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661F" w:rsidRDefault="0055661F"/>
    <w:p w:rsidR="00530A48" w:rsidRDefault="00530A48"/>
    <w:p w:rsidR="00530A48" w:rsidRDefault="00530A48"/>
    <w:p w:rsidR="00530A48" w:rsidRDefault="00530A48"/>
    <w:p w:rsidR="00530A48" w:rsidRDefault="00530A48"/>
    <w:p w:rsidR="00530A48" w:rsidRDefault="00530A48"/>
    <w:p w:rsidR="00530A48" w:rsidRDefault="00530A48"/>
    <w:p w:rsidR="00530A48" w:rsidRDefault="00530A48"/>
    <w:p w:rsidR="00530A48" w:rsidRPr="00530A48" w:rsidRDefault="00530A48">
      <w:pPr>
        <w:rPr>
          <w:rFonts w:ascii="Arial" w:hAnsi="Arial" w:cs="Arial"/>
          <w:sz w:val="40"/>
          <w:szCs w:val="40"/>
        </w:rPr>
      </w:pPr>
      <w:r>
        <w:t xml:space="preserve">                                                                </w:t>
      </w:r>
      <w:r w:rsidRPr="00530A48">
        <w:rPr>
          <w:rFonts w:ascii="Arial" w:hAnsi="Arial" w:cs="Arial"/>
          <w:sz w:val="40"/>
          <w:szCs w:val="40"/>
        </w:rPr>
        <w:t>Výročná  správa</w:t>
      </w:r>
    </w:p>
    <w:p w:rsidR="00530A48" w:rsidRPr="00530A48" w:rsidRDefault="00530A48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</w:t>
      </w:r>
      <w:r w:rsidRPr="00530A48">
        <w:rPr>
          <w:rFonts w:ascii="Arial" w:hAnsi="Arial" w:cs="Arial"/>
          <w:sz w:val="40"/>
          <w:szCs w:val="40"/>
        </w:rPr>
        <w:t xml:space="preserve"> obce B U K O V C E</w:t>
      </w:r>
    </w:p>
    <w:p w:rsidR="00530A48" w:rsidRDefault="00530A48">
      <w:pPr>
        <w:rPr>
          <w:rFonts w:ascii="Arial" w:hAnsi="Arial" w:cs="Arial"/>
          <w:sz w:val="40"/>
          <w:szCs w:val="40"/>
        </w:rPr>
      </w:pPr>
      <w:r w:rsidRPr="00530A48">
        <w:rPr>
          <w:rFonts w:ascii="Arial" w:hAnsi="Arial" w:cs="Arial"/>
          <w:sz w:val="40"/>
          <w:szCs w:val="40"/>
        </w:rPr>
        <w:t xml:space="preserve">                       </w:t>
      </w:r>
      <w:r>
        <w:rPr>
          <w:rFonts w:ascii="Arial" w:hAnsi="Arial" w:cs="Arial"/>
          <w:sz w:val="40"/>
          <w:szCs w:val="40"/>
        </w:rPr>
        <w:t xml:space="preserve">  </w:t>
      </w:r>
      <w:r w:rsidRPr="00530A48">
        <w:rPr>
          <w:rFonts w:ascii="Arial" w:hAnsi="Arial" w:cs="Arial"/>
          <w:sz w:val="40"/>
          <w:szCs w:val="40"/>
        </w:rPr>
        <w:t xml:space="preserve">      za rok 2014</w:t>
      </w:r>
    </w:p>
    <w:p w:rsidR="00530A48" w:rsidRDefault="00530A48">
      <w:pPr>
        <w:rPr>
          <w:rFonts w:ascii="Arial" w:hAnsi="Arial" w:cs="Arial"/>
          <w:sz w:val="40"/>
          <w:szCs w:val="40"/>
        </w:rPr>
      </w:pPr>
    </w:p>
    <w:p w:rsidR="00530A48" w:rsidRDefault="00530A48">
      <w:pPr>
        <w:rPr>
          <w:rFonts w:ascii="Arial" w:hAnsi="Arial" w:cs="Arial"/>
          <w:sz w:val="40"/>
          <w:szCs w:val="40"/>
        </w:rPr>
      </w:pPr>
    </w:p>
    <w:p w:rsidR="00530A48" w:rsidRDefault="00530A48">
      <w:pPr>
        <w:rPr>
          <w:rFonts w:ascii="Arial" w:hAnsi="Arial" w:cs="Arial"/>
          <w:sz w:val="40"/>
          <w:szCs w:val="40"/>
        </w:rPr>
      </w:pPr>
    </w:p>
    <w:p w:rsidR="00530A48" w:rsidRDefault="00530A48">
      <w:pPr>
        <w:rPr>
          <w:rFonts w:ascii="Arial" w:hAnsi="Arial" w:cs="Arial"/>
          <w:sz w:val="40"/>
          <w:szCs w:val="40"/>
        </w:rPr>
      </w:pPr>
    </w:p>
    <w:p w:rsidR="00530A48" w:rsidRDefault="00530A48">
      <w:pPr>
        <w:rPr>
          <w:rFonts w:ascii="Arial" w:hAnsi="Arial" w:cs="Arial"/>
          <w:sz w:val="40"/>
          <w:szCs w:val="40"/>
        </w:rPr>
      </w:pPr>
    </w:p>
    <w:p w:rsidR="00530A48" w:rsidRPr="00530A48" w:rsidRDefault="00530A4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40"/>
          <w:szCs w:val="40"/>
        </w:rPr>
        <w:t xml:space="preserve">                                            </w:t>
      </w:r>
      <w:r w:rsidRPr="00530A48">
        <w:rPr>
          <w:rFonts w:ascii="Arial" w:hAnsi="Arial" w:cs="Arial"/>
          <w:sz w:val="24"/>
          <w:szCs w:val="24"/>
        </w:rPr>
        <w:t>Jaroslav Palička</w:t>
      </w:r>
    </w:p>
    <w:p w:rsidR="00530A48" w:rsidRDefault="00530A48">
      <w:pPr>
        <w:rPr>
          <w:rFonts w:ascii="Arial" w:hAnsi="Arial" w:cs="Arial"/>
          <w:sz w:val="24"/>
          <w:szCs w:val="24"/>
        </w:rPr>
      </w:pPr>
      <w:r w:rsidRPr="00530A48">
        <w:rPr>
          <w:rFonts w:ascii="Arial" w:hAnsi="Arial" w:cs="Arial"/>
          <w:sz w:val="24"/>
          <w:szCs w:val="24"/>
        </w:rPr>
        <w:t xml:space="preserve">                                           </w:t>
      </w:r>
      <w:r>
        <w:rPr>
          <w:rFonts w:ascii="Arial" w:hAnsi="Arial" w:cs="Arial"/>
          <w:sz w:val="24"/>
          <w:szCs w:val="24"/>
        </w:rPr>
        <w:t xml:space="preserve">                              </w:t>
      </w:r>
      <w:r w:rsidRPr="00530A48">
        <w:rPr>
          <w:rFonts w:ascii="Arial" w:hAnsi="Arial" w:cs="Arial"/>
          <w:sz w:val="24"/>
          <w:szCs w:val="24"/>
        </w:rPr>
        <w:t xml:space="preserve">   starosta obce</w:t>
      </w:r>
    </w:p>
    <w:p w:rsidR="00530A48" w:rsidRDefault="00530A48">
      <w:pPr>
        <w:rPr>
          <w:rFonts w:ascii="Arial" w:hAnsi="Arial" w:cs="Arial"/>
          <w:sz w:val="24"/>
          <w:szCs w:val="24"/>
        </w:rPr>
      </w:pPr>
    </w:p>
    <w:p w:rsidR="00530A48" w:rsidRDefault="00530A48">
      <w:pPr>
        <w:rPr>
          <w:rFonts w:ascii="Arial" w:hAnsi="Arial" w:cs="Arial"/>
          <w:sz w:val="24"/>
          <w:szCs w:val="24"/>
        </w:rPr>
      </w:pPr>
    </w:p>
    <w:p w:rsidR="00530A48" w:rsidRDefault="00530A48">
      <w:pPr>
        <w:rPr>
          <w:rFonts w:ascii="Arial" w:hAnsi="Arial" w:cs="Arial"/>
          <w:sz w:val="24"/>
          <w:szCs w:val="24"/>
        </w:rPr>
      </w:pPr>
    </w:p>
    <w:p w:rsidR="00530A48" w:rsidRDefault="00530A48">
      <w:pPr>
        <w:rPr>
          <w:rFonts w:ascii="Arial" w:hAnsi="Arial" w:cs="Arial"/>
          <w:sz w:val="24"/>
          <w:szCs w:val="24"/>
        </w:rPr>
      </w:pPr>
    </w:p>
    <w:p w:rsidR="00530A48" w:rsidRDefault="00530A48">
      <w:pPr>
        <w:rPr>
          <w:rFonts w:ascii="Arial" w:hAnsi="Arial" w:cs="Arial"/>
          <w:sz w:val="24"/>
          <w:szCs w:val="24"/>
        </w:rPr>
      </w:pPr>
    </w:p>
    <w:p w:rsidR="00530A48" w:rsidRDefault="00530A48">
      <w:pPr>
        <w:rPr>
          <w:rFonts w:ascii="Arial" w:hAnsi="Arial" w:cs="Arial"/>
          <w:sz w:val="24"/>
          <w:szCs w:val="24"/>
        </w:rPr>
      </w:pPr>
    </w:p>
    <w:p w:rsidR="00E66836" w:rsidRDefault="00E66836" w:rsidP="00E66836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Geografické údaje:</w:t>
      </w:r>
    </w:p>
    <w:p w:rsidR="00E66836" w:rsidRPr="00881409" w:rsidRDefault="00E66836" w:rsidP="00E66836">
      <w:r w:rsidRPr="00881409">
        <w:rPr>
          <w:b/>
          <w:bCs/>
        </w:rPr>
        <w:t>Na severovýchode Slovenska</w:t>
      </w:r>
      <w:r w:rsidRPr="00881409">
        <w:t xml:space="preserve"> v malebnom lone prekrásnej prírody iba málo poznamenanej negatívnym pôsobením ľudskej činnosti, sa nachádza obec Bukovce.</w:t>
      </w:r>
    </w:p>
    <w:p w:rsidR="00E66836" w:rsidRDefault="00E66836" w:rsidP="00E66836">
      <w:r w:rsidRPr="00881409">
        <w:rPr>
          <w:b/>
          <w:bCs/>
        </w:rPr>
        <w:t>Dedina leží v Nízkych Beskydách</w:t>
      </w:r>
      <w:r w:rsidRPr="00881409">
        <w:t xml:space="preserve"> v doline na nive a priľahlom svahu v strednej časti </w:t>
      </w:r>
      <w:proofErr w:type="spellStart"/>
      <w:r w:rsidRPr="00881409">
        <w:t>Chotčianky</w:t>
      </w:r>
      <w:proofErr w:type="spellEnd"/>
      <w:r w:rsidRPr="00881409">
        <w:t xml:space="preserve"> v nadmorskej výške 240 m </w:t>
      </w:r>
      <w:proofErr w:type="spellStart"/>
      <w:r w:rsidRPr="00881409">
        <w:t>n.m</w:t>
      </w:r>
      <w:proofErr w:type="spellEnd"/>
      <w:r w:rsidRPr="00881409">
        <w:t>. Mierne členitý povrch chotára tvoria súvrstvia treťohorného flyšu a štvrtohorné uloženiny. Terén je zväčša odlesnený, len v južnej časti je súvislý les s prevahou bukového porastu.</w:t>
      </w:r>
      <w:r w:rsidRPr="00881409">
        <w:br/>
        <w:t>Dedina sa rozkladá na výmere 1106 ha.</w:t>
      </w:r>
    </w:p>
    <w:p w:rsidR="00E66836" w:rsidRDefault="00E66836" w:rsidP="00E66836">
      <w:r>
        <w:rPr>
          <w:b/>
          <w:bCs/>
        </w:rPr>
        <w:t xml:space="preserve">Územie </w:t>
      </w:r>
      <w:proofErr w:type="spellStart"/>
      <w:r>
        <w:rPr>
          <w:b/>
          <w:bCs/>
        </w:rPr>
        <w:t>mikroregiónu</w:t>
      </w:r>
      <w:proofErr w:type="spellEnd"/>
      <w:r>
        <w:rPr>
          <w:b/>
          <w:bCs/>
        </w:rPr>
        <w:t xml:space="preserve"> Zelené Beskydy</w:t>
      </w:r>
      <w:r>
        <w:t xml:space="preserve"> so sídlom v Bukovciach sa nachádza vo východnej časti Slovenskej republiky, na území okresu Stropkov v Prešovskom kraji, v dotyku so štátnou hranicou Slovensko – Poľsko. Územne ho tvoria katastrálne územia deviatich obcí, a to Bukovce, Gribov, Kožuchovce, Krušinec, </w:t>
      </w:r>
      <w:proofErr w:type="spellStart"/>
      <w:r>
        <w:t>Oľšavka</w:t>
      </w:r>
      <w:proofErr w:type="spellEnd"/>
      <w:r>
        <w:t>, Staškovce, Vislava, Vladiča a Vyškovce.</w:t>
      </w:r>
    </w:p>
    <w:p w:rsidR="00E66836" w:rsidRDefault="00E66836" w:rsidP="00E66836">
      <w:r>
        <w:rPr>
          <w:b/>
          <w:bCs/>
        </w:rPr>
        <w:t xml:space="preserve">Územie </w:t>
      </w:r>
      <w:proofErr w:type="spellStart"/>
      <w:r>
        <w:rPr>
          <w:b/>
          <w:bCs/>
        </w:rPr>
        <w:t>mikroregiónu</w:t>
      </w:r>
      <w:proofErr w:type="spellEnd"/>
      <w:r>
        <w:rPr>
          <w:b/>
          <w:bCs/>
        </w:rPr>
        <w:t xml:space="preserve"> je dopravne sprístupnené</w:t>
      </w:r>
      <w:r>
        <w:t xml:space="preserve"> cestou II. triedy Stropkov – Havaj – Medzilaborce, na ktorú sa napájajú cesty III. triedy, buď priebežné alebo končiace v obciach </w:t>
      </w:r>
      <w:proofErr w:type="spellStart"/>
      <w:r>
        <w:t>mikroregiónu</w:t>
      </w:r>
      <w:proofErr w:type="spellEnd"/>
      <w:r>
        <w:t xml:space="preserve">. Cez okresné mesto je územie </w:t>
      </w:r>
      <w:proofErr w:type="spellStart"/>
      <w:r>
        <w:t>mikroregiónu</w:t>
      </w:r>
      <w:proofErr w:type="spellEnd"/>
      <w:r>
        <w:t xml:space="preserve"> napojené na cestu medzinárodného významu Prešov – Giraltovce – Svidník – Poľsko. </w:t>
      </w:r>
      <w:proofErr w:type="spellStart"/>
      <w:r>
        <w:t>Mikroregión</w:t>
      </w:r>
      <w:proofErr w:type="spellEnd"/>
      <w:r>
        <w:t>, tak ako celý okres Stropkov, nie je napojený na železničnú sieť.</w:t>
      </w:r>
    </w:p>
    <w:p w:rsidR="00E66836" w:rsidRPr="00881409" w:rsidRDefault="00E66836" w:rsidP="00E66836">
      <w:pPr>
        <w:rPr>
          <w:sz w:val="20"/>
          <w:szCs w:val="20"/>
        </w:rPr>
      </w:pPr>
      <w:r>
        <w:t>História obce</w:t>
      </w:r>
      <w:r w:rsidRPr="00881409">
        <w:br/>
      </w:r>
      <w:r w:rsidRPr="00881409">
        <w:rPr>
          <w:b/>
          <w:bCs/>
        </w:rPr>
        <w:t>Dnešná obec Bukovce</w:t>
      </w:r>
      <w:r w:rsidRPr="00881409">
        <w:t xml:space="preserve"> prešla bohatým historickým vývojom, ale aj zložitým administratívnym členením tak v starších ako aj v novších dejinách, nakoľko ako dedinu Bukovce ju poznáme až od roku </w:t>
      </w:r>
      <w:r w:rsidRPr="00881409">
        <w:rPr>
          <w:sz w:val="20"/>
          <w:szCs w:val="20"/>
        </w:rPr>
        <w:t>1964.</w:t>
      </w:r>
    </w:p>
    <w:p w:rsidR="00E66836" w:rsidRPr="00881409" w:rsidRDefault="00E66836" w:rsidP="00E66836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Obec vznikla v roku 1964 zlúčením Veľkých a Malých Bukoviec. </w:t>
      </w:r>
    </w:p>
    <w:p w:rsidR="00E66836" w:rsidRPr="00881409" w:rsidRDefault="00E66836" w:rsidP="00E66836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Obyvatelia pracovali v poľnohospodárstve, časť v priemyselných podnikoch v Košiciach, Stropkove a v Čechách. </w:t>
      </w:r>
    </w:p>
    <w:p w:rsidR="00E66836" w:rsidRPr="00881409" w:rsidRDefault="00E66836" w:rsidP="00E66836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  </w:t>
      </w:r>
    </w:p>
    <w:p w:rsidR="00E66836" w:rsidRPr="00881409" w:rsidRDefault="00E66836" w:rsidP="00E66836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b/>
          <w:bCs/>
          <w:sz w:val="20"/>
          <w:szCs w:val="20"/>
          <w:lang w:eastAsia="sk-SK"/>
        </w:rPr>
        <w:t>Veľké Bukovce:</w:t>
      </w:r>
    </w:p>
    <w:p w:rsidR="00E66836" w:rsidRPr="00881409" w:rsidRDefault="00E66836" w:rsidP="00E66836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Obec je doložená z roku 1379 ako Bokoch,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Bokouch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Bokwa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neskôr ako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Bwkolch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 (1414),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Bukowcze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 (1773), Šarišské Bukovce (1920), Veľké Bukovce (1927); po maďarsky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Sárosbukóc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Nagybukóc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. </w:t>
      </w:r>
    </w:p>
    <w:p w:rsidR="00E66836" w:rsidRPr="00881409" w:rsidRDefault="00E66836" w:rsidP="00E66836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Obec patrila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Cudorovcom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v 15. storočí hradenému panstvu Makovica, od roku 1569 panstvu Stropkov, v roku 1787 boli zemepánmi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Szirmayovci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. V roku 1427 mala 23 port, v roku 1715 mala 14 domácností, v roku 1787 mala obec 17 domov a 112 obyvateľov, v roku 1828 mala 63 domov a 471 obyvateľov. </w:t>
      </w:r>
    </w:p>
    <w:p w:rsidR="00E66836" w:rsidRPr="00881409" w:rsidRDefault="00E66836" w:rsidP="00E66836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Za I. ČSR sa zaoberali poľnohospodárstvom. Obec bola za 2. svetovej vojny poškodená. JRD založené v roku 1959 bolo v roku 1964 spojené s JRD Malé Bukovce. </w:t>
      </w:r>
    </w:p>
    <w:p w:rsidR="00E66836" w:rsidRPr="00881409" w:rsidRDefault="00E66836" w:rsidP="00E66836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b/>
          <w:bCs/>
          <w:sz w:val="20"/>
          <w:szCs w:val="20"/>
          <w:lang w:eastAsia="sk-SK"/>
        </w:rPr>
        <w:t> </w:t>
      </w:r>
    </w:p>
    <w:p w:rsidR="00E66836" w:rsidRPr="00881409" w:rsidRDefault="00E66836" w:rsidP="00E66836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b/>
          <w:bCs/>
          <w:sz w:val="20"/>
          <w:szCs w:val="20"/>
          <w:lang w:eastAsia="sk-SK"/>
        </w:rPr>
        <w:t>Malé Bukovce:</w:t>
      </w:r>
    </w:p>
    <w:p w:rsidR="00E66836" w:rsidRPr="00881409" w:rsidRDefault="00E66836" w:rsidP="00E66836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Obec je doložená z roku 1652 ako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Bukocz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neskôr ako Zemplínske Bukovce (1920), Malé Bukovce (1927); po maďarsky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Zemplénbukóc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Kisbukóc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.</w:t>
      </w:r>
    </w:p>
    <w:p w:rsidR="00E66836" w:rsidRDefault="00E66836" w:rsidP="00E66836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Obec pôvodne patrila panstvu Makovica, od 18. storočia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Keglevichovcom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. V roku 1742 postavili v chotári kláštor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baziliánov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, v roku 1782 prešiel do vlastníctva gréckokatolíckej kapituly. Obyvatelia sa zaoberali poľnohospodárstvom, drevorubačstvom a pálením uhlia. V 30. rokoch sa obec zapojila do maloroľníckeho hnutia. JRD bolo založené v roku 1959.</w:t>
      </w:r>
    </w:p>
    <w:p w:rsidR="00E66836" w:rsidRPr="00881409" w:rsidRDefault="00E66836" w:rsidP="00E66836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</w:p>
    <w:p w:rsidR="00F37DA3" w:rsidRDefault="00F37DA3">
      <w:pPr>
        <w:rPr>
          <w:rFonts w:ascii="Arial" w:hAnsi="Arial" w:cs="Arial"/>
          <w:sz w:val="24"/>
          <w:szCs w:val="24"/>
        </w:rPr>
      </w:pPr>
    </w:p>
    <w:p w:rsidR="00530A48" w:rsidRPr="00E66836" w:rsidRDefault="00530A48">
      <w:pPr>
        <w:rPr>
          <w:rFonts w:ascii="Verdana" w:hAnsi="Verdana" w:cs="Arial"/>
          <w:b/>
          <w:sz w:val="24"/>
          <w:szCs w:val="24"/>
          <w:u w:val="single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lastRenderedPageBreak/>
        <w:t>Základná charakteristika obce Bukovce.</w:t>
      </w:r>
    </w:p>
    <w:p w:rsidR="00E66836" w:rsidRDefault="00530A48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Obec je samostatný  územnosprávny celok Slovenskej republiky. Je právnickou osobou , ktorá za podmienok ustanovených zákonom samostatne hospodári s vlastným  majetkom a s vlastnými príjmami.</w:t>
      </w:r>
    </w:p>
    <w:p w:rsidR="00530A48" w:rsidRPr="00E66836" w:rsidRDefault="00530A48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 Základnou úlohou obce pri výkone samosprávy je starostlivosť o všestranný rozvoj jej územia a o potreby jej  obyvateľov.</w:t>
      </w:r>
    </w:p>
    <w:p w:rsidR="00530A48" w:rsidRPr="00E66836" w:rsidRDefault="00530A48">
      <w:pPr>
        <w:rPr>
          <w:rFonts w:ascii="Verdana" w:hAnsi="Verdana" w:cs="Arial"/>
          <w:sz w:val="24"/>
          <w:szCs w:val="24"/>
        </w:rPr>
      </w:pPr>
    </w:p>
    <w:p w:rsidR="00852460" w:rsidRPr="00E66836" w:rsidRDefault="00852460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Počet obyvateľov:              533</w:t>
      </w:r>
    </w:p>
    <w:p w:rsidR="00852460" w:rsidRPr="00E66836" w:rsidRDefault="00852460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Národnostná štruktúra :     gréckokatolíci</w:t>
      </w:r>
    </w:p>
    <w:p w:rsidR="00852460" w:rsidRPr="00E66836" w:rsidRDefault="00852460">
      <w:pPr>
        <w:rPr>
          <w:rFonts w:ascii="Verdana" w:hAnsi="Verdana" w:cs="Arial"/>
          <w:sz w:val="24"/>
          <w:szCs w:val="24"/>
        </w:rPr>
      </w:pPr>
    </w:p>
    <w:p w:rsidR="00852460" w:rsidRPr="00E66836" w:rsidRDefault="00852460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>H o s p o d á r á s t v o :</w:t>
      </w:r>
    </w:p>
    <w:p w:rsidR="00852460" w:rsidRPr="00E66836" w:rsidRDefault="00852460">
      <w:pPr>
        <w:rPr>
          <w:rFonts w:ascii="Verdana" w:hAnsi="Verdana" w:cs="Arial"/>
          <w:sz w:val="24"/>
          <w:szCs w:val="24"/>
        </w:rPr>
      </w:pPr>
    </w:p>
    <w:p w:rsidR="00852460" w:rsidRPr="00E66836" w:rsidRDefault="00852460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>Najvýznamnejší poskytovatelia služieb v obci</w:t>
      </w:r>
      <w:r w:rsidRPr="00E66836">
        <w:rPr>
          <w:rFonts w:ascii="Verdana" w:hAnsi="Verdana" w:cs="Arial"/>
          <w:sz w:val="24"/>
          <w:szCs w:val="24"/>
        </w:rPr>
        <w:t>:</w:t>
      </w:r>
    </w:p>
    <w:p w:rsidR="00852460" w:rsidRPr="00E66836" w:rsidRDefault="00852460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Predajne potravín  a drogistického  tovaru    -    3 predajne</w:t>
      </w:r>
    </w:p>
    <w:p w:rsidR="00852460" w:rsidRPr="00E66836" w:rsidRDefault="00852460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Najvýznamnejšia poľnohospodárska výroba v obci:</w:t>
      </w:r>
    </w:p>
    <w:p w:rsidR="00852460" w:rsidRPr="00E66836" w:rsidRDefault="00852460">
      <w:pPr>
        <w:rPr>
          <w:rFonts w:ascii="Verdana" w:hAnsi="Verdana" w:cs="Arial"/>
          <w:sz w:val="24"/>
          <w:szCs w:val="24"/>
        </w:rPr>
      </w:pPr>
      <w:proofErr w:type="spellStart"/>
      <w:r w:rsidRPr="00E66836">
        <w:rPr>
          <w:rFonts w:ascii="Verdana" w:hAnsi="Verdana" w:cs="Arial"/>
          <w:sz w:val="24"/>
          <w:szCs w:val="24"/>
        </w:rPr>
        <w:t>P</w:t>
      </w:r>
      <w:r w:rsidR="00FB5F7E" w:rsidRPr="00E66836">
        <w:rPr>
          <w:rFonts w:ascii="Verdana" w:hAnsi="Verdana" w:cs="Arial"/>
          <w:sz w:val="24"/>
          <w:szCs w:val="24"/>
        </w:rPr>
        <w:t>odielnícke</w:t>
      </w:r>
      <w:proofErr w:type="spellEnd"/>
      <w:r w:rsidR="00FB5F7E" w:rsidRPr="00E66836">
        <w:rPr>
          <w:rFonts w:ascii="Verdana" w:hAnsi="Verdana" w:cs="Arial"/>
          <w:sz w:val="24"/>
          <w:szCs w:val="24"/>
        </w:rPr>
        <w:t xml:space="preserve"> družstvo</w:t>
      </w:r>
      <w:r w:rsidRPr="00E66836">
        <w:rPr>
          <w:rFonts w:ascii="Verdana" w:hAnsi="Verdana" w:cs="Arial"/>
          <w:sz w:val="24"/>
          <w:szCs w:val="24"/>
        </w:rPr>
        <w:t xml:space="preserve"> Bukovce.</w:t>
      </w:r>
    </w:p>
    <w:p w:rsidR="00FB5F7E" w:rsidRPr="00E66836" w:rsidRDefault="00852460">
      <w:pPr>
        <w:rPr>
          <w:rFonts w:ascii="Verdana" w:hAnsi="Verdana" w:cs="Arial"/>
          <w:sz w:val="24"/>
          <w:szCs w:val="24"/>
        </w:rPr>
      </w:pPr>
      <w:proofErr w:type="spellStart"/>
      <w:r w:rsidRPr="00E66836">
        <w:rPr>
          <w:rFonts w:ascii="Verdana" w:hAnsi="Verdana" w:cs="Arial"/>
          <w:sz w:val="24"/>
          <w:szCs w:val="24"/>
        </w:rPr>
        <w:t>AgroEko</w:t>
      </w:r>
      <w:proofErr w:type="spellEnd"/>
      <w:r w:rsidRPr="00E66836">
        <w:rPr>
          <w:rFonts w:ascii="Verdana" w:hAnsi="Verdana" w:cs="Arial"/>
          <w:sz w:val="24"/>
          <w:szCs w:val="24"/>
        </w:rPr>
        <w:t xml:space="preserve"> služby</w:t>
      </w:r>
      <w:r w:rsidR="00FB5F7E" w:rsidRPr="00E66836">
        <w:rPr>
          <w:rFonts w:ascii="Verdana" w:hAnsi="Verdana" w:cs="Arial"/>
          <w:sz w:val="24"/>
          <w:szCs w:val="24"/>
        </w:rPr>
        <w:t xml:space="preserve">  s.r.o. Bukovce.</w:t>
      </w:r>
    </w:p>
    <w:p w:rsidR="00FB5F7E" w:rsidRPr="00E66836" w:rsidRDefault="00FB5F7E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Stolárska firma – výroba nábytku.</w:t>
      </w:r>
    </w:p>
    <w:p w:rsidR="00FB5F7E" w:rsidRPr="00E66836" w:rsidRDefault="00FB5F7E">
      <w:pPr>
        <w:rPr>
          <w:rFonts w:ascii="Verdana" w:hAnsi="Verdana" w:cs="Arial"/>
          <w:sz w:val="24"/>
          <w:szCs w:val="24"/>
        </w:rPr>
      </w:pPr>
    </w:p>
    <w:p w:rsidR="00FB5F7E" w:rsidRPr="00E66836" w:rsidRDefault="00FB5F7E">
      <w:pPr>
        <w:rPr>
          <w:rFonts w:ascii="Verdana" w:hAnsi="Verdana" w:cs="Arial"/>
          <w:b/>
          <w:sz w:val="24"/>
          <w:szCs w:val="24"/>
          <w:u w:val="single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>Organizačná štruktúra obce:</w:t>
      </w:r>
    </w:p>
    <w:p w:rsidR="00FB5F7E" w:rsidRPr="00E66836" w:rsidRDefault="00FB5F7E">
      <w:pPr>
        <w:rPr>
          <w:rFonts w:ascii="Verdana" w:hAnsi="Verdana" w:cs="Arial"/>
          <w:sz w:val="24"/>
          <w:szCs w:val="24"/>
        </w:rPr>
      </w:pPr>
    </w:p>
    <w:p w:rsidR="00FB5F7E" w:rsidRPr="00E66836" w:rsidRDefault="00FB5F7E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</w:rPr>
        <w:t>Starosta obce:</w:t>
      </w:r>
      <w:r w:rsidRPr="00E66836">
        <w:rPr>
          <w:rFonts w:ascii="Verdana" w:hAnsi="Verdana" w:cs="Arial"/>
          <w:sz w:val="24"/>
          <w:szCs w:val="24"/>
        </w:rPr>
        <w:t xml:space="preserve">                               Jaroslav Palička</w:t>
      </w:r>
    </w:p>
    <w:p w:rsidR="00FB5F7E" w:rsidRPr="00E66836" w:rsidRDefault="00FB5F7E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</w:rPr>
        <w:t>Zástupca starostu:</w:t>
      </w:r>
      <w:r w:rsidRPr="00E66836">
        <w:rPr>
          <w:rFonts w:ascii="Verdana" w:hAnsi="Verdana" w:cs="Arial"/>
          <w:sz w:val="24"/>
          <w:szCs w:val="24"/>
        </w:rPr>
        <w:t xml:space="preserve">                         Michal Hudák</w:t>
      </w:r>
    </w:p>
    <w:p w:rsidR="00FB5F7E" w:rsidRPr="00E66836" w:rsidRDefault="00FB5F7E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</w:rPr>
        <w:t>Hlavný kontrolór</w:t>
      </w:r>
      <w:r w:rsidRPr="00E66836">
        <w:rPr>
          <w:rFonts w:ascii="Verdana" w:hAnsi="Verdana" w:cs="Arial"/>
          <w:sz w:val="24"/>
          <w:szCs w:val="24"/>
        </w:rPr>
        <w:t xml:space="preserve">:                           Štefan </w:t>
      </w:r>
      <w:proofErr w:type="spellStart"/>
      <w:r w:rsidRPr="00E66836">
        <w:rPr>
          <w:rFonts w:ascii="Verdana" w:hAnsi="Verdana" w:cs="Arial"/>
          <w:sz w:val="24"/>
          <w:szCs w:val="24"/>
        </w:rPr>
        <w:t>Šoltis</w:t>
      </w:r>
      <w:proofErr w:type="spellEnd"/>
      <w:r w:rsidRPr="00E66836">
        <w:rPr>
          <w:rFonts w:ascii="Verdana" w:hAnsi="Verdana" w:cs="Arial"/>
          <w:sz w:val="24"/>
          <w:szCs w:val="24"/>
        </w:rPr>
        <w:t xml:space="preserve">  </w:t>
      </w:r>
    </w:p>
    <w:p w:rsidR="00FB5F7E" w:rsidRPr="00E66836" w:rsidRDefault="00FB5F7E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</w:rPr>
        <w:t>Obecné zastupiteľstvo</w:t>
      </w:r>
      <w:r w:rsidRPr="00E66836">
        <w:rPr>
          <w:rFonts w:ascii="Verdana" w:hAnsi="Verdana" w:cs="Arial"/>
          <w:sz w:val="24"/>
          <w:szCs w:val="24"/>
        </w:rPr>
        <w:t xml:space="preserve"> :  Bc. Miroslav </w:t>
      </w:r>
      <w:proofErr w:type="spellStart"/>
      <w:r w:rsidRPr="00E66836">
        <w:rPr>
          <w:rFonts w:ascii="Verdana" w:hAnsi="Verdana" w:cs="Arial"/>
          <w:sz w:val="24"/>
          <w:szCs w:val="24"/>
        </w:rPr>
        <w:t>Štofa</w:t>
      </w:r>
      <w:proofErr w:type="spellEnd"/>
      <w:r w:rsidRPr="00E66836">
        <w:rPr>
          <w:rFonts w:ascii="Verdana" w:hAnsi="Verdana" w:cs="Arial"/>
          <w:sz w:val="24"/>
          <w:szCs w:val="24"/>
        </w:rPr>
        <w:t xml:space="preserve">, Marek </w:t>
      </w:r>
      <w:proofErr w:type="spellStart"/>
      <w:r w:rsidRPr="00E66836">
        <w:rPr>
          <w:rFonts w:ascii="Verdana" w:hAnsi="Verdana" w:cs="Arial"/>
          <w:sz w:val="24"/>
          <w:szCs w:val="24"/>
        </w:rPr>
        <w:t>Bartko</w:t>
      </w:r>
      <w:proofErr w:type="spellEnd"/>
      <w:r w:rsidRPr="00E66836">
        <w:rPr>
          <w:rFonts w:ascii="Verdana" w:hAnsi="Verdana" w:cs="Arial"/>
          <w:sz w:val="24"/>
          <w:szCs w:val="24"/>
        </w:rPr>
        <w:t xml:space="preserve">, Stanislav </w:t>
      </w:r>
      <w:proofErr w:type="spellStart"/>
      <w:r w:rsidRPr="00E66836">
        <w:rPr>
          <w:rFonts w:ascii="Verdana" w:hAnsi="Verdana" w:cs="Arial"/>
          <w:sz w:val="24"/>
          <w:szCs w:val="24"/>
        </w:rPr>
        <w:t>Bučko</w:t>
      </w:r>
      <w:proofErr w:type="spellEnd"/>
      <w:r w:rsidRPr="00E66836">
        <w:rPr>
          <w:rFonts w:ascii="Verdana" w:hAnsi="Verdana" w:cs="Arial"/>
          <w:sz w:val="24"/>
          <w:szCs w:val="24"/>
        </w:rPr>
        <w:t>, Michal</w:t>
      </w:r>
    </w:p>
    <w:p w:rsidR="00FB5F7E" w:rsidRPr="00E66836" w:rsidRDefault="00FB5F7E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                                          Herila, Ing. Alexander Palička, Jaroslav </w:t>
      </w:r>
      <w:r w:rsidR="00E66836">
        <w:rPr>
          <w:rFonts w:ascii="Verdana" w:hAnsi="Verdana" w:cs="Arial"/>
          <w:sz w:val="24"/>
          <w:szCs w:val="24"/>
        </w:rPr>
        <w:t xml:space="preserve">  </w:t>
      </w:r>
      <w:r w:rsidR="00E66836">
        <w:rPr>
          <w:rFonts w:ascii="Verdana" w:hAnsi="Verdana" w:cs="Arial"/>
          <w:sz w:val="24"/>
          <w:szCs w:val="24"/>
        </w:rPr>
        <w:tab/>
      </w:r>
      <w:r w:rsidR="00E66836">
        <w:rPr>
          <w:rFonts w:ascii="Verdana" w:hAnsi="Verdana" w:cs="Arial"/>
          <w:sz w:val="24"/>
          <w:szCs w:val="24"/>
        </w:rPr>
        <w:tab/>
      </w:r>
      <w:r w:rsidR="00E66836">
        <w:rPr>
          <w:rFonts w:ascii="Verdana" w:hAnsi="Verdana" w:cs="Arial"/>
          <w:sz w:val="24"/>
          <w:szCs w:val="24"/>
        </w:rPr>
        <w:tab/>
      </w:r>
      <w:r w:rsidR="00E66836">
        <w:rPr>
          <w:rFonts w:ascii="Verdana" w:hAnsi="Verdana" w:cs="Arial"/>
          <w:sz w:val="24"/>
          <w:szCs w:val="24"/>
        </w:rPr>
        <w:tab/>
      </w:r>
      <w:r w:rsidR="00E66836">
        <w:rPr>
          <w:rFonts w:ascii="Verdana" w:hAnsi="Verdana" w:cs="Arial"/>
          <w:sz w:val="24"/>
          <w:szCs w:val="24"/>
        </w:rPr>
        <w:tab/>
      </w:r>
      <w:proofErr w:type="spellStart"/>
      <w:r w:rsidRPr="00E66836">
        <w:rPr>
          <w:rFonts w:ascii="Verdana" w:hAnsi="Verdana" w:cs="Arial"/>
          <w:sz w:val="24"/>
          <w:szCs w:val="24"/>
        </w:rPr>
        <w:t>Gojdič</w:t>
      </w:r>
      <w:proofErr w:type="spellEnd"/>
      <w:r w:rsidRPr="00E66836">
        <w:rPr>
          <w:rFonts w:ascii="Verdana" w:hAnsi="Verdana" w:cs="Arial"/>
          <w:sz w:val="24"/>
          <w:szCs w:val="24"/>
        </w:rPr>
        <w:t>,</w:t>
      </w:r>
    </w:p>
    <w:p w:rsidR="00FB5F7E" w:rsidRPr="00E66836" w:rsidRDefault="00FB5F7E">
      <w:pPr>
        <w:rPr>
          <w:rFonts w:ascii="Verdana" w:hAnsi="Verdana" w:cs="Arial"/>
          <w:b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</w:rPr>
        <w:lastRenderedPageBreak/>
        <w:t xml:space="preserve">Obecný úrad Bukovce č. 79, 090 22 </w:t>
      </w:r>
      <w:r w:rsidR="00553432" w:rsidRPr="00E66836">
        <w:rPr>
          <w:rFonts w:ascii="Verdana" w:hAnsi="Verdana" w:cs="Arial"/>
          <w:b/>
          <w:sz w:val="24"/>
          <w:szCs w:val="24"/>
        </w:rPr>
        <w:t>Bukovce.</w:t>
      </w:r>
    </w:p>
    <w:p w:rsidR="00553432" w:rsidRPr="00E66836" w:rsidRDefault="00553432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Obec je zriaďovateľom Základnej školy s materskou školou 80 Bukovce, 090 22 Bukovce.</w:t>
      </w:r>
    </w:p>
    <w:p w:rsidR="00FB5F7E" w:rsidRPr="00E66836" w:rsidRDefault="00FB5F7E">
      <w:pPr>
        <w:rPr>
          <w:rFonts w:ascii="Verdana" w:hAnsi="Verdana" w:cs="Arial"/>
          <w:sz w:val="24"/>
          <w:szCs w:val="24"/>
        </w:rPr>
      </w:pPr>
    </w:p>
    <w:p w:rsidR="00FB5F7E" w:rsidRPr="00E66836" w:rsidRDefault="00FB5F7E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>Rozpočet obce na rok 2014 a jeho plnenie</w:t>
      </w:r>
      <w:r w:rsidRPr="00E66836">
        <w:rPr>
          <w:rFonts w:ascii="Verdana" w:hAnsi="Verdana" w:cs="Arial"/>
          <w:sz w:val="24"/>
          <w:szCs w:val="24"/>
        </w:rPr>
        <w:t>.</w:t>
      </w:r>
    </w:p>
    <w:p w:rsidR="00FB5F7E" w:rsidRPr="00E66836" w:rsidRDefault="00FB5F7E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       Rozpočet obce na rok 2014 bol zostavený v súlade s ustanovením § 10 zákona</w:t>
      </w:r>
    </w:p>
    <w:p w:rsidR="00553432" w:rsidRPr="00E66836" w:rsidRDefault="00FB5F7E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č. 583/2004 </w:t>
      </w:r>
      <w:proofErr w:type="spellStart"/>
      <w:r w:rsidRPr="00E66836">
        <w:rPr>
          <w:rFonts w:ascii="Verdana" w:hAnsi="Verdana" w:cs="Arial"/>
          <w:sz w:val="24"/>
          <w:szCs w:val="24"/>
        </w:rPr>
        <w:t>Z.z</w:t>
      </w:r>
      <w:proofErr w:type="spellEnd"/>
      <w:r w:rsidRPr="00E66836">
        <w:rPr>
          <w:rFonts w:ascii="Verdana" w:hAnsi="Verdana" w:cs="Arial"/>
          <w:sz w:val="24"/>
          <w:szCs w:val="24"/>
        </w:rPr>
        <w:t>.</w:t>
      </w:r>
      <w:r w:rsidR="00553432" w:rsidRPr="00E66836">
        <w:rPr>
          <w:rFonts w:ascii="Verdana" w:hAnsi="Verdana" w:cs="Arial"/>
          <w:sz w:val="24"/>
          <w:szCs w:val="24"/>
        </w:rPr>
        <w:t xml:space="preserve"> o rozpočtových pravidlách územnej samosprávy a o zmene a </w:t>
      </w:r>
      <w:proofErr w:type="spellStart"/>
      <w:r w:rsidR="00553432" w:rsidRPr="00E66836">
        <w:rPr>
          <w:rFonts w:ascii="Verdana" w:hAnsi="Verdana" w:cs="Arial"/>
          <w:sz w:val="24"/>
          <w:szCs w:val="24"/>
        </w:rPr>
        <w:t>dopl</w:t>
      </w:r>
      <w:proofErr w:type="spellEnd"/>
      <w:r w:rsidR="00553432" w:rsidRPr="00E66836">
        <w:rPr>
          <w:rFonts w:ascii="Verdana" w:hAnsi="Verdana" w:cs="Arial"/>
          <w:sz w:val="24"/>
          <w:szCs w:val="24"/>
        </w:rPr>
        <w:t xml:space="preserve"> –</w:t>
      </w:r>
    </w:p>
    <w:p w:rsidR="00553432" w:rsidRPr="00E66836" w:rsidRDefault="00553432">
      <w:pPr>
        <w:rPr>
          <w:rFonts w:ascii="Verdana" w:hAnsi="Verdana" w:cs="Arial"/>
          <w:sz w:val="24"/>
          <w:szCs w:val="24"/>
        </w:rPr>
      </w:pPr>
      <w:proofErr w:type="spellStart"/>
      <w:r w:rsidRPr="00E66836">
        <w:rPr>
          <w:rFonts w:ascii="Verdana" w:hAnsi="Verdana" w:cs="Arial"/>
          <w:sz w:val="24"/>
          <w:szCs w:val="24"/>
        </w:rPr>
        <w:t>není</w:t>
      </w:r>
      <w:proofErr w:type="spellEnd"/>
      <w:r w:rsidRPr="00E66836">
        <w:rPr>
          <w:rFonts w:ascii="Verdana" w:hAnsi="Verdana" w:cs="Arial"/>
          <w:sz w:val="24"/>
          <w:szCs w:val="24"/>
        </w:rPr>
        <w:t xml:space="preserve"> niektorých zákonov v znení neskorších predpisov.</w:t>
      </w:r>
    </w:p>
    <w:p w:rsidR="00553432" w:rsidRPr="00E66836" w:rsidRDefault="00553432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       Rozpočet obce sa vnútorne člení na bežné príjmy a bežné výdavky, kapitálové</w:t>
      </w:r>
    </w:p>
    <w:p w:rsidR="00553432" w:rsidRPr="00E66836" w:rsidRDefault="00553432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príjmy a kapitálové výdavky a finančné operácie.</w:t>
      </w:r>
    </w:p>
    <w:p w:rsidR="00553432" w:rsidRPr="00E66836" w:rsidRDefault="00553432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      Rozpočet na rok 2014 bol zostavený ako vyrovnaný. Bol schválený obecným</w:t>
      </w:r>
    </w:p>
    <w:p w:rsidR="004C69FA" w:rsidRPr="00E66836" w:rsidRDefault="00553432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zastupiteľstvom dňa</w:t>
      </w:r>
      <w:r w:rsidR="004C69FA" w:rsidRPr="00E66836">
        <w:rPr>
          <w:rFonts w:ascii="Verdana" w:hAnsi="Verdana" w:cs="Arial"/>
          <w:sz w:val="24"/>
          <w:szCs w:val="24"/>
        </w:rPr>
        <w:t xml:space="preserve">    13.12.2013</w:t>
      </w:r>
      <w:r w:rsidRPr="00E66836">
        <w:rPr>
          <w:rFonts w:ascii="Verdana" w:hAnsi="Verdana" w:cs="Arial"/>
          <w:color w:val="FF0000"/>
          <w:sz w:val="24"/>
          <w:szCs w:val="24"/>
        </w:rPr>
        <w:t xml:space="preserve"> </w:t>
      </w:r>
      <w:r w:rsidR="004C69FA" w:rsidRPr="00E66836">
        <w:rPr>
          <w:rFonts w:ascii="Verdana" w:hAnsi="Verdana" w:cs="Arial"/>
          <w:color w:val="FF0000"/>
          <w:sz w:val="24"/>
          <w:szCs w:val="24"/>
        </w:rPr>
        <w:t xml:space="preserve">  </w:t>
      </w:r>
      <w:r w:rsidRPr="00E66836">
        <w:rPr>
          <w:rFonts w:ascii="Verdana" w:hAnsi="Verdana" w:cs="Arial"/>
          <w:sz w:val="24"/>
          <w:szCs w:val="24"/>
        </w:rPr>
        <w:t>uznesením č</w:t>
      </w:r>
      <w:r w:rsidR="004C69FA" w:rsidRPr="00E66836">
        <w:rPr>
          <w:rFonts w:ascii="Verdana" w:hAnsi="Verdana" w:cs="Arial"/>
          <w:sz w:val="24"/>
          <w:szCs w:val="24"/>
        </w:rPr>
        <w:t xml:space="preserve"> </w:t>
      </w:r>
      <w:r w:rsidRPr="00E66836">
        <w:rPr>
          <w:rFonts w:ascii="Verdana" w:hAnsi="Verdana" w:cs="Arial"/>
          <w:sz w:val="24"/>
          <w:szCs w:val="24"/>
        </w:rPr>
        <w:t xml:space="preserve">. </w:t>
      </w:r>
      <w:r w:rsidR="004C69FA" w:rsidRPr="00E66836">
        <w:rPr>
          <w:rFonts w:ascii="Verdana" w:hAnsi="Verdana" w:cs="Arial"/>
          <w:sz w:val="24"/>
          <w:szCs w:val="24"/>
        </w:rPr>
        <w:t>07/2013.</w:t>
      </w:r>
    </w:p>
    <w:p w:rsidR="00553432" w:rsidRPr="00E66836" w:rsidRDefault="00553432">
      <w:pPr>
        <w:rPr>
          <w:rFonts w:ascii="Verdana" w:hAnsi="Verdana" w:cs="Arial"/>
          <w:sz w:val="24"/>
          <w:szCs w:val="24"/>
        </w:rPr>
      </w:pPr>
    </w:p>
    <w:p w:rsidR="00FB5F7E" w:rsidRPr="00E66836" w:rsidRDefault="00553432">
      <w:pPr>
        <w:rPr>
          <w:rFonts w:ascii="Verdana" w:hAnsi="Verdana" w:cs="Arial"/>
          <w:b/>
          <w:sz w:val="24"/>
          <w:szCs w:val="24"/>
          <w:u w:val="single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 xml:space="preserve">Príjmová časť:  </w:t>
      </w:r>
      <w:r w:rsidR="00FB5F7E" w:rsidRPr="00E66836">
        <w:rPr>
          <w:rFonts w:ascii="Verdana" w:hAnsi="Verdana" w:cs="Arial"/>
          <w:b/>
          <w:sz w:val="24"/>
          <w:szCs w:val="24"/>
          <w:u w:val="single"/>
        </w:rPr>
        <w:t xml:space="preserve"> </w:t>
      </w:r>
    </w:p>
    <w:p w:rsidR="00553432" w:rsidRPr="00E66836" w:rsidRDefault="00553432">
      <w:pPr>
        <w:rPr>
          <w:rFonts w:ascii="Verdana" w:hAnsi="Verdana" w:cs="Arial"/>
          <w:b/>
          <w:sz w:val="24"/>
          <w:szCs w:val="24"/>
          <w:u w:val="single"/>
        </w:rPr>
      </w:pPr>
    </w:p>
    <w:p w:rsidR="00553432" w:rsidRPr="00E66836" w:rsidRDefault="00553432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Celkové príjmy obce za rok 2014 boli:                                                    414 141,00 €</w:t>
      </w:r>
    </w:p>
    <w:p w:rsidR="00553432" w:rsidRPr="00E66836" w:rsidRDefault="00553432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Celkové príjmy Základnej školy s materskou školou za rok 2014 boli:        </w:t>
      </w:r>
      <w:r w:rsidR="00CD32AB" w:rsidRPr="00E66836">
        <w:rPr>
          <w:rFonts w:ascii="Verdana" w:hAnsi="Verdana" w:cs="Arial"/>
          <w:sz w:val="24"/>
          <w:szCs w:val="24"/>
        </w:rPr>
        <w:t>6 800,00 €</w:t>
      </w:r>
    </w:p>
    <w:p w:rsidR="00CD32AB" w:rsidRPr="00E66836" w:rsidRDefault="00CD32AB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Skutočné čerpanie obce k 31.12.2014 bolo:                                </w:t>
      </w:r>
      <w:r w:rsidR="004C69FA" w:rsidRPr="00E66836">
        <w:rPr>
          <w:rFonts w:ascii="Verdana" w:hAnsi="Verdana" w:cs="Arial"/>
          <w:sz w:val="24"/>
          <w:szCs w:val="24"/>
        </w:rPr>
        <w:t xml:space="preserve">       </w:t>
      </w:r>
      <w:r w:rsidRPr="00E66836">
        <w:rPr>
          <w:rFonts w:ascii="Verdana" w:hAnsi="Verdana" w:cs="Arial"/>
          <w:sz w:val="24"/>
          <w:szCs w:val="24"/>
        </w:rPr>
        <w:t xml:space="preserve">  </w:t>
      </w:r>
      <w:r w:rsidR="004C69FA" w:rsidRPr="00E66836">
        <w:rPr>
          <w:rFonts w:ascii="Verdana" w:hAnsi="Verdana" w:cs="Arial"/>
          <w:sz w:val="24"/>
          <w:szCs w:val="24"/>
        </w:rPr>
        <w:t xml:space="preserve"> </w:t>
      </w:r>
      <w:r w:rsidRPr="00E66836">
        <w:rPr>
          <w:rFonts w:ascii="Verdana" w:hAnsi="Verdana" w:cs="Arial"/>
          <w:sz w:val="24"/>
          <w:szCs w:val="24"/>
        </w:rPr>
        <w:t xml:space="preserve">  507 199,92 €</w:t>
      </w:r>
    </w:p>
    <w:p w:rsidR="00CD32AB" w:rsidRDefault="00CD32AB">
      <w:pPr>
        <w:rPr>
          <w:rFonts w:ascii="Arial" w:hAnsi="Arial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Skutočné čerpanie Základnej školy s materskou školou B</w:t>
      </w:r>
      <w:r>
        <w:rPr>
          <w:rFonts w:ascii="Arial" w:hAnsi="Arial" w:cs="Arial"/>
          <w:sz w:val="24"/>
          <w:szCs w:val="24"/>
        </w:rPr>
        <w:t>ukovce       3 284,45 €</w:t>
      </w:r>
    </w:p>
    <w:p w:rsidR="00614C3B" w:rsidRDefault="00614C3B">
      <w:pPr>
        <w:rPr>
          <w:rFonts w:ascii="Arial" w:hAnsi="Arial" w:cs="Arial"/>
          <w:sz w:val="24"/>
          <w:szCs w:val="24"/>
        </w:rPr>
      </w:pPr>
    </w:p>
    <w:p w:rsidR="00BC52C5" w:rsidRDefault="00BC52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celkom:                           Rozpočet na                                Rozpočet po</w:t>
      </w:r>
    </w:p>
    <w:p w:rsidR="00BC52C5" w:rsidRDefault="00BC52C5">
      <w:pPr>
        <w:pBdr>
          <w:bottom w:val="single" w:sz="12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rok 2014                                    zmene rok 2014</w:t>
      </w:r>
    </w:p>
    <w:p w:rsidR="00BC52C5" w:rsidRDefault="00BC52C5">
      <w:pPr>
        <w:rPr>
          <w:rFonts w:ascii="Arial" w:hAnsi="Arial" w:cs="Arial"/>
          <w:sz w:val="24"/>
          <w:szCs w:val="24"/>
        </w:rPr>
      </w:pPr>
    </w:p>
    <w:p w:rsidR="00BC52C5" w:rsidRDefault="00BC52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celkom – obec                 414 141,00                                  </w:t>
      </w:r>
      <w:proofErr w:type="spellStart"/>
      <w:r>
        <w:rPr>
          <w:rFonts w:ascii="Arial" w:hAnsi="Arial" w:cs="Arial"/>
          <w:sz w:val="24"/>
          <w:szCs w:val="24"/>
        </w:rPr>
        <w:t>414 141,00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</w:p>
    <w:p w:rsidR="00BC52C5" w:rsidRDefault="00BC52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celkom – ZŚ s MŚ               6 800,00                                   </w:t>
      </w:r>
      <w:r w:rsidR="002B245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5 567,00</w:t>
      </w:r>
    </w:p>
    <w:p w:rsidR="002B2452" w:rsidRDefault="00BC52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2B2452">
        <w:rPr>
          <w:rFonts w:ascii="Arial" w:hAnsi="Arial" w:cs="Arial"/>
          <w:sz w:val="24"/>
          <w:szCs w:val="24"/>
        </w:rPr>
        <w:t> </w:t>
      </w:r>
      <w:r>
        <w:rPr>
          <w:rFonts w:ascii="Arial" w:hAnsi="Arial" w:cs="Arial"/>
          <w:sz w:val="24"/>
          <w:szCs w:val="24"/>
        </w:rPr>
        <w:t>toho</w:t>
      </w:r>
      <w:r w:rsidR="002B2452">
        <w:rPr>
          <w:rFonts w:ascii="Arial" w:hAnsi="Arial" w:cs="Arial"/>
          <w:sz w:val="24"/>
          <w:szCs w:val="24"/>
        </w:rPr>
        <w:t xml:space="preserve"> :</w:t>
      </w:r>
    </w:p>
    <w:p w:rsidR="002B2452" w:rsidRDefault="00BC52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bežné príjmy – obec </w:t>
      </w:r>
      <w:r w:rsidR="002B2452">
        <w:rPr>
          <w:rFonts w:ascii="Arial" w:hAnsi="Arial" w:cs="Arial"/>
          <w:sz w:val="24"/>
          <w:szCs w:val="24"/>
        </w:rPr>
        <w:t xml:space="preserve">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2B2452">
        <w:rPr>
          <w:rFonts w:ascii="Arial" w:hAnsi="Arial" w:cs="Arial"/>
          <w:sz w:val="24"/>
          <w:szCs w:val="24"/>
        </w:rPr>
        <w:t xml:space="preserve">414 141,00 </w:t>
      </w:r>
      <w:r w:rsidR="002207C5">
        <w:rPr>
          <w:rFonts w:ascii="Arial" w:hAnsi="Arial" w:cs="Arial"/>
          <w:sz w:val="24"/>
          <w:szCs w:val="24"/>
        </w:rPr>
        <w:t xml:space="preserve">                               </w:t>
      </w:r>
      <w:r w:rsidR="002B2452">
        <w:rPr>
          <w:rFonts w:ascii="Arial" w:hAnsi="Arial" w:cs="Arial"/>
          <w:sz w:val="24"/>
          <w:szCs w:val="24"/>
        </w:rPr>
        <w:t xml:space="preserve">  </w:t>
      </w:r>
      <w:proofErr w:type="spellStart"/>
      <w:r w:rsidR="002B2452">
        <w:rPr>
          <w:rFonts w:ascii="Arial" w:hAnsi="Arial" w:cs="Arial"/>
          <w:sz w:val="24"/>
          <w:szCs w:val="24"/>
        </w:rPr>
        <w:t>414 141,00</w:t>
      </w:r>
      <w:proofErr w:type="spellEnd"/>
    </w:p>
    <w:p w:rsidR="002B2452" w:rsidRDefault="002B245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bežné príjmy – ZŚ s MŚ:     </w:t>
      </w:r>
      <w:r w:rsidR="00614C3B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>6 800,00</w:t>
      </w:r>
      <w:r w:rsidR="00BC52C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</w:t>
      </w:r>
      <w:r w:rsidR="002207C5">
        <w:rPr>
          <w:rFonts w:ascii="Arial" w:hAnsi="Arial" w:cs="Arial"/>
          <w:sz w:val="24"/>
          <w:szCs w:val="24"/>
        </w:rPr>
        <w:t xml:space="preserve">                               </w:t>
      </w:r>
      <w:r>
        <w:rPr>
          <w:rFonts w:ascii="Arial" w:hAnsi="Arial" w:cs="Arial"/>
          <w:sz w:val="24"/>
          <w:szCs w:val="24"/>
        </w:rPr>
        <w:t xml:space="preserve"> 5 567,00</w:t>
      </w:r>
    </w:p>
    <w:p w:rsidR="002B2452" w:rsidRDefault="002B245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kapitálové príjmy </w:t>
      </w:r>
      <w:r w:rsidR="004F0FB2">
        <w:rPr>
          <w:rFonts w:ascii="Arial" w:hAnsi="Arial" w:cs="Arial"/>
          <w:sz w:val="24"/>
          <w:szCs w:val="24"/>
        </w:rPr>
        <w:t xml:space="preserve"> - obec                        </w:t>
      </w:r>
      <w:r>
        <w:rPr>
          <w:rFonts w:ascii="Arial" w:hAnsi="Arial" w:cs="Arial"/>
          <w:sz w:val="24"/>
          <w:szCs w:val="24"/>
        </w:rPr>
        <w:t xml:space="preserve">0                                                   </w:t>
      </w:r>
      <w:proofErr w:type="spellStart"/>
      <w:r>
        <w:rPr>
          <w:rFonts w:ascii="Arial" w:hAnsi="Arial" w:cs="Arial"/>
          <w:sz w:val="24"/>
          <w:szCs w:val="24"/>
        </w:rPr>
        <w:t>0</w:t>
      </w:r>
      <w:proofErr w:type="spellEnd"/>
    </w:p>
    <w:p w:rsidR="002B2452" w:rsidRDefault="002B245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kapitálové pr</w:t>
      </w:r>
      <w:r w:rsidR="002207C5">
        <w:rPr>
          <w:rFonts w:ascii="Arial" w:hAnsi="Arial" w:cs="Arial"/>
          <w:sz w:val="24"/>
          <w:szCs w:val="24"/>
        </w:rPr>
        <w:t xml:space="preserve">íjmy – ZŚ s MŚ                 </w:t>
      </w:r>
      <w:r>
        <w:rPr>
          <w:rFonts w:ascii="Arial" w:hAnsi="Arial" w:cs="Arial"/>
          <w:sz w:val="24"/>
          <w:szCs w:val="24"/>
        </w:rPr>
        <w:t xml:space="preserve"> 0                   </w:t>
      </w:r>
      <w:r w:rsidR="004F0FB2">
        <w:rPr>
          <w:rFonts w:ascii="Arial" w:hAnsi="Arial" w:cs="Arial"/>
          <w:sz w:val="24"/>
          <w:szCs w:val="24"/>
        </w:rPr>
        <w:t xml:space="preserve">                               </w:t>
      </w:r>
      <w:r w:rsidR="002207C5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0</w:t>
      </w:r>
      <w:proofErr w:type="spellEnd"/>
    </w:p>
    <w:p w:rsidR="00614C3B" w:rsidRDefault="002B245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finančné operácie – obec </w:t>
      </w:r>
      <w:r w:rsidR="002207C5">
        <w:rPr>
          <w:rFonts w:ascii="Arial" w:hAnsi="Arial" w:cs="Arial"/>
          <w:sz w:val="24"/>
          <w:szCs w:val="24"/>
        </w:rPr>
        <w:t xml:space="preserve">              </w:t>
      </w:r>
      <w:r w:rsidR="00614C3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1 780,00                                 </w:t>
      </w:r>
      <w:r w:rsidR="002207C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</w:t>
      </w:r>
      <w:proofErr w:type="spellStart"/>
      <w:r>
        <w:rPr>
          <w:rFonts w:ascii="Arial" w:hAnsi="Arial" w:cs="Arial"/>
          <w:sz w:val="24"/>
          <w:szCs w:val="24"/>
        </w:rPr>
        <w:t>1 780,00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</w:p>
    <w:p w:rsidR="00614C3B" w:rsidRDefault="002B245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2B2452" w:rsidRDefault="00614C3B">
      <w:pPr>
        <w:rPr>
          <w:rFonts w:ascii="Arial" w:hAnsi="Arial" w:cs="Arial"/>
          <w:sz w:val="24"/>
          <w:szCs w:val="24"/>
        </w:rPr>
      </w:pPr>
      <w:r w:rsidRPr="00614C3B">
        <w:rPr>
          <w:rFonts w:ascii="Arial" w:hAnsi="Arial" w:cs="Arial"/>
          <w:b/>
          <w:sz w:val="24"/>
          <w:szCs w:val="24"/>
          <w:u w:val="single"/>
        </w:rPr>
        <w:t>Plnenie príjmov za rok 2014</w:t>
      </w:r>
      <w:r>
        <w:rPr>
          <w:rFonts w:ascii="Arial" w:hAnsi="Arial" w:cs="Arial"/>
          <w:sz w:val="24"/>
          <w:szCs w:val="24"/>
        </w:rPr>
        <w:t>:</w:t>
      </w:r>
      <w:r w:rsidR="002B2452">
        <w:rPr>
          <w:rFonts w:ascii="Arial" w:hAnsi="Arial" w:cs="Arial"/>
          <w:sz w:val="24"/>
          <w:szCs w:val="24"/>
        </w:rPr>
        <w:t xml:space="preserve">  </w:t>
      </w:r>
    </w:p>
    <w:p w:rsidR="00614C3B" w:rsidRDefault="00614C3B">
      <w:pPr>
        <w:rPr>
          <w:rFonts w:ascii="Arial" w:hAnsi="Arial" w:cs="Arial"/>
          <w:sz w:val="24"/>
          <w:szCs w:val="24"/>
        </w:rPr>
      </w:pPr>
    </w:p>
    <w:p w:rsidR="00614C3B" w:rsidRDefault="00614C3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Schválený rozpočet                            414 141,00</w:t>
      </w:r>
    </w:p>
    <w:p w:rsidR="00614C3B" w:rsidRDefault="00614C3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Rozpočet po zmenách:                       414 141,00</w:t>
      </w:r>
    </w:p>
    <w:p w:rsidR="004F0FB2" w:rsidRDefault="004F0FB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Celkové príjmy za rok 2014 boli zvýšené oproti schválenému rozpočtu 414 141,00 €</w:t>
      </w:r>
    </w:p>
    <w:p w:rsidR="004F0FB2" w:rsidRDefault="004F0FB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skutočné plnenie k 31.12.2014 bolo naplnené na 507 199,92 €.</w:t>
      </w:r>
    </w:p>
    <w:p w:rsidR="004F0FB2" w:rsidRDefault="004F0FB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základe plánovaného a skutočného príjmu sa čerpali aj výdavky, či už v bežnej </w:t>
      </w:r>
    </w:p>
    <w:p w:rsidR="004F0FB2" w:rsidRDefault="004F0FB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</w:t>
      </w:r>
      <w:r w:rsidR="00DA154C">
        <w:rPr>
          <w:rFonts w:ascii="Arial" w:hAnsi="Arial" w:cs="Arial"/>
          <w:sz w:val="24"/>
          <w:szCs w:val="24"/>
        </w:rPr>
        <w:t>ebo kapitálovej časti rozpočtu.</w:t>
      </w:r>
    </w:p>
    <w:p w:rsidR="00DA154C" w:rsidRDefault="00DA154C">
      <w:pPr>
        <w:rPr>
          <w:rFonts w:ascii="Arial" w:hAnsi="Arial" w:cs="Arial"/>
          <w:sz w:val="24"/>
          <w:szCs w:val="24"/>
        </w:rPr>
      </w:pPr>
    </w:p>
    <w:p w:rsidR="00DA154C" w:rsidRDefault="00DA154C">
      <w:pPr>
        <w:rPr>
          <w:rFonts w:ascii="Arial" w:hAnsi="Arial" w:cs="Arial"/>
          <w:b/>
          <w:sz w:val="24"/>
          <w:szCs w:val="24"/>
          <w:u w:val="single"/>
        </w:rPr>
      </w:pPr>
      <w:r w:rsidRPr="00DA154C">
        <w:rPr>
          <w:rFonts w:ascii="Arial" w:hAnsi="Arial" w:cs="Arial"/>
          <w:b/>
          <w:sz w:val="24"/>
          <w:szCs w:val="24"/>
          <w:u w:val="single"/>
        </w:rPr>
        <w:t>Bežné príjmy obce:</w:t>
      </w:r>
    </w:p>
    <w:p w:rsidR="00DA154C" w:rsidRDefault="00DA154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plnenie rozpočtu bolo prekročené o 93 058,92 €, napr. v položke príjmy z    prenajatých budov  9 371,91 €, poplatky a platby za predaj výrobkov 3 541,43 €, </w:t>
      </w:r>
    </w:p>
    <w:p w:rsidR="00DA154C" w:rsidRDefault="00DA154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granty 3 000,00 €, aktivačná činnosť 4 654,67 €,  </w:t>
      </w:r>
    </w:p>
    <w:p w:rsidR="00DA154C" w:rsidRDefault="00DA154C">
      <w:pPr>
        <w:rPr>
          <w:rFonts w:ascii="Arial" w:hAnsi="Arial" w:cs="Arial"/>
          <w:sz w:val="24"/>
          <w:szCs w:val="24"/>
        </w:rPr>
      </w:pPr>
      <w:r w:rsidRPr="00DA154C">
        <w:rPr>
          <w:rFonts w:ascii="Arial" w:hAnsi="Arial" w:cs="Arial"/>
          <w:sz w:val="24"/>
          <w:szCs w:val="24"/>
          <w:u w:val="single"/>
        </w:rPr>
        <w:t>111 003 - Výnos dane z príjmov poukázaných územnej samospráve: podielové dane</w:t>
      </w:r>
      <w:r>
        <w:rPr>
          <w:rFonts w:ascii="Arial" w:hAnsi="Arial" w:cs="Arial"/>
          <w:sz w:val="24"/>
          <w:szCs w:val="24"/>
        </w:rPr>
        <w:t>:</w:t>
      </w:r>
    </w:p>
    <w:p w:rsidR="000769FF" w:rsidRDefault="000769F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rozpočet bol plánovaný na 145 235,00 €, skutočné plnenie 146 343,26 navýšenie o</w:t>
      </w:r>
    </w:p>
    <w:p w:rsidR="000769FF" w:rsidRDefault="000769F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1 108,26 €.</w:t>
      </w:r>
    </w:p>
    <w:p w:rsidR="0066469D" w:rsidRDefault="0066469D">
      <w:pPr>
        <w:rPr>
          <w:rFonts w:ascii="Arial" w:hAnsi="Arial" w:cs="Arial"/>
          <w:sz w:val="24"/>
          <w:szCs w:val="24"/>
        </w:rPr>
      </w:pPr>
    </w:p>
    <w:p w:rsidR="000769FF" w:rsidRDefault="000769FF">
      <w:pPr>
        <w:rPr>
          <w:rFonts w:ascii="Arial" w:hAnsi="Arial" w:cs="Arial"/>
          <w:sz w:val="24"/>
          <w:szCs w:val="24"/>
          <w:u w:val="single"/>
        </w:rPr>
      </w:pPr>
      <w:r w:rsidRPr="000769FF">
        <w:rPr>
          <w:rFonts w:ascii="Arial" w:hAnsi="Arial" w:cs="Arial"/>
          <w:sz w:val="24"/>
          <w:szCs w:val="24"/>
          <w:u w:val="single"/>
        </w:rPr>
        <w:lastRenderedPageBreak/>
        <w:t>121- Daň z nehnuteľnosti</w:t>
      </w:r>
    </w:p>
    <w:p w:rsidR="000769FF" w:rsidRDefault="000769FF">
      <w:pPr>
        <w:rPr>
          <w:rFonts w:ascii="Arial" w:hAnsi="Arial" w:cs="Arial"/>
          <w:sz w:val="24"/>
          <w:szCs w:val="24"/>
        </w:rPr>
      </w:pPr>
      <w:r w:rsidRPr="000769FF">
        <w:rPr>
          <w:rFonts w:ascii="Arial" w:hAnsi="Arial" w:cs="Arial"/>
          <w:sz w:val="24"/>
          <w:szCs w:val="24"/>
        </w:rPr>
        <w:t>Plánovaný a schválený rozpočet na daň z pozemkov 3 372,00€, skutočné plnenie</w:t>
      </w:r>
    </w:p>
    <w:p w:rsidR="000769FF" w:rsidRDefault="000769F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4 800,39 € navýšenie o  1 428,39 €, daň zo stavieb  1 233,00 € skutočné plnenie</w:t>
      </w:r>
    </w:p>
    <w:p w:rsidR="000769FF" w:rsidRDefault="000769F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1 264,76</w:t>
      </w:r>
      <w:r w:rsidR="0066469D">
        <w:rPr>
          <w:rFonts w:ascii="Arial" w:hAnsi="Arial" w:cs="Arial"/>
          <w:sz w:val="24"/>
          <w:szCs w:val="24"/>
        </w:rPr>
        <w:t xml:space="preserve"> € navýšenie o 31,76 €.</w:t>
      </w:r>
    </w:p>
    <w:p w:rsidR="0066469D" w:rsidRDefault="0066469D">
      <w:pPr>
        <w:rPr>
          <w:rFonts w:ascii="Arial" w:hAnsi="Arial" w:cs="Arial"/>
          <w:sz w:val="24"/>
          <w:szCs w:val="24"/>
        </w:rPr>
      </w:pPr>
    </w:p>
    <w:p w:rsidR="0066469D" w:rsidRDefault="0066469D">
      <w:pPr>
        <w:rPr>
          <w:rFonts w:ascii="Arial" w:hAnsi="Arial" w:cs="Arial"/>
          <w:sz w:val="24"/>
          <w:szCs w:val="24"/>
        </w:rPr>
      </w:pPr>
      <w:r w:rsidRPr="0066469D">
        <w:rPr>
          <w:rFonts w:ascii="Arial" w:hAnsi="Arial" w:cs="Arial"/>
          <w:sz w:val="24"/>
          <w:szCs w:val="24"/>
          <w:u w:val="single"/>
        </w:rPr>
        <w:t>133 - Dane za špecifické služby</w:t>
      </w:r>
      <w:r>
        <w:rPr>
          <w:rFonts w:ascii="Arial" w:hAnsi="Arial" w:cs="Arial"/>
          <w:sz w:val="24"/>
          <w:szCs w:val="24"/>
        </w:rPr>
        <w:t>.</w:t>
      </w:r>
    </w:p>
    <w:p w:rsidR="0066469D" w:rsidRDefault="0066469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133 001 - daň za psa - skutočnosť:                           250,00 €</w:t>
      </w:r>
    </w:p>
    <w:p w:rsidR="0066469D" w:rsidRDefault="0066469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133 013 - dane za komunálne odpady :                 2 782,97 €</w:t>
      </w:r>
    </w:p>
    <w:p w:rsidR="0066469D" w:rsidRDefault="0066469D">
      <w:pPr>
        <w:rPr>
          <w:rFonts w:ascii="Arial" w:hAnsi="Arial" w:cs="Arial"/>
          <w:sz w:val="24"/>
          <w:szCs w:val="24"/>
        </w:rPr>
      </w:pPr>
    </w:p>
    <w:p w:rsidR="0066469D" w:rsidRDefault="0066469D">
      <w:pPr>
        <w:rPr>
          <w:rFonts w:ascii="Arial" w:hAnsi="Arial" w:cs="Arial"/>
          <w:sz w:val="24"/>
          <w:szCs w:val="24"/>
        </w:rPr>
      </w:pPr>
      <w:r w:rsidRPr="0066469D">
        <w:rPr>
          <w:rFonts w:ascii="Arial" w:hAnsi="Arial" w:cs="Arial"/>
          <w:sz w:val="24"/>
          <w:szCs w:val="24"/>
          <w:u w:val="single"/>
        </w:rPr>
        <w:t>200 - Nedaňové príjmy</w:t>
      </w:r>
      <w:r>
        <w:rPr>
          <w:rFonts w:ascii="Arial" w:hAnsi="Arial" w:cs="Arial"/>
          <w:sz w:val="24"/>
          <w:szCs w:val="24"/>
        </w:rPr>
        <w:t>:</w:t>
      </w:r>
    </w:p>
    <w:p w:rsidR="0066469D" w:rsidRDefault="0066469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212 002 príjmy z prenajatých pozemkov                      </w:t>
      </w:r>
      <w:r w:rsidR="00B86CF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6,25 €</w:t>
      </w:r>
    </w:p>
    <w:p w:rsidR="0066469D" w:rsidRDefault="0066469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212 003 príjmy z prenajatých  budov, priestorov   15 822,91 €</w:t>
      </w:r>
    </w:p>
    <w:p w:rsidR="0066469D" w:rsidRDefault="0066469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212 004 príjmy z prenajatých strojov                             82,00 € </w:t>
      </w:r>
    </w:p>
    <w:p w:rsidR="0066469D" w:rsidRDefault="0066469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221 004 ostatné poplatky                                          </w:t>
      </w:r>
      <w:r w:rsidR="00B86CFC">
        <w:rPr>
          <w:rFonts w:ascii="Arial" w:hAnsi="Arial" w:cs="Arial"/>
          <w:sz w:val="24"/>
          <w:szCs w:val="24"/>
        </w:rPr>
        <w:t xml:space="preserve">  339,79  €</w:t>
      </w:r>
    </w:p>
    <w:p w:rsidR="00B86CFC" w:rsidRDefault="00B86CF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222 003 za porušenie predpisov                                    40,00 €</w:t>
      </w:r>
    </w:p>
    <w:p w:rsidR="00B86CFC" w:rsidRDefault="00B86CF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223 001 poplatky a platby za predaj výrobkov          3 641,43 €</w:t>
      </w:r>
    </w:p>
    <w:p w:rsidR="00B86CFC" w:rsidRDefault="00B86CF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223 004 poplatky predaj - </w:t>
      </w:r>
      <w:proofErr w:type="spellStart"/>
      <w:r>
        <w:rPr>
          <w:rFonts w:ascii="Arial" w:hAnsi="Arial" w:cs="Arial"/>
          <w:sz w:val="24"/>
          <w:szCs w:val="24"/>
        </w:rPr>
        <w:t>prebyt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hnut.majet</w:t>
      </w:r>
      <w:proofErr w:type="spellEnd"/>
      <w:r>
        <w:rPr>
          <w:rFonts w:ascii="Arial" w:hAnsi="Arial" w:cs="Arial"/>
          <w:sz w:val="24"/>
          <w:szCs w:val="24"/>
        </w:rPr>
        <w:t xml:space="preserve">.                53,80 €  </w:t>
      </w:r>
    </w:p>
    <w:p w:rsidR="00B86CFC" w:rsidRDefault="00B86CF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292 012 príjmy z dobropisov                                     1 652,64 €</w:t>
      </w:r>
    </w:p>
    <w:p w:rsidR="00B86CFC" w:rsidRDefault="00B86CF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311        granty                                                           3 000,00 €</w:t>
      </w:r>
    </w:p>
    <w:p w:rsidR="00B86CFC" w:rsidRDefault="00B86CF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312 001 zo štátneho rozpočtu: prenesený výkon pre ZŚ s MŠ Bukovce - 203 830,00€</w:t>
      </w:r>
    </w:p>
    <w:p w:rsidR="00B86CFC" w:rsidRDefault="00B86CF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normatívne prostriedky , ďalej  nenormatívne prostriedky v sume 46 569,00 € v tom</w:t>
      </w:r>
    </w:p>
    <w:p w:rsidR="00B86CFC" w:rsidRDefault="00B86CF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sú: asistent učiteľa </w:t>
      </w:r>
      <w:r w:rsidR="00251B93">
        <w:rPr>
          <w:rFonts w:ascii="Arial" w:hAnsi="Arial" w:cs="Arial"/>
          <w:sz w:val="24"/>
          <w:szCs w:val="24"/>
        </w:rPr>
        <w:t xml:space="preserve"> 5 200,00 €, dopravné 2 943,00 €, asistent soc. </w:t>
      </w:r>
      <w:proofErr w:type="spellStart"/>
      <w:r w:rsidR="00251B93">
        <w:rPr>
          <w:rFonts w:ascii="Arial" w:hAnsi="Arial" w:cs="Arial"/>
          <w:sz w:val="24"/>
          <w:szCs w:val="24"/>
        </w:rPr>
        <w:t>znevyhod</w:t>
      </w:r>
      <w:proofErr w:type="spellEnd"/>
      <w:r w:rsidR="00251B93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251B93">
        <w:rPr>
          <w:rFonts w:ascii="Arial" w:hAnsi="Arial" w:cs="Arial"/>
          <w:sz w:val="24"/>
          <w:szCs w:val="24"/>
        </w:rPr>
        <w:t>prostr</w:t>
      </w:r>
      <w:proofErr w:type="spellEnd"/>
      <w:r w:rsidR="00251B93">
        <w:rPr>
          <w:rFonts w:ascii="Arial" w:hAnsi="Arial" w:cs="Arial"/>
          <w:sz w:val="24"/>
          <w:szCs w:val="24"/>
        </w:rPr>
        <w:t>.</w:t>
      </w:r>
    </w:p>
    <w:p w:rsidR="00251B93" w:rsidRDefault="00251B9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- 5 193,00 €, na výchovu a vzdelávanie 5. roč. deti - 760,00 €, na vzdelávacie poukazy - 2 473,00 €, účelové finančné prostriedky, ktoré boli použité na obci ako</w:t>
      </w:r>
    </w:p>
    <w:p w:rsidR="00251B93" w:rsidRDefault="00251B9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sú matrika, rodinné prídavky, osobitný príjemca, aktivačné služby, voľby, register</w:t>
      </w:r>
    </w:p>
    <w:p w:rsidR="00251B93" w:rsidRDefault="00251B9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obyvateľstva, dotácia pre deti v hmotnej núdzi na potraviny a školské potreby.</w:t>
      </w:r>
    </w:p>
    <w:p w:rsidR="00251B93" w:rsidRDefault="00251B93">
      <w:pPr>
        <w:rPr>
          <w:rFonts w:ascii="Arial" w:hAnsi="Arial" w:cs="Arial"/>
          <w:sz w:val="24"/>
          <w:szCs w:val="24"/>
        </w:rPr>
      </w:pPr>
    </w:p>
    <w:p w:rsidR="00251B93" w:rsidRPr="00251B93" w:rsidRDefault="00251B93">
      <w:pPr>
        <w:rPr>
          <w:rFonts w:ascii="Arial" w:hAnsi="Arial" w:cs="Arial"/>
          <w:sz w:val="24"/>
          <w:szCs w:val="24"/>
          <w:u w:val="single"/>
        </w:rPr>
      </w:pPr>
      <w:r w:rsidRPr="00251B93">
        <w:rPr>
          <w:rFonts w:ascii="Arial" w:hAnsi="Arial" w:cs="Arial"/>
          <w:sz w:val="24"/>
          <w:szCs w:val="24"/>
          <w:u w:val="single"/>
        </w:rPr>
        <w:lastRenderedPageBreak/>
        <w:t>Kapitálové príjmy obce:</w:t>
      </w:r>
    </w:p>
    <w:p w:rsidR="00251B93" w:rsidRDefault="00251B9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322 001 zo štátneho rozpočtu :</w:t>
      </w:r>
    </w:p>
    <w:p w:rsidR="00251B93" w:rsidRDefault="00251B9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dostavba mosta                                   192 000,00 €</w:t>
      </w:r>
    </w:p>
    <w:p w:rsidR="00251B93" w:rsidRDefault="00251B9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rekonštrukcia lávky po povodniach           8 000,00 €</w:t>
      </w:r>
    </w:p>
    <w:p w:rsidR="00251B93" w:rsidRDefault="00251B93">
      <w:pPr>
        <w:rPr>
          <w:rFonts w:ascii="Arial" w:hAnsi="Arial" w:cs="Arial"/>
          <w:sz w:val="24"/>
          <w:szCs w:val="24"/>
        </w:rPr>
      </w:pPr>
    </w:p>
    <w:p w:rsidR="00251B93" w:rsidRDefault="00251B93">
      <w:pPr>
        <w:rPr>
          <w:rFonts w:ascii="Arial" w:hAnsi="Arial" w:cs="Arial"/>
          <w:sz w:val="24"/>
          <w:szCs w:val="24"/>
        </w:rPr>
      </w:pPr>
      <w:r w:rsidRPr="00251B93">
        <w:rPr>
          <w:rFonts w:ascii="Arial" w:hAnsi="Arial" w:cs="Arial"/>
          <w:sz w:val="24"/>
          <w:szCs w:val="24"/>
          <w:u w:val="single"/>
        </w:rPr>
        <w:t>Príjmové finančné operácie</w:t>
      </w:r>
      <w:r>
        <w:rPr>
          <w:rFonts w:ascii="Arial" w:hAnsi="Arial" w:cs="Arial"/>
          <w:sz w:val="24"/>
          <w:szCs w:val="24"/>
        </w:rPr>
        <w:t xml:space="preserve"> :</w:t>
      </w:r>
    </w:p>
    <w:p w:rsidR="00251B93" w:rsidRDefault="00251B9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žiadne.</w:t>
      </w:r>
    </w:p>
    <w:p w:rsidR="00251B93" w:rsidRDefault="00251B93">
      <w:pPr>
        <w:rPr>
          <w:rFonts w:ascii="Arial" w:hAnsi="Arial" w:cs="Arial"/>
          <w:sz w:val="24"/>
          <w:szCs w:val="24"/>
        </w:rPr>
      </w:pPr>
    </w:p>
    <w:p w:rsidR="00251B93" w:rsidRDefault="00251B93">
      <w:pPr>
        <w:rPr>
          <w:rFonts w:ascii="Arial" w:hAnsi="Arial" w:cs="Arial"/>
          <w:sz w:val="24"/>
          <w:szCs w:val="24"/>
        </w:rPr>
      </w:pPr>
      <w:r w:rsidRPr="00251B93">
        <w:rPr>
          <w:rFonts w:ascii="Arial" w:hAnsi="Arial" w:cs="Arial"/>
          <w:sz w:val="24"/>
          <w:szCs w:val="24"/>
          <w:u w:val="single"/>
        </w:rPr>
        <w:t>Výdavková časť</w:t>
      </w:r>
      <w:r>
        <w:rPr>
          <w:rFonts w:ascii="Arial" w:hAnsi="Arial" w:cs="Arial"/>
          <w:sz w:val="24"/>
          <w:szCs w:val="24"/>
        </w:rPr>
        <w:t>:</w:t>
      </w:r>
    </w:p>
    <w:p w:rsidR="00251B93" w:rsidRDefault="00251B9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Naplnenie príjmov sa odráža aj pri plnení výda</w:t>
      </w:r>
      <w:r w:rsidR="001075CA">
        <w:rPr>
          <w:rFonts w:ascii="Arial" w:hAnsi="Arial" w:cs="Arial"/>
          <w:sz w:val="24"/>
          <w:szCs w:val="24"/>
        </w:rPr>
        <w:t>v</w:t>
      </w:r>
      <w:r>
        <w:rPr>
          <w:rFonts w:ascii="Arial" w:hAnsi="Arial" w:cs="Arial"/>
          <w:sz w:val="24"/>
          <w:szCs w:val="24"/>
        </w:rPr>
        <w:t>kov.</w:t>
      </w:r>
    </w:p>
    <w:p w:rsidR="00251B93" w:rsidRDefault="00251B9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Celkové bežné výdavky: </w:t>
      </w:r>
    </w:p>
    <w:p w:rsidR="001075CA" w:rsidRDefault="001075C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schválený </w:t>
      </w:r>
      <w:r w:rsidR="00251B93">
        <w:rPr>
          <w:rFonts w:ascii="Arial" w:hAnsi="Arial" w:cs="Arial"/>
          <w:sz w:val="24"/>
          <w:szCs w:val="24"/>
        </w:rPr>
        <w:t xml:space="preserve"> rozpočet:</w:t>
      </w:r>
      <w:r>
        <w:rPr>
          <w:rFonts w:ascii="Arial" w:hAnsi="Arial" w:cs="Arial"/>
          <w:sz w:val="24"/>
          <w:szCs w:val="24"/>
        </w:rPr>
        <w:t xml:space="preserve">                          187 374,00 €</w:t>
      </w:r>
    </w:p>
    <w:p w:rsidR="001075CA" w:rsidRDefault="001075C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upravený rozpoč</w:t>
      </w:r>
      <w:r w:rsidR="00332D73">
        <w:rPr>
          <w:rFonts w:ascii="Arial" w:hAnsi="Arial" w:cs="Arial"/>
          <w:sz w:val="24"/>
          <w:szCs w:val="24"/>
        </w:rPr>
        <w:t xml:space="preserve">et:                            </w:t>
      </w:r>
      <w:r>
        <w:rPr>
          <w:rFonts w:ascii="Arial" w:hAnsi="Arial" w:cs="Arial"/>
          <w:sz w:val="24"/>
          <w:szCs w:val="24"/>
        </w:rPr>
        <w:t>151 213,00 €</w:t>
      </w:r>
    </w:p>
    <w:p w:rsidR="001075CA" w:rsidRDefault="001075C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skutočné plnenie: </w:t>
      </w:r>
      <w:r w:rsidR="00332D73">
        <w:rPr>
          <w:rFonts w:ascii="Arial" w:hAnsi="Arial" w:cs="Arial"/>
          <w:sz w:val="24"/>
          <w:szCs w:val="24"/>
        </w:rPr>
        <w:t xml:space="preserve">                              </w:t>
      </w:r>
      <w:r>
        <w:rPr>
          <w:rFonts w:ascii="Arial" w:hAnsi="Arial" w:cs="Arial"/>
          <w:sz w:val="24"/>
          <w:szCs w:val="24"/>
        </w:rPr>
        <w:t>173 094,68 €</w:t>
      </w:r>
    </w:p>
    <w:p w:rsidR="001075CA" w:rsidRDefault="001075CA">
      <w:pPr>
        <w:rPr>
          <w:rFonts w:ascii="Arial" w:hAnsi="Arial" w:cs="Arial"/>
          <w:sz w:val="24"/>
          <w:szCs w:val="24"/>
        </w:rPr>
      </w:pPr>
    </w:p>
    <w:p w:rsidR="001075CA" w:rsidRPr="001075CA" w:rsidRDefault="001075CA">
      <w:pPr>
        <w:rPr>
          <w:rFonts w:ascii="Arial" w:hAnsi="Arial" w:cs="Arial"/>
          <w:sz w:val="24"/>
          <w:szCs w:val="24"/>
          <w:u w:val="single"/>
        </w:rPr>
      </w:pPr>
      <w:r w:rsidRPr="001075CA">
        <w:rPr>
          <w:rFonts w:ascii="Arial" w:hAnsi="Arial" w:cs="Arial"/>
          <w:sz w:val="24"/>
          <w:szCs w:val="24"/>
          <w:u w:val="single"/>
        </w:rPr>
        <w:t>Kapitálové výdavky obce:                    211 800,08 €</w:t>
      </w:r>
    </w:p>
    <w:p w:rsidR="001075CA" w:rsidRDefault="001075C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dostavba mostného objektu              192 000,00 €</w:t>
      </w:r>
    </w:p>
    <w:p w:rsidR="001075CA" w:rsidRDefault="001075C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rekonštrukcia lávky po povodniach       8 800,08 €</w:t>
      </w:r>
    </w:p>
    <w:p w:rsidR="001075CA" w:rsidRDefault="001075C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nákup osobného automobilu                 1 000,00 €    </w:t>
      </w:r>
    </w:p>
    <w:p w:rsidR="00332D73" w:rsidRDefault="00332D73">
      <w:pPr>
        <w:rPr>
          <w:rFonts w:ascii="Arial" w:hAnsi="Arial" w:cs="Arial"/>
          <w:sz w:val="24"/>
          <w:szCs w:val="24"/>
        </w:rPr>
      </w:pPr>
    </w:p>
    <w:p w:rsidR="001075CA" w:rsidRPr="00332D73" w:rsidRDefault="001075CA">
      <w:pPr>
        <w:rPr>
          <w:rFonts w:ascii="Arial" w:hAnsi="Arial" w:cs="Arial"/>
          <w:sz w:val="24"/>
          <w:szCs w:val="24"/>
          <w:u w:val="single"/>
        </w:rPr>
      </w:pPr>
      <w:r w:rsidRPr="00332D73">
        <w:rPr>
          <w:rFonts w:ascii="Arial" w:hAnsi="Arial" w:cs="Arial"/>
          <w:sz w:val="24"/>
          <w:szCs w:val="24"/>
          <w:u w:val="single"/>
        </w:rPr>
        <w:t>Výdavkové finančné operácie :</w:t>
      </w:r>
    </w:p>
    <w:p w:rsidR="001075CA" w:rsidRDefault="001075C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spláca úver od roku 2001:</w:t>
      </w:r>
    </w:p>
    <w:p w:rsidR="001075CA" w:rsidRDefault="001075C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-výstavba domu smútku: </w:t>
      </w:r>
      <w:r w:rsidR="00332D73">
        <w:rPr>
          <w:rFonts w:ascii="Arial" w:hAnsi="Arial" w:cs="Arial"/>
          <w:sz w:val="24"/>
          <w:szCs w:val="24"/>
        </w:rPr>
        <w:t xml:space="preserve">                             </w:t>
      </w:r>
      <w:r>
        <w:rPr>
          <w:rFonts w:ascii="Arial" w:hAnsi="Arial" w:cs="Arial"/>
          <w:sz w:val="24"/>
          <w:szCs w:val="24"/>
        </w:rPr>
        <w:t>810 000.-Sk/ 24 402,06 €</w:t>
      </w:r>
    </w:p>
    <w:p w:rsidR="001075CA" w:rsidRDefault="001075C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celková zaťaženosť obce je </w:t>
      </w:r>
      <w:r w:rsidR="00332D73">
        <w:rPr>
          <w:rFonts w:ascii="Arial" w:hAnsi="Arial" w:cs="Arial"/>
          <w:sz w:val="24"/>
          <w:szCs w:val="24"/>
        </w:rPr>
        <w:t xml:space="preserve">                        </w:t>
      </w:r>
      <w:r>
        <w:rPr>
          <w:rFonts w:ascii="Arial" w:hAnsi="Arial" w:cs="Arial"/>
          <w:sz w:val="24"/>
          <w:szCs w:val="24"/>
        </w:rPr>
        <w:t>810 000</w:t>
      </w:r>
      <w:r w:rsidR="00332D73">
        <w:rPr>
          <w:rFonts w:ascii="Arial" w:hAnsi="Arial" w:cs="Arial"/>
          <w:sz w:val="24"/>
          <w:szCs w:val="24"/>
        </w:rPr>
        <w:t>.-</w:t>
      </w:r>
      <w:r>
        <w:rPr>
          <w:rFonts w:ascii="Arial" w:hAnsi="Arial" w:cs="Arial"/>
          <w:sz w:val="24"/>
          <w:szCs w:val="24"/>
        </w:rPr>
        <w:t xml:space="preserve"> SK/24 402,06 €</w:t>
      </w:r>
    </w:p>
    <w:p w:rsidR="001075CA" w:rsidRDefault="001075C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 roku 2014 splatených na úrokoch  </w:t>
      </w:r>
      <w:r w:rsidR="00332D73">
        <w:rPr>
          <w:rFonts w:ascii="Arial" w:hAnsi="Arial" w:cs="Arial"/>
          <w:sz w:val="24"/>
          <w:szCs w:val="24"/>
        </w:rPr>
        <w:t xml:space="preserve">                                     </w:t>
      </w:r>
      <w:r>
        <w:rPr>
          <w:rFonts w:ascii="Arial" w:hAnsi="Arial" w:cs="Arial"/>
          <w:sz w:val="24"/>
          <w:szCs w:val="24"/>
        </w:rPr>
        <w:t xml:space="preserve"> 801,96 €</w:t>
      </w:r>
    </w:p>
    <w:p w:rsidR="001075CA" w:rsidRDefault="001075C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 roku 2014 splatené na úrokoch  </w:t>
      </w:r>
      <w:r w:rsidR="00332D73">
        <w:rPr>
          <w:rFonts w:ascii="Arial" w:hAnsi="Arial" w:cs="Arial"/>
          <w:sz w:val="24"/>
          <w:szCs w:val="24"/>
        </w:rPr>
        <w:t xml:space="preserve">                                      </w:t>
      </w:r>
      <w:r>
        <w:rPr>
          <w:rFonts w:ascii="Arial" w:hAnsi="Arial" w:cs="Arial"/>
          <w:sz w:val="24"/>
          <w:szCs w:val="24"/>
        </w:rPr>
        <w:t xml:space="preserve"> 1 744,68 €</w:t>
      </w:r>
    </w:p>
    <w:p w:rsidR="0029757C" w:rsidRDefault="0029757C">
      <w:pPr>
        <w:rPr>
          <w:rFonts w:ascii="Arial" w:hAnsi="Arial" w:cs="Arial"/>
          <w:sz w:val="24"/>
          <w:szCs w:val="24"/>
        </w:rPr>
      </w:pPr>
    </w:p>
    <w:p w:rsidR="0029757C" w:rsidRDefault="0029757C" w:rsidP="0029757C">
      <w:r>
        <w:lastRenderedPageBreak/>
        <w:t xml:space="preserve">         V roku 2014 bol rozpočet školy  203 830 €. Z roku 2013 boli prevedené financie na dopravnom</w:t>
      </w:r>
    </w:p>
    <w:p w:rsidR="0029757C" w:rsidRDefault="0029757C" w:rsidP="0029757C">
      <w:r>
        <w:t>v sume 88 € s tým, že boli použité v roku 2014 do konca marca.  Na dopravnom neboli vyčerpané</w:t>
      </w:r>
    </w:p>
    <w:p w:rsidR="0029757C" w:rsidRDefault="0029757C" w:rsidP="0029757C">
      <w:r>
        <w:t xml:space="preserve">finančné prostriedky v sume  229 €, ktoré  boli presunuté  do roku 2015. Taktiež boli presunuté </w:t>
      </w:r>
      <w:proofErr w:type="spellStart"/>
      <w:r>
        <w:t>finan</w:t>
      </w:r>
      <w:proofErr w:type="spellEnd"/>
      <w:r>
        <w:t>-</w:t>
      </w:r>
    </w:p>
    <w:p w:rsidR="0029757C" w:rsidRDefault="0029757C" w:rsidP="0029757C">
      <w:proofErr w:type="spellStart"/>
      <w:r>
        <w:t>čné</w:t>
      </w:r>
      <w:proofErr w:type="spellEnd"/>
      <w:r>
        <w:t xml:space="preserve">  prostriedky na bežné výdavky - havárie v sume 30 000,- €.</w:t>
      </w:r>
    </w:p>
    <w:p w:rsidR="0029757C" w:rsidRDefault="0029757C" w:rsidP="0029757C">
      <w:r>
        <w:t>Normatívne finančné prostriedky :                                                                          203 830 €</w:t>
      </w:r>
    </w:p>
    <w:p w:rsidR="0029757C" w:rsidRDefault="0029757C" w:rsidP="0029757C">
      <w:r>
        <w:t>Nenormatívne finančné prostriedky:                                                                         46 569 €</w:t>
      </w:r>
    </w:p>
    <w:p w:rsidR="0029757C" w:rsidRDefault="0029757C" w:rsidP="0029757C">
      <w:r>
        <w:t>Asistent učiteľa:                                                                                                                5 200 €</w:t>
      </w:r>
    </w:p>
    <w:p w:rsidR="0029757C" w:rsidRDefault="0029757C" w:rsidP="0029757C">
      <w:r>
        <w:t>Dopravné                                                                                                                           2 943 €</w:t>
      </w:r>
    </w:p>
    <w:p w:rsidR="0029757C" w:rsidRDefault="0029757C" w:rsidP="0029757C">
      <w:r>
        <w:t xml:space="preserve">Soc. </w:t>
      </w:r>
      <w:proofErr w:type="spellStart"/>
      <w:r>
        <w:t>znevyhodnené</w:t>
      </w:r>
      <w:proofErr w:type="spellEnd"/>
      <w:r>
        <w:t xml:space="preserve">  prostredie                                                                                      5 193 €</w:t>
      </w:r>
    </w:p>
    <w:p w:rsidR="0029757C" w:rsidRDefault="0029757C" w:rsidP="0029757C">
      <w:r>
        <w:t xml:space="preserve"> Na výchovu a vzdelávanie 5.ročné deti                                                                           760 €         </w:t>
      </w:r>
    </w:p>
    <w:p w:rsidR="0029757C" w:rsidRDefault="0029757C" w:rsidP="0029757C">
      <w:r>
        <w:t>Na vzdelávacie  poukazy                                                                                                  2 473 €</w:t>
      </w:r>
    </w:p>
    <w:p w:rsidR="0029757C" w:rsidRDefault="0029757C" w:rsidP="0029757C">
      <w:r>
        <w:t xml:space="preserve">Z normatívnych boli financované mzdy, odvody a prevádzka. Na mzdy a poistné bolo použitých </w:t>
      </w:r>
    </w:p>
    <w:p w:rsidR="0029757C" w:rsidRDefault="0029757C" w:rsidP="0029757C">
      <w:r>
        <w:t>220 499 €.  Na prevádzku 46 569 €.</w:t>
      </w:r>
    </w:p>
    <w:p w:rsidR="0029757C" w:rsidRDefault="0029757C" w:rsidP="0029757C">
      <w:r>
        <w:t xml:space="preserve"> Ostatné nenormatívne  prostriedky  boli účelovo použité ako boli poukázané na školu. </w:t>
      </w:r>
    </w:p>
    <w:p w:rsidR="0029757C" w:rsidRDefault="0029757C" w:rsidP="0029757C">
      <w:r>
        <w:t xml:space="preserve">Na dopravnom neboli vyčerpané finančné prostriedky v sume22 9 €, ktoré boli </w:t>
      </w:r>
      <w:proofErr w:type="spellStart"/>
      <w:r>
        <w:t>pou</w:t>
      </w:r>
      <w:proofErr w:type="spellEnd"/>
      <w:r>
        <w:t>-</w:t>
      </w:r>
    </w:p>
    <w:p w:rsidR="0029757C" w:rsidRDefault="0029757C" w:rsidP="0029757C">
      <w:r>
        <w:t xml:space="preserve">žité v roku 2015 do konca marca, taktiež aj bežné výdavky - havárie v sume 30 000 € boli presunuté do roku 2015 a  použité  do konca marca roku 2015. </w:t>
      </w:r>
    </w:p>
    <w:p w:rsidR="0029757C" w:rsidRDefault="0029757C" w:rsidP="0029757C"/>
    <w:p w:rsidR="0029757C" w:rsidRDefault="0029757C" w:rsidP="0029757C">
      <w:pPr>
        <w:rPr>
          <w:rFonts w:ascii="Arial" w:hAnsi="Arial" w:cs="Arial"/>
          <w:sz w:val="24"/>
          <w:szCs w:val="24"/>
        </w:rPr>
      </w:pPr>
      <w:r>
        <w:t xml:space="preserve">                  </w:t>
      </w:r>
    </w:p>
    <w:p w:rsidR="0029757C" w:rsidRDefault="0029757C">
      <w:pPr>
        <w:rPr>
          <w:rFonts w:ascii="Arial" w:hAnsi="Arial" w:cs="Arial"/>
          <w:sz w:val="24"/>
          <w:szCs w:val="24"/>
        </w:rPr>
      </w:pPr>
    </w:p>
    <w:p w:rsidR="001075CA" w:rsidRDefault="001075C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Vypracovala: Mária Vachaľová</w:t>
      </w:r>
    </w:p>
    <w:p w:rsidR="001075CA" w:rsidRDefault="001075CA">
      <w:pPr>
        <w:rPr>
          <w:rFonts w:ascii="Arial" w:hAnsi="Arial" w:cs="Arial"/>
          <w:sz w:val="24"/>
          <w:szCs w:val="24"/>
        </w:rPr>
      </w:pPr>
    </w:p>
    <w:p w:rsidR="001075CA" w:rsidRDefault="001075CA">
      <w:pPr>
        <w:rPr>
          <w:rFonts w:ascii="Arial" w:hAnsi="Arial" w:cs="Arial"/>
          <w:sz w:val="24"/>
          <w:szCs w:val="24"/>
        </w:rPr>
      </w:pPr>
    </w:p>
    <w:p w:rsidR="001075CA" w:rsidRDefault="001075CA">
      <w:pPr>
        <w:rPr>
          <w:rFonts w:ascii="Arial" w:hAnsi="Arial" w:cs="Arial"/>
          <w:sz w:val="24"/>
          <w:szCs w:val="24"/>
        </w:rPr>
      </w:pPr>
    </w:p>
    <w:p w:rsidR="001075CA" w:rsidRDefault="001075CA">
      <w:pPr>
        <w:rPr>
          <w:rFonts w:ascii="Arial" w:hAnsi="Arial" w:cs="Arial"/>
          <w:sz w:val="24"/>
          <w:szCs w:val="24"/>
        </w:rPr>
      </w:pPr>
    </w:p>
    <w:p w:rsidR="001075CA" w:rsidRDefault="001075CA">
      <w:pPr>
        <w:rPr>
          <w:rFonts w:ascii="Arial" w:hAnsi="Arial" w:cs="Arial"/>
          <w:sz w:val="24"/>
          <w:szCs w:val="24"/>
        </w:rPr>
      </w:pPr>
    </w:p>
    <w:p w:rsidR="001075CA" w:rsidRDefault="001075C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Jaroslav Palička</w:t>
      </w:r>
    </w:p>
    <w:p w:rsidR="00251B93" w:rsidRDefault="001075C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starosta obce                                                                                          </w:t>
      </w:r>
      <w:r w:rsidR="00251B93">
        <w:rPr>
          <w:rFonts w:ascii="Arial" w:hAnsi="Arial" w:cs="Arial"/>
          <w:sz w:val="24"/>
          <w:szCs w:val="24"/>
        </w:rPr>
        <w:t xml:space="preserve">         </w:t>
      </w:r>
    </w:p>
    <w:p w:rsidR="00251B93" w:rsidRDefault="00251B9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     </w:t>
      </w:r>
    </w:p>
    <w:p w:rsidR="00B86CFC" w:rsidRDefault="00B86CFC">
      <w:pPr>
        <w:rPr>
          <w:rFonts w:ascii="Arial" w:hAnsi="Arial" w:cs="Arial"/>
          <w:sz w:val="24"/>
          <w:szCs w:val="24"/>
        </w:rPr>
      </w:pPr>
    </w:p>
    <w:p w:rsidR="0066469D" w:rsidRPr="000769FF" w:rsidRDefault="0066469D">
      <w:pPr>
        <w:rPr>
          <w:rFonts w:ascii="Arial" w:hAnsi="Arial" w:cs="Arial"/>
          <w:sz w:val="24"/>
          <w:szCs w:val="24"/>
        </w:rPr>
      </w:pPr>
    </w:p>
    <w:p w:rsidR="004F0FB2" w:rsidRDefault="004F0FB2">
      <w:pPr>
        <w:rPr>
          <w:rFonts w:ascii="Arial" w:hAnsi="Arial" w:cs="Arial"/>
          <w:sz w:val="24"/>
          <w:szCs w:val="24"/>
        </w:rPr>
      </w:pPr>
    </w:p>
    <w:p w:rsidR="004F0FB2" w:rsidRDefault="004F0FB2">
      <w:pPr>
        <w:rPr>
          <w:rFonts w:ascii="Arial" w:hAnsi="Arial" w:cs="Arial"/>
          <w:sz w:val="24"/>
          <w:szCs w:val="24"/>
        </w:rPr>
      </w:pPr>
    </w:p>
    <w:p w:rsidR="00614C3B" w:rsidRDefault="00614C3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2B2452" w:rsidRDefault="002B2452">
      <w:pPr>
        <w:rPr>
          <w:rFonts w:ascii="Arial" w:hAnsi="Arial" w:cs="Arial"/>
          <w:sz w:val="24"/>
          <w:szCs w:val="24"/>
        </w:rPr>
      </w:pPr>
    </w:p>
    <w:p w:rsidR="00BC52C5" w:rsidRDefault="00BC52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CD32AB" w:rsidRPr="00553432" w:rsidRDefault="00CD32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852460" w:rsidRPr="00852460" w:rsidRDefault="0085246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530A48" w:rsidRPr="00530A48" w:rsidRDefault="00530A48">
      <w:pPr>
        <w:rPr>
          <w:rFonts w:ascii="Arial" w:hAnsi="Arial" w:cs="Arial"/>
          <w:sz w:val="24"/>
          <w:szCs w:val="24"/>
        </w:rPr>
      </w:pPr>
    </w:p>
    <w:p w:rsidR="00530A48" w:rsidRPr="00530A48" w:rsidRDefault="00530A48">
      <w:pPr>
        <w:rPr>
          <w:rFonts w:ascii="Arial" w:hAnsi="Arial" w:cs="Arial"/>
          <w:sz w:val="24"/>
          <w:szCs w:val="24"/>
        </w:rPr>
      </w:pPr>
    </w:p>
    <w:sectPr w:rsidR="00530A48" w:rsidRPr="00530A48" w:rsidSect="005566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30A48"/>
    <w:rsid w:val="00002283"/>
    <w:rsid w:val="00070006"/>
    <w:rsid w:val="000769FF"/>
    <w:rsid w:val="001075CA"/>
    <w:rsid w:val="002207C5"/>
    <w:rsid w:val="00251B93"/>
    <w:rsid w:val="0029757C"/>
    <w:rsid w:val="002B2452"/>
    <w:rsid w:val="00332D73"/>
    <w:rsid w:val="0043013E"/>
    <w:rsid w:val="004B24A3"/>
    <w:rsid w:val="004C69FA"/>
    <w:rsid w:val="004F0FB2"/>
    <w:rsid w:val="00530A48"/>
    <w:rsid w:val="00553432"/>
    <w:rsid w:val="0055661F"/>
    <w:rsid w:val="0058642A"/>
    <w:rsid w:val="00614C3B"/>
    <w:rsid w:val="0066469D"/>
    <w:rsid w:val="006F10CC"/>
    <w:rsid w:val="00852460"/>
    <w:rsid w:val="008B12B9"/>
    <w:rsid w:val="00B86CFC"/>
    <w:rsid w:val="00BC52C5"/>
    <w:rsid w:val="00CD32AB"/>
    <w:rsid w:val="00CE7DAB"/>
    <w:rsid w:val="00DA154C"/>
    <w:rsid w:val="00E66836"/>
    <w:rsid w:val="00EE6024"/>
    <w:rsid w:val="00F37DA3"/>
    <w:rsid w:val="00F45D29"/>
    <w:rsid w:val="00FB5F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66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E66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668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683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409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1760</Words>
  <Characters>10035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 Bukovce</dc:creator>
  <cp:lastModifiedBy>PC1</cp:lastModifiedBy>
  <cp:revision>2</cp:revision>
  <cp:lastPrinted>2015-09-03T06:59:00Z</cp:lastPrinted>
  <dcterms:created xsi:type="dcterms:W3CDTF">2015-12-28T08:56:00Z</dcterms:created>
  <dcterms:modified xsi:type="dcterms:W3CDTF">2015-12-28T08:56:00Z</dcterms:modified>
</cp:coreProperties>
</file>