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39B" w:rsidRDefault="006B739B" w:rsidP="006B739B">
      <w:pPr>
        <w:jc w:val="center"/>
        <w:rPr>
          <w:b/>
          <w:sz w:val="40"/>
          <w:szCs w:val="40"/>
        </w:rPr>
      </w:pPr>
    </w:p>
    <w:p w:rsidR="006B739B" w:rsidRDefault="006B739B" w:rsidP="006B739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6B739B" w:rsidRDefault="006B739B" w:rsidP="006B739B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6B739B" w:rsidRDefault="006B739B" w:rsidP="006B739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BZENICA</w:t>
      </w:r>
    </w:p>
    <w:p w:rsidR="006B739B" w:rsidRDefault="006B739B" w:rsidP="006B739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...............................</w:t>
      </w:r>
    </w:p>
    <w:p w:rsidR="006B739B" w:rsidRDefault="006B739B" w:rsidP="006B739B">
      <w:pPr>
        <w:jc w:val="center"/>
        <w:rPr>
          <w:b/>
          <w:sz w:val="52"/>
          <w:szCs w:val="52"/>
        </w:rPr>
      </w:pPr>
    </w:p>
    <w:p w:rsidR="006B739B" w:rsidRDefault="006B739B" w:rsidP="006B739B">
      <w:pPr>
        <w:jc w:val="center"/>
        <w:rPr>
          <w:b/>
          <w:sz w:val="52"/>
          <w:szCs w:val="52"/>
        </w:rPr>
      </w:pPr>
    </w:p>
    <w:p w:rsidR="006B739B" w:rsidRDefault="006B739B" w:rsidP="006B739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D92236">
        <w:rPr>
          <w:b/>
          <w:sz w:val="52"/>
          <w:szCs w:val="52"/>
        </w:rPr>
        <w:t>13</w:t>
      </w:r>
    </w:p>
    <w:p w:rsidR="006B739B" w:rsidRDefault="006B739B" w:rsidP="006B739B">
      <w:pPr>
        <w:jc w:val="center"/>
        <w:rPr>
          <w:b/>
          <w:sz w:val="44"/>
          <w:szCs w:val="44"/>
        </w:rPr>
      </w:pPr>
    </w:p>
    <w:p w:rsidR="006B739B" w:rsidRDefault="006B739B" w:rsidP="006B739B">
      <w:pPr>
        <w:jc w:val="center"/>
        <w:rPr>
          <w:b/>
          <w:sz w:val="44"/>
          <w:szCs w:val="44"/>
        </w:rPr>
      </w:pPr>
    </w:p>
    <w:p w:rsidR="006B739B" w:rsidRDefault="006B739B" w:rsidP="006B739B">
      <w:pPr>
        <w:jc w:val="center"/>
        <w:rPr>
          <w:b/>
          <w:sz w:val="44"/>
          <w:szCs w:val="44"/>
        </w:rPr>
      </w:pPr>
    </w:p>
    <w:p w:rsidR="006B739B" w:rsidRDefault="006B739B" w:rsidP="006B739B">
      <w:pPr>
        <w:jc w:val="center"/>
        <w:rPr>
          <w:b/>
          <w:sz w:val="44"/>
          <w:szCs w:val="44"/>
        </w:rPr>
      </w:pPr>
    </w:p>
    <w:p w:rsidR="006B739B" w:rsidRDefault="006B739B" w:rsidP="006B739B">
      <w:pPr>
        <w:jc w:val="center"/>
        <w:rPr>
          <w:b/>
          <w:sz w:val="44"/>
          <w:szCs w:val="44"/>
        </w:rPr>
      </w:pPr>
    </w:p>
    <w:p w:rsidR="006B739B" w:rsidRDefault="006B739B" w:rsidP="006B739B">
      <w:pPr>
        <w:jc w:val="center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</w:t>
      </w:r>
      <w:r w:rsidR="00794BFE">
        <w:rPr>
          <w:b/>
          <w:sz w:val="44"/>
          <w:szCs w:val="44"/>
        </w:rPr>
        <w:t>Jozef   D e k ý š</w:t>
      </w: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 ....................</w:t>
      </w: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    Starosta obce</w:t>
      </w: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B739B" w:rsidRDefault="006B739B" w:rsidP="006B739B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B739B" w:rsidRDefault="006B739B" w:rsidP="006B739B">
      <w:pPr>
        <w:tabs>
          <w:tab w:val="right" w:pos="8820"/>
        </w:tabs>
        <w:spacing w:line="360" w:lineRule="auto"/>
        <w:jc w:val="both"/>
        <w:rPr>
          <w:b/>
          <w:sz w:val="24"/>
          <w:szCs w:val="24"/>
        </w:rPr>
      </w:pPr>
      <w:r>
        <w:rPr>
          <w:b/>
        </w:rPr>
        <w:t>OBSAH</w:t>
      </w:r>
      <w:r>
        <w:rPr>
          <w:b/>
        </w:rPr>
        <w:tab/>
        <w:t>str.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Úvodné slovo starostu obce</w:t>
      </w:r>
      <w:r>
        <w:tab/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Identifikačné údaje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Organizačná štruktúra obce a identifikácia vedúcich predstaviteľov</w:t>
      </w:r>
      <w:r>
        <w:tab/>
      </w:r>
      <w:r>
        <w:tab/>
      </w:r>
      <w:r>
        <w:tab/>
        <w:t>3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Poslanie, vízie, ciele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Základná charakteristika konsolidovaného celku</w:t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spacing w:line="360" w:lineRule="auto"/>
        <w:jc w:val="both"/>
      </w:pPr>
      <w:r>
        <w:t xml:space="preserve">    5.4.  Symboly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 xml:space="preserve">Plnenie funkcií obce (prenesené kompetencie, originálne kompetencie) </w:t>
      </w:r>
    </w:p>
    <w:p w:rsidR="006B739B" w:rsidRDefault="006B739B" w:rsidP="006B739B">
      <w:pPr>
        <w:spacing w:line="360" w:lineRule="auto"/>
        <w:ind w:left="284"/>
      </w:pPr>
      <w:r>
        <w:t>6.1. Výchova a vzdelávanie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spacing w:line="360" w:lineRule="auto"/>
        <w:ind w:left="284"/>
      </w:pPr>
      <w:r>
        <w:t>6.2. Zdravotníctvo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 6.3.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Informácia o vývoji obce z pohľadu rozpočtovníctva</w:t>
      </w:r>
      <w:r>
        <w:tab/>
      </w:r>
      <w:r>
        <w:tab/>
      </w:r>
      <w:r>
        <w:tab/>
      </w:r>
      <w:r>
        <w:tab/>
      </w:r>
      <w:r>
        <w:tab/>
        <w:t>5</w:t>
      </w:r>
    </w:p>
    <w:p w:rsidR="006B739B" w:rsidRDefault="006B739B" w:rsidP="006B739B">
      <w:pPr>
        <w:spacing w:line="360" w:lineRule="auto"/>
        <w:jc w:val="both"/>
      </w:pPr>
      <w:r>
        <w:t xml:space="preserve">    7.1.  Plnenie príjmov a čerpanie výdavkov za rok 201</w:t>
      </w:r>
      <w:r w:rsidR="00794BFE">
        <w:t>3</w:t>
      </w:r>
      <w:r>
        <w:tab/>
      </w:r>
      <w:r>
        <w:tab/>
      </w:r>
      <w:r>
        <w:tab/>
      </w:r>
      <w:r>
        <w:tab/>
      </w:r>
      <w:r>
        <w:tab/>
        <w:t>6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7.2.  Prebytok/schodok rozpočtového hospodárenia za rok 20</w:t>
      </w:r>
      <w:r w:rsidR="00794BFE">
        <w:t>13</w:t>
      </w:r>
      <w:r>
        <w:tab/>
      </w:r>
      <w:r>
        <w:tab/>
      </w:r>
      <w:r>
        <w:tab/>
      </w:r>
      <w:r>
        <w:tab/>
        <w:t>10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7.3.  Rozpočet na roky 201</w:t>
      </w:r>
      <w:r w:rsidR="00794BFE">
        <w:t>4</w:t>
      </w:r>
      <w:r>
        <w:t xml:space="preserve"> - 201</w:t>
      </w:r>
      <w:r w:rsidR="00794BFE">
        <w:t>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Informácia o vývoji obce z pohľadu účtovníctva za materskú účtovnú jednotku a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:rsidR="006B739B" w:rsidRDefault="006B739B" w:rsidP="006B739B">
      <w:pPr>
        <w:spacing w:line="360" w:lineRule="auto"/>
        <w:jc w:val="both"/>
      </w:pPr>
      <w:r>
        <w:t xml:space="preserve">     8.3. 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 8.4.  Záväzky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284" w:hanging="284"/>
      </w:pPr>
      <w:r>
        <w:t>Hospodársky výsledok za rok 2014 - vývoj nákladov a výnosov za materskú účtovnú jednotku a  konsolidovaný celok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6B739B" w:rsidRDefault="006B739B" w:rsidP="006B739B">
      <w:pPr>
        <w:numPr>
          <w:ilvl w:val="0"/>
          <w:numId w:val="2"/>
        </w:numPr>
        <w:spacing w:after="0"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2014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6B739B" w:rsidRDefault="006B739B" w:rsidP="006B739B">
      <w:pPr>
        <w:tabs>
          <w:tab w:val="right" w:pos="-5670"/>
        </w:tabs>
        <w:spacing w:line="360" w:lineRule="auto"/>
        <w:jc w:val="both"/>
      </w:pPr>
      <w:r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6B739B" w:rsidRDefault="006B739B" w:rsidP="006B739B">
      <w:pPr>
        <w:tabs>
          <w:tab w:val="right" w:pos="-5529"/>
        </w:tabs>
        <w:spacing w:line="360" w:lineRule="auto"/>
        <w:jc w:val="both"/>
      </w:pPr>
      <w:r>
        <w:t xml:space="preserve">       10.6. Významné riziká a neistoty, ktorým je účtovná jednotka vystavená </w:t>
      </w:r>
      <w:r>
        <w:tab/>
      </w:r>
      <w:r>
        <w:tab/>
        <w:t>14</w:t>
      </w:r>
    </w:p>
    <w:p w:rsidR="006B739B" w:rsidRDefault="006B739B" w:rsidP="006B739B">
      <w:pPr>
        <w:tabs>
          <w:tab w:val="right" w:pos="8820"/>
        </w:tabs>
        <w:spacing w:line="360" w:lineRule="auto"/>
        <w:jc w:val="both"/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Úvodné slovo starostu obce 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Obec  Bzenica </w:t>
      </w:r>
      <w:r>
        <w:rPr>
          <w:b/>
          <w:sz w:val="28"/>
          <w:szCs w:val="28"/>
        </w:rPr>
        <w:tab/>
        <w:t>má  k  31.12.201</w:t>
      </w:r>
      <w:r w:rsidR="00794BFE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  5</w:t>
      </w:r>
      <w:r w:rsidR="00794BFE">
        <w:rPr>
          <w:b/>
          <w:sz w:val="28"/>
          <w:szCs w:val="28"/>
        </w:rPr>
        <w:t>46</w:t>
      </w: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  <w:t>obyvateľov. Na čele obce je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starosta </w:t>
      </w:r>
      <w:r w:rsidR="00794BFE">
        <w:rPr>
          <w:b/>
          <w:sz w:val="28"/>
          <w:szCs w:val="28"/>
        </w:rPr>
        <w:t>obce je Jozef Dekýš.</w:t>
      </w:r>
      <w:r>
        <w:rPr>
          <w:b/>
          <w:sz w:val="28"/>
          <w:szCs w:val="28"/>
        </w:rPr>
        <w:t xml:space="preserve"> Obecné zastupiteľstvo tvorí sedem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poslancov. 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Obec leží na krásnom Pohroní, na úpätí  kedysi azda posvätného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>vrchu Sobotište, po brehoch Vyhnianskeho  potoka . Staré listiny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>ju spomínajú už v roku 1075.</w:t>
      </w: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</w:p>
    <w:p w:rsidR="006B739B" w:rsidRDefault="006B739B" w:rsidP="006B739B">
      <w:pPr>
        <w:spacing w:line="360" w:lineRule="auto"/>
        <w:ind w:left="284"/>
        <w:rPr>
          <w:b/>
          <w:sz w:val="28"/>
          <w:szCs w:val="28"/>
        </w:rPr>
      </w:pPr>
      <w:r>
        <w:rPr>
          <w:b/>
          <w:sz w:val="28"/>
          <w:szCs w:val="28"/>
        </w:rPr>
        <w:t>Identifikačné údaje obce</w:t>
      </w:r>
    </w:p>
    <w:p w:rsidR="006B739B" w:rsidRDefault="006B739B" w:rsidP="006B739B">
      <w:pPr>
        <w:spacing w:line="360" w:lineRule="auto"/>
        <w:jc w:val="both"/>
        <w:rPr>
          <w:sz w:val="24"/>
          <w:szCs w:val="24"/>
        </w:rPr>
      </w:pPr>
    </w:p>
    <w:p w:rsidR="006B739B" w:rsidRDefault="006B739B" w:rsidP="006B739B">
      <w:pPr>
        <w:spacing w:line="360" w:lineRule="auto"/>
        <w:jc w:val="both"/>
      </w:pPr>
      <w:r>
        <w:t xml:space="preserve">Názov: Obec Bzenica </w:t>
      </w:r>
    </w:p>
    <w:p w:rsidR="006B739B" w:rsidRDefault="006B739B" w:rsidP="006B739B">
      <w:pPr>
        <w:spacing w:line="360" w:lineRule="auto"/>
        <w:jc w:val="both"/>
      </w:pPr>
      <w:r>
        <w:t>Sídlo: Bzenica č. 74</w:t>
      </w:r>
    </w:p>
    <w:p w:rsidR="006B739B" w:rsidRDefault="006B739B" w:rsidP="006B739B">
      <w:pPr>
        <w:spacing w:line="360" w:lineRule="auto"/>
        <w:jc w:val="both"/>
      </w:pPr>
      <w:r>
        <w:t>IČO: 320552</w:t>
      </w:r>
    </w:p>
    <w:p w:rsidR="006B739B" w:rsidRDefault="006B739B" w:rsidP="006B739B">
      <w:pPr>
        <w:spacing w:line="360" w:lineRule="auto"/>
        <w:jc w:val="both"/>
      </w:pPr>
      <w:r>
        <w:t>Štatutárny orgán obce: Obec Bzenica</w:t>
      </w:r>
    </w:p>
    <w:p w:rsidR="006B739B" w:rsidRDefault="006B739B" w:rsidP="006B739B">
      <w:pPr>
        <w:spacing w:line="360" w:lineRule="auto"/>
        <w:jc w:val="both"/>
      </w:pPr>
      <w:r>
        <w:t>Telefón: 045/6769196</w:t>
      </w:r>
    </w:p>
    <w:p w:rsidR="006B739B" w:rsidRDefault="006B739B" w:rsidP="006B739B">
      <w:pPr>
        <w:spacing w:line="360" w:lineRule="auto"/>
        <w:jc w:val="both"/>
      </w:pPr>
      <w:r>
        <w:t>Mail: bzenica@slovanet.sk</w:t>
      </w:r>
    </w:p>
    <w:p w:rsidR="006B739B" w:rsidRDefault="006B739B" w:rsidP="006B739B">
      <w:pPr>
        <w:spacing w:line="360" w:lineRule="auto"/>
        <w:jc w:val="both"/>
      </w:pPr>
      <w:r>
        <w:t xml:space="preserve">Webová stránka: </w:t>
      </w:r>
      <w:proofErr w:type="spellStart"/>
      <w:r>
        <w:t>www.bzenica.sk</w:t>
      </w:r>
      <w:proofErr w:type="spellEnd"/>
    </w:p>
    <w:p w:rsidR="006B739B" w:rsidRDefault="006B739B" w:rsidP="006B739B">
      <w:pPr>
        <w:spacing w:line="360" w:lineRule="auto"/>
        <w:jc w:val="both"/>
        <w:rPr>
          <w:b/>
          <w:sz w:val="28"/>
          <w:szCs w:val="28"/>
        </w:rPr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Organizačná štruktúra obce a identifikácia vedúcich predstaviteľov</w:t>
      </w:r>
    </w:p>
    <w:p w:rsidR="006B739B" w:rsidRDefault="006B739B" w:rsidP="006B739B">
      <w:pPr>
        <w:spacing w:line="360" w:lineRule="auto"/>
        <w:jc w:val="both"/>
        <w:rPr>
          <w:sz w:val="24"/>
          <w:szCs w:val="24"/>
        </w:rPr>
      </w:pPr>
    </w:p>
    <w:p w:rsidR="006B739B" w:rsidRDefault="006B739B" w:rsidP="006B739B">
      <w:pPr>
        <w:spacing w:line="360" w:lineRule="auto"/>
        <w:jc w:val="both"/>
      </w:pPr>
      <w:r>
        <w:t xml:space="preserve">Starosta obce: </w:t>
      </w:r>
      <w:r w:rsidR="00794BFE">
        <w:t>Jozef Dekýš</w:t>
      </w:r>
    </w:p>
    <w:p w:rsidR="006B739B" w:rsidRDefault="006B739B" w:rsidP="006B739B">
      <w:pPr>
        <w:spacing w:line="360" w:lineRule="auto"/>
        <w:jc w:val="both"/>
      </w:pPr>
      <w:r>
        <w:t xml:space="preserve">Zástupca starostu obce: Ing. </w:t>
      </w:r>
      <w:r w:rsidR="00794BFE">
        <w:t xml:space="preserve">Ján </w:t>
      </w:r>
      <w:proofErr w:type="spellStart"/>
      <w:r w:rsidR="00794BFE">
        <w:t>Varsa</w:t>
      </w:r>
      <w:proofErr w:type="spellEnd"/>
    </w:p>
    <w:p w:rsidR="006B739B" w:rsidRDefault="006B739B" w:rsidP="006B739B">
      <w:pPr>
        <w:spacing w:line="360" w:lineRule="auto"/>
        <w:jc w:val="both"/>
      </w:pPr>
      <w:r>
        <w:t>Prednosta obecného úradu:</w:t>
      </w:r>
    </w:p>
    <w:p w:rsidR="006B739B" w:rsidRDefault="006B739B" w:rsidP="006B739B">
      <w:pPr>
        <w:spacing w:line="360" w:lineRule="auto"/>
        <w:jc w:val="both"/>
      </w:pPr>
      <w:r>
        <w:t xml:space="preserve">Hlavný kontrolór obce: </w:t>
      </w:r>
      <w:r w:rsidR="00794BFE">
        <w:t xml:space="preserve"> Jana Debnárová</w:t>
      </w:r>
    </w:p>
    <w:p w:rsidR="006B739B" w:rsidRDefault="006B739B" w:rsidP="006B739B">
      <w:pPr>
        <w:spacing w:line="360" w:lineRule="auto"/>
        <w:jc w:val="both"/>
      </w:pPr>
      <w:r>
        <w:t>Obecné zastupiteľstvo: 7 členov</w:t>
      </w:r>
    </w:p>
    <w:p w:rsidR="006B739B" w:rsidRDefault="006B739B" w:rsidP="006B739B">
      <w:pPr>
        <w:spacing w:line="360" w:lineRule="auto"/>
        <w:jc w:val="both"/>
      </w:pPr>
      <w:r>
        <w:lastRenderedPageBreak/>
        <w:t xml:space="preserve">Komisie: kultúrno-športová, finančná, stavebná, ochrany verejného poriadku </w:t>
      </w:r>
    </w:p>
    <w:p w:rsidR="006B739B" w:rsidRDefault="006B739B" w:rsidP="006B739B">
      <w:pPr>
        <w:spacing w:line="360" w:lineRule="auto"/>
        <w:jc w:val="both"/>
      </w:pPr>
      <w:r>
        <w:t>Obecný úrad: Bzenica, Bzenica č. 74 96601 Hliník nad Hronom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spacing w:line="360" w:lineRule="auto"/>
        <w:jc w:val="both"/>
      </w:pPr>
      <w:r>
        <w:rPr>
          <w:b/>
        </w:rPr>
        <w:t>Rozpočtové organizácie</w:t>
      </w:r>
      <w:r>
        <w:t xml:space="preserve"> obce /uviesť názov, sídlo, štatutárny orgán, základná činnosť, IČO, telefón, e-mail, webová stránka, hodnota majetku, výška vlastného imania, výsledok hospodárenia/ :  žiadne</w:t>
      </w:r>
    </w:p>
    <w:p w:rsidR="006B739B" w:rsidRDefault="006B739B" w:rsidP="006B739B">
      <w:pPr>
        <w:spacing w:line="360" w:lineRule="auto"/>
        <w:jc w:val="both"/>
      </w:pPr>
      <w:r>
        <w:rPr>
          <w:b/>
        </w:rPr>
        <w:t>Príspevkové organizácie</w:t>
      </w:r>
      <w:r>
        <w:t xml:space="preserve"> obce /uviesť názov, sídlo, štatutárny orgán, základná činnosť, IČO, telefón, e-mail, webová stránka, hodnota majetku, výška vlastného imania, výsledok hospodárenia/: </w:t>
      </w:r>
      <w:proofErr w:type="spellStart"/>
      <w:r>
        <w:t>Bzenex</w:t>
      </w:r>
      <w:proofErr w:type="spellEnd"/>
      <w:r>
        <w:t xml:space="preserve"> – príspevková organizácia obce Bzenica č. 74, 96601 Hliník nad Hronom</w:t>
      </w:r>
    </w:p>
    <w:p w:rsidR="006B739B" w:rsidRDefault="006B739B" w:rsidP="006B739B">
      <w:pPr>
        <w:spacing w:line="360" w:lineRule="auto"/>
        <w:jc w:val="both"/>
        <w:rPr>
          <w:color w:val="0000FF"/>
        </w:rPr>
      </w:pPr>
    </w:p>
    <w:p w:rsidR="006B739B" w:rsidRDefault="006B739B" w:rsidP="006B739B">
      <w:pPr>
        <w:spacing w:line="360" w:lineRule="auto"/>
        <w:jc w:val="both"/>
      </w:pPr>
      <w:r>
        <w:rPr>
          <w:b/>
        </w:rPr>
        <w:t>Neziskové organizácie</w:t>
      </w:r>
      <w:r>
        <w:t xml:space="preserve"> založené obcou /uviesť názov, sídlo, štatutárny orgán, vklad do základného imania, predmet činnosti, IČO, telefón, e-mail, webová stránka, hodnota majetku, výška vlastného imania, výsledok hospodárenia/: žiadne</w:t>
      </w:r>
    </w:p>
    <w:p w:rsidR="006B739B" w:rsidRDefault="006B739B" w:rsidP="006B739B">
      <w:pPr>
        <w:spacing w:line="360" w:lineRule="auto"/>
        <w:jc w:val="both"/>
      </w:pPr>
      <w:r>
        <w:rPr>
          <w:b/>
        </w:rPr>
        <w:t>Obchodné spoločnosti</w:t>
      </w:r>
      <w:r>
        <w:t xml:space="preserve"> založené obcou /uviesť názov, sídlo, štatutárny orgán, vklad do základného imania, percentuálne podiely, podiel na hlasovacích  právach, predmet činnosti, IČO, telefón, e-mail, webová stránka, hodnota majetku, výška vlastného imania, výsledok hospodárenia /: </w:t>
      </w:r>
    </w:p>
    <w:p w:rsidR="006B739B" w:rsidRDefault="006B739B" w:rsidP="006B739B">
      <w:pPr>
        <w:spacing w:line="360" w:lineRule="auto"/>
        <w:jc w:val="both"/>
      </w:pPr>
      <w:r>
        <w:t>Kameňolom Sokolec, s.r.o. Bzenica  51%  hodnota vlastného imania 169288,99</w:t>
      </w:r>
    </w:p>
    <w:p w:rsidR="006B739B" w:rsidRDefault="006B739B" w:rsidP="006B739B">
      <w:pPr>
        <w:spacing w:line="360" w:lineRule="auto"/>
        <w:jc w:val="both"/>
      </w:pPr>
      <w:proofErr w:type="spellStart"/>
      <w:r>
        <w:t>Bzenex</w:t>
      </w:r>
      <w:proofErr w:type="spellEnd"/>
      <w:r>
        <w:t xml:space="preserve"> s.r.o. Bzenica 100%  hodnota vlastného imania 2999,99</w:t>
      </w:r>
    </w:p>
    <w:p w:rsidR="006B739B" w:rsidRDefault="006B739B" w:rsidP="006B739B">
      <w:pPr>
        <w:spacing w:line="360" w:lineRule="auto"/>
        <w:jc w:val="both"/>
      </w:pPr>
      <w:proofErr w:type="spellStart"/>
      <w:r>
        <w:t>Bzenex</w:t>
      </w:r>
      <w:proofErr w:type="spellEnd"/>
      <w:r>
        <w:t xml:space="preserve">  BMP 30% hodnota vlastného imania 6638,78 </w:t>
      </w:r>
    </w:p>
    <w:p w:rsidR="006B739B" w:rsidRDefault="006B739B" w:rsidP="006B739B">
      <w:pPr>
        <w:spacing w:line="360" w:lineRule="auto"/>
        <w:rPr>
          <w:b/>
          <w:color w:val="FF0000"/>
          <w:sz w:val="28"/>
          <w:szCs w:val="28"/>
        </w:rPr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Poslanie, vízie, ciele </w:t>
      </w:r>
    </w:p>
    <w:p w:rsidR="006B739B" w:rsidRDefault="006B739B" w:rsidP="006B739B">
      <w:pPr>
        <w:spacing w:line="360" w:lineRule="auto"/>
        <w:rPr>
          <w:sz w:val="24"/>
          <w:szCs w:val="24"/>
        </w:rPr>
      </w:pPr>
    </w:p>
    <w:p w:rsidR="006B739B" w:rsidRDefault="006B739B" w:rsidP="006B739B">
      <w:pPr>
        <w:spacing w:line="360" w:lineRule="auto"/>
      </w:pPr>
      <w:r>
        <w:t xml:space="preserve">Poslanie obce: </w:t>
      </w:r>
    </w:p>
    <w:p w:rsidR="006B739B" w:rsidRDefault="006B739B" w:rsidP="006B739B">
      <w:pPr>
        <w:spacing w:line="360" w:lineRule="auto"/>
      </w:pPr>
      <w:r>
        <w:t>Vízie obce:</w:t>
      </w:r>
    </w:p>
    <w:p w:rsidR="006B739B" w:rsidRDefault="006B739B" w:rsidP="006B739B">
      <w:pPr>
        <w:spacing w:line="360" w:lineRule="auto"/>
      </w:pPr>
      <w:r>
        <w:t>Ciele obce:</w:t>
      </w:r>
    </w:p>
    <w:p w:rsidR="006B739B" w:rsidRDefault="006B739B" w:rsidP="006B739B">
      <w:pPr>
        <w:tabs>
          <w:tab w:val="right" w:pos="8820"/>
        </w:tabs>
        <w:spacing w:line="360" w:lineRule="auto"/>
        <w:jc w:val="both"/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Základná charakteristika konsolidovaného celku  </w:t>
      </w:r>
    </w:p>
    <w:p w:rsidR="006B739B" w:rsidRDefault="006B739B" w:rsidP="006B739B">
      <w:pPr>
        <w:spacing w:line="360" w:lineRule="auto"/>
        <w:jc w:val="both"/>
        <w:rPr>
          <w:sz w:val="24"/>
          <w:szCs w:val="24"/>
        </w:rPr>
      </w:pPr>
    </w:p>
    <w:p w:rsidR="006B739B" w:rsidRDefault="006B739B" w:rsidP="006B739B">
      <w:pPr>
        <w:spacing w:line="360" w:lineRule="auto"/>
        <w:jc w:val="both"/>
      </w:pPr>
      <w:r>
        <w:t xml:space="preserve">     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6B739B" w:rsidRDefault="006B739B" w:rsidP="006B739B">
      <w:pPr>
        <w:spacing w:line="360" w:lineRule="auto"/>
        <w:jc w:val="both"/>
      </w:pPr>
      <w:r>
        <w:t>Geografická poloha obce : 48stup 31min.41sek.</w:t>
      </w:r>
    </w:p>
    <w:p w:rsidR="006B739B" w:rsidRDefault="006B739B" w:rsidP="006B739B">
      <w:pPr>
        <w:spacing w:line="360" w:lineRule="auto"/>
        <w:jc w:val="both"/>
      </w:pPr>
      <w:r>
        <w:t>Susedné mestá a obce : mesto Žarnovica, obec Hliník nad Hronom</w:t>
      </w:r>
    </w:p>
    <w:p w:rsidR="006B739B" w:rsidRDefault="006B739B" w:rsidP="006B739B">
      <w:pPr>
        <w:spacing w:line="360" w:lineRule="auto"/>
        <w:jc w:val="both"/>
      </w:pPr>
      <w:r>
        <w:t>Celková rozloha obce : 19,04 km2</w:t>
      </w:r>
    </w:p>
    <w:p w:rsidR="006B739B" w:rsidRDefault="006B739B" w:rsidP="006B739B">
      <w:pPr>
        <w:spacing w:line="360" w:lineRule="auto"/>
        <w:jc w:val="both"/>
      </w:pPr>
      <w:r>
        <w:t>Nadmorská výška : 245</w:t>
      </w:r>
    </w:p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spacing w:line="360" w:lineRule="auto"/>
        <w:ind w:left="426"/>
        <w:jc w:val="both"/>
        <w:rPr>
          <w:b/>
        </w:rPr>
      </w:pPr>
    </w:p>
    <w:p w:rsidR="006B739B" w:rsidRDefault="006B739B" w:rsidP="006B739B">
      <w:pPr>
        <w:spacing w:line="360" w:lineRule="auto"/>
        <w:ind w:left="426"/>
        <w:jc w:val="both"/>
        <w:rPr>
          <w:b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Demografické údaje </w:t>
      </w:r>
    </w:p>
    <w:p w:rsidR="006B739B" w:rsidRDefault="006B739B" w:rsidP="006B739B">
      <w:pPr>
        <w:spacing w:line="360" w:lineRule="auto"/>
        <w:jc w:val="both"/>
      </w:pPr>
      <w:r>
        <w:t>Hustota  a počet obyvateľov : 31,04</w:t>
      </w:r>
    </w:p>
    <w:p w:rsidR="006B739B" w:rsidRDefault="006B739B" w:rsidP="006B739B">
      <w:pPr>
        <w:spacing w:line="360" w:lineRule="auto"/>
        <w:jc w:val="both"/>
      </w:pPr>
      <w:r>
        <w:t>Národnostná štruktúra : slovenská</w:t>
      </w:r>
    </w:p>
    <w:p w:rsidR="006B739B" w:rsidRDefault="006B739B" w:rsidP="006B739B">
      <w:pPr>
        <w:spacing w:line="360" w:lineRule="auto"/>
        <w:jc w:val="both"/>
      </w:pPr>
      <w:r>
        <w:t>Štruktúra obyvateľstva podľa náboženského významu : rímskokatolícke</w:t>
      </w:r>
    </w:p>
    <w:p w:rsidR="006B739B" w:rsidRDefault="006B739B" w:rsidP="006B739B">
      <w:pPr>
        <w:spacing w:line="360" w:lineRule="auto"/>
        <w:jc w:val="both"/>
      </w:pPr>
      <w:r>
        <w:t xml:space="preserve">Vývoj počtu obyvateľov : 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Ekonomické údaje </w:t>
      </w:r>
    </w:p>
    <w:p w:rsidR="006B739B" w:rsidRDefault="006B739B" w:rsidP="006B739B">
      <w:pPr>
        <w:spacing w:line="360" w:lineRule="auto"/>
        <w:jc w:val="both"/>
      </w:pPr>
      <w:r>
        <w:t>Nezamestnanosť v obci : 14,05%</w:t>
      </w:r>
    </w:p>
    <w:p w:rsidR="006B739B" w:rsidRDefault="006B739B" w:rsidP="006B739B">
      <w:pPr>
        <w:spacing w:line="360" w:lineRule="auto"/>
        <w:jc w:val="both"/>
      </w:pPr>
      <w:r>
        <w:t>Nezamestnanosť v okrese : 13,34%</w:t>
      </w:r>
    </w:p>
    <w:p w:rsidR="006B739B" w:rsidRDefault="006B739B" w:rsidP="006B739B">
      <w:pPr>
        <w:spacing w:line="360" w:lineRule="auto"/>
        <w:jc w:val="both"/>
      </w:pPr>
      <w:r>
        <w:t xml:space="preserve">Vývoj nezamestnanosti : 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6B739B" w:rsidRDefault="006B739B" w:rsidP="006B739B">
      <w:pPr>
        <w:spacing w:line="360" w:lineRule="auto"/>
        <w:jc w:val="both"/>
      </w:pPr>
      <w:r>
        <w:t xml:space="preserve">Erb obce : </w:t>
      </w:r>
    </w:p>
    <w:p w:rsidR="006B739B" w:rsidRDefault="006B739B" w:rsidP="006B739B">
      <w:pPr>
        <w:spacing w:line="360" w:lineRule="auto"/>
        <w:jc w:val="both"/>
      </w:pPr>
      <w:r>
        <w:t>Vlajka obce :</w:t>
      </w:r>
    </w:p>
    <w:p w:rsidR="006B739B" w:rsidRDefault="006B739B" w:rsidP="006B739B">
      <w:pPr>
        <w:spacing w:line="360" w:lineRule="auto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Logo obce nemáme</w:t>
      </w:r>
    </w:p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Pamiatky Pamätná izba Andreja Kmeťa</w:t>
      </w:r>
    </w:p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Významné osobnosti obce  Andrej Kmeť</w:t>
      </w:r>
    </w:p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Plnenie funkcií  obce (prenesené kompetencie, originálne kompetencie) </w:t>
      </w:r>
    </w:p>
    <w:p w:rsidR="006B739B" w:rsidRDefault="006B739B" w:rsidP="006B739B">
      <w:pPr>
        <w:spacing w:line="360" w:lineRule="auto"/>
        <w:ind w:left="426"/>
        <w:jc w:val="both"/>
        <w:rPr>
          <w:sz w:val="24"/>
          <w:szCs w:val="24"/>
        </w:rPr>
      </w:pPr>
    </w:p>
    <w:p w:rsidR="006B739B" w:rsidRDefault="006B739B" w:rsidP="006B739B">
      <w:pPr>
        <w:numPr>
          <w:ilvl w:val="1"/>
          <w:numId w:val="6"/>
        </w:numPr>
        <w:spacing w:after="0"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6B739B" w:rsidRDefault="006B739B" w:rsidP="006B739B">
      <w:pPr>
        <w:spacing w:line="360" w:lineRule="auto"/>
        <w:ind w:left="435"/>
        <w:jc w:val="both"/>
      </w:pPr>
      <w:r>
        <w:t>V súčasnosti výchovu a vzdelávanie detí v obci poskytuje: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 xml:space="preserve">Základná škola ...........nie je 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Materská škola ...........áno</w:t>
      </w:r>
    </w:p>
    <w:p w:rsidR="006B739B" w:rsidRDefault="006B739B" w:rsidP="006B739B">
      <w:pPr>
        <w:spacing w:line="360" w:lineRule="auto"/>
        <w:ind w:left="435"/>
        <w:jc w:val="both"/>
      </w:pPr>
      <w:r>
        <w:t>Na mimoškolské aktivity je zriadená: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Základná umelecká škola  ........nie je.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Centrum voľného času ..............nie je</w:t>
      </w:r>
    </w:p>
    <w:p w:rsidR="006B739B" w:rsidRDefault="006B739B" w:rsidP="006B739B">
      <w:pPr>
        <w:spacing w:line="360" w:lineRule="auto"/>
        <w:jc w:val="both"/>
      </w:pPr>
      <w:r>
        <w:t xml:space="preserve">      Na základe analýzy doterajšieho vývoja možno očakávať, že rozvoj vzdelávania sa bude orientovať na : ..............</w:t>
      </w:r>
    </w:p>
    <w:p w:rsidR="006B739B" w:rsidRDefault="006B739B" w:rsidP="006B739B">
      <w:pPr>
        <w:spacing w:line="360" w:lineRule="auto"/>
        <w:jc w:val="both"/>
      </w:pPr>
      <w:r>
        <w:t xml:space="preserve"> </w:t>
      </w:r>
    </w:p>
    <w:p w:rsidR="006B739B" w:rsidRDefault="006B739B" w:rsidP="006B739B">
      <w:pPr>
        <w:numPr>
          <w:ilvl w:val="1"/>
          <w:numId w:val="6"/>
        </w:numPr>
        <w:spacing w:after="0" w:line="360" w:lineRule="auto"/>
        <w:ind w:left="426" w:hanging="426"/>
        <w:jc w:val="both"/>
      </w:pPr>
      <w:r>
        <w:rPr>
          <w:b/>
        </w:rPr>
        <w:t xml:space="preserve"> Zdravotníctvo</w:t>
      </w:r>
    </w:p>
    <w:p w:rsidR="006B739B" w:rsidRDefault="006B739B" w:rsidP="006B739B">
      <w:pPr>
        <w:spacing w:line="360" w:lineRule="auto"/>
        <w:ind w:left="435"/>
        <w:jc w:val="both"/>
      </w:pPr>
      <w:r>
        <w:lastRenderedPageBreak/>
        <w:t xml:space="preserve"> Zdravotnú starostlivosť v obci poskytuje: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 xml:space="preserve">Poliklinika </w:t>
      </w:r>
      <w:proofErr w:type="spellStart"/>
      <w:r>
        <w:t>n.o</w:t>
      </w:r>
      <w:proofErr w:type="spellEnd"/>
      <w:r>
        <w:t xml:space="preserve">. ...........Žiar nad Hronom 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Nemocnica s poliklinikou .......Žiar nad Hronom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 xml:space="preserve">Lekár .... ( štátny, súkromný ) </w:t>
      </w:r>
      <w:proofErr w:type="spellStart"/>
      <w:r>
        <w:t>Mudr</w:t>
      </w:r>
      <w:proofErr w:type="spellEnd"/>
      <w:r>
        <w:t xml:space="preserve">. Vladimír Kratochvíla Hliník nad Hronom </w:t>
      </w:r>
    </w:p>
    <w:p w:rsidR="006B739B" w:rsidRDefault="006B739B" w:rsidP="006B739B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:  ...............</w:t>
      </w:r>
    </w:p>
    <w:p w:rsidR="006B739B" w:rsidRDefault="006B739B" w:rsidP="006B739B">
      <w:pPr>
        <w:spacing w:line="360" w:lineRule="auto"/>
        <w:ind w:left="435"/>
        <w:jc w:val="both"/>
        <w:rPr>
          <w:b/>
        </w:rPr>
      </w:pPr>
      <w:r>
        <w:rPr>
          <w:b/>
        </w:rPr>
        <w:t xml:space="preserve">  </w:t>
      </w:r>
    </w:p>
    <w:p w:rsidR="006B739B" w:rsidRDefault="006B739B" w:rsidP="006B739B">
      <w:pPr>
        <w:numPr>
          <w:ilvl w:val="1"/>
          <w:numId w:val="6"/>
        </w:numPr>
        <w:spacing w:after="0" w:line="360" w:lineRule="auto"/>
        <w:ind w:left="426" w:hanging="426"/>
        <w:jc w:val="both"/>
      </w:pPr>
      <w:r>
        <w:rPr>
          <w:b/>
        </w:rPr>
        <w:t xml:space="preserve"> Sociálne zabezpečenie</w:t>
      </w:r>
    </w:p>
    <w:p w:rsidR="006B739B" w:rsidRDefault="006B739B" w:rsidP="006B739B">
      <w:pPr>
        <w:spacing w:line="360" w:lineRule="auto"/>
        <w:ind w:left="435"/>
        <w:jc w:val="both"/>
      </w:pPr>
      <w:r>
        <w:t xml:space="preserve"> Sociálne služby v obci zabezpečuje :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 xml:space="preserve">Zariadenie sociálnych služieb.............nie je </w:t>
      </w:r>
    </w:p>
    <w:p w:rsidR="006B739B" w:rsidRDefault="006B739B" w:rsidP="006B739B">
      <w:pPr>
        <w:spacing w:line="360" w:lineRule="auto"/>
        <w:jc w:val="both"/>
      </w:pPr>
      <w:r>
        <w:t xml:space="preserve">      Na základe analýzy doterajšieho vývoja možno očakávať, že rozvoj sociálnych služieb sa bude orientovať na : ........................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Kultúra</w:t>
      </w:r>
    </w:p>
    <w:p w:rsidR="006B739B" w:rsidRDefault="006B739B" w:rsidP="006B739B">
      <w:pPr>
        <w:spacing w:line="360" w:lineRule="auto"/>
        <w:ind w:left="435"/>
        <w:jc w:val="both"/>
      </w:pPr>
      <w:r>
        <w:t xml:space="preserve"> Spoločenský a kultúrny život v obci zabezpečuje :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 xml:space="preserve">Kino ..........nie je 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Galéria .........nie j e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Múzeum .......Pamätná izba Andreja Kmeťa.....</w:t>
      </w:r>
    </w:p>
    <w:p w:rsidR="006B739B" w:rsidRDefault="006B739B" w:rsidP="006B739B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: ...rozvoj obce a kultúru.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6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 Hospodárstvo </w:t>
      </w:r>
    </w:p>
    <w:p w:rsidR="006B739B" w:rsidRDefault="006B739B" w:rsidP="006B739B">
      <w:pPr>
        <w:spacing w:line="360" w:lineRule="auto"/>
        <w:ind w:left="435"/>
        <w:jc w:val="both"/>
      </w:pPr>
      <w:r>
        <w:t>Najvýznamnejší poskytovatelia služieb v obci :........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proofErr w:type="spellStart"/>
      <w:r>
        <w:t>Coop</w:t>
      </w:r>
      <w:proofErr w:type="spellEnd"/>
      <w:r>
        <w:t xml:space="preserve"> Jednota , Ivana Kmeťová..Furmanská koliba Bzenica......</w:t>
      </w:r>
    </w:p>
    <w:p w:rsidR="006B739B" w:rsidRDefault="006B739B" w:rsidP="006B739B">
      <w:pPr>
        <w:spacing w:line="360" w:lineRule="auto"/>
        <w:ind w:left="435"/>
        <w:jc w:val="both"/>
      </w:pPr>
      <w:r>
        <w:t>Najvýznamnejší priemysel v obci :</w:t>
      </w:r>
    </w:p>
    <w:p w:rsidR="006B739B" w:rsidRDefault="006B739B" w:rsidP="006B739B">
      <w:pPr>
        <w:spacing w:line="360" w:lineRule="auto"/>
        <w:ind w:left="435"/>
        <w:jc w:val="both"/>
      </w:pPr>
      <w:r>
        <w:t>Kameňolom Sokolec Bzenica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 xml:space="preserve">.Skládka odpadu  </w:t>
      </w:r>
      <w:proofErr w:type="spellStart"/>
      <w:r>
        <w:t>Marius</w:t>
      </w:r>
      <w:proofErr w:type="spellEnd"/>
      <w:r>
        <w:t xml:space="preserve"> </w:t>
      </w:r>
      <w:proofErr w:type="spellStart"/>
      <w:r>
        <w:t>Pedersen</w:t>
      </w:r>
      <w:proofErr w:type="spellEnd"/>
      <w:r>
        <w:t>...v k. ú. Obce Bzenica....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........</w:t>
      </w:r>
    </w:p>
    <w:p w:rsidR="006B739B" w:rsidRDefault="006B739B" w:rsidP="006B739B">
      <w:pPr>
        <w:spacing w:line="360" w:lineRule="auto"/>
        <w:ind w:left="435"/>
        <w:jc w:val="both"/>
      </w:pPr>
      <w:r>
        <w:t>Najvýznamnejšia poľnohospodárska výroba v obci :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lastRenderedPageBreak/>
        <w:t xml:space="preserve">........Štefan Kmeť, Milan </w:t>
      </w:r>
      <w:proofErr w:type="spellStart"/>
      <w:r>
        <w:t>Varsa</w:t>
      </w:r>
      <w:proofErr w:type="spellEnd"/>
      <w:r>
        <w:t xml:space="preserve"> ml. </w:t>
      </w:r>
    </w:p>
    <w:p w:rsidR="006B739B" w:rsidRDefault="006B739B" w:rsidP="006B739B">
      <w:pPr>
        <w:numPr>
          <w:ilvl w:val="0"/>
          <w:numId w:val="8"/>
        </w:numPr>
        <w:spacing w:after="0" w:line="360" w:lineRule="auto"/>
        <w:jc w:val="both"/>
      </w:pPr>
      <w:r>
        <w:t>........</w:t>
      </w:r>
    </w:p>
    <w:p w:rsidR="006B739B" w:rsidRDefault="006B739B" w:rsidP="006B739B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 ............................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rozpočtovníctva</w:t>
      </w:r>
    </w:p>
    <w:p w:rsidR="006B739B" w:rsidRDefault="006B739B" w:rsidP="006B739B">
      <w:pPr>
        <w:spacing w:line="360" w:lineRule="auto"/>
        <w:ind w:left="284"/>
        <w:jc w:val="both"/>
        <w:rPr>
          <w:sz w:val="24"/>
          <w:szCs w:val="24"/>
        </w:rPr>
      </w:pPr>
    </w:p>
    <w:p w:rsidR="006B739B" w:rsidRDefault="006B739B" w:rsidP="006B739B">
      <w:pPr>
        <w:spacing w:line="360" w:lineRule="auto"/>
        <w:jc w:val="both"/>
      </w:pPr>
      <w:r>
        <w:t xml:space="preserve">     Základným   nástrojom  finančného  hospodárenia  obce  bol   rozpočet   obce   na  rok   2014. Obec v roku 2014 zostavila rozpočet podľa ustanovenia § 10 odsek 7) zákona č.583/2004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predpisov. </w:t>
      </w:r>
    </w:p>
    <w:p w:rsidR="006B739B" w:rsidRDefault="006B739B" w:rsidP="006B739B">
      <w:pPr>
        <w:spacing w:line="360" w:lineRule="auto"/>
        <w:jc w:val="both"/>
      </w:pPr>
      <w:r>
        <w:rPr>
          <w:b/>
        </w:rPr>
        <w:t>Rozpočet obce</w:t>
      </w:r>
      <w:r>
        <w:t xml:space="preserve"> na rok 2014 bol zostavený ako vyrovnaný/prebytkový. </w:t>
      </w:r>
    </w:p>
    <w:p w:rsidR="006B739B" w:rsidRDefault="006B739B" w:rsidP="006B739B">
      <w:pPr>
        <w:spacing w:line="360" w:lineRule="auto"/>
        <w:jc w:val="both"/>
      </w:pPr>
      <w:r>
        <w:rPr>
          <w:b/>
        </w:rPr>
        <w:t>Bežný   rozpočet</w:t>
      </w:r>
      <w:r>
        <w:t xml:space="preserve">   bol   zostavený   ako  vyrovnaný/prebytkový/schodkový  a  </w:t>
      </w:r>
      <w:r>
        <w:rPr>
          <w:b/>
        </w:rPr>
        <w:t xml:space="preserve">kapitálový  </w:t>
      </w:r>
      <w:r>
        <w:t xml:space="preserve"> rozpočet ako vyrovnaný/prebytkový/schodkový.</w:t>
      </w:r>
    </w:p>
    <w:p w:rsidR="006B739B" w:rsidRDefault="006B739B" w:rsidP="006B739B">
      <w:pPr>
        <w:spacing w:line="360" w:lineRule="auto"/>
        <w:jc w:val="both"/>
      </w:pPr>
      <w:r>
        <w:t xml:space="preserve">Hospodárenie obce sa riadilo podľa schváleného rozpočtu na rok 2014. </w:t>
      </w:r>
    </w:p>
    <w:p w:rsidR="006B739B" w:rsidRDefault="006B739B" w:rsidP="006B739B">
      <w:pPr>
        <w:spacing w:line="360" w:lineRule="auto"/>
        <w:jc w:val="both"/>
      </w:pPr>
      <w:r>
        <w:t xml:space="preserve">Rozpočet obce bol schválený obecným zastupiteľstvom dňa </w:t>
      </w:r>
    </w:p>
    <w:p w:rsidR="006B739B" w:rsidRDefault="006B739B" w:rsidP="006B739B">
      <w:pPr>
        <w:spacing w:line="360" w:lineRule="auto"/>
        <w:jc w:val="both"/>
      </w:pPr>
      <w:r>
        <w:t>5.12.2013.... uznesením č....4/2013....</w:t>
      </w:r>
    </w:p>
    <w:p w:rsidR="006B739B" w:rsidRDefault="006B739B" w:rsidP="006B739B">
      <w:pPr>
        <w:spacing w:line="360" w:lineRule="auto"/>
        <w:jc w:val="both"/>
      </w:pPr>
      <w:r>
        <w:t>Rozpočet bol zmenený päťkrát:</w:t>
      </w:r>
    </w:p>
    <w:p w:rsidR="006B739B" w:rsidRDefault="006B739B" w:rsidP="006B739B">
      <w:pPr>
        <w:numPr>
          <w:ilvl w:val="0"/>
          <w:numId w:val="10"/>
        </w:numPr>
        <w:spacing w:after="0" w:line="360" w:lineRule="auto"/>
        <w:jc w:val="both"/>
      </w:pPr>
      <w:r>
        <w:t>prvá zmena   schválená dňa .</w:t>
      </w:r>
      <w:r w:rsidR="00576E4E">
        <w:t>20.02.2013</w:t>
      </w:r>
      <w:r>
        <w:t xml:space="preserve"> uznesením č. .1/201</w:t>
      </w:r>
      <w:r w:rsidR="00576E4E">
        <w:t>3</w:t>
      </w:r>
    </w:p>
    <w:p w:rsidR="006B739B" w:rsidRDefault="006B739B" w:rsidP="006B739B">
      <w:pPr>
        <w:numPr>
          <w:ilvl w:val="0"/>
          <w:numId w:val="10"/>
        </w:numPr>
        <w:spacing w:after="0" w:line="360" w:lineRule="auto"/>
        <w:jc w:val="both"/>
      </w:pPr>
      <w:r>
        <w:t xml:space="preserve">druhá zmena schválená dňa </w:t>
      </w:r>
      <w:r w:rsidR="00576E4E">
        <w:t>22.5.2015</w:t>
      </w:r>
      <w:r>
        <w:t>......2/201</w:t>
      </w:r>
      <w:r w:rsidR="00576E4E">
        <w:t xml:space="preserve">3 </w:t>
      </w:r>
      <w:r>
        <w:t xml:space="preserve">uznesením  </w:t>
      </w:r>
    </w:p>
    <w:p w:rsidR="006B739B" w:rsidRDefault="006B739B" w:rsidP="006B739B">
      <w:pPr>
        <w:numPr>
          <w:ilvl w:val="0"/>
          <w:numId w:val="10"/>
        </w:numPr>
        <w:spacing w:after="0" w:line="360" w:lineRule="auto"/>
        <w:jc w:val="both"/>
      </w:pPr>
      <w:r>
        <w:t>tretia zmena  schválená dňa .</w:t>
      </w:r>
      <w:r w:rsidR="00576E4E">
        <w:t xml:space="preserve">28.8.2013 </w:t>
      </w:r>
      <w:r>
        <w:t>uznesením č. 3/201</w:t>
      </w:r>
      <w:r w:rsidR="00576E4E">
        <w:t>3</w:t>
      </w:r>
      <w:r>
        <w:t>....</w:t>
      </w:r>
    </w:p>
    <w:p w:rsidR="006B739B" w:rsidRDefault="006B739B" w:rsidP="006B739B">
      <w:pPr>
        <w:numPr>
          <w:ilvl w:val="0"/>
          <w:numId w:val="10"/>
        </w:numPr>
        <w:spacing w:after="0" w:line="360" w:lineRule="auto"/>
        <w:jc w:val="both"/>
      </w:pPr>
      <w:r>
        <w:t xml:space="preserve">štvrtá zmena schválená dňa </w:t>
      </w:r>
      <w:r w:rsidR="00576E4E">
        <w:t>5.12.2013.</w:t>
      </w:r>
      <w:r>
        <w:t>..uznesením č. 4/201</w:t>
      </w:r>
      <w:r w:rsidR="00576E4E">
        <w:t>3</w:t>
      </w:r>
    </w:p>
    <w:p w:rsidR="006B739B" w:rsidRDefault="006B739B" w:rsidP="006B739B">
      <w:pPr>
        <w:numPr>
          <w:ilvl w:val="0"/>
          <w:numId w:val="10"/>
        </w:numPr>
        <w:spacing w:after="0" w:line="360" w:lineRule="auto"/>
        <w:jc w:val="both"/>
      </w:pPr>
      <w:r>
        <w:t>piata zmena  schválená dňa ......................... rozpočtovým opatrením  starostu obce</w:t>
      </w:r>
    </w:p>
    <w:p w:rsidR="006B739B" w:rsidRDefault="006B739B" w:rsidP="006B739B">
      <w:pPr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Plnenie príjmov a čerpanie výdavkov za rok 201</w:t>
      </w:r>
      <w:r w:rsidR="001B3EF5">
        <w:rPr>
          <w:b/>
        </w:rPr>
        <w:t>3</w:t>
      </w:r>
      <w:r>
        <w:rPr>
          <w:b/>
        </w:rPr>
        <w:tab/>
      </w:r>
      <w:r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0"/>
        <w:gridCol w:w="1416"/>
        <w:gridCol w:w="1703"/>
        <w:gridCol w:w="2053"/>
        <w:gridCol w:w="1729"/>
      </w:tblGrid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Rozpočet </w:t>
            </w:r>
          </w:p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</w:p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plnenie príjmov/ čerpanie výdavkov</w:t>
            </w:r>
          </w:p>
          <w:p w:rsidR="006B739B" w:rsidRDefault="006B739B" w:rsidP="009D00DD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k 31.12.201</w:t>
            </w:r>
            <w:r w:rsidR="009D00DD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% plnenia príjmov/</w:t>
            </w:r>
          </w:p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Príjmy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1229614,19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1229614,19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775895,04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605799,19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605799,19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490814,84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jc w:val="center"/>
              <w:outlineLvl w:val="0"/>
              <w:rPr>
                <w:sz w:val="24"/>
                <w:szCs w:val="24"/>
              </w:rPr>
            </w:pPr>
            <w:r>
              <w:t>294175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jc w:val="center"/>
              <w:outlineLvl w:val="0"/>
              <w:rPr>
                <w:sz w:val="24"/>
                <w:szCs w:val="24"/>
              </w:rPr>
            </w:pPr>
            <w:r>
              <w:t>294175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jc w:val="center"/>
              <w:outlineLvl w:val="0"/>
              <w:rPr>
                <w:sz w:val="24"/>
                <w:szCs w:val="24"/>
              </w:rPr>
            </w:pPr>
            <w:r>
              <w:t>80,20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329640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329640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285000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rPr>
          <w:trHeight w:val="62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6B739B" w:rsidRDefault="006B739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1229614,19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1229614,19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485651,40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D00DD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605799,19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605799,19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442135,05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294175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294175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11137,98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329640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329640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24A6E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32378,37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</w:t>
            </w:r>
          </w:p>
          <w:p w:rsidR="006B739B" w:rsidRDefault="006B739B">
            <w:pPr>
              <w:tabs>
                <w:tab w:val="right" w:pos="8460"/>
              </w:tabs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t>0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Rozpočet obce 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2771288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2771288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6B739B" w:rsidRDefault="006B739B" w:rsidP="006B739B">
      <w:pPr>
        <w:spacing w:line="360" w:lineRule="auto"/>
        <w:jc w:val="both"/>
        <w:rPr>
          <w:color w:val="FF0000"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Prebytok/schodok rozpočtového hospodárenia za rok 2014</w:t>
      </w:r>
      <w:r>
        <w:rPr>
          <w:b/>
        </w:rPr>
        <w:tab/>
      </w:r>
      <w:r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6B739B" w:rsidTr="006B739B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6B739B" w:rsidRDefault="006B739B">
            <w:pPr>
              <w:jc w:val="center"/>
              <w:rPr>
                <w:rStyle w:val="Siln"/>
              </w:rPr>
            </w:pPr>
          </w:p>
          <w:p w:rsidR="006B739B" w:rsidRDefault="006B739B">
            <w:pPr>
              <w:jc w:val="center"/>
              <w:rPr>
                <w:sz w:val="24"/>
                <w:szCs w:val="24"/>
              </w:rPr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6B739B" w:rsidRDefault="006B739B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6B739B" w:rsidRDefault="006B739B" w:rsidP="00432572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31.12.20</w:t>
            </w:r>
            <w:r w:rsidR="00432572">
              <w:rPr>
                <w:b/>
                <w:sz w:val="20"/>
                <w:szCs w:val="20"/>
              </w:rPr>
              <w:t>13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6B739B" w:rsidRDefault="006B739B">
            <w:pPr>
              <w:rPr>
                <w:b/>
                <w:sz w:val="20"/>
                <w:szCs w:val="20"/>
              </w:rPr>
            </w:pP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B739B" w:rsidRDefault="00816167">
            <w:pPr>
              <w:jc w:val="right"/>
              <w:rPr>
                <w:sz w:val="24"/>
                <w:szCs w:val="24"/>
              </w:rPr>
            </w:pPr>
            <w:r>
              <w:t>490814,84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816167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4"/>
                <w:szCs w:val="24"/>
              </w:rPr>
              <w:t>490814,84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6B739B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B739B" w:rsidRDefault="00816167" w:rsidP="00816167">
            <w:pPr>
              <w:jc w:val="right"/>
              <w:rPr>
                <w:sz w:val="24"/>
                <w:szCs w:val="24"/>
              </w:rPr>
            </w:pPr>
            <w:r>
              <w:t>442135,05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816167" w:rsidP="00816167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442135,05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6B739B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B739B" w:rsidRDefault="00841B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48679,79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B739B" w:rsidRDefault="00841BEA">
            <w:pPr>
              <w:jc w:val="right"/>
              <w:rPr>
                <w:sz w:val="24"/>
                <w:szCs w:val="24"/>
              </w:rPr>
            </w:pPr>
            <w:r>
              <w:t>80,20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841BEA" w:rsidP="00841BEA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80,20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6B739B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B739B" w:rsidRDefault="006B739B">
            <w:pPr>
              <w:jc w:val="right"/>
              <w:rPr>
                <w:sz w:val="24"/>
                <w:szCs w:val="24"/>
              </w:rPr>
            </w:pPr>
            <w:r>
              <w:t>75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841BEA" w:rsidP="00841BEA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11137,98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6B739B" w:rsidRDefault="006B739B">
            <w:pPr>
              <w:jc w:val="right"/>
              <w:rPr>
                <w:rStyle w:val="Zvraznenie"/>
                <w:sz w:val="24"/>
                <w:szCs w:val="24"/>
              </w:rPr>
            </w:pPr>
            <w:r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B739B" w:rsidRDefault="006B739B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B739B" w:rsidRDefault="00841BEA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-11057,78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B739B" w:rsidRDefault="00841BEA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37622,01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6B739B" w:rsidRDefault="006B739B">
            <w:pPr>
              <w:rPr>
                <w:rStyle w:val="Zvraznenie"/>
                <w:b/>
                <w:bCs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rStyle w:val="Zvraznenie"/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B739B" w:rsidRDefault="0062404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285000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6B739B" w:rsidRDefault="006B739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6B739B" w:rsidRDefault="00624047" w:rsidP="0062404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32378,37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6B739B" w:rsidRDefault="00624047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252621,63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B739B">
            <w:pPr>
              <w:ind w:left="-85"/>
              <w:rPr>
                <w:caps/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24047">
            <w:pPr>
              <w:ind w:right="-108"/>
              <w:jc w:val="right"/>
              <w:rPr>
                <w:caps/>
                <w:sz w:val="24"/>
                <w:szCs w:val="24"/>
              </w:rPr>
            </w:pPr>
            <w:r>
              <w:rPr>
                <w:caps/>
              </w:rPr>
              <w:t>775895,04</w:t>
            </w: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B739B">
            <w:pPr>
              <w:ind w:left="-85"/>
              <w:rPr>
                <w:sz w:val="24"/>
                <w:szCs w:val="24"/>
              </w:rPr>
            </w:pPr>
            <w:r>
              <w:rPr>
                <w:caps/>
                <w:sz w:val="20"/>
                <w:szCs w:val="20"/>
              </w:rPr>
              <w:t>VÝDAVKY</w:t>
            </w:r>
            <w:r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24047">
            <w:pPr>
              <w:ind w:right="-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485651,40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B739B">
            <w:pPr>
              <w:ind w:left="-85"/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B739B">
            <w:pPr>
              <w:rPr>
                <w:sz w:val="20"/>
                <w:szCs w:val="20"/>
              </w:rPr>
            </w:pPr>
          </w:p>
        </w:tc>
      </w:tr>
      <w:tr w:rsidR="006B739B" w:rsidTr="006B739B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B739B">
            <w:pPr>
              <w:ind w:left="-85"/>
              <w:rPr>
                <w:b/>
                <w:sz w:val="24"/>
                <w:szCs w:val="24"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240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252621,63</w:t>
            </w:r>
          </w:p>
        </w:tc>
      </w:tr>
      <w:tr w:rsidR="006B739B" w:rsidTr="006B739B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B739B">
            <w:pPr>
              <w:ind w:left="-85"/>
              <w:rPr>
                <w:sz w:val="24"/>
                <w:szCs w:val="24"/>
              </w:rPr>
            </w:pPr>
            <w:r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6B739B" w:rsidRDefault="00624047">
            <w:pPr>
              <w:ind w:right="-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37622,01</w:t>
            </w:r>
          </w:p>
        </w:tc>
      </w:tr>
    </w:tbl>
    <w:p w:rsidR="006B739B" w:rsidRDefault="006B739B" w:rsidP="006B739B">
      <w:pPr>
        <w:ind w:left="540"/>
        <w:rPr>
          <w:rFonts w:ascii="Arial" w:hAnsi="Arial" w:cs="Arial"/>
        </w:rPr>
      </w:pPr>
    </w:p>
    <w:p w:rsidR="006B739B" w:rsidRDefault="006B739B" w:rsidP="006B739B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b/>
          <w:highlight w:val="lightGray"/>
        </w:rPr>
        <w:t>Varianty riešenia hospodárenia obcí napr.:</w:t>
      </w:r>
      <w:r>
        <w:rPr>
          <w:b/>
        </w:rPr>
        <w:t xml:space="preserve"> </w:t>
      </w:r>
    </w:p>
    <w:p w:rsidR="006B739B" w:rsidRDefault="006B739B" w:rsidP="006B739B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>1.varianta :</w:t>
      </w:r>
      <w:r>
        <w:rPr>
          <w:b/>
          <w:bCs/>
          <w:color w:val="FF0000"/>
        </w:rPr>
        <w:tab/>
      </w:r>
    </w:p>
    <w:p w:rsidR="006B739B" w:rsidRDefault="006B739B" w:rsidP="006B739B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 sume................... EUR 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predpisov, navrhujeme použiť na:</w:t>
      </w:r>
      <w:r>
        <w:tab/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 xml:space="preserve"> tvorbu rezervného fondu</w:t>
      </w:r>
      <w:r>
        <w:tab/>
        <w:t xml:space="preserve">EUR </w:t>
      </w:r>
    </w:p>
    <w:p w:rsidR="006B739B" w:rsidRDefault="006B739B" w:rsidP="006B739B">
      <w:pPr>
        <w:tabs>
          <w:tab w:val="right" w:pos="5580"/>
        </w:tabs>
        <w:jc w:val="both"/>
        <w:rPr>
          <w:b/>
        </w:rPr>
      </w:pPr>
    </w:p>
    <w:p w:rsidR="006B739B" w:rsidRDefault="006B739B" w:rsidP="006B739B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v sume................... EUR</w:t>
      </w:r>
      <w:r>
        <w:rPr>
          <w:b/>
        </w:rPr>
        <w:t>,</w:t>
      </w:r>
      <w:r>
        <w:t xml:space="preserve"> navrhujeme použiť na:</w:t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lastRenderedPageBreak/>
        <w:t>tvorbu rezervného fondu</w:t>
      </w:r>
      <w:r>
        <w:tab/>
        <w:t xml:space="preserve">EUR </w:t>
      </w: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  <w:r>
        <w:t xml:space="preserve">Na základe uvedených skutočností navrhujeme skutočnú tvorbu rezervného fondu za rok 2014 vo výške ............................... EUR. </w:t>
      </w:r>
    </w:p>
    <w:p w:rsidR="006B739B" w:rsidRDefault="006B739B" w:rsidP="006B739B">
      <w:pPr>
        <w:rPr>
          <w:b/>
          <w:bCs/>
          <w:color w:val="FF0000"/>
        </w:rPr>
      </w:pPr>
      <w:r>
        <w:rPr>
          <w:b/>
          <w:bCs/>
          <w:color w:val="FF0000"/>
        </w:rPr>
        <w:t>2.varianta :</w:t>
      </w:r>
    </w:p>
    <w:p w:rsidR="006B739B" w:rsidRDefault="006B739B" w:rsidP="006B739B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 sume................... EUR 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</w:rPr>
        <w:t>upravený</w:t>
      </w:r>
      <w:r>
        <w:t xml:space="preserve"> o nevyčerpané prostriedky  zo ŠR v sume.................. EUR  navrhujeme použiť na:</w:t>
      </w:r>
      <w:r>
        <w:tab/>
      </w:r>
      <w:r>
        <w:tab/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 xml:space="preserve"> tvorbu rezervného fondu</w:t>
      </w:r>
      <w:r>
        <w:tab/>
        <w:t xml:space="preserve">EUR </w:t>
      </w:r>
    </w:p>
    <w:p w:rsidR="006B739B" w:rsidRDefault="006B739B" w:rsidP="006B739B">
      <w:pPr>
        <w:tabs>
          <w:tab w:val="right" w:pos="5580"/>
        </w:tabs>
        <w:jc w:val="both"/>
        <w:rPr>
          <w:b/>
          <w:i/>
        </w:rPr>
      </w:pPr>
    </w:p>
    <w:p w:rsidR="006B739B" w:rsidRDefault="006B739B" w:rsidP="006B739B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v sume................... EUR</w:t>
      </w:r>
      <w:r>
        <w:rPr>
          <w:b/>
        </w:rPr>
        <w:t>,</w:t>
      </w:r>
      <w:r>
        <w:t xml:space="preserve"> navrhujeme použiť na:</w:t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>tvorbu rezervného fondu</w:t>
      </w:r>
      <w:r>
        <w:tab/>
        <w:t xml:space="preserve">EUR </w:t>
      </w:r>
    </w:p>
    <w:p w:rsidR="006B739B" w:rsidRDefault="006B739B" w:rsidP="006B739B">
      <w:pPr>
        <w:tabs>
          <w:tab w:val="right" w:pos="7740"/>
        </w:tabs>
      </w:pPr>
      <w:r>
        <w:tab/>
      </w:r>
      <w:r>
        <w:tab/>
      </w:r>
      <w:r>
        <w:tab/>
        <w:t xml:space="preserve">     </w:t>
      </w:r>
    </w:p>
    <w:p w:rsidR="006B739B" w:rsidRDefault="006B739B" w:rsidP="006B739B">
      <w:pPr>
        <w:jc w:val="both"/>
        <w:rPr>
          <w:iCs/>
        </w:rPr>
      </w:pPr>
      <w:r>
        <w:rPr>
          <w:iCs/>
        </w:rPr>
        <w:t xml:space="preserve">     V zmysle ustanovenia § 16  odsek 6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>
        <w:t xml:space="preserve">§ 10 ods. 3 písm. a) a b)  citovaného zákona, </w:t>
      </w:r>
      <w:r>
        <w:rPr>
          <w:iCs/>
        </w:rPr>
        <w:t xml:space="preserve"> z tohto  </w:t>
      </w:r>
      <w:r>
        <w:rPr>
          <w:b/>
          <w:iCs/>
        </w:rPr>
        <w:t>prebytku vylučujú :</w:t>
      </w:r>
      <w:r>
        <w:rPr>
          <w:iCs/>
        </w:rPr>
        <w:t xml:space="preserve"> </w:t>
      </w:r>
    </w:p>
    <w:p w:rsidR="006B739B" w:rsidRDefault="006B739B" w:rsidP="006B739B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</w:rPr>
        <w:t>zo ŠR</w:t>
      </w:r>
      <w:r>
        <w:rPr>
          <w:iCs/>
        </w:rPr>
        <w:t xml:space="preserve"> účelovo určené na </w:t>
      </w:r>
      <w:r>
        <w:rPr>
          <w:b/>
          <w:iCs/>
        </w:rPr>
        <w:t xml:space="preserve">bežné výdavky </w:t>
      </w:r>
      <w:r>
        <w:rPr>
          <w:iCs/>
        </w:rPr>
        <w:t xml:space="preserve">poskytnuté predchádzajúcom  rozpočtovom roku  v sume               EUR, a to na : 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  <w:rPr>
          <w:iCs/>
        </w:rPr>
      </w:pPr>
      <w:r>
        <w:rPr>
          <w:iCs/>
        </w:rPr>
        <w:t>stravné pre deti v hmotnej núdzi v sume             EUR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ind w:left="714" w:hanging="357"/>
        <w:jc w:val="both"/>
        <w:rPr>
          <w:iCs/>
        </w:rPr>
      </w:pPr>
      <w:r>
        <w:rPr>
          <w:iCs/>
        </w:rPr>
        <w:t>............</w:t>
      </w:r>
    </w:p>
    <w:p w:rsidR="006B739B" w:rsidRDefault="006B739B" w:rsidP="006B739B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</w:rPr>
        <w:t>zo ŠR</w:t>
      </w:r>
      <w:r>
        <w:rPr>
          <w:iCs/>
        </w:rPr>
        <w:t xml:space="preserve"> účelovo určené na </w:t>
      </w:r>
      <w:r>
        <w:rPr>
          <w:b/>
          <w:iCs/>
        </w:rPr>
        <w:t>kapitálové  výdavky</w:t>
      </w:r>
      <w:r>
        <w:rPr>
          <w:iCs/>
        </w:rPr>
        <w:t xml:space="preserve">  poskytnuté v predchádzajúcom rozpočtovom roku  v sume         EUR, a to na :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ind w:left="714" w:hanging="357"/>
        <w:jc w:val="both"/>
        <w:rPr>
          <w:iCs/>
        </w:rPr>
      </w:pPr>
      <w:r>
        <w:rPr>
          <w:iCs/>
        </w:rPr>
        <w:t>rekonštrukciu telocvične v sume      EUR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ind w:left="714" w:hanging="357"/>
        <w:jc w:val="both"/>
        <w:rPr>
          <w:iCs/>
        </w:rPr>
      </w:pPr>
      <w:r>
        <w:rPr>
          <w:iCs/>
        </w:rPr>
        <w:t>...........</w:t>
      </w:r>
    </w:p>
    <w:p w:rsidR="006B739B" w:rsidRDefault="006B739B" w:rsidP="006B739B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Cs/>
        </w:rPr>
      </w:pPr>
      <w:r>
        <w:rPr>
          <w:iCs/>
        </w:rPr>
        <w:t xml:space="preserve">nevyčerpané prostriedky </w:t>
      </w:r>
      <w:r>
        <w:rPr>
          <w:b/>
          <w:iCs/>
        </w:rPr>
        <w:t>z fondu prevádzky, údržby a opráv</w:t>
      </w:r>
      <w:r>
        <w:rPr>
          <w:iCs/>
        </w:rPr>
        <w:t xml:space="preserve"> podľa ustanovenia § 18 ods.2 zákona č.443/2010 </w:t>
      </w:r>
      <w:proofErr w:type="spellStart"/>
      <w:r>
        <w:rPr>
          <w:iCs/>
        </w:rPr>
        <w:t>Z.z</w:t>
      </w:r>
      <w:proofErr w:type="spellEnd"/>
      <w:r>
        <w:rPr>
          <w:iCs/>
        </w:rPr>
        <w:t>. o dotáciách na rozvoj bývania a o sociálnom bývaní v </w:t>
      </w:r>
      <w:proofErr w:type="spellStart"/>
      <w:r>
        <w:rPr>
          <w:iCs/>
        </w:rPr>
        <w:t>z.n.p</w:t>
      </w:r>
      <w:proofErr w:type="spellEnd"/>
      <w:r>
        <w:rPr>
          <w:iCs/>
        </w:rPr>
        <w:t xml:space="preserve">. v sume ................. </w:t>
      </w:r>
    </w:p>
    <w:p w:rsidR="006B739B" w:rsidRDefault="006B739B" w:rsidP="006B739B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Cs/>
        </w:rPr>
      </w:pPr>
      <w:r>
        <w:rPr>
          <w:iCs/>
        </w:rPr>
        <w:t xml:space="preserve">nevyčerpané prostriedky z účelovo určených </w:t>
      </w:r>
      <w:r>
        <w:rPr>
          <w:b/>
          <w:iCs/>
        </w:rPr>
        <w:t xml:space="preserve">darov </w:t>
      </w:r>
      <w:r>
        <w:rPr>
          <w:iCs/>
        </w:rPr>
        <w:t xml:space="preserve">od .................................... podľa ustanovenia  § 5 ods. 3 zákona č.583/2004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územnej samosprávy a o zmene a doplnení niektorých zákonov v znení neskorších predpisov v sume ................. </w:t>
      </w:r>
    </w:p>
    <w:p w:rsidR="006B739B" w:rsidRDefault="006B739B" w:rsidP="006B739B">
      <w:pPr>
        <w:numPr>
          <w:ilvl w:val="0"/>
          <w:numId w:val="12"/>
        </w:numPr>
        <w:tabs>
          <w:tab w:val="right" w:pos="709"/>
        </w:tabs>
        <w:spacing w:after="0" w:line="240" w:lineRule="auto"/>
        <w:ind w:left="709" w:hanging="425"/>
        <w:jc w:val="both"/>
        <w:rPr>
          <w:iCs/>
        </w:rPr>
      </w:pPr>
      <w:r>
        <w:rPr>
          <w:iCs/>
        </w:rPr>
        <w:t xml:space="preserve">............ </w:t>
      </w:r>
    </w:p>
    <w:p w:rsidR="006B739B" w:rsidRDefault="006B739B" w:rsidP="006B739B">
      <w:pPr>
        <w:jc w:val="both"/>
        <w:rPr>
          <w:iCs/>
        </w:rPr>
      </w:pPr>
      <w:r>
        <w:rPr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>
          <w:rPr>
            <w:iCs/>
          </w:rPr>
          <w:t>4 a</w:t>
        </w:r>
      </w:smartTag>
      <w:r>
        <w:rPr>
          <w:iCs/>
        </w:rPr>
        <w:t xml:space="preserve"> 5 zákona č.523/2004 </w:t>
      </w:r>
      <w:proofErr w:type="spellStart"/>
      <w:r>
        <w:rPr>
          <w:iCs/>
        </w:rPr>
        <w:t>Z.z</w:t>
      </w:r>
      <w:proofErr w:type="spellEnd"/>
      <w:r>
        <w:rPr>
          <w:iCs/>
        </w:rPr>
        <w:t xml:space="preserve">. o rozpočtových pravidlách verejnej správy a o zmene a doplnení niektorých zákonov v znení neskorších predpisov. </w:t>
      </w:r>
    </w:p>
    <w:p w:rsidR="006B739B" w:rsidRDefault="006B739B" w:rsidP="006B739B">
      <w:pPr>
        <w:tabs>
          <w:tab w:val="right" w:pos="7740"/>
        </w:tabs>
        <w:ind w:left="540"/>
        <w:jc w:val="both"/>
      </w:pPr>
    </w:p>
    <w:p w:rsidR="006B739B" w:rsidRDefault="006B739B" w:rsidP="006B739B">
      <w:pPr>
        <w:tabs>
          <w:tab w:val="right" w:pos="5580"/>
        </w:tabs>
        <w:jc w:val="both"/>
      </w:pPr>
      <w:r>
        <w:t xml:space="preserve">Na základe uvedených skutočností navrhujeme skutočnú tvorbu rezervného fondu za rok 2014 vo výške ............................... EUR. </w:t>
      </w:r>
    </w:p>
    <w:p w:rsidR="006B739B" w:rsidRDefault="006B739B" w:rsidP="006B739B">
      <w:pPr>
        <w:tabs>
          <w:tab w:val="right" w:pos="7740"/>
        </w:tabs>
        <w:ind w:left="540"/>
        <w:jc w:val="both"/>
      </w:pPr>
    </w:p>
    <w:p w:rsidR="006B739B" w:rsidRDefault="006B739B" w:rsidP="006B739B">
      <w:pPr>
        <w:rPr>
          <w:b/>
          <w:bCs/>
          <w:color w:val="FF0000"/>
        </w:rPr>
      </w:pPr>
      <w:r>
        <w:rPr>
          <w:b/>
          <w:bCs/>
          <w:color w:val="FF0000"/>
        </w:rPr>
        <w:t>3.varianta :</w:t>
      </w:r>
    </w:p>
    <w:p w:rsidR="006B739B" w:rsidRDefault="006B739B" w:rsidP="006B739B">
      <w:pPr>
        <w:tabs>
          <w:tab w:val="right" w:pos="7740"/>
        </w:tabs>
        <w:jc w:val="both"/>
      </w:pPr>
      <w:r>
        <w:rPr>
          <w:b/>
        </w:rPr>
        <w:t>Schodok rozpočtu v sume ................... EUR</w:t>
      </w:r>
      <w:r>
        <w:t xml:space="preserve">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 xml:space="preserve">. bol v rozpočtovom roku 2014 </w:t>
      </w:r>
      <w:proofErr w:type="spellStart"/>
      <w:r>
        <w:t>vysporiadaný</w:t>
      </w:r>
      <w:proofErr w:type="spellEnd"/>
      <w:r>
        <w:t xml:space="preserve"> :</w:t>
      </w:r>
      <w:r>
        <w:tab/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>z  rezervného fondu</w:t>
      </w:r>
      <w:r>
        <w:tab/>
        <w:t xml:space="preserve"> EUR</w:t>
      </w:r>
      <w:r>
        <w:tab/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>z ďalších peňažných fondov</w:t>
      </w:r>
      <w:r>
        <w:tab/>
        <w:t xml:space="preserve"> EUR</w:t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>z  návratných zdrojov financovania</w:t>
      </w:r>
      <w:r>
        <w:tab/>
        <w:t xml:space="preserve"> EUR</w:t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 xml:space="preserve">z finančných operácií </w:t>
      </w:r>
      <w:r>
        <w:tab/>
        <w:t>EUR</w:t>
      </w: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v sume  ............. EUR, bol  použitý na:</w:t>
      </w:r>
    </w:p>
    <w:p w:rsidR="006B739B" w:rsidRDefault="006B739B" w:rsidP="006B739B">
      <w:pPr>
        <w:numPr>
          <w:ilvl w:val="0"/>
          <w:numId w:val="10"/>
        </w:numPr>
        <w:tabs>
          <w:tab w:val="right" w:pos="8640"/>
        </w:tabs>
        <w:spacing w:after="0" w:line="240" w:lineRule="auto"/>
        <w:jc w:val="both"/>
      </w:pPr>
      <w:proofErr w:type="spellStart"/>
      <w:r>
        <w:t>vysporiadanie</w:t>
      </w:r>
      <w:proofErr w:type="spellEnd"/>
      <w:r>
        <w:t xml:space="preserve"> schodku bežného a kapitálového rozpočtu v sume</w:t>
      </w:r>
      <w:r>
        <w:tab/>
        <w:t xml:space="preserve"> EUR</w:t>
      </w:r>
    </w:p>
    <w:p w:rsidR="006B739B" w:rsidRDefault="006B739B" w:rsidP="006B739B">
      <w:pPr>
        <w:tabs>
          <w:tab w:val="right" w:pos="5580"/>
        </w:tabs>
        <w:jc w:val="both"/>
        <w:rPr>
          <w:b/>
        </w:rPr>
      </w:pPr>
    </w:p>
    <w:p w:rsidR="006B739B" w:rsidRDefault="006B739B" w:rsidP="006B739B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v sume ............... EUR</w:t>
      </w:r>
      <w:r>
        <w:rPr>
          <w:b/>
        </w:rPr>
        <w:t>,</w:t>
      </w:r>
      <w:r>
        <w:t xml:space="preserve"> navrhujeme použiť na:</w:t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>tvorbu rezervného fondu</w:t>
      </w:r>
      <w:r>
        <w:tab/>
        <w:t xml:space="preserve">EUR </w:t>
      </w:r>
    </w:p>
    <w:p w:rsidR="006B739B" w:rsidRDefault="006B739B" w:rsidP="006B739B">
      <w:pPr>
        <w:tabs>
          <w:tab w:val="right" w:pos="8640"/>
        </w:tabs>
        <w:jc w:val="both"/>
        <w:rPr>
          <w:i/>
        </w:rPr>
      </w:pPr>
    </w:p>
    <w:p w:rsidR="006B739B" w:rsidRDefault="006B739B" w:rsidP="006B739B">
      <w:pPr>
        <w:tabs>
          <w:tab w:val="right" w:pos="5580"/>
        </w:tabs>
        <w:jc w:val="both"/>
      </w:pPr>
      <w:r>
        <w:t xml:space="preserve">Na základe uvedených skutočností navrhujeme skutočnú tvorbu rezervného fondu za rok 2014 vo výške ............................... EUR. </w:t>
      </w: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rPr>
          <w:b/>
          <w:bCs/>
          <w:color w:val="FF0000"/>
        </w:rPr>
      </w:pPr>
      <w:r>
        <w:rPr>
          <w:b/>
          <w:bCs/>
          <w:color w:val="FF0000"/>
        </w:rPr>
        <w:t>4.varianta :</w:t>
      </w:r>
    </w:p>
    <w:p w:rsidR="006B739B" w:rsidRDefault="006B739B" w:rsidP="006B739B">
      <w:pPr>
        <w:tabs>
          <w:tab w:val="right" w:pos="7740"/>
        </w:tabs>
        <w:jc w:val="both"/>
      </w:pPr>
      <w:r>
        <w:rPr>
          <w:b/>
        </w:rPr>
        <w:t>Prebytok rozpočtu</w:t>
      </w:r>
      <w:r>
        <w:t xml:space="preserve"> v sume  ................ EUR zistený podľa ustanovenia § 10 ods. 3 písm. a) a b) 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predpisov, </w:t>
      </w:r>
      <w:r>
        <w:rPr>
          <w:b/>
        </w:rPr>
        <w:t>upravený</w:t>
      </w:r>
      <w:r>
        <w:t xml:space="preserve"> o nevyčerpané prostriedky  zo ŠR v sume ..................... EUR navrhujeme použiť na:</w:t>
      </w:r>
      <w:r>
        <w:tab/>
      </w:r>
      <w:r>
        <w:tab/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 xml:space="preserve"> tvorbu rezervného fondu</w:t>
      </w:r>
      <w:r>
        <w:tab/>
        <w:t xml:space="preserve">EUR </w:t>
      </w:r>
    </w:p>
    <w:p w:rsidR="006B739B" w:rsidRDefault="006B739B" w:rsidP="006B739B">
      <w:pPr>
        <w:tabs>
          <w:tab w:val="right" w:pos="5580"/>
        </w:tabs>
        <w:jc w:val="both"/>
        <w:rPr>
          <w:b/>
        </w:rPr>
      </w:pPr>
    </w:p>
    <w:p w:rsidR="006B739B" w:rsidRDefault="006B739B" w:rsidP="006B739B">
      <w:pPr>
        <w:tabs>
          <w:tab w:val="right" w:pos="5580"/>
        </w:tabs>
        <w:jc w:val="both"/>
      </w:pPr>
      <w:r>
        <w:rPr>
          <w:b/>
        </w:rPr>
        <w:t xml:space="preserve">Zostatok  finančných operácií </w:t>
      </w:r>
      <w:r>
        <w:t>podľa § 15 ods. 1 písm. c)</w:t>
      </w:r>
      <w:r>
        <w:rPr>
          <w:b/>
        </w:rPr>
        <w:t xml:space="preserve"> </w:t>
      </w:r>
      <w:r>
        <w:t xml:space="preserve">zákona č. 583/2004 </w:t>
      </w:r>
      <w:proofErr w:type="spellStart"/>
      <w:r>
        <w:t>Z.z</w:t>
      </w:r>
      <w:proofErr w:type="spellEnd"/>
      <w:r>
        <w:t xml:space="preserve">. o rozpočtových pravidlách územnej samosprávy a o zmene a doplnení niektorých zákonov v znení neskorších predpisov v sume </w:t>
      </w:r>
      <w:r>
        <w:rPr>
          <w:color w:val="FF0000"/>
        </w:rPr>
        <w:t>.</w:t>
      </w:r>
      <w:r>
        <w:t>..................  EUR</w:t>
      </w:r>
      <w:r>
        <w:rPr>
          <w:b/>
        </w:rPr>
        <w:t>,</w:t>
      </w:r>
      <w:r>
        <w:t xml:space="preserve"> navrhujeme </w:t>
      </w:r>
      <w:proofErr w:type="spellStart"/>
      <w:r>
        <w:t>vysporiadať</w:t>
      </w:r>
      <w:proofErr w:type="spellEnd"/>
      <w:r>
        <w:t xml:space="preserve"> z:</w:t>
      </w:r>
    </w:p>
    <w:p w:rsidR="006B739B" w:rsidRDefault="006B739B" w:rsidP="006B739B">
      <w:pPr>
        <w:numPr>
          <w:ilvl w:val="0"/>
          <w:numId w:val="10"/>
        </w:numPr>
        <w:tabs>
          <w:tab w:val="right" w:pos="5580"/>
        </w:tabs>
        <w:spacing w:after="0" w:line="240" w:lineRule="auto"/>
        <w:jc w:val="both"/>
      </w:pPr>
      <w:r>
        <w:t>rezervného fondu</w:t>
      </w:r>
      <w:r>
        <w:tab/>
        <w:t xml:space="preserve">EUR </w:t>
      </w:r>
    </w:p>
    <w:p w:rsidR="006B739B" w:rsidRDefault="006B739B" w:rsidP="006B739B">
      <w:pPr>
        <w:tabs>
          <w:tab w:val="right" w:pos="5580"/>
        </w:tabs>
        <w:jc w:val="both"/>
      </w:pPr>
    </w:p>
    <w:p w:rsidR="006B739B" w:rsidRDefault="006B739B" w:rsidP="006B739B">
      <w:pPr>
        <w:tabs>
          <w:tab w:val="right" w:pos="5580"/>
        </w:tabs>
        <w:jc w:val="both"/>
      </w:pPr>
      <w:r>
        <w:t xml:space="preserve">Na základe uvedených skutočností navrhujeme skutočnú tvorbu rezervného fondu za rok 2014 vo výške ................... EUR. </w:t>
      </w:r>
    </w:p>
    <w:p w:rsidR="006B739B" w:rsidRDefault="006B739B" w:rsidP="006B739B">
      <w:pPr>
        <w:outlineLvl w:val="0"/>
        <w:rPr>
          <w:b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Rozpočet na roky 2015 - 2017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1638"/>
        <w:gridCol w:w="1877"/>
        <w:gridCol w:w="1830"/>
        <w:gridCol w:w="1711"/>
      </w:tblGrid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 w:rsidP="00432572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</w:t>
            </w:r>
            <w:r w:rsidR="00432572">
              <w:rPr>
                <w:b/>
              </w:rPr>
              <w:t>3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 w:rsidP="00EC7B8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Rozpočet  na rok 201</w:t>
            </w:r>
            <w:r w:rsidR="00EC7B8A">
              <w:rPr>
                <w:b/>
              </w:rPr>
              <w:t>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Rozpočet</w:t>
            </w:r>
          </w:p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na rok 201</w:t>
            </w:r>
            <w:r w:rsidR="00EC7B8A">
              <w:rPr>
                <w:b/>
              </w:rPr>
              <w:t>5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Rozpočet</w:t>
            </w:r>
          </w:p>
          <w:p w:rsidR="006B739B" w:rsidRDefault="006B739B" w:rsidP="00EC7B8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na rok 201</w:t>
            </w:r>
            <w:r w:rsidR="00EC7B8A">
              <w:rPr>
                <w:b/>
              </w:rPr>
              <w:t>6</w:t>
            </w: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EC7B8A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775895,04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C7B8A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490814,84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C7B8A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80,20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C7B8A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285000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B739B" w:rsidRDefault="006B739B" w:rsidP="006B739B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24"/>
        <w:gridCol w:w="1638"/>
        <w:gridCol w:w="1706"/>
        <w:gridCol w:w="1856"/>
        <w:gridCol w:w="1856"/>
      </w:tblGrid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 w:rsidP="00EC7B8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Skutočnosť k 31.12.201</w:t>
            </w:r>
            <w:r w:rsidR="00EC7B8A">
              <w:rPr>
                <w:b/>
              </w:rPr>
              <w:t>3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 w:rsidP="00EC7B8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Rozpočet  na rok 201</w:t>
            </w:r>
            <w:r w:rsidR="00EC7B8A">
              <w:rPr>
                <w:b/>
              </w:rPr>
              <w:t>4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Rozpočet</w:t>
            </w:r>
          </w:p>
          <w:p w:rsidR="006B739B" w:rsidRDefault="006B739B" w:rsidP="00EC7B8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na rok 201</w:t>
            </w:r>
            <w:r w:rsidR="00EC7B8A">
              <w:rPr>
                <w:b/>
              </w:rPr>
              <w:t>5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Rozpočet</w:t>
            </w:r>
          </w:p>
          <w:p w:rsidR="006B739B" w:rsidRDefault="006B739B" w:rsidP="00EC7B8A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 na rok 201</w:t>
            </w:r>
            <w:r w:rsidR="00EC7B8A">
              <w:rPr>
                <w:b/>
              </w:rPr>
              <w:t>6</w:t>
            </w: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1E346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485651,40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1E346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442135,05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622179</w:t>
            </w: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1E346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11137,98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1E3461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  <w:r>
              <w:rPr>
                <w:b/>
              </w:rPr>
              <w:t>32378,37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2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tabs>
                <w:tab w:val="right" w:pos="8460"/>
              </w:tabs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B739B" w:rsidRDefault="006B739B" w:rsidP="006B739B">
      <w:pPr>
        <w:outlineLvl w:val="0"/>
        <w:rPr>
          <w:b/>
        </w:rPr>
      </w:pPr>
    </w:p>
    <w:p w:rsidR="006B739B" w:rsidRDefault="006B739B" w:rsidP="006B739B">
      <w:pPr>
        <w:outlineLvl w:val="0"/>
        <w:rPr>
          <w:b/>
        </w:rPr>
      </w:pPr>
    </w:p>
    <w:p w:rsidR="006B739B" w:rsidRDefault="006B739B" w:rsidP="006B739B">
      <w:pPr>
        <w:outlineLvl w:val="0"/>
        <w:rPr>
          <w:b/>
        </w:rPr>
      </w:pPr>
    </w:p>
    <w:p w:rsidR="006B739B" w:rsidRDefault="006B739B" w:rsidP="006B739B">
      <w:pPr>
        <w:outlineLvl w:val="0"/>
        <w:rPr>
          <w:b/>
        </w:rPr>
      </w:pPr>
    </w:p>
    <w:p w:rsidR="006B739B" w:rsidRDefault="006B739B" w:rsidP="006B739B">
      <w:pPr>
        <w:outlineLvl w:val="0"/>
        <w:rPr>
          <w:b/>
        </w:rPr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vývoji obce z pohľadu účtovníctva za materskú účtovnú jednotku a konsolidovaný celok</w:t>
      </w:r>
    </w:p>
    <w:p w:rsidR="006B739B" w:rsidRDefault="006B739B" w:rsidP="006B739B">
      <w:pPr>
        <w:spacing w:line="360" w:lineRule="auto"/>
        <w:ind w:left="426"/>
        <w:jc w:val="both"/>
        <w:rPr>
          <w:b/>
          <w:sz w:val="24"/>
          <w:szCs w:val="24"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Majetok </w:t>
      </w:r>
    </w:p>
    <w:p w:rsidR="006B739B" w:rsidRDefault="006B739B" w:rsidP="006B739B">
      <w:pPr>
        <w:numPr>
          <w:ilvl w:val="0"/>
          <w:numId w:val="1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</w:rPr>
        <w:t>za materskú účtovnú jednotku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34"/>
        <w:gridCol w:w="1440"/>
        <w:gridCol w:w="1440"/>
        <w:gridCol w:w="1440"/>
      </w:tblGrid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 w:rsidP="007512EF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7512EF">
              <w:rPr>
                <w:b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 w:rsidP="007512EF">
            <w:pPr>
              <w:jc w:val="center"/>
              <w:rPr>
                <w:b/>
              </w:rPr>
            </w:pPr>
            <w:r>
              <w:rPr>
                <w:b/>
              </w:rPr>
              <w:t>na rok 201</w:t>
            </w:r>
            <w:r w:rsidR="007512EF">
              <w:rPr>
                <w:b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 w:rsidP="007512EF">
            <w:pPr>
              <w:jc w:val="center"/>
              <w:rPr>
                <w:b/>
              </w:rPr>
            </w:pPr>
            <w:r>
              <w:rPr>
                <w:b/>
              </w:rPr>
              <w:t>na  rok 201</w:t>
            </w:r>
            <w:r w:rsidR="007512EF">
              <w:rPr>
                <w:b/>
              </w:rPr>
              <w:t>5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4936567,62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7512EF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4935443,34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496799,17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4969799,17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4154157,41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7512EF">
            <w:pPr>
              <w:spacing w:line="360" w:lineRule="auto"/>
              <w:jc w:val="right"/>
            </w:pPr>
            <w:r>
              <w:t>4187167,07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4590292,07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4590292,0745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3872005,65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7512EF">
            <w:pPr>
              <w:spacing w:line="360" w:lineRule="auto"/>
              <w:jc w:val="right"/>
            </w:pPr>
            <w:r>
              <w:t>3905015,31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4308140,31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430140,31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282151,76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282151,76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282151,76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282151,76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782410,21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7512EF">
            <w:pPr>
              <w:spacing w:line="360" w:lineRule="auto"/>
              <w:jc w:val="right"/>
            </w:pPr>
            <w:r>
              <w:t>748276,27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379507,10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379507,10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62,14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62,14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62,14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62,14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457,35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B2DB4">
            <w:pPr>
              <w:spacing w:line="360" w:lineRule="auto"/>
              <w:jc w:val="right"/>
            </w:pPr>
            <w:r>
              <w:t>426,42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781890,72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B2DB4">
            <w:pPr>
              <w:spacing w:line="360" w:lineRule="auto"/>
              <w:jc w:val="right"/>
            </w:pPr>
            <w:r>
              <w:t>747787,71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center"/>
            </w:pPr>
            <w:r>
              <w:t>365125,98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365125,98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0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lastRenderedPageBreak/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</w:tbl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numPr>
          <w:ilvl w:val="0"/>
          <w:numId w:val="14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</w:rPr>
        <w:t>za konsolidovaný celok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34"/>
        <w:gridCol w:w="1443"/>
        <w:gridCol w:w="1437"/>
        <w:gridCol w:w="1440"/>
      </w:tblGrid>
      <w:tr w:rsidR="006B739B" w:rsidTr="00D50F86">
        <w:trPr>
          <w:trHeight w:val="67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 w:rsidP="00D50F86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D50F86">
              <w:rPr>
                <w:b/>
              </w:rPr>
              <w:t>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na rok 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na  rok 2016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6322469,63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D50F86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6365456,58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6153160,90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6153160,90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4517336,54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50F86">
            <w:pPr>
              <w:spacing w:line="360" w:lineRule="auto"/>
              <w:jc w:val="right"/>
            </w:pPr>
            <w:r>
              <w:t>4738643,31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4956680,07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4956680,07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4389261,44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50F86">
            <w:pPr>
              <w:spacing w:line="360" w:lineRule="auto"/>
              <w:jc w:val="right"/>
            </w:pPr>
            <w:r>
              <w:t>4598693,31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4674528,31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4674528,31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128075,10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50F86">
            <w:pPr>
              <w:spacing w:line="360" w:lineRule="auto"/>
              <w:jc w:val="right"/>
            </w:pPr>
            <w:r>
              <w:t>139950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282151,76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282151,76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1804495,24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50F86">
            <w:pPr>
              <w:spacing w:line="360" w:lineRule="auto"/>
              <w:jc w:val="right"/>
            </w:pPr>
            <w:r>
              <w:t>1626813,27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1195885,83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1195885,83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161264,44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D50F86">
            <w:pPr>
              <w:spacing w:line="360" w:lineRule="auto"/>
              <w:jc w:val="right"/>
            </w:pPr>
            <w:r>
              <w:t>136812,14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41968,14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41968,14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17855,47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760405">
            <w:pPr>
              <w:spacing w:line="360" w:lineRule="auto"/>
              <w:jc w:val="right"/>
            </w:pPr>
            <w:r>
              <w:t>17855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334236,87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334236,87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434403,19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760405">
            <w:pPr>
              <w:spacing w:line="360" w:lineRule="auto"/>
              <w:jc w:val="right"/>
            </w:pPr>
            <w:r>
              <w:t>508860,42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71201,98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</w:pPr>
            <w:r>
              <w:t>71201,19</w:t>
            </w:r>
          </w:p>
          <w:p w:rsidR="006B739B" w:rsidRDefault="006B739B">
            <w:pPr>
              <w:spacing w:line="360" w:lineRule="auto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1190972,14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760405">
            <w:pPr>
              <w:spacing w:line="360" w:lineRule="auto"/>
              <w:jc w:val="right"/>
            </w:pPr>
            <w:r>
              <w:t>963285,71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748478,84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748478,84</w:t>
            </w: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D50F86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637,85</w:t>
            </w:r>
          </w:p>
        </w:tc>
        <w:tc>
          <w:tcPr>
            <w:tcW w:w="1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595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595</w:t>
            </w:r>
          </w:p>
        </w:tc>
      </w:tr>
    </w:tbl>
    <w:p w:rsidR="006B739B" w:rsidRDefault="006B739B" w:rsidP="006B739B">
      <w:pPr>
        <w:spacing w:line="360" w:lineRule="auto"/>
        <w:rPr>
          <w:b/>
          <w:color w:val="0000FF"/>
          <w:sz w:val="24"/>
          <w:szCs w:val="24"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lastRenderedPageBreak/>
        <w:t xml:space="preserve">Zdroje krytia </w:t>
      </w:r>
    </w:p>
    <w:p w:rsidR="006B739B" w:rsidRDefault="006B739B" w:rsidP="006B739B">
      <w:pPr>
        <w:numPr>
          <w:ilvl w:val="0"/>
          <w:numId w:val="16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</w:rPr>
        <w:t>za materskú účtovnú jednotku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34"/>
        <w:gridCol w:w="1440"/>
        <w:gridCol w:w="1440"/>
        <w:gridCol w:w="1440"/>
      </w:tblGrid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 w:rsidP="00A01B4E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A01B4E">
              <w:rPr>
                <w:b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 w:rsidP="00A01B4E">
            <w:pPr>
              <w:jc w:val="center"/>
              <w:rPr>
                <w:b/>
              </w:rPr>
            </w:pPr>
            <w:r>
              <w:rPr>
                <w:b/>
              </w:rPr>
              <w:t>na rok 20</w:t>
            </w:r>
            <w:r w:rsidR="00A01B4E">
              <w:rPr>
                <w:b/>
              </w:rPr>
              <w:t>14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 w:rsidP="00A01B4E">
            <w:pPr>
              <w:jc w:val="center"/>
              <w:rPr>
                <w:b/>
              </w:rPr>
            </w:pPr>
            <w:r>
              <w:rPr>
                <w:b/>
              </w:rPr>
              <w:t>na  rok 201</w:t>
            </w:r>
            <w:r w:rsidR="00A01B4E">
              <w:rPr>
                <w:b/>
              </w:rPr>
              <w:t>5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4936567,62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A01B4E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4935443,34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4969799,17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4969799,17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3481291,47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1B4E">
            <w:pPr>
              <w:spacing w:line="360" w:lineRule="auto"/>
              <w:jc w:val="right"/>
            </w:pPr>
            <w:r>
              <w:t>3466312,65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3538032,67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3538032,67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3481291,47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1B4E">
            <w:pPr>
              <w:spacing w:line="360" w:lineRule="auto"/>
              <w:jc w:val="right"/>
            </w:pPr>
            <w:r>
              <w:t>3466312,65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3538032,67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3538032,,67</w:t>
            </w:r>
          </w:p>
        </w:tc>
      </w:tr>
      <w:tr w:rsidR="006B739B" w:rsidTr="006B739B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1177455,10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A6A1A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1178277,76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1166977,33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1166977,33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52524,18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A6A1A">
            <w:pPr>
              <w:spacing w:line="360" w:lineRule="auto"/>
              <w:jc w:val="right"/>
            </w:pPr>
            <w:r>
              <w:t>23352,57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75641,05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75641,05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14473,06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A6A1A">
            <w:pPr>
              <w:spacing w:line="360" w:lineRule="auto"/>
              <w:jc w:val="right"/>
            </w:pPr>
            <w:r>
              <w:t>12226,39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13117,62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13117,62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1110457,86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A6A1A">
            <w:pPr>
              <w:spacing w:line="360" w:lineRule="auto"/>
              <w:jc w:val="right"/>
            </w:pPr>
            <w:r>
              <w:t>1142698,80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1078218,66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1078218,66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277821,05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A6A1A">
            <w:pPr>
              <w:spacing w:line="360" w:lineRule="auto"/>
              <w:jc w:val="right"/>
            </w:pPr>
            <w:r>
              <w:t>290852,93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264789,17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264789,17</w:t>
            </w:r>
          </w:p>
        </w:tc>
      </w:tr>
    </w:tbl>
    <w:p w:rsidR="006B739B" w:rsidRDefault="006B739B" w:rsidP="006B739B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6B739B" w:rsidRDefault="006B739B" w:rsidP="006B739B">
      <w:pPr>
        <w:numPr>
          <w:ilvl w:val="0"/>
          <w:numId w:val="16"/>
        </w:numPr>
        <w:spacing w:after="0" w:line="360" w:lineRule="auto"/>
        <w:ind w:left="284" w:hanging="284"/>
        <w:rPr>
          <w:b/>
          <w:sz w:val="28"/>
          <w:szCs w:val="28"/>
        </w:rPr>
      </w:pPr>
      <w:r>
        <w:rPr>
          <w:b/>
        </w:rPr>
        <w:t xml:space="preserve">za konsolidovaný celok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34"/>
        <w:gridCol w:w="1440"/>
        <w:gridCol w:w="1440"/>
        <w:gridCol w:w="1440"/>
      </w:tblGrid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31.12.2013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 w:rsidP="00980ACB">
            <w:pPr>
              <w:jc w:val="center"/>
              <w:rPr>
                <w:b/>
              </w:rPr>
            </w:pPr>
            <w:r>
              <w:rPr>
                <w:b/>
              </w:rPr>
              <w:t>k  31.12.201</w:t>
            </w:r>
            <w:r w:rsidR="00980ACB">
              <w:rPr>
                <w:b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na rok 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na  rok 2016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6322469,63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980AC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6365456,58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6153160.90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6153160,90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4084345,63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3979361,89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4360458,29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4360458,29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lastRenderedPageBreak/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104701,79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21751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104702,40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104702,40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3705561,52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3616936,65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3939419,15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3939419,15</w:t>
            </w:r>
          </w:p>
        </w:tc>
      </w:tr>
      <w:tr w:rsidR="006B739B" w:rsidTr="006B739B">
        <w:trPr>
          <w:trHeight w:val="45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1951908,59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2088602,76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1526109,44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  <w:rPr>
                <w:i/>
              </w:rPr>
            </w:pPr>
            <w:r>
              <w:rPr>
                <w:i/>
              </w:rPr>
              <w:t>1526109,44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131875,27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980ACB">
            <w:pPr>
              <w:spacing w:line="360" w:lineRule="auto"/>
              <w:jc w:val="right"/>
            </w:pPr>
            <w:r>
              <w:t>536470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right"/>
            </w:pP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81893,41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43622,57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109781,16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109781,16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627682,05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365811,39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338109,62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338109,62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1110457,86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1142698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1078218,66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1078218,86</w:t>
            </w:r>
          </w:p>
        </w:tc>
      </w:tr>
      <w:tr w:rsidR="006B739B" w:rsidTr="006B739B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</w:pPr>
            <w:r>
              <w:rPr>
                <w:b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center"/>
            </w:pPr>
            <w:r>
              <w:t>286215,41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80ACB">
            <w:pPr>
              <w:spacing w:line="360" w:lineRule="auto"/>
              <w:jc w:val="right"/>
            </w:pPr>
            <w:r>
              <w:t>297491,93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266593,17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right"/>
            </w:pPr>
            <w:r>
              <w:t>266593,17</w:t>
            </w:r>
          </w:p>
        </w:tc>
      </w:tr>
    </w:tbl>
    <w:p w:rsidR="006B739B" w:rsidRDefault="006B739B" w:rsidP="006B739B">
      <w:pPr>
        <w:tabs>
          <w:tab w:val="left" w:pos="2880"/>
          <w:tab w:val="right" w:pos="8820"/>
        </w:tabs>
        <w:jc w:val="both"/>
        <w:rPr>
          <w:sz w:val="24"/>
          <w:szCs w:val="24"/>
        </w:rPr>
      </w:pPr>
    </w:p>
    <w:p w:rsidR="006B739B" w:rsidRDefault="006B739B" w:rsidP="006B739B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</w:pPr>
      <w:r>
        <w:t>prírastkov/úbytkov majetku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</w:pPr>
      <w:r>
        <w:t xml:space="preserve">predaja  dlhodobého majetku 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</w:pPr>
      <w:r>
        <w:t xml:space="preserve">prijatých dlhodobých a krátkodobých bankových úverov 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  <w:rPr>
          <w:color w:val="0000FF"/>
        </w:rPr>
      </w:pPr>
      <w:r>
        <w:t>...</w:t>
      </w:r>
    </w:p>
    <w:p w:rsidR="006B739B" w:rsidRDefault="006B739B" w:rsidP="006B739B">
      <w:pPr>
        <w:tabs>
          <w:tab w:val="left" w:pos="2880"/>
          <w:tab w:val="right" w:pos="8820"/>
        </w:tabs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p w:rsidR="006B739B" w:rsidRDefault="006B739B" w:rsidP="006B739B">
      <w:pPr>
        <w:numPr>
          <w:ilvl w:val="0"/>
          <w:numId w:val="18"/>
        </w:numPr>
        <w:spacing w:after="0" w:line="360" w:lineRule="auto"/>
        <w:ind w:left="284" w:hanging="284"/>
        <w:rPr>
          <w:b/>
        </w:rPr>
      </w:pPr>
      <w:r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 w:rsidP="00353F7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</w:t>
            </w:r>
            <w:r w:rsidR="00353F78">
              <w:rPr>
                <w:b/>
                <w:sz w:val="20"/>
                <w:szCs w:val="20"/>
              </w:rPr>
              <w:t>12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53F7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457,35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53F78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426,42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6B739B" w:rsidRDefault="006B739B" w:rsidP="006B739B"/>
    <w:p w:rsidR="006B739B" w:rsidRDefault="006B739B" w:rsidP="006B739B">
      <w:pPr>
        <w:numPr>
          <w:ilvl w:val="0"/>
          <w:numId w:val="18"/>
        </w:numPr>
        <w:spacing w:after="0" w:line="360" w:lineRule="auto"/>
        <w:ind w:left="284" w:hanging="284"/>
        <w:rPr>
          <w:b/>
        </w:rPr>
      </w:pPr>
      <w:r>
        <w:rPr>
          <w:b/>
        </w:rPr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 w:rsidP="005811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58117F">
              <w:rPr>
                <w:b/>
                <w:sz w:val="20"/>
                <w:szCs w:val="20"/>
              </w:rPr>
              <w:t>2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434403,19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8117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508860,42</w:t>
            </w:r>
          </w:p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6B739B" w:rsidRDefault="006B739B" w:rsidP="006B739B"/>
    <w:p w:rsidR="006B739B" w:rsidRDefault="006B739B" w:rsidP="006B739B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b/>
        </w:rPr>
      </w:pPr>
      <w:r>
        <w:rPr>
          <w:b/>
        </w:rPr>
        <w:t>Záväzky</w:t>
      </w:r>
    </w:p>
    <w:p w:rsidR="006B739B" w:rsidRDefault="006B739B" w:rsidP="006B739B">
      <w:pPr>
        <w:numPr>
          <w:ilvl w:val="0"/>
          <w:numId w:val="20"/>
        </w:numPr>
        <w:spacing w:after="0" w:line="360" w:lineRule="auto"/>
        <w:ind w:left="284" w:hanging="284"/>
        <w:rPr>
          <w:b/>
        </w:rPr>
      </w:pPr>
      <w:r>
        <w:rPr>
          <w:b/>
        </w:rPr>
        <w:t>za materskú účtovnú jednotku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 w:rsidP="005811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</w:t>
            </w:r>
            <w:r w:rsidR="0058117F">
              <w:rPr>
                <w:b/>
                <w:sz w:val="20"/>
                <w:szCs w:val="20"/>
              </w:rPr>
              <w:t>2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1177455,10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8117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1178277,76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6B739B" w:rsidRDefault="006B739B" w:rsidP="006B739B">
      <w:pPr>
        <w:tabs>
          <w:tab w:val="left" w:pos="2880"/>
          <w:tab w:val="right" w:pos="8820"/>
        </w:tabs>
        <w:jc w:val="both"/>
        <w:rPr>
          <w:color w:val="0000FF"/>
        </w:rPr>
      </w:pPr>
    </w:p>
    <w:p w:rsidR="006B739B" w:rsidRDefault="006B739B" w:rsidP="006B739B">
      <w:pPr>
        <w:numPr>
          <w:ilvl w:val="0"/>
          <w:numId w:val="20"/>
        </w:numPr>
        <w:spacing w:after="0" w:line="360" w:lineRule="auto"/>
        <w:ind w:left="284" w:hanging="284"/>
        <w:rPr>
          <w:b/>
        </w:rPr>
      </w:pPr>
      <w:r>
        <w:rPr>
          <w:b/>
        </w:rPr>
        <w:t>za konsolidovaný celok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557"/>
        <w:gridCol w:w="1557"/>
      </w:tblGrid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 k 31.12 2013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0"/>
                <w:szCs w:val="20"/>
              </w:rPr>
              <w:t>Zostatok k 31.12 2014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81893,41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8117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t>43622,57</w:t>
            </w:r>
          </w:p>
        </w:tc>
      </w:tr>
      <w:tr w:rsidR="006B739B" w:rsidTr="006B739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rPr>
                <w:sz w:val="24"/>
                <w:szCs w:val="24"/>
              </w:rPr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</w:tr>
    </w:tbl>
    <w:p w:rsidR="006B739B" w:rsidRDefault="006B739B" w:rsidP="006B739B">
      <w:pPr>
        <w:tabs>
          <w:tab w:val="left" w:pos="2880"/>
          <w:tab w:val="right" w:pos="8820"/>
        </w:tabs>
        <w:jc w:val="both"/>
      </w:pPr>
      <w:r>
        <w:t>Analýza významných položiek z účtovnej závierky: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</w:pPr>
      <w:proofErr w:type="spellStart"/>
      <w:r>
        <w:t>nárast-pokles</w:t>
      </w:r>
      <w:proofErr w:type="spellEnd"/>
      <w:r>
        <w:t xml:space="preserve"> pohľadávok   - pokles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</w:pPr>
      <w:r>
        <w:t>nárast/pokles záväzkov- pokles</w:t>
      </w:r>
    </w:p>
    <w:p w:rsidR="006B739B" w:rsidRDefault="006B739B" w:rsidP="006B739B">
      <w:pPr>
        <w:numPr>
          <w:ilvl w:val="0"/>
          <w:numId w:val="10"/>
        </w:numPr>
        <w:spacing w:after="0" w:line="240" w:lineRule="auto"/>
        <w:jc w:val="both"/>
      </w:pPr>
      <w:r>
        <w:t>...</w:t>
      </w:r>
    </w:p>
    <w:p w:rsidR="006B739B" w:rsidRDefault="006B739B" w:rsidP="006B739B">
      <w:pPr>
        <w:spacing w:line="360" w:lineRule="auto"/>
        <w:rPr>
          <w:b/>
          <w:color w:val="0000FF"/>
        </w:rPr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Hospodársky výsledok  za 201</w:t>
      </w:r>
      <w:r w:rsidR="00614248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- vývoj nákladov a výnosov za materskú účtovnú jednotku a konsolidovaný celok</w:t>
      </w:r>
    </w:p>
    <w:p w:rsidR="006B739B" w:rsidRDefault="006B739B" w:rsidP="006B739B">
      <w:pPr>
        <w:spacing w:line="360" w:lineRule="auto"/>
        <w:jc w:val="both"/>
        <w:rPr>
          <w:b/>
          <w:sz w:val="24"/>
          <w:szCs w:val="24"/>
        </w:rPr>
      </w:pPr>
    </w:p>
    <w:p w:rsidR="006B739B" w:rsidRDefault="006B739B" w:rsidP="006B739B">
      <w:pPr>
        <w:spacing w:line="360" w:lineRule="auto"/>
        <w:jc w:val="both"/>
        <w:rPr>
          <w:b/>
          <w:sz w:val="28"/>
          <w:szCs w:val="28"/>
        </w:rPr>
      </w:pPr>
      <w:r>
        <w:rPr>
          <w:b/>
        </w:rPr>
        <w:t>a) za materskú účtovnú jednotku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40"/>
        <w:gridCol w:w="1549"/>
        <w:gridCol w:w="1494"/>
        <w:gridCol w:w="1580"/>
        <w:gridCol w:w="1497"/>
      </w:tblGrid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lastRenderedPageBreak/>
              <w:t>k 31.12. 2013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Skutočnosť</w:t>
            </w:r>
          </w:p>
          <w:p w:rsidR="006B739B" w:rsidRDefault="006B739B" w:rsidP="0058117F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k 31.12.201</w:t>
            </w:r>
            <w:r w:rsidR="0058117F">
              <w:rPr>
                <w:b/>
              </w:rPr>
              <w:t>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Predpoklad</w:t>
            </w:r>
          </w:p>
          <w:p w:rsidR="006B739B" w:rsidRDefault="006B739B" w:rsidP="0021093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rok 20</w:t>
            </w:r>
            <w:r w:rsidR="00210937">
              <w:rPr>
                <w:b/>
              </w:rPr>
              <w:t>14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Predpoklad</w:t>
            </w:r>
          </w:p>
          <w:p w:rsidR="006B739B" w:rsidRDefault="006B739B" w:rsidP="00210937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rok 201</w:t>
            </w:r>
            <w:r w:rsidR="00210937">
              <w:rPr>
                <w:b/>
              </w:rPr>
              <w:t>5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lastRenderedPageBreak/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500643,59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461402,15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461402,15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461402,15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90203,94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84817,74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84817,74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84817,74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162597,80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161129,24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161129.24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161129,24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191124,65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143141,02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143141,02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143141,02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41978,64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3E549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65247,24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65247,24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65247.24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14738,56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B04F44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7066,91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7066,91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7066,91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24BB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505035,66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24BB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571211,85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24BB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571211,85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624BB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571211,85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437708,57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530109,65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530109,65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530109,65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 w:rsidP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0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33964,56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18356,85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183356,85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183356,85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 xml:space="preserve">65 – Zúčtovanie rezerv a OP z prevádzkovej a finančnej činnosti a zúčtovanie časového </w:t>
            </w:r>
            <w:r>
              <w:lastRenderedPageBreak/>
              <w:t>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lastRenderedPageBreak/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3767,53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3580,76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3580,53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0006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3580,76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29595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19164,59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19164,59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19164,59</w:t>
            </w:r>
          </w:p>
        </w:tc>
      </w:tr>
      <w:tr w:rsidR="006B739B" w:rsidTr="006B739B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4392,07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109809,70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109809,70</w:t>
            </w:r>
          </w:p>
        </w:tc>
        <w:tc>
          <w:tcPr>
            <w:tcW w:w="1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109809,70</w:t>
            </w:r>
          </w:p>
        </w:tc>
      </w:tr>
    </w:tbl>
    <w:p w:rsidR="006B739B" w:rsidRDefault="006B739B" w:rsidP="006B739B">
      <w:pPr>
        <w:spacing w:line="360" w:lineRule="auto"/>
        <w:jc w:val="both"/>
        <w:rPr>
          <w:b/>
          <w:sz w:val="24"/>
          <w:szCs w:val="24"/>
        </w:rPr>
      </w:pPr>
    </w:p>
    <w:p w:rsidR="006B739B" w:rsidRDefault="006B739B" w:rsidP="006B739B">
      <w:pPr>
        <w:spacing w:line="360" w:lineRule="auto"/>
        <w:jc w:val="both"/>
      </w:pPr>
      <w:r>
        <w:t xml:space="preserve">Hospodársky výsledok /kladný, záporný/ v sume ..........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6B739B" w:rsidRDefault="006B739B" w:rsidP="006B739B">
      <w:pPr>
        <w:spacing w:line="360" w:lineRule="auto"/>
        <w:jc w:val="both"/>
      </w:pPr>
      <w:r>
        <w:t>Analýza nákladov a výnosov v porovnaní s minulým rokom a s vysvetlením významných rozdielov ........................................................................................................................................</w:t>
      </w:r>
    </w:p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spacing w:line="360" w:lineRule="auto"/>
        <w:jc w:val="both"/>
        <w:rPr>
          <w:b/>
        </w:rPr>
      </w:pPr>
      <w:r>
        <w:rPr>
          <w:b/>
        </w:rPr>
        <w:t>b) za konsolidovaný celok</w:t>
      </w: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8"/>
        <w:gridCol w:w="3132"/>
        <w:gridCol w:w="108"/>
        <w:gridCol w:w="1441"/>
        <w:gridCol w:w="108"/>
        <w:gridCol w:w="1386"/>
        <w:gridCol w:w="108"/>
        <w:gridCol w:w="1406"/>
        <w:gridCol w:w="108"/>
        <w:gridCol w:w="1563"/>
        <w:gridCol w:w="138"/>
      </w:tblGrid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 31.12. 2013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6B739B" w:rsidRDefault="006B739B" w:rsidP="0099250B">
            <w:pPr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99250B">
              <w:rPr>
                <w:b/>
              </w:rPr>
              <w:t>2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 w:rsidP="00210937">
            <w:pPr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10937">
              <w:rPr>
                <w:b/>
              </w:rPr>
              <w:t>4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6B739B" w:rsidRDefault="006B739B" w:rsidP="00210937">
            <w:pPr>
              <w:jc w:val="center"/>
              <w:rPr>
                <w:b/>
              </w:rPr>
            </w:pPr>
            <w:r>
              <w:rPr>
                <w:b/>
              </w:rPr>
              <w:t>rok 201</w:t>
            </w:r>
            <w:r w:rsidR="00210937">
              <w:rPr>
                <w:b/>
              </w:rPr>
              <w:t>5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943261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1662074,32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A02DFD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1350374,15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1350374,15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1350374,15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50 – Spotrebované nákupy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355442,26</w:t>
            </w:r>
          </w:p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373029,74</w:t>
            </w:r>
          </w:p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373029,74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373029,74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51 – Služby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634478,86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369126,24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369126,24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369126,24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 – Osobné náklady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466393,41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372833,02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372833,02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372833,02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53 – Dane a  poplatky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7424,71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5357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5357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5357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54 – Ostatné náklady na prevádzkovú činnosť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6566,44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9250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6046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6046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210937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6046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lastRenderedPageBreak/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169355,79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43261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205425,24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 w:rsidP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205425,24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205425,24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56 – Finančné náklady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22412,85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943261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18556,91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18556,91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18556,91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57 – Mimoriadne náklady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58 – Náklady na transfery a náklady z odvodov príjmov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59 – Dane z príjmov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5A6563"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1938937,98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1545614,85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1545614,85</w:t>
            </w:r>
          </w:p>
        </w:tc>
        <w:tc>
          <w:tcPr>
            <w:tcW w:w="18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1545614,85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60 – Tržby za vlastné výkony a tovar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1859097,28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1443464,65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1446464,65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1446464,65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61 – Zmena stavu vnútroorganizačných služieb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34010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34010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34010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62 – Aktivácia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63 – Daňové a colné výnosy a výnosy z poplatkov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33964,56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18356,85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18356,85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18356,85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64 – Ostatné výnosy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9112,59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16001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16001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16001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66 – Finančné výnosy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7168,55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14617,76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14617,76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14617,76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67 – Mimoriadne výnosy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rPr>
                <w:sz w:val="24"/>
                <w:szCs w:val="24"/>
              </w:rPr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29595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19164,59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19164,59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19164,59</w:t>
            </w:r>
          </w:p>
        </w:tc>
      </w:tr>
      <w:tr w:rsidR="006B739B" w:rsidTr="005A6563">
        <w:trPr>
          <w:gridBefore w:val="1"/>
          <w:gridAfter w:val="1"/>
          <w:wBefore w:w="108" w:type="dxa"/>
          <w:wAfter w:w="138" w:type="dxa"/>
        </w:trPr>
        <w:tc>
          <w:tcPr>
            <w:tcW w:w="3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>Hospodársky výsledok</w:t>
            </w:r>
          </w:p>
          <w:p w:rsidR="006B739B" w:rsidRDefault="006B739B">
            <w:pPr>
              <w:rPr>
                <w:sz w:val="24"/>
                <w:szCs w:val="24"/>
              </w:rPr>
            </w:pPr>
            <w:r>
              <w:rPr>
                <w:b/>
              </w:rPr>
              <w:t>/ + kladný HV, - záporný HV /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276861,11</w:t>
            </w:r>
          </w:p>
        </w:tc>
        <w:tc>
          <w:tcPr>
            <w:tcW w:w="14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195239,70</w:t>
            </w:r>
          </w:p>
        </w:tc>
        <w:tc>
          <w:tcPr>
            <w:tcW w:w="15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195239,70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5A6563">
            <w:pPr>
              <w:spacing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195239,70</w:t>
            </w:r>
          </w:p>
        </w:tc>
      </w:tr>
    </w:tbl>
    <w:p w:rsidR="006B739B" w:rsidRDefault="006B739B" w:rsidP="006B739B">
      <w:pPr>
        <w:spacing w:line="360" w:lineRule="auto"/>
        <w:jc w:val="both"/>
        <w:rPr>
          <w:b/>
        </w:rPr>
      </w:pPr>
    </w:p>
    <w:p w:rsidR="006B739B" w:rsidRDefault="006B739B" w:rsidP="006B739B">
      <w:pPr>
        <w:spacing w:line="360" w:lineRule="auto"/>
        <w:jc w:val="both"/>
      </w:pPr>
      <w:r>
        <w:t>Analýza nákladov a výnosov v porovnaní s minulým rokom a s vysvetlením významných rozdielov ........................................................................................................................................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0"/>
          <w:numId w:val="4"/>
        </w:numPr>
        <w:spacing w:after="0" w:line="360" w:lineRule="auto"/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Ostatné  dôležité informácie </w:t>
      </w:r>
    </w:p>
    <w:p w:rsidR="006B739B" w:rsidRDefault="006B739B" w:rsidP="006B739B">
      <w:pPr>
        <w:spacing w:line="360" w:lineRule="auto"/>
        <w:ind w:left="567"/>
        <w:jc w:val="both"/>
        <w:rPr>
          <w:b/>
          <w:sz w:val="24"/>
          <w:szCs w:val="24"/>
        </w:rPr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Prijaté granty a transfery </w:t>
      </w:r>
    </w:p>
    <w:p w:rsidR="006B739B" w:rsidRDefault="006B739B" w:rsidP="006B739B">
      <w:pPr>
        <w:spacing w:line="360" w:lineRule="auto"/>
        <w:jc w:val="both"/>
      </w:pPr>
      <w:r>
        <w:t xml:space="preserve">V roku 2014 </w:t>
      </w:r>
      <w:r>
        <w:rPr>
          <w:color w:val="0000FF"/>
        </w:rPr>
        <w:t>obec, rozpočtová a príspevková organizácia</w:t>
      </w:r>
      <w:r>
        <w:t xml:space="preserve"> prijala nasledovné granty a transfery:</w:t>
      </w:r>
    </w:p>
    <w:tbl>
      <w:tblPr>
        <w:tblW w:w="89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98"/>
        <w:gridCol w:w="4568"/>
        <w:gridCol w:w="2274"/>
      </w:tblGrid>
      <w:tr w:rsidR="006B739B" w:rsidTr="006B739B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</w:rPr>
              <w:t>Poskytovateľ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>Účelové určenie grantov a transferov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Suma prijatých prostriedkov v EUR </w:t>
            </w:r>
          </w:p>
        </w:tc>
      </w:tr>
      <w:tr w:rsidR="006B739B" w:rsidTr="006B739B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KŠU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Na materskú školu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A654D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1228,07</w:t>
            </w:r>
          </w:p>
        </w:tc>
      </w:tr>
      <w:tr w:rsidR="006B739B" w:rsidTr="006B739B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>
              <w:t>Reg</w:t>
            </w:r>
            <w:proofErr w:type="spellEnd"/>
            <w:r>
              <w:t xml:space="preserve">, </w:t>
            </w:r>
            <w:proofErr w:type="spellStart"/>
            <w:r>
              <w:t>volbyŽiv.pr.,Cest.dop</w:t>
            </w:r>
            <w:proofErr w:type="spellEnd"/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Min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A654D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1093,21</w:t>
            </w:r>
          </w:p>
        </w:tc>
      </w:tr>
      <w:tr w:rsidR="006B739B" w:rsidTr="006B739B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proofErr w:type="spellStart"/>
            <w:r>
              <w:t>Úr.práce</w:t>
            </w:r>
            <w:proofErr w:type="spellEnd"/>
            <w:r>
              <w:t xml:space="preserve"> </w:t>
            </w:r>
            <w:proofErr w:type="spellStart"/>
            <w:r>
              <w:t>akt.práce</w:t>
            </w:r>
            <w:proofErr w:type="spellEnd"/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Hmotná núdza deti </w:t>
            </w:r>
            <w:proofErr w:type="spellStart"/>
            <w:r>
              <w:t>mš</w:t>
            </w:r>
            <w:proofErr w:type="spellEnd"/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7136,34</w:t>
            </w:r>
          </w:p>
        </w:tc>
      </w:tr>
      <w:tr w:rsidR="006B739B" w:rsidTr="006B739B"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Min. </w:t>
            </w:r>
            <w:proofErr w:type="spellStart"/>
            <w:r>
              <w:t>fin</w:t>
            </w:r>
            <w:proofErr w:type="spellEnd"/>
            <w:r>
              <w:t xml:space="preserve"> </w:t>
            </w:r>
          </w:p>
        </w:tc>
        <w:tc>
          <w:tcPr>
            <w:tcW w:w="4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A654D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 xml:space="preserve">Cestná </w:t>
            </w:r>
            <w:proofErr w:type="spellStart"/>
            <w:r>
              <w:t>infr</w:t>
            </w:r>
            <w:proofErr w:type="spellEnd"/>
            <w:r>
              <w:t>.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EA654D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5243,14</w:t>
            </w:r>
          </w:p>
        </w:tc>
      </w:tr>
    </w:tbl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spacing w:line="360" w:lineRule="auto"/>
        <w:jc w:val="both"/>
      </w:pPr>
      <w:r>
        <w:t>Popis najvýznamnejších prijatých grantov a transferov:</w:t>
      </w:r>
    </w:p>
    <w:p w:rsidR="006B739B" w:rsidRDefault="006B739B" w:rsidP="006B739B">
      <w:pPr>
        <w:tabs>
          <w:tab w:val="left" w:pos="2880"/>
          <w:tab w:val="right" w:pos="8820"/>
        </w:tabs>
        <w:jc w:val="both"/>
      </w:pPr>
      <w:r>
        <w:t>a) obec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 xml:space="preserve"> 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>b) rozpočtová organizácia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.0.......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 xml:space="preserve">c) príspevková organizácia 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....0....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>d) neziskové organizácie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..0......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lastRenderedPageBreak/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 xml:space="preserve">e) obchodné spoločnosti </w:t>
      </w:r>
    </w:p>
    <w:p w:rsidR="006B739B" w:rsidRDefault="006B739B" w:rsidP="006B739B">
      <w:pPr>
        <w:spacing w:line="360" w:lineRule="auto"/>
        <w:jc w:val="both"/>
      </w:pPr>
      <w:r>
        <w:t>0</w:t>
      </w: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Poskytnuté dotácie </w:t>
      </w:r>
    </w:p>
    <w:p w:rsidR="006B739B" w:rsidRDefault="006B739B" w:rsidP="006B739B">
      <w:pPr>
        <w:spacing w:line="360" w:lineRule="auto"/>
        <w:jc w:val="both"/>
      </w:pPr>
      <w:r>
        <w:t xml:space="preserve">V roku 2014 obec poskytla zo svojho rozpočtu dotácie v zmysle VZN č...... o poskytovaní dotácií z rozpočtu obce: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0"/>
        <w:gridCol w:w="4860"/>
        <w:gridCol w:w="2340"/>
      </w:tblGrid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Prijímateľ dotácie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>Suma poskytnutých</w:t>
            </w:r>
          </w:p>
          <w:p w:rsidR="006B739B" w:rsidRDefault="006B739B">
            <w:pPr>
              <w:jc w:val="center"/>
              <w:rPr>
                <w:b/>
              </w:rPr>
            </w:pPr>
            <w:r>
              <w:rPr>
                <w:b/>
              </w:rPr>
              <w:t xml:space="preserve"> prostriedkov v EUR</w:t>
            </w:r>
          </w:p>
        </w:tc>
      </w:tr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-</w:t>
            </w: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-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t>-</w:t>
            </w:r>
          </w:p>
        </w:tc>
      </w:tr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  <w:tr w:rsidR="006B739B" w:rsidTr="006B739B"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4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739B" w:rsidRDefault="006B739B">
            <w:pPr>
              <w:spacing w:line="360" w:lineRule="auto"/>
              <w:jc w:val="both"/>
              <w:rPr>
                <w:sz w:val="24"/>
                <w:szCs w:val="24"/>
              </w:rPr>
            </w:pPr>
          </w:p>
        </w:tc>
      </w:tr>
    </w:tbl>
    <w:p w:rsidR="006B739B" w:rsidRDefault="006B739B" w:rsidP="006B739B">
      <w:pPr>
        <w:tabs>
          <w:tab w:val="left" w:pos="2880"/>
          <w:tab w:val="right" w:pos="8820"/>
        </w:tabs>
        <w:spacing w:line="360" w:lineRule="auto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>Významné investičné akcie v roku 2014</w:t>
      </w:r>
    </w:p>
    <w:p w:rsidR="006B739B" w:rsidRDefault="006B739B" w:rsidP="006B739B">
      <w:pPr>
        <w:tabs>
          <w:tab w:val="left" w:pos="2880"/>
          <w:tab w:val="right" w:pos="8820"/>
        </w:tabs>
        <w:jc w:val="both"/>
      </w:pPr>
      <w:r>
        <w:t>Najvýznamnejšie investičné akcie realizované v roku 2014:</w:t>
      </w:r>
    </w:p>
    <w:p w:rsidR="006B739B" w:rsidRDefault="006B739B" w:rsidP="006B739B">
      <w:pPr>
        <w:tabs>
          <w:tab w:val="left" w:pos="2880"/>
          <w:tab w:val="right" w:pos="8820"/>
        </w:tabs>
        <w:jc w:val="both"/>
      </w:pPr>
      <w:r>
        <w:t>a) obec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 xml:space="preserve"> 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>b) rozpočtová organizácia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 xml:space="preserve">c) príspevková organizácia 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>d) neziskové organizácie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lastRenderedPageBreak/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 xml:space="preserve">e) obchodné spoločnosti 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ind w:left="795"/>
        <w:jc w:val="both"/>
      </w:pPr>
    </w:p>
    <w:p w:rsidR="006B739B" w:rsidRDefault="006B739B" w:rsidP="006B739B">
      <w:pPr>
        <w:jc w:val="both"/>
      </w:pPr>
    </w:p>
    <w:p w:rsidR="006B739B" w:rsidRDefault="006B739B" w:rsidP="006B739B">
      <w:pPr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6B739B" w:rsidRDefault="006B739B" w:rsidP="006B739B">
      <w:pPr>
        <w:spacing w:line="360" w:lineRule="auto"/>
        <w:jc w:val="both"/>
      </w:pPr>
      <w:r>
        <w:t>Predpokladané investičné akcie realizované v budúcich rokoch:</w:t>
      </w:r>
    </w:p>
    <w:p w:rsidR="006B739B" w:rsidRDefault="006B739B" w:rsidP="006B739B">
      <w:pPr>
        <w:tabs>
          <w:tab w:val="left" w:pos="2880"/>
          <w:tab w:val="right" w:pos="8820"/>
        </w:tabs>
        <w:jc w:val="both"/>
      </w:pPr>
      <w:r>
        <w:t>a) obec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 xml:space="preserve"> 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>b) rozpočtová organizácia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 xml:space="preserve">c) príspevková organizácia 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>d) neziskové organizácie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jc w:val="both"/>
      </w:pPr>
      <w:r>
        <w:t xml:space="preserve">e) obchodné spoločnosti 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........</w:t>
      </w:r>
    </w:p>
    <w:p w:rsidR="006B739B" w:rsidRDefault="006B739B" w:rsidP="006B739B">
      <w:pPr>
        <w:numPr>
          <w:ilvl w:val="0"/>
          <w:numId w:val="8"/>
        </w:numPr>
        <w:spacing w:after="0" w:line="240" w:lineRule="auto"/>
        <w:jc w:val="both"/>
      </w:pPr>
      <w:r>
        <w:t>.......</w:t>
      </w:r>
    </w:p>
    <w:p w:rsidR="006B739B" w:rsidRDefault="006B739B" w:rsidP="006B739B">
      <w:pPr>
        <w:spacing w:line="360" w:lineRule="auto"/>
        <w:ind w:left="795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6B739B" w:rsidRDefault="006B739B" w:rsidP="006B739B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numPr>
          <w:ilvl w:val="1"/>
          <w:numId w:val="4"/>
        </w:numPr>
        <w:spacing w:after="0"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6B739B" w:rsidRDefault="006B739B" w:rsidP="006B739B">
      <w:pPr>
        <w:spacing w:line="360" w:lineRule="auto"/>
        <w:jc w:val="both"/>
      </w:pPr>
      <w:r>
        <w:lastRenderedPageBreak/>
        <w:t>Obec vedie súdny spor ......Nie</w:t>
      </w: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spacing w:line="360" w:lineRule="auto"/>
        <w:jc w:val="both"/>
      </w:pPr>
      <w:r>
        <w:t xml:space="preserve">Vypracoval:      Marianna </w:t>
      </w:r>
      <w:proofErr w:type="spellStart"/>
      <w:r>
        <w:t>Danková</w:t>
      </w:r>
      <w:proofErr w:type="spellEnd"/>
      <w:r>
        <w:t xml:space="preserve">                                                 Schválil: Marek Kováč</w:t>
      </w:r>
    </w:p>
    <w:p w:rsidR="006B739B" w:rsidRDefault="006B739B" w:rsidP="006B739B">
      <w:pPr>
        <w:spacing w:line="360" w:lineRule="auto"/>
        <w:jc w:val="both"/>
      </w:pPr>
      <w:r>
        <w:t xml:space="preserve">                                                                                                            Starosta obce</w:t>
      </w:r>
    </w:p>
    <w:p w:rsidR="006B739B" w:rsidRDefault="006B739B" w:rsidP="006B739B">
      <w:pPr>
        <w:numPr>
          <w:ilvl w:val="0"/>
          <w:numId w:val="22"/>
        </w:numPr>
        <w:spacing w:after="0" w:line="360" w:lineRule="auto"/>
        <w:jc w:val="both"/>
      </w:pPr>
    </w:p>
    <w:p w:rsidR="006B739B" w:rsidRDefault="006B739B" w:rsidP="006B739B">
      <w:pPr>
        <w:spacing w:line="360" w:lineRule="auto"/>
        <w:jc w:val="both"/>
      </w:pPr>
      <w:r>
        <w:t xml:space="preserve">     Bzenici                                        30.06.2015            </w:t>
      </w:r>
    </w:p>
    <w:p w:rsidR="006B739B" w:rsidRDefault="006B739B" w:rsidP="006B739B">
      <w:pPr>
        <w:spacing w:line="360" w:lineRule="auto"/>
        <w:jc w:val="both"/>
      </w:pPr>
      <w:r>
        <w:t>V .................................. dňa .......................</w:t>
      </w:r>
    </w:p>
    <w:p w:rsidR="006B739B" w:rsidRDefault="006B739B" w:rsidP="006B739B">
      <w:pPr>
        <w:jc w:val="both"/>
        <w:rPr>
          <w:b/>
        </w:rPr>
      </w:pPr>
    </w:p>
    <w:p w:rsidR="006B739B" w:rsidRDefault="006B739B" w:rsidP="006B739B">
      <w:pPr>
        <w:spacing w:line="360" w:lineRule="auto"/>
        <w:jc w:val="both"/>
      </w:pPr>
    </w:p>
    <w:p w:rsidR="006B739B" w:rsidRDefault="006B739B" w:rsidP="006B739B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6B739B" w:rsidRDefault="006B739B" w:rsidP="006B739B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6B739B" w:rsidRDefault="006B739B" w:rsidP="006B739B">
      <w:pPr>
        <w:pStyle w:val="Bezriadkovania"/>
        <w:numPr>
          <w:ilvl w:val="0"/>
          <w:numId w:val="2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>Individuálna účtovná závierka: Súvaha, Výkaz ziskov a strát, Poznámky</w:t>
      </w:r>
    </w:p>
    <w:p w:rsidR="006B739B" w:rsidRDefault="006B739B" w:rsidP="006B739B">
      <w:pPr>
        <w:pStyle w:val="Bezriadkovania"/>
        <w:numPr>
          <w:ilvl w:val="0"/>
          <w:numId w:val="2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 individuálnej účtovnej závierke </w:t>
      </w:r>
    </w:p>
    <w:p w:rsidR="006B739B" w:rsidRDefault="006B739B" w:rsidP="006B739B">
      <w:pPr>
        <w:pStyle w:val="Bezriadkovania"/>
        <w:numPr>
          <w:ilvl w:val="0"/>
          <w:numId w:val="2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:rsidR="006B739B" w:rsidRDefault="006B739B" w:rsidP="006B739B">
      <w:pPr>
        <w:pStyle w:val="Bezriadkovania"/>
        <w:numPr>
          <w:ilvl w:val="0"/>
          <w:numId w:val="24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Výrok audítora ku konsolidovanej účtovnej závierke </w:t>
      </w:r>
    </w:p>
    <w:p w:rsidR="005D6718" w:rsidRDefault="005D6718"/>
    <w:sectPr w:rsidR="005D6718" w:rsidSect="004266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63B15E1"/>
    <w:multiLevelType w:val="hybridMultilevel"/>
    <w:tmpl w:val="D1E60684"/>
    <w:lvl w:ilvl="0" w:tplc="2EEECCC8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9A63745"/>
    <w:multiLevelType w:val="multilevel"/>
    <w:tmpl w:val="2AF68F5C"/>
    <w:lvl w:ilvl="0">
      <w:start w:val="6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8">
    <w:nsid w:val="4FBD3D19"/>
    <w:multiLevelType w:val="hybridMultilevel"/>
    <w:tmpl w:val="BBA2CFF8"/>
    <w:lvl w:ilvl="0" w:tplc="5BCC2610">
      <w:numFmt w:val="bullet"/>
      <w:lvlText w:val="﷒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53E4051"/>
    <w:multiLevelType w:val="multilevel"/>
    <w:tmpl w:val="CC6CE000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"/>
      <w:lvlJc w:val="left"/>
      <w:pPr>
        <w:ind w:left="720" w:hanging="360"/>
      </w:p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color w:val="auto"/>
        <w:sz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E0F618E"/>
    <w:multiLevelType w:val="hybridMultilevel"/>
    <w:tmpl w:val="CC9C253A"/>
    <w:lvl w:ilvl="0" w:tplc="84E4906A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1"/>
  </w:num>
  <w:num w:numId="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</w:num>
  <w:num w:numId="8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6"/>
  </w:num>
  <w:num w:numId="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</w:num>
  <w:num w:numId="2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8"/>
  </w:num>
  <w:num w:numId="2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"/>
  </w:num>
  <w:num w:numId="2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6B739B"/>
    <w:rsid w:val="0006013A"/>
    <w:rsid w:val="001B3EF5"/>
    <w:rsid w:val="001E3461"/>
    <w:rsid w:val="0020006B"/>
    <w:rsid w:val="00204FEE"/>
    <w:rsid w:val="00210937"/>
    <w:rsid w:val="00234916"/>
    <w:rsid w:val="002A6A1A"/>
    <w:rsid w:val="00353F78"/>
    <w:rsid w:val="003B2DB4"/>
    <w:rsid w:val="003E5497"/>
    <w:rsid w:val="004266AB"/>
    <w:rsid w:val="00432572"/>
    <w:rsid w:val="00576E4E"/>
    <w:rsid w:val="0058117F"/>
    <w:rsid w:val="005A6563"/>
    <w:rsid w:val="005D6718"/>
    <w:rsid w:val="00614248"/>
    <w:rsid w:val="00624047"/>
    <w:rsid w:val="00624BB3"/>
    <w:rsid w:val="006B739B"/>
    <w:rsid w:val="007150E5"/>
    <w:rsid w:val="007512EF"/>
    <w:rsid w:val="00760405"/>
    <w:rsid w:val="00794BFE"/>
    <w:rsid w:val="007B0FA5"/>
    <w:rsid w:val="00816167"/>
    <w:rsid w:val="00841BEA"/>
    <w:rsid w:val="00943261"/>
    <w:rsid w:val="00980ACB"/>
    <w:rsid w:val="0099250B"/>
    <w:rsid w:val="009D00DD"/>
    <w:rsid w:val="00A01B4E"/>
    <w:rsid w:val="00A02DFD"/>
    <w:rsid w:val="00B04F44"/>
    <w:rsid w:val="00B663C8"/>
    <w:rsid w:val="00CB4F9B"/>
    <w:rsid w:val="00D24A6E"/>
    <w:rsid w:val="00D50F86"/>
    <w:rsid w:val="00D92236"/>
    <w:rsid w:val="00EA654D"/>
    <w:rsid w:val="00EC7B8A"/>
    <w:rsid w:val="00FE4B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66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6B73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lavikaChar">
    <w:name w:val="Hlavička Char"/>
    <w:basedOn w:val="Predvolenpsmoodseku"/>
    <w:link w:val="Hlavika"/>
    <w:semiHidden/>
    <w:rsid w:val="006B739B"/>
    <w:rPr>
      <w:rFonts w:ascii="Times New Roman" w:eastAsia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semiHidden/>
    <w:unhideWhenUsed/>
    <w:rsid w:val="006B739B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semiHidden/>
    <w:rsid w:val="006B739B"/>
    <w:rPr>
      <w:rFonts w:ascii="Times New Roman" w:eastAsia="Times New Roman" w:hAnsi="Times New Roman" w:cs="Times New Roman"/>
      <w:sz w:val="24"/>
      <w:szCs w:val="24"/>
    </w:rPr>
  </w:style>
  <w:style w:type="paragraph" w:styleId="Bezriadkovania">
    <w:name w:val="No Spacing"/>
    <w:qFormat/>
    <w:rsid w:val="006B739B"/>
    <w:pPr>
      <w:spacing w:after="0" w:line="240" w:lineRule="auto"/>
    </w:pPr>
    <w:rPr>
      <w:rFonts w:ascii="Calibri" w:eastAsia="Calibri" w:hAnsi="Calibri" w:cs="Times New Roman"/>
      <w:lang w:val="cs-CZ" w:eastAsia="en-US"/>
    </w:rPr>
  </w:style>
  <w:style w:type="table" w:styleId="Mriekatabuky">
    <w:name w:val="Table Grid"/>
    <w:basedOn w:val="Normlnatabuka"/>
    <w:rsid w:val="006B739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iln">
    <w:name w:val="Strong"/>
    <w:basedOn w:val="Predvolenpsmoodseku"/>
    <w:uiPriority w:val="22"/>
    <w:qFormat/>
    <w:rsid w:val="006B739B"/>
    <w:rPr>
      <w:b/>
      <w:bCs/>
    </w:rPr>
  </w:style>
  <w:style w:type="character" w:styleId="Zvraznenie">
    <w:name w:val="Emphasis"/>
    <w:basedOn w:val="Predvolenpsmoodseku"/>
    <w:uiPriority w:val="20"/>
    <w:qFormat/>
    <w:rsid w:val="006B739B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400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8A12D9-4959-4D8D-852E-E5FDDBAD9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26</Pages>
  <Words>4911</Words>
  <Characters>27993</Characters>
  <Application>Microsoft Office Word</Application>
  <DocSecurity>0</DocSecurity>
  <Lines>233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32839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</dc:creator>
  <cp:keywords/>
  <dc:description/>
  <cp:lastModifiedBy>Marianna</cp:lastModifiedBy>
  <cp:revision>30</cp:revision>
  <dcterms:created xsi:type="dcterms:W3CDTF">2015-12-21T08:51:00Z</dcterms:created>
  <dcterms:modified xsi:type="dcterms:W3CDTF">2015-12-22T06:52:00Z</dcterms:modified>
</cp:coreProperties>
</file>