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506D" w:rsidRDefault="00A8506D" w:rsidP="00A8506D">
      <w:pPr>
        <w:pStyle w:val="Bezriadkovania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Obec Gemerské Michalovce 2, 982 52  </w:t>
      </w:r>
      <w:proofErr w:type="spellStart"/>
      <w:r>
        <w:rPr>
          <w:b/>
          <w:sz w:val="32"/>
          <w:szCs w:val="32"/>
          <w:u w:val="single"/>
        </w:rPr>
        <w:t>Káloša</w:t>
      </w:r>
      <w:proofErr w:type="spellEnd"/>
    </w:p>
    <w:p w:rsidR="00A8506D" w:rsidRPr="00B025EC" w:rsidRDefault="00A8506D" w:rsidP="00A8506D">
      <w:pPr>
        <w:pStyle w:val="Bezriadkovania"/>
        <w:jc w:val="center"/>
        <w:rPr>
          <w:b/>
          <w:sz w:val="32"/>
          <w:szCs w:val="32"/>
          <w:u w:val="single"/>
        </w:rPr>
      </w:pPr>
    </w:p>
    <w:p w:rsidR="00A8506D" w:rsidRDefault="00A8506D" w:rsidP="00A8506D">
      <w:pPr>
        <w:pStyle w:val="Bezriadkovania"/>
        <w:jc w:val="center"/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Individuálna výročná správa </w:t>
      </w: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za rok 2014</w:t>
      </w: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Default="00A8506D" w:rsidP="00A8506D">
      <w:pPr>
        <w:pStyle w:val="Bezriadkovania"/>
        <w:jc w:val="center"/>
        <w:rPr>
          <w:b/>
          <w:sz w:val="48"/>
          <w:szCs w:val="48"/>
        </w:rPr>
      </w:pPr>
    </w:p>
    <w:p w:rsidR="00A8506D" w:rsidRPr="008A3B30" w:rsidRDefault="00A8506D" w:rsidP="00A8506D">
      <w:pPr>
        <w:pStyle w:val="Bezriadkovania"/>
        <w:jc w:val="center"/>
        <w:rPr>
          <w:sz w:val="28"/>
          <w:szCs w:val="28"/>
        </w:rPr>
      </w:pPr>
      <w:r>
        <w:rPr>
          <w:b/>
          <w:sz w:val="48"/>
          <w:szCs w:val="48"/>
        </w:rPr>
        <w:t xml:space="preserve">  </w:t>
      </w:r>
      <w:r w:rsidR="008A3B30">
        <w:rPr>
          <w:b/>
          <w:sz w:val="48"/>
          <w:szCs w:val="48"/>
        </w:rPr>
        <w:t xml:space="preserve">                          </w:t>
      </w:r>
      <w:bookmarkStart w:id="0" w:name="_GoBack"/>
      <w:bookmarkEnd w:id="0"/>
      <w:r w:rsidR="008A3B30" w:rsidRPr="008A3B30">
        <w:rPr>
          <w:sz w:val="28"/>
          <w:szCs w:val="28"/>
        </w:rPr>
        <w:t xml:space="preserve">Levente </w:t>
      </w:r>
      <w:proofErr w:type="spellStart"/>
      <w:r w:rsidR="008A3B30" w:rsidRPr="008A3B30">
        <w:rPr>
          <w:sz w:val="28"/>
          <w:szCs w:val="28"/>
        </w:rPr>
        <w:t>Hubay</w:t>
      </w:r>
      <w:proofErr w:type="spellEnd"/>
    </w:p>
    <w:p w:rsidR="00A8506D" w:rsidRPr="000348F0" w:rsidRDefault="00EF20F9" w:rsidP="00A8506D">
      <w:pPr>
        <w:pStyle w:val="Bezriadkovania"/>
        <w:rPr>
          <w:sz w:val="24"/>
          <w:szCs w:val="24"/>
        </w:rPr>
      </w:pPr>
      <w:r>
        <w:rPr>
          <w:sz w:val="32"/>
          <w:szCs w:val="32"/>
        </w:rPr>
        <w:t xml:space="preserve">                                                                         </w:t>
      </w:r>
      <w:r w:rsidRPr="000348F0">
        <w:rPr>
          <w:sz w:val="24"/>
          <w:szCs w:val="24"/>
        </w:rPr>
        <w:t>Starosta obce</w:t>
      </w:r>
    </w:p>
    <w:p w:rsidR="00A8506D" w:rsidRDefault="00A8506D" w:rsidP="00A8506D">
      <w:pPr>
        <w:pStyle w:val="Bezriadkovania"/>
        <w:rPr>
          <w:sz w:val="32"/>
          <w:szCs w:val="32"/>
        </w:rPr>
      </w:pPr>
    </w:p>
    <w:p w:rsidR="00A8506D" w:rsidRPr="00B025EC" w:rsidRDefault="00A8506D" w:rsidP="00A8506D">
      <w:pPr>
        <w:pStyle w:val="Bezriadkovania"/>
        <w:rPr>
          <w:sz w:val="32"/>
          <w:szCs w:val="32"/>
        </w:rPr>
      </w:pPr>
    </w:p>
    <w:p w:rsidR="00A8506D" w:rsidRPr="000348F0" w:rsidRDefault="00A8506D" w:rsidP="00A8506D">
      <w:pPr>
        <w:pStyle w:val="Bezriadkovania"/>
        <w:rPr>
          <w:b/>
          <w:i/>
          <w:sz w:val="24"/>
          <w:szCs w:val="24"/>
        </w:rPr>
      </w:pPr>
      <w:r w:rsidRPr="000348F0">
        <w:rPr>
          <w:b/>
          <w:i/>
          <w:sz w:val="24"/>
          <w:szCs w:val="24"/>
        </w:rPr>
        <w:t>Identifikácia účtovnej jednotky:</w:t>
      </w:r>
    </w:p>
    <w:p w:rsidR="00A8506D" w:rsidRPr="000348F0" w:rsidRDefault="00A8506D" w:rsidP="00A8506D">
      <w:pPr>
        <w:pStyle w:val="Bezriadkovania"/>
        <w:rPr>
          <w:b/>
          <w:i/>
          <w:sz w:val="24"/>
          <w:szCs w:val="24"/>
        </w:rPr>
      </w:pPr>
    </w:p>
    <w:p w:rsidR="00A8506D" w:rsidRPr="000348F0" w:rsidRDefault="00A8506D" w:rsidP="00A8506D">
      <w:pPr>
        <w:pStyle w:val="Bezriadkovania"/>
        <w:rPr>
          <w:sz w:val="24"/>
          <w:szCs w:val="24"/>
        </w:rPr>
      </w:pPr>
    </w:p>
    <w:p w:rsidR="00A8506D" w:rsidRPr="000348F0" w:rsidRDefault="00A8506D" w:rsidP="00A8506D">
      <w:pPr>
        <w:pStyle w:val="Bezriadkovania"/>
        <w:tabs>
          <w:tab w:val="left" w:pos="2694"/>
        </w:tabs>
        <w:rPr>
          <w:sz w:val="24"/>
          <w:szCs w:val="24"/>
        </w:rPr>
      </w:pPr>
      <w:r w:rsidRPr="000348F0">
        <w:rPr>
          <w:sz w:val="24"/>
          <w:szCs w:val="24"/>
        </w:rPr>
        <w:t>Názov:</w:t>
      </w:r>
      <w:r w:rsidRPr="000348F0">
        <w:rPr>
          <w:sz w:val="24"/>
          <w:szCs w:val="24"/>
        </w:rPr>
        <w:tab/>
        <w:t>Obec Gemerské Michalovce</w:t>
      </w:r>
    </w:p>
    <w:p w:rsidR="00A8506D" w:rsidRPr="000348F0" w:rsidRDefault="00A8506D" w:rsidP="00A8506D">
      <w:pPr>
        <w:pStyle w:val="Bezriadkovania"/>
        <w:tabs>
          <w:tab w:val="left" w:pos="2694"/>
        </w:tabs>
        <w:rPr>
          <w:sz w:val="24"/>
          <w:szCs w:val="24"/>
        </w:rPr>
      </w:pPr>
    </w:p>
    <w:p w:rsidR="00A8506D" w:rsidRPr="000348F0" w:rsidRDefault="00A8506D" w:rsidP="00A8506D">
      <w:pPr>
        <w:pStyle w:val="Bezriadkovania"/>
        <w:tabs>
          <w:tab w:val="left" w:pos="2694"/>
        </w:tabs>
        <w:rPr>
          <w:sz w:val="24"/>
          <w:szCs w:val="24"/>
        </w:rPr>
      </w:pPr>
      <w:r w:rsidRPr="000348F0">
        <w:rPr>
          <w:sz w:val="24"/>
          <w:szCs w:val="24"/>
        </w:rPr>
        <w:t>Sídlo:</w:t>
      </w:r>
      <w:r w:rsidRPr="000348F0">
        <w:rPr>
          <w:sz w:val="24"/>
          <w:szCs w:val="24"/>
        </w:rPr>
        <w:tab/>
        <w:t xml:space="preserve">Gemerské Michalovce 2, 982 52  </w:t>
      </w:r>
      <w:proofErr w:type="spellStart"/>
      <w:r w:rsidRPr="000348F0">
        <w:rPr>
          <w:sz w:val="24"/>
          <w:szCs w:val="24"/>
        </w:rPr>
        <w:t>Káloša</w:t>
      </w:r>
      <w:proofErr w:type="spellEnd"/>
    </w:p>
    <w:p w:rsidR="00A8506D" w:rsidRPr="000348F0" w:rsidRDefault="00A8506D" w:rsidP="00A8506D">
      <w:pPr>
        <w:pStyle w:val="Bezriadkovania"/>
        <w:tabs>
          <w:tab w:val="left" w:pos="2694"/>
        </w:tabs>
        <w:rPr>
          <w:sz w:val="24"/>
          <w:szCs w:val="24"/>
        </w:rPr>
      </w:pPr>
    </w:p>
    <w:p w:rsidR="00A8506D" w:rsidRPr="000348F0" w:rsidRDefault="00A8506D" w:rsidP="00A8506D">
      <w:pPr>
        <w:pStyle w:val="Bezriadkovania"/>
        <w:tabs>
          <w:tab w:val="left" w:pos="2694"/>
        </w:tabs>
        <w:rPr>
          <w:sz w:val="24"/>
          <w:szCs w:val="24"/>
        </w:rPr>
      </w:pPr>
      <w:r w:rsidRPr="000348F0">
        <w:rPr>
          <w:sz w:val="24"/>
          <w:szCs w:val="24"/>
        </w:rPr>
        <w:t>IČO:</w:t>
      </w:r>
      <w:r w:rsidRPr="000348F0">
        <w:rPr>
          <w:sz w:val="24"/>
          <w:szCs w:val="24"/>
        </w:rPr>
        <w:tab/>
        <w:t>00650021</w:t>
      </w:r>
    </w:p>
    <w:p w:rsidR="00A8506D" w:rsidRPr="000348F0" w:rsidRDefault="00A8506D" w:rsidP="00A8506D">
      <w:pPr>
        <w:pStyle w:val="Bezriadkovania"/>
        <w:tabs>
          <w:tab w:val="left" w:pos="2694"/>
        </w:tabs>
        <w:rPr>
          <w:sz w:val="24"/>
          <w:szCs w:val="24"/>
        </w:rPr>
      </w:pPr>
    </w:p>
    <w:p w:rsidR="00643826" w:rsidRDefault="00A8506D" w:rsidP="00A8506D">
      <w:pPr>
        <w:pStyle w:val="Bezriadkovania"/>
        <w:tabs>
          <w:tab w:val="left" w:pos="2694"/>
        </w:tabs>
        <w:rPr>
          <w:sz w:val="24"/>
          <w:szCs w:val="24"/>
        </w:rPr>
      </w:pPr>
      <w:r w:rsidRPr="000348F0">
        <w:rPr>
          <w:sz w:val="24"/>
          <w:szCs w:val="24"/>
        </w:rPr>
        <w:t>Štatutár</w:t>
      </w:r>
      <w:r w:rsidR="00EF20F9" w:rsidRPr="000348F0">
        <w:rPr>
          <w:sz w:val="24"/>
          <w:szCs w:val="24"/>
        </w:rPr>
        <w:t>ny zástupca:</w:t>
      </w:r>
      <w:r w:rsidR="00EF20F9" w:rsidRPr="000348F0">
        <w:rPr>
          <w:sz w:val="24"/>
          <w:szCs w:val="24"/>
        </w:rPr>
        <w:tab/>
        <w:t xml:space="preserve">Levente </w:t>
      </w:r>
      <w:proofErr w:type="spellStart"/>
      <w:r w:rsidR="00EF20F9" w:rsidRPr="000348F0">
        <w:rPr>
          <w:sz w:val="24"/>
          <w:szCs w:val="24"/>
        </w:rPr>
        <w:t>Hubay</w:t>
      </w:r>
      <w:proofErr w:type="spellEnd"/>
      <w:r w:rsidRPr="000348F0">
        <w:rPr>
          <w:sz w:val="24"/>
          <w:szCs w:val="24"/>
        </w:rPr>
        <w:t>, starosta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6"/>
        <w:gridCol w:w="4940"/>
        <w:gridCol w:w="2331"/>
      </w:tblGrid>
      <w:tr w:rsidR="00643826" w:rsidRPr="00643826" w:rsidTr="00643826">
        <w:trPr>
          <w:tblCellSpacing w:w="0" w:type="dxa"/>
        </w:trPr>
        <w:tc>
          <w:tcPr>
            <w:tcW w:w="0" w:type="auto"/>
            <w:tcMar>
              <w:top w:w="45" w:type="dxa"/>
              <w:left w:w="0" w:type="dxa"/>
              <w:bottom w:w="0" w:type="dxa"/>
              <w:right w:w="300" w:type="dxa"/>
            </w:tcMar>
            <w:hideMark/>
          </w:tcPr>
          <w:p w:rsidR="00643826" w:rsidRPr="00643826" w:rsidRDefault="00643826" w:rsidP="00643826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150" w:type="dxa"/>
            </w:tcMar>
            <w:hideMark/>
          </w:tcPr>
          <w:p w:rsidR="00643826" w:rsidRPr="00643826" w:rsidRDefault="00643826" w:rsidP="00643826">
            <w:pPr>
              <w:spacing w:after="0" w:line="300" w:lineRule="atLeast"/>
              <w:rPr>
                <w:rFonts w:ascii="Calibri" w:eastAsia="Times New Roman" w:hAnsi="Calibri" w:cs="Tahoma"/>
                <w:b/>
                <w:bCs/>
                <w:color w:val="1DA0CA"/>
                <w:sz w:val="24"/>
                <w:szCs w:val="24"/>
                <w:lang w:eastAsia="sk-SK"/>
              </w:rPr>
            </w:pPr>
            <w:r w:rsidRPr="00643826">
              <w:rPr>
                <w:rFonts w:ascii="Calibri" w:eastAsia="Times New Roman" w:hAnsi="Calibri" w:cs="Tahoma"/>
                <w:b/>
                <w:bCs/>
                <w:color w:val="1DA0CA"/>
                <w:sz w:val="24"/>
                <w:szCs w:val="24"/>
                <w:lang w:eastAsia="sk-SK"/>
              </w:rPr>
              <w:t>Kontakt</w:t>
            </w:r>
          </w:p>
          <w:p w:rsidR="00643826" w:rsidRPr="00643826" w:rsidRDefault="00643826" w:rsidP="00643826">
            <w:pPr>
              <w:spacing w:after="0" w:line="375" w:lineRule="atLeast"/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ascii="Calibri" w:eastAsia="Times New Roman" w:hAnsi="Calibri" w:cs="Tahoma"/>
                <w:b/>
                <w:bCs/>
                <w:color w:val="535353"/>
                <w:sz w:val="24"/>
                <w:szCs w:val="24"/>
                <w:lang w:eastAsia="sk-SK"/>
              </w:rPr>
              <w:t>Tel</w:t>
            </w:r>
            <w:r w:rsidRPr="00643826"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  <w:t>: 047/5595333</w:t>
            </w:r>
          </w:p>
          <w:p w:rsidR="00643826" w:rsidRPr="00643826" w:rsidRDefault="00643826" w:rsidP="00643826">
            <w:pPr>
              <w:spacing w:after="0" w:line="375" w:lineRule="atLeast"/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ascii="Calibri" w:eastAsia="Times New Roman" w:hAnsi="Calibri" w:cs="Tahoma"/>
                <w:b/>
                <w:bCs/>
                <w:color w:val="535353"/>
                <w:sz w:val="24"/>
                <w:szCs w:val="24"/>
                <w:lang w:eastAsia="sk-SK"/>
              </w:rPr>
              <w:t>Fax</w:t>
            </w:r>
            <w:r w:rsidRPr="00643826"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  <w:t>: 047/5595333</w:t>
            </w:r>
          </w:p>
          <w:p w:rsidR="00643826" w:rsidRPr="00643826" w:rsidRDefault="00643826" w:rsidP="00643826">
            <w:pPr>
              <w:spacing w:after="0" w:line="375" w:lineRule="atLeast"/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ascii="Calibri" w:eastAsia="Times New Roman" w:hAnsi="Calibri" w:cs="Tahoma"/>
                <w:b/>
                <w:bCs/>
                <w:color w:val="535353"/>
                <w:sz w:val="24"/>
                <w:szCs w:val="24"/>
                <w:lang w:eastAsia="sk-SK"/>
              </w:rPr>
              <w:t>E-mail</w:t>
            </w:r>
            <w:r w:rsidRPr="00643826"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  <w:t xml:space="preserve">: </w:t>
            </w:r>
            <w:hyperlink r:id="rId6" w:history="1">
              <w:r w:rsidRPr="00DD3D54">
                <w:rPr>
                  <w:rStyle w:val="Hypertextovprepojenie"/>
                  <w:rFonts w:ascii="Calibri" w:eastAsia="Times New Roman" w:hAnsi="Calibri" w:cs="Tahoma"/>
                  <w:sz w:val="24"/>
                  <w:szCs w:val="24"/>
                  <w:lang w:eastAsia="sk-SK"/>
                </w:rPr>
                <w:t>gemerske.michalovceobec@</w:t>
              </w:r>
              <w:r w:rsidRPr="00DD3D54">
                <w:rPr>
                  <w:rStyle w:val="Hypertextovprepojenie"/>
                  <w:rFonts w:ascii="Segoe UI Symbol" w:eastAsia="Times New Roman" w:hAnsi="Segoe UI Symbol" w:cs="Tahoma"/>
                  <w:sz w:val="24"/>
                  <w:szCs w:val="24"/>
                  <w:lang w:eastAsia="sk-SK"/>
                </w:rPr>
                <w:t>oznam.sk</w:t>
              </w:r>
              <w:r w:rsidRPr="00DD3D54">
                <w:rPr>
                  <w:rStyle w:val="Hypertextovprepojenie"/>
                  <w:rFonts w:ascii="Calibri" w:eastAsia="Times New Roman" w:hAnsi="Calibri" w:cs="Tahoma"/>
                  <w:sz w:val="24"/>
                  <w:szCs w:val="24"/>
                  <w:lang w:eastAsia="sk-SK"/>
                </w:rPr>
                <w:t>.sk</w:t>
              </w:r>
            </w:hyperlink>
          </w:p>
          <w:p w:rsidR="00643826" w:rsidRPr="00643826" w:rsidRDefault="00643826" w:rsidP="00643826">
            <w:pPr>
              <w:spacing w:after="0" w:line="375" w:lineRule="atLeast"/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ascii="Calibri" w:eastAsia="Times New Roman" w:hAnsi="Calibri" w:cs="Tahoma"/>
                <w:b/>
                <w:bCs/>
                <w:color w:val="535353"/>
                <w:sz w:val="24"/>
                <w:szCs w:val="24"/>
                <w:lang w:eastAsia="sk-SK"/>
              </w:rPr>
              <w:t>Pošta</w:t>
            </w:r>
            <w:r w:rsidRPr="00643826"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  <w:t xml:space="preserve">: </w:t>
            </w:r>
            <w:hyperlink r:id="rId7" w:tooltip="PSČ 98252" w:history="1">
              <w:r w:rsidRPr="00643826">
                <w:rPr>
                  <w:rFonts w:ascii="Calibri" w:eastAsia="Times New Roman" w:hAnsi="Calibri" w:cs="Tahoma"/>
                  <w:color w:val="1DA0CA"/>
                  <w:sz w:val="24"/>
                  <w:szCs w:val="24"/>
                  <w:u w:val="single"/>
                  <w:lang w:eastAsia="sk-SK"/>
                </w:rPr>
                <w:t>98252</w:t>
              </w:r>
            </w:hyperlink>
            <w:r w:rsidRPr="00643826"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  <w:t xml:space="preserve"> Nižná Kaloša</w:t>
            </w:r>
          </w:p>
        </w:tc>
        <w:tc>
          <w:tcPr>
            <w:tcW w:w="0" w:type="auto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50"/>
              <w:gridCol w:w="81"/>
            </w:tblGrid>
            <w:tr w:rsidR="00643826" w:rsidRPr="00643826" w:rsidTr="00AB35BB">
              <w:trPr>
                <w:trHeight w:val="270"/>
                <w:tblCellSpacing w:w="0" w:type="dxa"/>
              </w:trPr>
              <w:tc>
                <w:tcPr>
                  <w:tcW w:w="2250" w:type="dxa"/>
                  <w:tcMar>
                    <w:top w:w="0" w:type="dxa"/>
                    <w:left w:w="0" w:type="dxa"/>
                    <w:bottom w:w="0" w:type="dxa"/>
                    <w:right w:w="150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jc w:val="righ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643826" w:rsidRPr="00643826" w:rsidTr="00AB35BB">
              <w:trPr>
                <w:trHeight w:val="270"/>
                <w:tblCellSpacing w:w="0" w:type="dxa"/>
              </w:trPr>
              <w:tc>
                <w:tcPr>
                  <w:tcW w:w="2250" w:type="dxa"/>
                  <w:tcMar>
                    <w:top w:w="0" w:type="dxa"/>
                    <w:left w:w="0" w:type="dxa"/>
                    <w:bottom w:w="0" w:type="dxa"/>
                    <w:right w:w="150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jc w:val="righ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643826" w:rsidRPr="00643826" w:rsidTr="00AB35BB">
              <w:trPr>
                <w:trHeight w:val="270"/>
                <w:tblCellSpacing w:w="0" w:type="dxa"/>
              </w:trPr>
              <w:tc>
                <w:tcPr>
                  <w:tcW w:w="2250" w:type="dxa"/>
                  <w:tcMar>
                    <w:top w:w="0" w:type="dxa"/>
                    <w:left w:w="0" w:type="dxa"/>
                    <w:bottom w:w="0" w:type="dxa"/>
                    <w:right w:w="150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jc w:val="righ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643826" w:rsidRPr="00643826" w:rsidTr="00AB35BB">
              <w:trPr>
                <w:trHeight w:val="270"/>
                <w:tblCellSpacing w:w="0" w:type="dxa"/>
              </w:trPr>
              <w:tc>
                <w:tcPr>
                  <w:tcW w:w="2250" w:type="dxa"/>
                  <w:tcMar>
                    <w:top w:w="0" w:type="dxa"/>
                    <w:left w:w="0" w:type="dxa"/>
                    <w:bottom w:w="0" w:type="dxa"/>
                    <w:right w:w="150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jc w:val="righ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643826" w:rsidRPr="00643826" w:rsidTr="00AB35BB">
              <w:trPr>
                <w:trHeight w:val="270"/>
                <w:tblCellSpacing w:w="0" w:type="dxa"/>
              </w:trPr>
              <w:tc>
                <w:tcPr>
                  <w:tcW w:w="2250" w:type="dxa"/>
                  <w:tcMar>
                    <w:top w:w="0" w:type="dxa"/>
                    <w:left w:w="0" w:type="dxa"/>
                    <w:bottom w:w="0" w:type="dxa"/>
                    <w:right w:w="150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jc w:val="righ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643826" w:rsidRPr="00643826" w:rsidTr="00AB35BB">
              <w:trPr>
                <w:trHeight w:val="270"/>
                <w:tblCellSpacing w:w="0" w:type="dxa"/>
              </w:trPr>
              <w:tc>
                <w:tcPr>
                  <w:tcW w:w="2250" w:type="dxa"/>
                  <w:tcMar>
                    <w:top w:w="0" w:type="dxa"/>
                    <w:left w:w="0" w:type="dxa"/>
                    <w:bottom w:w="0" w:type="dxa"/>
                    <w:right w:w="150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jc w:val="righ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643826" w:rsidRPr="00643826" w:rsidTr="00AB35BB">
              <w:trPr>
                <w:trHeight w:val="270"/>
                <w:tblCellSpacing w:w="0" w:type="dxa"/>
              </w:trPr>
              <w:tc>
                <w:tcPr>
                  <w:tcW w:w="2250" w:type="dxa"/>
                  <w:tcMar>
                    <w:top w:w="0" w:type="dxa"/>
                    <w:left w:w="0" w:type="dxa"/>
                    <w:bottom w:w="0" w:type="dxa"/>
                    <w:right w:w="150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jc w:val="righ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643826" w:rsidRPr="00643826" w:rsidTr="00AB35BB">
              <w:trPr>
                <w:trHeight w:val="270"/>
                <w:tblCellSpacing w:w="0" w:type="dxa"/>
              </w:trPr>
              <w:tc>
                <w:tcPr>
                  <w:tcW w:w="2250" w:type="dxa"/>
                  <w:tcMar>
                    <w:top w:w="0" w:type="dxa"/>
                    <w:left w:w="0" w:type="dxa"/>
                    <w:bottom w:w="0" w:type="dxa"/>
                    <w:right w:w="150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jc w:val="righ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643826" w:rsidRPr="00643826" w:rsidTr="00643826">
              <w:trPr>
                <w:trHeight w:val="270"/>
                <w:tblCellSpacing w:w="0" w:type="dxa"/>
              </w:trPr>
              <w:tc>
                <w:tcPr>
                  <w:tcW w:w="2250" w:type="dxa"/>
                  <w:tcMar>
                    <w:top w:w="0" w:type="dxa"/>
                    <w:left w:w="0" w:type="dxa"/>
                    <w:bottom w:w="0" w:type="dxa"/>
                    <w:right w:w="150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jc w:val="righ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643826" w:rsidRPr="00643826" w:rsidTr="00643826">
              <w:trPr>
                <w:trHeight w:val="270"/>
                <w:tblCellSpacing w:w="0" w:type="dxa"/>
              </w:trPr>
              <w:tc>
                <w:tcPr>
                  <w:tcW w:w="2250" w:type="dxa"/>
                  <w:tcMar>
                    <w:top w:w="0" w:type="dxa"/>
                    <w:left w:w="0" w:type="dxa"/>
                    <w:bottom w:w="0" w:type="dxa"/>
                    <w:right w:w="150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jc w:val="righ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643826" w:rsidRPr="00643826" w:rsidRDefault="00643826" w:rsidP="00643826">
                  <w:pPr>
                    <w:spacing w:after="0" w:line="375" w:lineRule="atLeas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43826" w:rsidRPr="00643826" w:rsidRDefault="00643826" w:rsidP="00643826">
            <w:pPr>
              <w:spacing w:after="0" w:line="240" w:lineRule="auto"/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</w:pPr>
          </w:p>
        </w:tc>
      </w:tr>
    </w:tbl>
    <w:p w:rsidR="00643826" w:rsidRPr="000348F0" w:rsidRDefault="00643826" w:rsidP="00A8506D">
      <w:pPr>
        <w:pStyle w:val="Bezriadkovania"/>
        <w:tabs>
          <w:tab w:val="left" w:pos="2694"/>
        </w:tabs>
        <w:rPr>
          <w:sz w:val="24"/>
          <w:szCs w:val="24"/>
        </w:rPr>
      </w:pPr>
    </w:p>
    <w:p w:rsidR="00A8506D" w:rsidRPr="000348F0" w:rsidRDefault="00A8506D" w:rsidP="00A8506D">
      <w:pPr>
        <w:pStyle w:val="Bezriadkovania"/>
        <w:tabs>
          <w:tab w:val="left" w:pos="2694"/>
        </w:tabs>
        <w:rPr>
          <w:sz w:val="24"/>
          <w:szCs w:val="24"/>
        </w:rPr>
      </w:pPr>
    </w:p>
    <w:p w:rsidR="000348F0" w:rsidRPr="000348F0" w:rsidRDefault="006D3E2B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-BoldMT"/>
          <w:b/>
          <w:bCs/>
          <w:sz w:val="24"/>
          <w:szCs w:val="24"/>
        </w:rPr>
      </w:pPr>
      <w:r>
        <w:rPr>
          <w:rFonts w:ascii="Calibri" w:hAnsi="Calibri" w:cs="TimesNewRomanPS-BoldMT"/>
          <w:b/>
          <w:bCs/>
          <w:sz w:val="24"/>
          <w:szCs w:val="24"/>
        </w:rPr>
        <w:t xml:space="preserve">OBSAH </w:t>
      </w:r>
    </w:p>
    <w:p w:rsidR="000348F0" w:rsidRPr="000348F0" w:rsidRDefault="006D3E2B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</w:t>
      </w:r>
      <w:r w:rsidR="000348F0">
        <w:rPr>
          <w:rFonts w:ascii="Calibri" w:hAnsi="Calibri" w:cs="TimesNewRomanPSMT"/>
          <w:sz w:val="24"/>
          <w:szCs w:val="24"/>
        </w:rPr>
        <w:t xml:space="preserve">Základná charakteristika obce </w:t>
      </w:r>
    </w:p>
    <w:p w:rsidR="000348F0" w:rsidRPr="000348F0" w:rsidRDefault="006D3E2B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</w:t>
      </w:r>
      <w:r w:rsidR="000348F0">
        <w:rPr>
          <w:rFonts w:ascii="Calibri" w:hAnsi="Calibri" w:cs="TimesNewRomanPSMT"/>
          <w:sz w:val="24"/>
          <w:szCs w:val="24"/>
        </w:rPr>
        <w:t xml:space="preserve">Geografické údaje </w:t>
      </w:r>
      <w:r>
        <w:rPr>
          <w:rFonts w:ascii="Calibri" w:hAnsi="Calibri" w:cs="TimesNewRomanPSMT"/>
          <w:sz w:val="24"/>
          <w:szCs w:val="24"/>
        </w:rPr>
        <w:t xml:space="preserve"> a história obce</w:t>
      </w:r>
    </w:p>
    <w:p w:rsidR="000348F0" w:rsidRDefault="006D3E2B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</w:t>
      </w:r>
      <w:r w:rsidR="000348F0">
        <w:rPr>
          <w:rFonts w:ascii="Calibri" w:hAnsi="Calibri" w:cs="TimesNewRomanPSMT"/>
          <w:sz w:val="24"/>
          <w:szCs w:val="24"/>
        </w:rPr>
        <w:t xml:space="preserve"> Demografické údaje </w:t>
      </w:r>
    </w:p>
    <w:p w:rsidR="008F5006" w:rsidRPr="000348F0" w:rsidRDefault="006D3E2B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</w:t>
      </w:r>
      <w:r w:rsidR="008F5006">
        <w:rPr>
          <w:rFonts w:ascii="Calibri" w:hAnsi="Calibri" w:cs="TimesNewRomanPSMT"/>
          <w:sz w:val="24"/>
          <w:szCs w:val="24"/>
        </w:rPr>
        <w:t>Infraštruktúra</w:t>
      </w:r>
    </w:p>
    <w:p w:rsidR="000348F0" w:rsidRPr="000348F0" w:rsidRDefault="006D3E2B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 </w:t>
      </w:r>
      <w:r w:rsidR="000348F0">
        <w:rPr>
          <w:rFonts w:ascii="Calibri" w:hAnsi="Calibri" w:cs="TimesNewRomanPSMT"/>
          <w:sz w:val="24"/>
          <w:szCs w:val="24"/>
        </w:rPr>
        <w:t xml:space="preserve">Symboly obce </w:t>
      </w:r>
    </w:p>
    <w:p w:rsidR="000348F0" w:rsidRPr="000348F0" w:rsidRDefault="006D3E2B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 </w:t>
      </w:r>
      <w:r w:rsidR="000348F0">
        <w:rPr>
          <w:rFonts w:ascii="Calibri" w:hAnsi="Calibri" w:cs="TimesNewRomanPSMT"/>
          <w:sz w:val="24"/>
          <w:szCs w:val="24"/>
        </w:rPr>
        <w:t xml:space="preserve">Logo obce </w:t>
      </w:r>
    </w:p>
    <w:p w:rsidR="000348F0" w:rsidRPr="000348F0" w:rsidRDefault="006D3E2B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 </w:t>
      </w:r>
      <w:r w:rsidR="000348F0">
        <w:rPr>
          <w:rFonts w:ascii="Calibri" w:hAnsi="Calibri" w:cs="TimesNewRomanPSMT"/>
          <w:sz w:val="24"/>
          <w:szCs w:val="24"/>
        </w:rPr>
        <w:t xml:space="preserve">Pamiatky </w:t>
      </w:r>
    </w:p>
    <w:p w:rsidR="000348F0" w:rsidRPr="000348F0" w:rsidRDefault="006D3E2B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 Významné osobnosti obce </w:t>
      </w:r>
    </w:p>
    <w:p w:rsidR="006D3E2B" w:rsidRDefault="006D3E2B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 Výchova a vzdelávanie </w:t>
      </w:r>
    </w:p>
    <w:p w:rsidR="000348F0" w:rsidRPr="000348F0" w:rsidRDefault="006D3E2B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 Kultúra </w:t>
      </w:r>
    </w:p>
    <w:p w:rsidR="000348F0" w:rsidRPr="000348F0" w:rsidRDefault="006D3E2B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 Organizačná štruktúra obce </w:t>
      </w:r>
    </w:p>
    <w:p w:rsidR="000348F0" w:rsidRPr="000348F0" w:rsidRDefault="006D3E2B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 Rozpočet obce na rok 2014 a jeho plnenie 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2.1 Plnenie príjmov za rok 2013 9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2.2 Plnenie výdavkov za rok 2013 11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2.3 Plán rozpočtu na roky 2014 - 2016 13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3. Hospodárenie obce a rozdelenie výsledku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hospodárenia za rok 2013 14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4. Bilancia aktív a pasív v tis. Sk 15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4.1 Aktíva 15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4.2 Pasíva 16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5. Vývoj pohľadávok a záväzkov v tis. Sk 16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5.1 Pohľadávky 16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lastRenderedPageBreak/>
        <w:t>5.2 Záväzky 17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6. Hospodársky výsledok 17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7. Ostatné dôležité informácie 18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7.1 Prijaté granty a transfery 18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2 7.2 Poskytnuté dotácie 20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7.3 Významné investičné akcie v roku 2013 20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7.4 Predpokladaný budúci vývoj činnosti 21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7.5. Majetkové podiely účtovnej jednotky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v iných spoločnostiach 22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7.6 Udalosti osobitného významu</w:t>
      </w:r>
    </w:p>
    <w:p w:rsidR="000348F0" w:rsidRPr="000348F0" w:rsidRDefault="000348F0" w:rsidP="000348F0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0348F0">
        <w:rPr>
          <w:rFonts w:ascii="Calibri" w:hAnsi="Calibri" w:cs="TimesNewRomanPSMT"/>
          <w:sz w:val="24"/>
          <w:szCs w:val="24"/>
        </w:rPr>
        <w:t>po skončení účtovného obdobia 24</w:t>
      </w:r>
    </w:p>
    <w:p w:rsidR="00A8506D" w:rsidRDefault="00A8506D" w:rsidP="000348F0">
      <w:pPr>
        <w:pStyle w:val="Bezriadkovania"/>
        <w:tabs>
          <w:tab w:val="left" w:pos="2694"/>
        </w:tabs>
      </w:pPr>
    </w:p>
    <w:p w:rsidR="00A8506D" w:rsidRDefault="00A8506D" w:rsidP="00A8506D">
      <w:pPr>
        <w:pStyle w:val="Bezriadkovania"/>
        <w:tabs>
          <w:tab w:val="left" w:pos="2694"/>
        </w:tabs>
      </w:pPr>
    </w:p>
    <w:p w:rsidR="00A8506D" w:rsidRPr="00B025EC" w:rsidRDefault="00A8506D" w:rsidP="00A8506D">
      <w:pPr>
        <w:pStyle w:val="Bezriadkovania"/>
        <w:tabs>
          <w:tab w:val="left" w:pos="2694"/>
        </w:tabs>
        <w:rPr>
          <w:b/>
          <w:i/>
        </w:rPr>
      </w:pPr>
      <w:r w:rsidRPr="00B025EC">
        <w:rPr>
          <w:b/>
          <w:i/>
        </w:rPr>
        <w:t>Poslanie a charakteristika hospodárenia účtovnej jednotky:</w:t>
      </w:r>
    </w:p>
    <w:p w:rsidR="00A8506D" w:rsidRDefault="00A8506D" w:rsidP="00A8506D">
      <w:pPr>
        <w:pStyle w:val="Bezriadkovania"/>
        <w:tabs>
          <w:tab w:val="left" w:pos="2694"/>
        </w:tabs>
      </w:pPr>
    </w:p>
    <w:p w:rsidR="00A8506D" w:rsidRDefault="00A8506D" w:rsidP="00A8506D">
      <w:pPr>
        <w:pStyle w:val="Bezriadkovania"/>
        <w:tabs>
          <w:tab w:val="left" w:pos="2694"/>
        </w:tabs>
      </w:pPr>
    </w:p>
    <w:p w:rsidR="00A8506D" w:rsidRDefault="00A8506D" w:rsidP="00A8506D">
      <w:pPr>
        <w:pStyle w:val="Bezriadkovania"/>
        <w:tabs>
          <w:tab w:val="left" w:pos="2694"/>
        </w:tabs>
      </w:pPr>
      <w:r>
        <w:t xml:space="preserve">     Obec Gemerské Michalovce je samostatný územný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uspokojovanie potrieb obyvateľov.</w:t>
      </w:r>
    </w:p>
    <w:p w:rsidR="00A8506D" w:rsidRDefault="00A8506D" w:rsidP="00A8506D">
      <w:pPr>
        <w:pStyle w:val="Bezriadkovania"/>
        <w:tabs>
          <w:tab w:val="left" w:pos="2694"/>
        </w:tabs>
      </w:pPr>
    </w:p>
    <w:p w:rsidR="00A8506D" w:rsidRDefault="00A8506D" w:rsidP="00A8506D">
      <w:pPr>
        <w:pStyle w:val="Bezriadkovania"/>
        <w:tabs>
          <w:tab w:val="left" w:pos="2694"/>
        </w:tabs>
      </w:pPr>
    </w:p>
    <w:p w:rsidR="00A8506D" w:rsidRDefault="00A8506D" w:rsidP="00A8506D">
      <w:pPr>
        <w:pStyle w:val="Bezriadkovania"/>
        <w:tabs>
          <w:tab w:val="left" w:pos="2694"/>
        </w:tabs>
      </w:pPr>
      <w:r>
        <w:t xml:space="preserve">  </w:t>
      </w:r>
      <w:r w:rsidR="00750291">
        <w:rPr>
          <w:b/>
          <w:sz w:val="24"/>
          <w:szCs w:val="24"/>
        </w:rPr>
        <w:t>Geografické údaje</w:t>
      </w:r>
      <w:r>
        <w:t xml:space="preserve">   </w:t>
      </w:r>
      <w:r w:rsidR="00C7236F" w:rsidRPr="00C7236F">
        <w:rPr>
          <w:b/>
          <w:sz w:val="24"/>
          <w:szCs w:val="24"/>
        </w:rPr>
        <w:t>a história obce</w:t>
      </w:r>
    </w:p>
    <w:p w:rsidR="00A8506D" w:rsidRDefault="00A8506D" w:rsidP="00A8506D">
      <w:pPr>
        <w:pStyle w:val="Bezriadkovania"/>
        <w:tabs>
          <w:tab w:val="left" w:pos="2694"/>
        </w:tabs>
      </w:pPr>
      <w:r>
        <w:t xml:space="preserve">     </w:t>
      </w:r>
    </w:p>
    <w:p w:rsidR="00A8506D" w:rsidRDefault="000348F0" w:rsidP="00A8506D">
      <w:pPr>
        <w:pStyle w:val="Bezriadkovania"/>
        <w:tabs>
          <w:tab w:val="left" w:pos="2694"/>
        </w:tabs>
        <w:rPr>
          <w:rFonts w:ascii="Calibri" w:hAnsi="Calibri" w:cs="Tahoma"/>
          <w:color w:val="535353"/>
          <w:sz w:val="24"/>
          <w:szCs w:val="24"/>
        </w:rPr>
      </w:pPr>
      <w:r w:rsidRPr="000348F0">
        <w:rPr>
          <w:rFonts w:ascii="Calibri" w:hAnsi="Calibri" w:cs="Tahoma"/>
          <w:color w:val="535353"/>
          <w:sz w:val="24"/>
          <w:szCs w:val="24"/>
        </w:rPr>
        <w:t xml:space="preserve">Ležia v severnej časti Rimavskej kotliny, pri južnom úpätí Slovenského rudohoria, v krátkej bočnej doline potoka Kaloša. Prvá písomná zmienka o obci pochádza z r. 1413, ale je staršieho pôvodu. Názvy obce: 1413 </w:t>
      </w:r>
      <w:proofErr w:type="spellStart"/>
      <w:r w:rsidRPr="000348F0">
        <w:rPr>
          <w:rFonts w:ascii="Calibri" w:hAnsi="Calibri" w:cs="Tahoma"/>
          <w:color w:val="535353"/>
          <w:sz w:val="24"/>
          <w:szCs w:val="24"/>
        </w:rPr>
        <w:t>Myhalfalwa</w:t>
      </w:r>
      <w:proofErr w:type="spellEnd"/>
      <w:r w:rsidRPr="000348F0">
        <w:rPr>
          <w:rFonts w:ascii="Calibri" w:hAnsi="Calibri" w:cs="Tahoma"/>
          <w:color w:val="535353"/>
          <w:sz w:val="24"/>
          <w:szCs w:val="24"/>
        </w:rPr>
        <w:t xml:space="preserve">; 1920 Michalovce; 1948 Gemerské Michalovce; maď. </w:t>
      </w:r>
      <w:proofErr w:type="spellStart"/>
      <w:r w:rsidRPr="000348F0">
        <w:rPr>
          <w:rFonts w:ascii="Calibri" w:hAnsi="Calibri" w:cs="Tahoma"/>
          <w:color w:val="535353"/>
          <w:sz w:val="24"/>
          <w:szCs w:val="24"/>
        </w:rPr>
        <w:t>Mihályfalva</w:t>
      </w:r>
      <w:proofErr w:type="spellEnd"/>
      <w:r w:rsidRPr="000348F0">
        <w:rPr>
          <w:rFonts w:ascii="Calibri" w:hAnsi="Calibri" w:cs="Tahoma"/>
          <w:color w:val="535353"/>
          <w:sz w:val="24"/>
          <w:szCs w:val="24"/>
        </w:rPr>
        <w:t xml:space="preserve">. V r. 1427 ju nachádzame vo vlastníctve rodiny </w:t>
      </w:r>
      <w:proofErr w:type="spellStart"/>
      <w:r w:rsidRPr="000348F0">
        <w:rPr>
          <w:rFonts w:ascii="Calibri" w:hAnsi="Calibri" w:cs="Tahoma"/>
          <w:color w:val="535353"/>
          <w:sz w:val="24"/>
          <w:szCs w:val="24"/>
        </w:rPr>
        <w:t>Székelyovej</w:t>
      </w:r>
      <w:proofErr w:type="spellEnd"/>
      <w:r w:rsidRPr="000348F0">
        <w:rPr>
          <w:rFonts w:ascii="Calibri" w:hAnsi="Calibri" w:cs="Tahoma"/>
          <w:color w:val="535353"/>
          <w:sz w:val="24"/>
          <w:szCs w:val="24"/>
        </w:rPr>
        <w:t xml:space="preserve">, r. 1486 rodiny </w:t>
      </w:r>
      <w:proofErr w:type="spellStart"/>
      <w:r w:rsidRPr="000348F0">
        <w:rPr>
          <w:rFonts w:ascii="Calibri" w:hAnsi="Calibri" w:cs="Tahoma"/>
          <w:color w:val="535353"/>
          <w:sz w:val="24"/>
          <w:szCs w:val="24"/>
        </w:rPr>
        <w:t>Giczeovej</w:t>
      </w:r>
      <w:proofErr w:type="spellEnd"/>
      <w:r w:rsidRPr="000348F0">
        <w:rPr>
          <w:rFonts w:ascii="Calibri" w:hAnsi="Calibri" w:cs="Tahoma"/>
          <w:color w:val="535353"/>
          <w:sz w:val="24"/>
          <w:szCs w:val="24"/>
        </w:rPr>
        <w:t xml:space="preserve">, potom v rodine </w:t>
      </w:r>
      <w:proofErr w:type="spellStart"/>
      <w:r w:rsidRPr="000348F0">
        <w:rPr>
          <w:rFonts w:ascii="Calibri" w:hAnsi="Calibri" w:cs="Tahoma"/>
          <w:color w:val="535353"/>
          <w:sz w:val="24"/>
          <w:szCs w:val="24"/>
        </w:rPr>
        <w:t>Oroszovej</w:t>
      </w:r>
      <w:proofErr w:type="spellEnd"/>
      <w:r w:rsidRPr="000348F0">
        <w:rPr>
          <w:rFonts w:ascii="Calibri" w:hAnsi="Calibri" w:cs="Tahoma"/>
          <w:color w:val="535353"/>
          <w:sz w:val="24"/>
          <w:szCs w:val="24"/>
        </w:rPr>
        <w:t xml:space="preserve">. R. 1828 žilo v 44 domoch 337 obyvateľov, ktorí sa zaoberali </w:t>
      </w:r>
      <w:proofErr w:type="spellStart"/>
      <w:r w:rsidRPr="000348F0">
        <w:rPr>
          <w:rFonts w:ascii="Calibri" w:hAnsi="Calibri" w:cs="Tahoma"/>
          <w:color w:val="535353"/>
          <w:sz w:val="24"/>
          <w:szCs w:val="24"/>
        </w:rPr>
        <w:t>poľnohosp</w:t>
      </w:r>
      <w:proofErr w:type="spellEnd"/>
      <w:r w:rsidRPr="000348F0">
        <w:rPr>
          <w:rFonts w:ascii="Calibri" w:hAnsi="Calibri" w:cs="Tahoma"/>
          <w:color w:val="535353"/>
          <w:sz w:val="24"/>
          <w:szCs w:val="24"/>
        </w:rPr>
        <w:t>. Najstaršou pamiatkou v obci je ev. kostol postavený v r. 1825.</w:t>
      </w:r>
    </w:p>
    <w:p w:rsidR="009D69B1" w:rsidRDefault="009D69B1" w:rsidP="009D69B1">
      <w:pPr>
        <w:rPr>
          <w:rFonts w:ascii="Calibri" w:hAnsi="Calibri" w:cs="Times New Roman"/>
          <w:sz w:val="24"/>
          <w:szCs w:val="24"/>
        </w:rPr>
      </w:pPr>
      <w:r w:rsidRPr="009D69B1">
        <w:rPr>
          <w:rFonts w:ascii="Calibri" w:hAnsi="Calibri" w:cs="Times New Roman"/>
          <w:sz w:val="24"/>
          <w:szCs w:val="24"/>
        </w:rPr>
        <w:t xml:space="preserve">Obec sa rozprestiera v nadmorskej výške 193-304 m </w:t>
      </w:r>
      <w:proofErr w:type="spellStart"/>
      <w:r w:rsidRPr="009D69B1">
        <w:rPr>
          <w:rFonts w:ascii="Calibri" w:hAnsi="Calibri" w:cs="Times New Roman"/>
          <w:sz w:val="24"/>
          <w:szCs w:val="24"/>
        </w:rPr>
        <w:t>n.m</w:t>
      </w:r>
      <w:proofErr w:type="spellEnd"/>
      <w:r w:rsidRPr="009D69B1">
        <w:rPr>
          <w:rFonts w:ascii="Calibri" w:hAnsi="Calibri" w:cs="Times New Roman"/>
          <w:sz w:val="24"/>
          <w:szCs w:val="24"/>
        </w:rPr>
        <w:t xml:space="preserve">. (stred obce 197 m </w:t>
      </w:r>
      <w:proofErr w:type="spellStart"/>
      <w:r w:rsidRPr="009D69B1">
        <w:rPr>
          <w:rFonts w:ascii="Calibri" w:hAnsi="Calibri" w:cs="Times New Roman"/>
          <w:sz w:val="24"/>
          <w:szCs w:val="24"/>
        </w:rPr>
        <w:t>n.m</w:t>
      </w:r>
      <w:proofErr w:type="spellEnd"/>
      <w:r w:rsidRPr="009D69B1">
        <w:rPr>
          <w:rFonts w:ascii="Calibri" w:hAnsi="Calibri" w:cs="Times New Roman"/>
          <w:sz w:val="24"/>
          <w:szCs w:val="24"/>
        </w:rPr>
        <w:t xml:space="preserve">.), v chotári s rozlohou 625 ha. Gemerské Michalovce ležia v severnej časti Rimavskej kotliny pri južnom úpätí Slovenského rudohoria, v krátkej bočnej doline potoka Kaloša. Odlesnený </w:t>
      </w:r>
      <w:proofErr w:type="spellStart"/>
      <w:r w:rsidRPr="009D69B1">
        <w:rPr>
          <w:rFonts w:ascii="Calibri" w:hAnsi="Calibri" w:cs="Times New Roman"/>
          <w:sz w:val="24"/>
          <w:szCs w:val="24"/>
        </w:rPr>
        <w:t>pahorkatinný</w:t>
      </w:r>
      <w:proofErr w:type="spellEnd"/>
      <w:r w:rsidRPr="009D69B1">
        <w:rPr>
          <w:rFonts w:ascii="Calibri" w:hAnsi="Calibri" w:cs="Times New Roman"/>
          <w:sz w:val="24"/>
          <w:szCs w:val="24"/>
        </w:rPr>
        <w:t xml:space="preserve"> povrch chotára tvoria treťohorné sliene a íly. Má </w:t>
      </w:r>
      <w:proofErr w:type="spellStart"/>
      <w:r w:rsidRPr="009D69B1">
        <w:rPr>
          <w:rFonts w:ascii="Calibri" w:hAnsi="Calibri" w:cs="Times New Roman"/>
          <w:sz w:val="24"/>
          <w:szCs w:val="24"/>
        </w:rPr>
        <w:t>ilimerizované</w:t>
      </w:r>
      <w:proofErr w:type="spellEnd"/>
      <w:r w:rsidRPr="009D69B1">
        <w:rPr>
          <w:rFonts w:ascii="Calibri" w:hAnsi="Calibri" w:cs="Times New Roman"/>
          <w:sz w:val="24"/>
          <w:szCs w:val="24"/>
        </w:rPr>
        <w:t xml:space="preserve">, miestami </w:t>
      </w:r>
      <w:proofErr w:type="spellStart"/>
      <w:r w:rsidRPr="009D69B1">
        <w:rPr>
          <w:rFonts w:ascii="Calibri" w:hAnsi="Calibri" w:cs="Times New Roman"/>
          <w:sz w:val="24"/>
          <w:szCs w:val="24"/>
        </w:rPr>
        <w:t>oglejené</w:t>
      </w:r>
      <w:proofErr w:type="spellEnd"/>
      <w:r w:rsidRPr="009D69B1">
        <w:rPr>
          <w:rFonts w:ascii="Calibri" w:hAnsi="Calibri" w:cs="Times New Roman"/>
          <w:sz w:val="24"/>
          <w:szCs w:val="24"/>
        </w:rPr>
        <w:t xml:space="preserve"> pôdy.</w:t>
      </w:r>
    </w:p>
    <w:tbl>
      <w:tblPr>
        <w:tblW w:w="0" w:type="auto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02"/>
        <w:gridCol w:w="727"/>
      </w:tblGrid>
      <w:tr w:rsidR="003265A2" w:rsidRPr="004B669E" w:rsidTr="00B05676">
        <w:trPr>
          <w:tblCellSpacing w:w="22" w:type="dxa"/>
        </w:trPr>
        <w:tc>
          <w:tcPr>
            <w:tcW w:w="0" w:type="auto"/>
            <w:hideMark/>
          </w:tcPr>
          <w:p w:rsidR="003265A2" w:rsidRPr="003265A2" w:rsidRDefault="003265A2" w:rsidP="00B05676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  <w:r w:rsidRPr="003265A2"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  <w:t>Rozloha:</w:t>
            </w:r>
          </w:p>
        </w:tc>
        <w:tc>
          <w:tcPr>
            <w:tcW w:w="0" w:type="auto"/>
            <w:hideMark/>
          </w:tcPr>
          <w:p w:rsidR="003265A2" w:rsidRPr="003265A2" w:rsidRDefault="003265A2" w:rsidP="00B05676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  <w:r w:rsidRPr="003265A2"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  <w:t>625 ha</w:t>
            </w:r>
          </w:p>
        </w:tc>
      </w:tr>
      <w:tr w:rsidR="00D5425A" w:rsidRPr="004B669E" w:rsidTr="00B05676">
        <w:trPr>
          <w:tblCellSpacing w:w="22" w:type="dxa"/>
        </w:trPr>
        <w:tc>
          <w:tcPr>
            <w:tcW w:w="0" w:type="auto"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50"/>
              <w:gridCol w:w="1186"/>
            </w:tblGrid>
            <w:tr w:rsidR="00D5425A" w:rsidRPr="00643826" w:rsidTr="00B05676">
              <w:trPr>
                <w:trHeight w:val="270"/>
                <w:tblCellSpacing w:w="0" w:type="dxa"/>
              </w:trPr>
              <w:tc>
                <w:tcPr>
                  <w:tcW w:w="2250" w:type="dxa"/>
                  <w:tcMar>
                    <w:top w:w="0" w:type="dxa"/>
                    <w:left w:w="0" w:type="dxa"/>
                    <w:bottom w:w="0" w:type="dxa"/>
                    <w:right w:w="150" w:type="dxa"/>
                  </w:tcMar>
                  <w:vAlign w:val="center"/>
                  <w:hideMark/>
                </w:tcPr>
                <w:p w:rsidR="00D5425A" w:rsidRPr="00643826" w:rsidRDefault="00D5425A" w:rsidP="00D5425A">
                  <w:pPr>
                    <w:spacing w:after="0" w:line="375" w:lineRule="atLeas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  <w:r w:rsidRPr="00643826">
                    <w:rPr>
                      <w:rFonts w:ascii="Calibri" w:eastAsia="Times New Roman" w:hAnsi="Calibri" w:cs="Tahoma"/>
                      <w:b/>
                      <w:bCs/>
                      <w:color w:val="535353"/>
                      <w:sz w:val="24"/>
                      <w:szCs w:val="24"/>
                      <w:lang w:eastAsia="sk-SK"/>
                    </w:rPr>
                    <w:t>Nadmorská výška</w:t>
                  </w:r>
                  <w:r w:rsidRPr="00643826"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0" w:type="auto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  <w:hideMark/>
                </w:tcPr>
                <w:p w:rsidR="00D5425A" w:rsidRPr="00643826" w:rsidRDefault="00D5425A" w:rsidP="00D5425A">
                  <w:pPr>
                    <w:spacing w:after="0" w:line="375" w:lineRule="atLeas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  <w:r w:rsidRPr="00643826"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  <w:t xml:space="preserve">195 </w:t>
                  </w:r>
                  <w:proofErr w:type="spellStart"/>
                  <w:r w:rsidRPr="00643826"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  <w:t>m.n.m</w:t>
                  </w:r>
                  <w:proofErr w:type="spellEnd"/>
                  <w:r w:rsidRPr="00643826"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  <w:t xml:space="preserve">. </w:t>
                  </w:r>
                </w:p>
              </w:tc>
            </w:tr>
          </w:tbl>
          <w:p w:rsidR="00D5425A" w:rsidRPr="003265A2" w:rsidRDefault="00D5425A" w:rsidP="00B05676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</w:tcPr>
          <w:p w:rsidR="00D5425A" w:rsidRPr="003265A2" w:rsidRDefault="00D5425A" w:rsidP="00B05676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</w:p>
        </w:tc>
      </w:tr>
      <w:tr w:rsidR="00D5425A" w:rsidRPr="004B669E" w:rsidTr="00B05676">
        <w:trPr>
          <w:tblCellSpacing w:w="22" w:type="dxa"/>
        </w:trPr>
        <w:tc>
          <w:tcPr>
            <w:tcW w:w="0" w:type="auto"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22"/>
              <w:gridCol w:w="1168"/>
              <w:gridCol w:w="20"/>
              <w:gridCol w:w="6"/>
            </w:tblGrid>
            <w:tr w:rsidR="00D5425A" w:rsidRPr="00643826" w:rsidTr="00D5425A">
              <w:trPr>
                <w:trHeight w:val="270"/>
                <w:tblCellSpacing w:w="0" w:type="dxa"/>
              </w:trPr>
              <w:tc>
                <w:tcPr>
                  <w:tcW w:w="2222" w:type="dxa"/>
                  <w:tcMar>
                    <w:top w:w="0" w:type="dxa"/>
                    <w:left w:w="0" w:type="dxa"/>
                    <w:bottom w:w="0" w:type="dxa"/>
                    <w:right w:w="150" w:type="dxa"/>
                  </w:tcMar>
                  <w:vAlign w:val="center"/>
                </w:tcPr>
                <w:p w:rsidR="00D5425A" w:rsidRPr="00643826" w:rsidRDefault="00D5425A" w:rsidP="00D5425A">
                  <w:pPr>
                    <w:spacing w:after="0" w:line="375" w:lineRule="atLeas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168" w:type="dxa"/>
                  <w:tcMar>
                    <w:top w:w="0" w:type="dxa"/>
                    <w:left w:w="0" w:type="dxa"/>
                    <w:bottom w:w="0" w:type="dxa"/>
                    <w:right w:w="75" w:type="dxa"/>
                  </w:tcMar>
                  <w:vAlign w:val="center"/>
                </w:tcPr>
                <w:p w:rsidR="00D5425A" w:rsidRPr="00643826" w:rsidRDefault="00D5425A" w:rsidP="00D5425A">
                  <w:pPr>
                    <w:spacing w:after="0" w:line="375" w:lineRule="atLeas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0" w:type="dxa"/>
                </w:tcPr>
                <w:p w:rsidR="00D5425A" w:rsidRPr="00643826" w:rsidRDefault="00D5425A" w:rsidP="00D5425A">
                  <w:pPr>
                    <w:spacing w:after="0" w:line="375" w:lineRule="atLeas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6" w:type="dxa"/>
                </w:tcPr>
                <w:p w:rsidR="00D5425A" w:rsidRPr="00643826" w:rsidRDefault="00D5425A" w:rsidP="00D5425A">
                  <w:pPr>
                    <w:spacing w:after="0" w:line="375" w:lineRule="atLeast"/>
                    <w:rPr>
                      <w:rFonts w:ascii="Calibri" w:eastAsia="Times New Roman" w:hAnsi="Calibri" w:cs="Tahoma"/>
                      <w:color w:val="535353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D5425A" w:rsidRPr="003265A2" w:rsidRDefault="00D5425A" w:rsidP="00B05676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</w:tcPr>
          <w:p w:rsidR="00D5425A" w:rsidRPr="003265A2" w:rsidRDefault="00D5425A" w:rsidP="00B05676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sk-SK"/>
              </w:rPr>
            </w:pPr>
          </w:p>
        </w:tc>
      </w:tr>
    </w:tbl>
    <w:p w:rsidR="003265A2" w:rsidRPr="009D69B1" w:rsidRDefault="003265A2" w:rsidP="009D69B1">
      <w:pPr>
        <w:rPr>
          <w:rFonts w:ascii="Calibri" w:eastAsia="Times New Roman" w:hAnsi="Calibri" w:cs="Times New Roman"/>
          <w:sz w:val="24"/>
          <w:szCs w:val="24"/>
          <w:lang w:eastAsia="sk-SK"/>
        </w:rPr>
      </w:pPr>
    </w:p>
    <w:p w:rsidR="00F837ED" w:rsidRDefault="00F837ED" w:rsidP="00A8506D">
      <w:pPr>
        <w:pStyle w:val="Bezriadkovania"/>
        <w:tabs>
          <w:tab w:val="left" w:pos="2694"/>
        </w:tabs>
        <w:rPr>
          <w:rFonts w:ascii="Calibri" w:hAnsi="Calibri" w:cs="Tahoma"/>
          <w:color w:val="535353"/>
          <w:sz w:val="24"/>
          <w:szCs w:val="24"/>
        </w:rPr>
      </w:pPr>
      <w:r>
        <w:rPr>
          <w:rFonts w:ascii="Calibri" w:hAnsi="Calibri" w:cs="Tahoma"/>
          <w:color w:val="535353"/>
          <w:sz w:val="24"/>
          <w:szCs w:val="24"/>
        </w:rPr>
        <w:t xml:space="preserve">Susedné obce: </w:t>
      </w:r>
      <w:proofErr w:type="spellStart"/>
      <w:r>
        <w:rPr>
          <w:rFonts w:ascii="Calibri" w:hAnsi="Calibri" w:cs="Tahoma"/>
          <w:color w:val="535353"/>
          <w:sz w:val="24"/>
          <w:szCs w:val="24"/>
        </w:rPr>
        <w:t>Káloša</w:t>
      </w:r>
      <w:proofErr w:type="spellEnd"/>
      <w:r>
        <w:rPr>
          <w:rFonts w:ascii="Calibri" w:hAnsi="Calibri" w:cs="Tahoma"/>
          <w:color w:val="535353"/>
          <w:sz w:val="24"/>
          <w:szCs w:val="24"/>
        </w:rPr>
        <w:t>, Nižné Valice, Levkuška, Rakytník</w:t>
      </w:r>
    </w:p>
    <w:p w:rsidR="009749FC" w:rsidRPr="00750291" w:rsidRDefault="00750291" w:rsidP="009749FC">
      <w:pPr>
        <w:spacing w:before="100" w:beforeAutospacing="1" w:after="100" w:afterAutospacing="1" w:line="240" w:lineRule="auto"/>
        <w:outlineLvl w:val="4"/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</w:pPr>
      <w:r w:rsidRPr="00750291"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>Demografické údaje</w:t>
      </w:r>
    </w:p>
    <w:p w:rsidR="009749FC" w:rsidRDefault="004F35C2" w:rsidP="009749F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sz w:val="24"/>
          <w:szCs w:val="24"/>
          <w:lang w:eastAsia="sk-SK"/>
        </w:rPr>
        <w:t>Počet obyvateľov k 31.12.2014</w:t>
      </w:r>
      <w:r w:rsidR="009749FC" w:rsidRPr="00750291">
        <w:rPr>
          <w:rFonts w:ascii="Calibri" w:eastAsia="Times New Roman" w:hAnsi="Calibri" w:cs="Times New Roman"/>
          <w:sz w:val="24"/>
          <w:szCs w:val="24"/>
          <w:lang w:eastAsia="sk-SK"/>
        </w:rPr>
        <w:t xml:space="preserve"> spolu 96 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0"/>
        <w:gridCol w:w="81"/>
      </w:tblGrid>
      <w:tr w:rsidR="004F35C2" w:rsidRPr="00643826" w:rsidTr="004F35C2">
        <w:trPr>
          <w:trHeight w:val="270"/>
          <w:tblCellSpacing w:w="0" w:type="dxa"/>
        </w:trPr>
        <w:tc>
          <w:tcPr>
            <w:tcW w:w="2250" w:type="dxa"/>
            <w:tcMar>
              <w:top w:w="0" w:type="dxa"/>
              <w:left w:w="0" w:type="dxa"/>
              <w:bottom w:w="0" w:type="dxa"/>
              <w:right w:w="150" w:type="dxa"/>
            </w:tcMar>
            <w:vAlign w:val="center"/>
          </w:tcPr>
          <w:p w:rsidR="004F35C2" w:rsidRPr="00643826" w:rsidRDefault="004F35C2" w:rsidP="00B05676">
            <w:pPr>
              <w:spacing w:after="0" w:line="375" w:lineRule="atLeast"/>
              <w:jc w:val="right"/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75" w:type="dxa"/>
            </w:tcMar>
            <w:vAlign w:val="center"/>
          </w:tcPr>
          <w:p w:rsidR="004F35C2" w:rsidRPr="00643826" w:rsidRDefault="004F35C2" w:rsidP="00B05676">
            <w:pPr>
              <w:spacing w:after="0" w:line="375" w:lineRule="atLeast"/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</w:pPr>
          </w:p>
        </w:tc>
      </w:tr>
    </w:tbl>
    <w:p w:rsidR="009749FC" w:rsidRPr="00750291" w:rsidRDefault="004F35C2" w:rsidP="004F35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sz w:val="24"/>
          <w:szCs w:val="24"/>
          <w:lang w:eastAsia="sk-SK"/>
        </w:rPr>
        <w:t xml:space="preserve">               </w:t>
      </w:r>
      <w:r w:rsidR="009749FC" w:rsidRPr="00750291">
        <w:rPr>
          <w:rFonts w:ascii="Calibri" w:eastAsia="Times New Roman" w:hAnsi="Calibri" w:cs="Times New Roman"/>
          <w:sz w:val="24"/>
          <w:szCs w:val="24"/>
          <w:lang w:eastAsia="sk-SK"/>
        </w:rPr>
        <w:t xml:space="preserve">muži 50 </w:t>
      </w:r>
      <w:r w:rsidR="009749FC" w:rsidRPr="00750291">
        <w:rPr>
          <w:rFonts w:ascii="Calibri" w:eastAsia="Times New Roman" w:hAnsi="Calibri" w:cs="Times New Roman"/>
          <w:sz w:val="24"/>
          <w:szCs w:val="24"/>
          <w:lang w:eastAsia="sk-SK"/>
        </w:rPr>
        <w:br/>
      </w:r>
      <w:r>
        <w:rPr>
          <w:rFonts w:ascii="Calibri" w:eastAsia="Times New Roman" w:hAnsi="Calibri" w:cs="Times New Roman"/>
          <w:sz w:val="24"/>
          <w:szCs w:val="24"/>
          <w:lang w:eastAsia="sk-SK"/>
        </w:rPr>
        <w:t xml:space="preserve">               </w:t>
      </w:r>
      <w:r w:rsidR="009749FC" w:rsidRPr="00750291">
        <w:rPr>
          <w:rFonts w:ascii="Calibri" w:eastAsia="Times New Roman" w:hAnsi="Calibri" w:cs="Times New Roman"/>
          <w:sz w:val="24"/>
          <w:szCs w:val="24"/>
          <w:lang w:eastAsia="sk-SK"/>
        </w:rPr>
        <w:t xml:space="preserve">ženy 46 </w:t>
      </w:r>
    </w:p>
    <w:p w:rsidR="009749FC" w:rsidRPr="00750291" w:rsidRDefault="009749FC" w:rsidP="009749F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 w:rsidRPr="00750291">
        <w:rPr>
          <w:rFonts w:ascii="Calibri" w:eastAsia="Times New Roman" w:hAnsi="Calibri" w:cs="Times New Roman"/>
          <w:sz w:val="24"/>
          <w:szCs w:val="24"/>
          <w:lang w:eastAsia="sk-SK"/>
        </w:rPr>
        <w:t xml:space="preserve">Predproduktívny vek (0-14) spolu 13 </w:t>
      </w:r>
    </w:p>
    <w:p w:rsidR="009749FC" w:rsidRPr="00750291" w:rsidRDefault="009749FC" w:rsidP="009749F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 w:rsidRPr="00750291">
        <w:rPr>
          <w:rFonts w:ascii="Calibri" w:eastAsia="Times New Roman" w:hAnsi="Calibri" w:cs="Times New Roman"/>
          <w:sz w:val="24"/>
          <w:szCs w:val="24"/>
          <w:lang w:eastAsia="sk-SK"/>
        </w:rPr>
        <w:t xml:space="preserve">Produktívny vek (15-54) ženy 26 </w:t>
      </w:r>
    </w:p>
    <w:p w:rsidR="009749FC" w:rsidRPr="00750291" w:rsidRDefault="009749FC" w:rsidP="009749F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 w:rsidRPr="00750291">
        <w:rPr>
          <w:rFonts w:ascii="Calibri" w:eastAsia="Times New Roman" w:hAnsi="Calibri" w:cs="Times New Roman"/>
          <w:sz w:val="24"/>
          <w:szCs w:val="24"/>
          <w:lang w:eastAsia="sk-SK"/>
        </w:rPr>
        <w:t xml:space="preserve">Produktívny vek (15-59) muži 34 </w:t>
      </w:r>
    </w:p>
    <w:p w:rsidR="009749FC" w:rsidRPr="00750291" w:rsidRDefault="009749FC" w:rsidP="009749F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 w:rsidRPr="00750291">
        <w:rPr>
          <w:rFonts w:ascii="Calibri" w:eastAsia="Times New Roman" w:hAnsi="Calibri" w:cs="Times New Roman"/>
          <w:sz w:val="24"/>
          <w:szCs w:val="24"/>
          <w:lang w:eastAsia="sk-SK"/>
        </w:rPr>
        <w:t xml:space="preserve">Poproduktívny vek (55+Ž, 60+M) spolu 23 </w:t>
      </w:r>
    </w:p>
    <w:p w:rsidR="009749FC" w:rsidRPr="00750291" w:rsidRDefault="009749FC" w:rsidP="009749FC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 w:rsidRPr="00750291">
        <w:rPr>
          <w:rFonts w:ascii="Calibri" w:eastAsia="Times New Roman" w:hAnsi="Calibri" w:cs="Times New Roman"/>
          <w:sz w:val="24"/>
          <w:szCs w:val="24"/>
          <w:lang w:eastAsia="sk-SK"/>
        </w:rPr>
        <w:t xml:space="preserve">Celkový prírastok (úbytok) obyv. spolu -3 </w:t>
      </w:r>
    </w:p>
    <w:p w:rsidR="009749FC" w:rsidRDefault="009749FC" w:rsidP="009749FC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  <w:lang w:eastAsia="sk-SK"/>
        </w:rPr>
      </w:pPr>
      <w:r w:rsidRPr="00750291">
        <w:rPr>
          <w:rFonts w:ascii="Calibri" w:eastAsia="Times New Roman" w:hAnsi="Calibri" w:cs="Times New Roman"/>
          <w:sz w:val="24"/>
          <w:szCs w:val="24"/>
          <w:lang w:eastAsia="sk-SK"/>
        </w:rPr>
        <w:t xml:space="preserve">muži -1 </w:t>
      </w:r>
      <w:r w:rsidRPr="00750291">
        <w:rPr>
          <w:rFonts w:ascii="Calibri" w:eastAsia="Times New Roman" w:hAnsi="Calibri" w:cs="Times New Roman"/>
          <w:sz w:val="24"/>
          <w:szCs w:val="24"/>
          <w:lang w:eastAsia="sk-SK"/>
        </w:rPr>
        <w:br/>
        <w:t xml:space="preserve">ženy -2 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0"/>
        <w:gridCol w:w="1249"/>
      </w:tblGrid>
      <w:tr w:rsidR="004F35C2" w:rsidRPr="00643826" w:rsidTr="00B05676">
        <w:trPr>
          <w:trHeight w:val="270"/>
          <w:tblCellSpacing w:w="0" w:type="dxa"/>
        </w:trPr>
        <w:tc>
          <w:tcPr>
            <w:tcW w:w="2250" w:type="dxa"/>
            <w:tcMar>
              <w:top w:w="0" w:type="dxa"/>
              <w:left w:w="0" w:type="dxa"/>
              <w:bottom w:w="0" w:type="dxa"/>
              <w:right w:w="150" w:type="dxa"/>
            </w:tcMar>
            <w:vAlign w:val="center"/>
            <w:hideMark/>
          </w:tcPr>
          <w:p w:rsidR="004F35C2" w:rsidRPr="00643826" w:rsidRDefault="004F35C2" w:rsidP="00AB35BB">
            <w:pPr>
              <w:spacing w:after="0" w:line="375" w:lineRule="atLeast"/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ascii="Calibri" w:eastAsia="Times New Roman" w:hAnsi="Calibri" w:cs="Tahoma"/>
                <w:b/>
                <w:bCs/>
                <w:color w:val="535353"/>
                <w:sz w:val="24"/>
                <w:szCs w:val="24"/>
                <w:lang w:eastAsia="sk-SK"/>
              </w:rPr>
              <w:t>Hustota</w:t>
            </w:r>
            <w:r w:rsidRPr="00643826"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75" w:type="dxa"/>
            </w:tcMar>
            <w:vAlign w:val="center"/>
            <w:hideMark/>
          </w:tcPr>
          <w:p w:rsidR="004F35C2" w:rsidRPr="00643826" w:rsidRDefault="004F35C2" w:rsidP="00B05676">
            <w:pPr>
              <w:spacing w:after="0" w:line="375" w:lineRule="atLeast"/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</w:pPr>
            <w:r w:rsidRPr="00643826"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  <w:t xml:space="preserve">16 </w:t>
            </w:r>
            <w:proofErr w:type="spellStart"/>
            <w:r w:rsidRPr="00643826"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  <w:t>oby</w:t>
            </w:r>
            <w:proofErr w:type="spellEnd"/>
            <w:r w:rsidRPr="00643826">
              <w:rPr>
                <w:rFonts w:ascii="Calibri" w:eastAsia="Times New Roman" w:hAnsi="Calibri" w:cs="Tahoma"/>
                <w:color w:val="535353"/>
                <w:sz w:val="24"/>
                <w:szCs w:val="24"/>
                <w:lang w:eastAsia="sk-SK"/>
              </w:rPr>
              <w:t xml:space="preserve">/km2 </w:t>
            </w:r>
          </w:p>
        </w:tc>
      </w:tr>
    </w:tbl>
    <w:p w:rsidR="004F35C2" w:rsidRPr="00750291" w:rsidRDefault="004F35C2" w:rsidP="009749FC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  <w:lang w:eastAsia="sk-SK"/>
        </w:rPr>
      </w:pPr>
    </w:p>
    <w:p w:rsidR="009749FC" w:rsidRPr="00750291" w:rsidRDefault="009749FC" w:rsidP="009749FC">
      <w:pPr>
        <w:spacing w:before="100" w:beforeAutospacing="1" w:after="100" w:afterAutospacing="1" w:line="240" w:lineRule="auto"/>
        <w:outlineLvl w:val="4"/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</w:pPr>
      <w:r w:rsidRPr="00750291"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 xml:space="preserve">Infraštruktúra </w:t>
      </w:r>
    </w:p>
    <w:p w:rsidR="009749FC" w:rsidRPr="00750291" w:rsidRDefault="009749FC" w:rsidP="009749FC">
      <w:pPr>
        <w:spacing w:after="100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 w:rsidRPr="00750291"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 xml:space="preserve">Občianska a technická vybavenosť: </w:t>
      </w:r>
    </w:p>
    <w:p w:rsidR="009749FC" w:rsidRPr="00750291" w:rsidRDefault="009749FC" w:rsidP="009749F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 w:rsidRPr="00750291">
        <w:rPr>
          <w:rFonts w:ascii="Calibri" w:eastAsia="Times New Roman" w:hAnsi="Calibri" w:cs="Times New Roman"/>
          <w:sz w:val="24"/>
          <w:szCs w:val="24"/>
          <w:lang w:eastAsia="sk-SK"/>
        </w:rPr>
        <w:t xml:space="preserve">Predajňa potravinárskeho tovaru </w:t>
      </w:r>
    </w:p>
    <w:p w:rsidR="009749FC" w:rsidRPr="00750291" w:rsidRDefault="009749FC" w:rsidP="009749F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 w:rsidRPr="00750291">
        <w:rPr>
          <w:rFonts w:ascii="Calibri" w:eastAsia="Times New Roman" w:hAnsi="Calibri" w:cs="Times New Roman"/>
          <w:sz w:val="24"/>
          <w:szCs w:val="24"/>
          <w:lang w:eastAsia="sk-SK"/>
        </w:rPr>
        <w:t xml:space="preserve">Rozvodná sieť plynu </w:t>
      </w:r>
    </w:p>
    <w:p w:rsidR="009749FC" w:rsidRPr="00750291" w:rsidRDefault="009749FC" w:rsidP="009749F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 w:rsidRPr="00750291">
        <w:rPr>
          <w:rFonts w:ascii="Calibri" w:eastAsia="Times New Roman" w:hAnsi="Calibri" w:cs="Times New Roman"/>
          <w:sz w:val="24"/>
          <w:szCs w:val="24"/>
          <w:lang w:eastAsia="sk-SK"/>
        </w:rPr>
        <w:t>Komunálny odpad</w:t>
      </w:r>
    </w:p>
    <w:p w:rsidR="009749FC" w:rsidRPr="00750291" w:rsidRDefault="009749FC" w:rsidP="009749F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 w:rsidRPr="00750291">
        <w:rPr>
          <w:rFonts w:ascii="Calibri" w:eastAsia="Times New Roman" w:hAnsi="Calibri" w:cs="Times New Roman"/>
          <w:sz w:val="24"/>
          <w:szCs w:val="24"/>
          <w:lang w:eastAsia="sk-SK"/>
        </w:rPr>
        <w:t>Využívaný komunálny odpad</w:t>
      </w:r>
    </w:p>
    <w:p w:rsidR="009749FC" w:rsidRPr="00750291" w:rsidRDefault="009749FC" w:rsidP="009749F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 w:rsidRPr="00750291">
        <w:rPr>
          <w:rFonts w:ascii="Calibri" w:eastAsia="Times New Roman" w:hAnsi="Calibri" w:cs="Times New Roman"/>
          <w:sz w:val="24"/>
          <w:szCs w:val="24"/>
          <w:lang w:eastAsia="sk-SK"/>
        </w:rPr>
        <w:t>Zneškodňovaný komunálny odpad</w:t>
      </w:r>
    </w:p>
    <w:p w:rsidR="009749FC" w:rsidRDefault="009749FC" w:rsidP="009749FC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 w:rsidRPr="00750291">
        <w:rPr>
          <w:rFonts w:ascii="Calibri" w:eastAsia="Times New Roman" w:hAnsi="Calibri" w:cs="Times New Roman"/>
          <w:sz w:val="24"/>
          <w:szCs w:val="24"/>
          <w:lang w:eastAsia="sk-SK"/>
        </w:rPr>
        <w:t>Základná škola</w:t>
      </w:r>
    </w:p>
    <w:p w:rsidR="00C7236F" w:rsidRPr="00C7236F" w:rsidRDefault="00C7236F" w:rsidP="00C723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 w:rsidRPr="00C7236F">
        <w:rPr>
          <w:rFonts w:cs="TimesNewRomanPS-BoldMT"/>
          <w:b/>
          <w:bCs/>
          <w:sz w:val="24"/>
          <w:szCs w:val="24"/>
        </w:rPr>
        <w:t>Symboly obce</w:t>
      </w:r>
    </w:p>
    <w:p w:rsidR="00600C73" w:rsidRDefault="00C7236F" w:rsidP="00C7236F">
      <w:pPr>
        <w:pStyle w:val="Odsekzoznamu"/>
        <w:autoSpaceDE w:val="0"/>
        <w:autoSpaceDN w:val="0"/>
        <w:adjustRightInd w:val="0"/>
        <w:spacing w:after="0" w:line="240" w:lineRule="auto"/>
        <w:rPr>
          <w:rFonts w:cs="TimesNewRomanPS-ItalicMT"/>
          <w:iCs/>
          <w:sz w:val="24"/>
          <w:szCs w:val="24"/>
        </w:rPr>
      </w:pPr>
      <w:r w:rsidRPr="00C7236F">
        <w:rPr>
          <w:rFonts w:cs="TimesNewRomanPS-ItalicMT"/>
          <w:b/>
          <w:i/>
          <w:iCs/>
          <w:sz w:val="24"/>
          <w:szCs w:val="24"/>
        </w:rPr>
        <w:t>Erb obce</w:t>
      </w:r>
      <w:r w:rsidRPr="00C7236F">
        <w:rPr>
          <w:rFonts w:cs="TimesNewRomanPS-ItalicMT"/>
          <w:i/>
          <w:iCs/>
          <w:sz w:val="24"/>
          <w:szCs w:val="24"/>
        </w:rPr>
        <w:t xml:space="preserve">: </w:t>
      </w:r>
      <w:r w:rsidRPr="00C7236F">
        <w:rPr>
          <w:rFonts w:cs="TimesNewRomanPS-ItalicMT"/>
          <w:iCs/>
          <w:sz w:val="24"/>
          <w:szCs w:val="24"/>
        </w:rPr>
        <w:t>v zelenom štíte na zelenej, zlato šikmo</w:t>
      </w:r>
      <w:r>
        <w:rPr>
          <w:rFonts w:cs="TimesNewRomanPS-ItalicMT"/>
          <w:iCs/>
          <w:sz w:val="24"/>
          <w:szCs w:val="24"/>
        </w:rPr>
        <w:t xml:space="preserve"> mrežovanej pažiti medzi dvoma zlatými vyrastajúcimi privrátenými ratolesťami zlatý, striebornou šabľou so zlatou rukoväťou ozbrojený lev v striebornej zbroji.</w:t>
      </w:r>
    </w:p>
    <w:p w:rsidR="00C7236F" w:rsidRPr="00D5425A" w:rsidRDefault="00600C73" w:rsidP="00D5425A">
      <w:pPr>
        <w:pStyle w:val="Odsekzoznamu"/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-ItalicMT"/>
          <w:b/>
          <w:i/>
          <w:iCs/>
          <w:sz w:val="24"/>
          <w:szCs w:val="24"/>
        </w:rPr>
        <w:t xml:space="preserve">Vlajka obce: </w:t>
      </w:r>
      <w:r w:rsidR="00D5425A" w:rsidRPr="00D5425A">
        <w:rPr>
          <w:rFonts w:cs="TimesNewRomanPS-ItalicMT"/>
          <w:iCs/>
          <w:sz w:val="24"/>
          <w:szCs w:val="24"/>
        </w:rPr>
        <w:t>pozostáva</w:t>
      </w:r>
      <w:r w:rsidR="00D5425A">
        <w:rPr>
          <w:rFonts w:cs="TimesNewRomanPS-ItalicMT"/>
          <w:b/>
          <w:i/>
          <w:iCs/>
          <w:sz w:val="24"/>
          <w:szCs w:val="24"/>
        </w:rPr>
        <w:t xml:space="preserve"> </w:t>
      </w:r>
      <w:r w:rsidR="00C7236F" w:rsidRPr="00C7236F">
        <w:rPr>
          <w:rFonts w:cs="TimesNewRomanPSMT"/>
          <w:sz w:val="24"/>
          <w:szCs w:val="24"/>
        </w:rPr>
        <w:t xml:space="preserve"> </w:t>
      </w:r>
      <w:r w:rsidR="00D5425A">
        <w:rPr>
          <w:rFonts w:cs="TimesNewRomanPSMT"/>
          <w:sz w:val="24"/>
          <w:szCs w:val="24"/>
        </w:rPr>
        <w:t>z deviatich</w:t>
      </w:r>
      <w:r w:rsidR="00C7236F" w:rsidRPr="00C7236F">
        <w:rPr>
          <w:rFonts w:cs="TimesNewRomanPSMT"/>
          <w:sz w:val="24"/>
          <w:szCs w:val="24"/>
        </w:rPr>
        <w:t xml:space="preserve"> pozdĺžnych pru</w:t>
      </w:r>
      <w:r w:rsidR="00D5425A">
        <w:rPr>
          <w:rFonts w:cs="TimesNewRomanPSMT"/>
          <w:sz w:val="24"/>
          <w:szCs w:val="24"/>
        </w:rPr>
        <w:t>hov vo farbách zelenej, bielej,  zelenej,</w:t>
      </w:r>
      <w:r w:rsidR="00C7236F" w:rsidRPr="00C7236F">
        <w:rPr>
          <w:rFonts w:cs="TimesNewRomanPSMT"/>
          <w:sz w:val="24"/>
          <w:szCs w:val="24"/>
        </w:rPr>
        <w:t xml:space="preserve"> </w:t>
      </w:r>
      <w:r w:rsidR="00D5425A">
        <w:rPr>
          <w:rFonts w:cs="TimesNewRomanPSMT"/>
          <w:sz w:val="24"/>
          <w:szCs w:val="24"/>
        </w:rPr>
        <w:t xml:space="preserve">bielej, </w:t>
      </w:r>
      <w:r w:rsidR="00C7236F" w:rsidRPr="00C7236F">
        <w:rPr>
          <w:rFonts w:cs="TimesNewRomanPSMT"/>
          <w:sz w:val="24"/>
          <w:szCs w:val="24"/>
        </w:rPr>
        <w:t>žltej,</w:t>
      </w:r>
      <w:r w:rsidR="00D5425A">
        <w:rPr>
          <w:rFonts w:cs="TimesNewRomanPSMT"/>
          <w:sz w:val="24"/>
          <w:szCs w:val="24"/>
        </w:rPr>
        <w:t xml:space="preserve"> zelenej, bielej a žltej. Vlajka má pomer 2:3 a </w:t>
      </w:r>
      <w:r w:rsidR="00C7236F" w:rsidRPr="00D5425A">
        <w:rPr>
          <w:rFonts w:cs="TimesNewRomanPSMT"/>
          <w:sz w:val="24"/>
          <w:szCs w:val="24"/>
        </w:rPr>
        <w:t xml:space="preserve">ukončená </w:t>
      </w:r>
      <w:r w:rsidR="00D5425A">
        <w:rPr>
          <w:rFonts w:cs="TimesNewRomanPSMT"/>
          <w:sz w:val="24"/>
          <w:szCs w:val="24"/>
        </w:rPr>
        <w:t xml:space="preserve">je </w:t>
      </w:r>
      <w:r w:rsidR="00C7236F" w:rsidRPr="00D5425A">
        <w:rPr>
          <w:rFonts w:cs="TimesNewRomanPSMT"/>
          <w:sz w:val="24"/>
          <w:szCs w:val="24"/>
        </w:rPr>
        <w:t xml:space="preserve">tromi cípmi, t. j. </w:t>
      </w:r>
      <w:r w:rsidR="00D5425A">
        <w:rPr>
          <w:rFonts w:cs="TimesNewRomanPSMT"/>
          <w:sz w:val="24"/>
          <w:szCs w:val="24"/>
        </w:rPr>
        <w:t>dvomi</w:t>
      </w:r>
      <w:r w:rsidR="00C7236F" w:rsidRPr="00D5425A">
        <w:rPr>
          <w:rFonts w:cs="TimesNewRomanPSMT"/>
          <w:sz w:val="24"/>
          <w:szCs w:val="24"/>
        </w:rPr>
        <w:t xml:space="preserve"> </w:t>
      </w:r>
      <w:proofErr w:type="spellStart"/>
      <w:r w:rsidR="00C7236F" w:rsidRPr="00D5425A">
        <w:rPr>
          <w:rFonts w:cs="TimesNewRomanPSMT"/>
          <w:sz w:val="24"/>
          <w:szCs w:val="24"/>
        </w:rPr>
        <w:t>zástrihmi</w:t>
      </w:r>
      <w:proofErr w:type="spellEnd"/>
      <w:r w:rsidR="00D5425A">
        <w:rPr>
          <w:rFonts w:cs="TimesNewRomanPSMT"/>
          <w:sz w:val="24"/>
          <w:szCs w:val="24"/>
        </w:rPr>
        <w:t>,</w:t>
      </w:r>
      <w:r w:rsidR="00C7236F" w:rsidRPr="00D5425A">
        <w:rPr>
          <w:rFonts w:cs="TimesNewRomanPSMT"/>
          <w:sz w:val="24"/>
          <w:szCs w:val="24"/>
        </w:rPr>
        <w:t xml:space="preserve"> siahajúcimi do tretiny jej listu.</w:t>
      </w:r>
    </w:p>
    <w:p w:rsidR="00A65391" w:rsidRDefault="00C7236F" w:rsidP="00A65391">
      <w:pPr>
        <w:pStyle w:val="Odsekzoznamu"/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 w:rsidRPr="00D5425A">
        <w:rPr>
          <w:rFonts w:cs="TimesNewRomanPS-ItalicMT"/>
          <w:b/>
          <w:i/>
          <w:iCs/>
          <w:sz w:val="24"/>
          <w:szCs w:val="24"/>
        </w:rPr>
        <w:t>Pečať obce</w:t>
      </w:r>
      <w:r w:rsidRPr="00C7236F">
        <w:rPr>
          <w:rFonts w:cs="TimesNewRomanPS-ItalicMT"/>
          <w:i/>
          <w:iCs/>
          <w:sz w:val="24"/>
          <w:szCs w:val="24"/>
        </w:rPr>
        <w:t xml:space="preserve">: </w:t>
      </w:r>
      <w:r w:rsidRPr="00C7236F">
        <w:rPr>
          <w:rFonts w:cs="TimesNewRomanPSMT"/>
          <w:sz w:val="24"/>
          <w:szCs w:val="24"/>
        </w:rPr>
        <w:t>je okrúhla, uprostred s obecným symb</w:t>
      </w:r>
      <w:r w:rsidR="00D5425A">
        <w:rPr>
          <w:rFonts w:cs="TimesNewRomanPSMT"/>
          <w:sz w:val="24"/>
          <w:szCs w:val="24"/>
        </w:rPr>
        <w:t>olom a kruhopisom OBEC GEMERSKÉ MICHALOVCE</w:t>
      </w:r>
      <w:r w:rsidRPr="00C7236F">
        <w:rPr>
          <w:rFonts w:cs="TimesNewRomanPSMT"/>
          <w:sz w:val="24"/>
          <w:szCs w:val="24"/>
        </w:rPr>
        <w:t>.</w:t>
      </w:r>
      <w:r w:rsidR="00D5425A">
        <w:rPr>
          <w:rFonts w:cs="TimesNewRomanPSMT"/>
          <w:sz w:val="24"/>
          <w:szCs w:val="24"/>
        </w:rPr>
        <w:t xml:space="preserve"> </w:t>
      </w:r>
      <w:r w:rsidR="00D5425A">
        <w:rPr>
          <w:rFonts w:cs="TimesNewRomanPS-BoldMT"/>
          <w:b/>
          <w:bCs/>
          <w:sz w:val="24"/>
          <w:szCs w:val="24"/>
        </w:rPr>
        <w:t>Symboly obce Gemerské Michalovce</w:t>
      </w:r>
      <w:r w:rsidRPr="00C7236F">
        <w:rPr>
          <w:rFonts w:cs="TimesNewRomanPS-BoldMT"/>
          <w:b/>
          <w:bCs/>
          <w:sz w:val="24"/>
          <w:szCs w:val="24"/>
        </w:rPr>
        <w:t xml:space="preserve"> sú evidované v Heraldickom registri Slovenskej republiky.</w:t>
      </w:r>
    </w:p>
    <w:p w:rsidR="00C7236F" w:rsidRPr="00A65391" w:rsidRDefault="00C7236F" w:rsidP="00A6539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 w:val="24"/>
          <w:szCs w:val="24"/>
        </w:rPr>
      </w:pPr>
      <w:r w:rsidRPr="00A65391">
        <w:rPr>
          <w:rFonts w:cs="TimesNewRomanPS-BoldMT"/>
          <w:b/>
          <w:bCs/>
          <w:sz w:val="24"/>
          <w:szCs w:val="24"/>
        </w:rPr>
        <w:t xml:space="preserve">Logo obce: </w:t>
      </w:r>
      <w:r w:rsidRPr="00A65391">
        <w:rPr>
          <w:rFonts w:cs="TimesNewRomanPSMT"/>
          <w:sz w:val="24"/>
          <w:szCs w:val="24"/>
        </w:rPr>
        <w:t>obec nemá</w:t>
      </w:r>
    </w:p>
    <w:p w:rsidR="00C7236F" w:rsidRDefault="005A0681" w:rsidP="005A0681">
      <w:p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sk-SK"/>
        </w:rPr>
        <w:t xml:space="preserve">Pamiatky: </w:t>
      </w:r>
      <w:r>
        <w:rPr>
          <w:rFonts w:ascii="Calibri" w:eastAsia="Times New Roman" w:hAnsi="Calibri" w:cs="Times New Roman"/>
          <w:sz w:val="24"/>
          <w:szCs w:val="24"/>
          <w:lang w:eastAsia="sk-SK"/>
        </w:rPr>
        <w:t>žiadne</w:t>
      </w:r>
    </w:p>
    <w:p w:rsidR="00B10308" w:rsidRDefault="005A0681" w:rsidP="00B10308">
      <w:p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sk-SK"/>
        </w:rPr>
        <w:t xml:space="preserve">Významné osobnosti: </w:t>
      </w:r>
      <w:proofErr w:type="spellStart"/>
      <w:r>
        <w:rPr>
          <w:rFonts w:ascii="Calibri" w:eastAsia="Times New Roman" w:hAnsi="Calibri" w:cs="Times New Roman"/>
          <w:sz w:val="24"/>
          <w:szCs w:val="24"/>
          <w:lang w:eastAsia="sk-SK"/>
        </w:rPr>
        <w:t>Mihályfalusi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Calibri" w:eastAsia="Times New Roman" w:hAnsi="Calibri" w:cs="Times New Roman"/>
          <w:sz w:val="24"/>
          <w:szCs w:val="24"/>
          <w:lang w:eastAsia="sk-SK"/>
        </w:rPr>
        <w:t>Forgon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Calibri" w:eastAsia="Times New Roman" w:hAnsi="Calibri" w:cs="Times New Roman"/>
          <w:sz w:val="24"/>
          <w:szCs w:val="24"/>
          <w:lang w:eastAsia="sk-SK"/>
        </w:rPr>
        <w:t>Mihály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sk-SK"/>
        </w:rPr>
        <w:t xml:space="preserve">, </w:t>
      </w:r>
      <w:proofErr w:type="spellStart"/>
      <w:r>
        <w:rPr>
          <w:rFonts w:ascii="Calibri" w:eastAsia="Times New Roman" w:hAnsi="Calibri" w:cs="Times New Roman"/>
          <w:sz w:val="24"/>
          <w:szCs w:val="24"/>
          <w:lang w:eastAsia="sk-SK"/>
        </w:rPr>
        <w:t>Bodon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Calibri" w:eastAsia="Times New Roman" w:hAnsi="Calibri" w:cs="Times New Roman"/>
          <w:sz w:val="24"/>
          <w:szCs w:val="24"/>
          <w:lang w:eastAsia="sk-SK"/>
        </w:rPr>
        <w:t>Antal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sk-SK"/>
        </w:rPr>
        <w:t xml:space="preserve">, </w:t>
      </w:r>
      <w:proofErr w:type="spellStart"/>
      <w:r>
        <w:rPr>
          <w:rFonts w:ascii="Calibri" w:eastAsia="Times New Roman" w:hAnsi="Calibri" w:cs="Times New Roman"/>
          <w:sz w:val="24"/>
          <w:szCs w:val="24"/>
          <w:lang w:eastAsia="sk-SK"/>
        </w:rPr>
        <w:t>Bodon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Calibri" w:eastAsia="Times New Roman" w:hAnsi="Calibri" w:cs="Times New Roman"/>
          <w:sz w:val="24"/>
          <w:szCs w:val="24"/>
          <w:lang w:eastAsia="sk-SK"/>
        </w:rPr>
        <w:t>Ábrahám</w:t>
      </w:r>
      <w:proofErr w:type="spellEnd"/>
    </w:p>
    <w:p w:rsidR="008877AE" w:rsidRPr="00B10308" w:rsidRDefault="008877AE" w:rsidP="00B10308">
      <w:pPr>
        <w:spacing w:before="100" w:beforeAutospacing="1" w:after="100" w:afterAutospacing="1" w:line="240" w:lineRule="auto"/>
        <w:rPr>
          <w:rFonts w:ascii="Calibri" w:eastAsia="Times New Roman" w:hAnsi="Calibri" w:cs="Times New Roman"/>
          <w:sz w:val="24"/>
          <w:szCs w:val="24"/>
          <w:lang w:eastAsia="sk-SK"/>
        </w:rPr>
      </w:pPr>
      <w:r w:rsidRPr="008877AE">
        <w:rPr>
          <w:rFonts w:ascii="Calibri" w:hAnsi="Calibri" w:cs="TimesNewRomanPS-BoldMT"/>
          <w:b/>
          <w:bCs/>
          <w:sz w:val="24"/>
          <w:szCs w:val="24"/>
        </w:rPr>
        <w:t>Výchova a vzdelávanie</w:t>
      </w:r>
    </w:p>
    <w:p w:rsidR="008877AE" w:rsidRPr="008877AE" w:rsidRDefault="008877AE" w:rsidP="008877AE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-ItalicMT"/>
          <w:i/>
          <w:iCs/>
          <w:sz w:val="24"/>
          <w:szCs w:val="24"/>
        </w:rPr>
      </w:pPr>
      <w:r w:rsidRPr="008877AE">
        <w:rPr>
          <w:rFonts w:ascii="Calibri" w:hAnsi="Calibri" w:cs="TimesNewRomanPS-ItalicMT"/>
          <w:i/>
          <w:iCs/>
          <w:sz w:val="24"/>
          <w:szCs w:val="24"/>
        </w:rPr>
        <w:t>V súčasnosti výchovu a vzdelávanie detí v obci poskytuje:</w:t>
      </w:r>
    </w:p>
    <w:p w:rsidR="008877AE" w:rsidRDefault="008877AE" w:rsidP="008877AE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8877AE">
        <w:rPr>
          <w:rFonts w:ascii="Calibri" w:hAnsi="Calibri" w:cs="TimesNewRomanPSMT"/>
          <w:sz w:val="24"/>
          <w:szCs w:val="24"/>
        </w:rPr>
        <w:t>- Základná škola</w:t>
      </w:r>
    </w:p>
    <w:p w:rsidR="00B10308" w:rsidRDefault="00B10308" w:rsidP="00B10308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-ItalicMT"/>
          <w:b/>
          <w:i/>
          <w:iCs/>
          <w:sz w:val="24"/>
          <w:szCs w:val="24"/>
        </w:rPr>
      </w:pPr>
    </w:p>
    <w:p w:rsidR="00B10308" w:rsidRDefault="00B10308" w:rsidP="00B1030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744062">
        <w:rPr>
          <w:rFonts w:ascii="Calibri" w:hAnsi="Calibri" w:cs="TimesNewRomanPS-ItalicMT"/>
          <w:b/>
          <w:i/>
          <w:iCs/>
          <w:sz w:val="24"/>
          <w:szCs w:val="24"/>
        </w:rPr>
        <w:lastRenderedPageBreak/>
        <w:t>Základná škola</w:t>
      </w:r>
      <w:r w:rsidRPr="00744062">
        <w:rPr>
          <w:rFonts w:ascii="Calibri" w:hAnsi="Calibri" w:cs="TimesNewRomanPS-ItalicMT"/>
          <w:i/>
          <w:iCs/>
          <w:sz w:val="24"/>
          <w:szCs w:val="24"/>
        </w:rPr>
        <w:t xml:space="preserve">: </w:t>
      </w:r>
      <w:proofErr w:type="spellStart"/>
      <w:r>
        <w:rPr>
          <w:rFonts w:ascii="Calibri" w:hAnsi="Calibri" w:cs="TimesNewRomanPSMT"/>
          <w:sz w:val="24"/>
          <w:szCs w:val="24"/>
        </w:rPr>
        <w:t>PaedDr.Anita</w:t>
      </w:r>
      <w:proofErr w:type="spellEnd"/>
      <w:r>
        <w:rPr>
          <w:rFonts w:ascii="Calibri" w:hAnsi="Calibri" w:cs="TimesNewRomanPSMT"/>
          <w:sz w:val="24"/>
          <w:szCs w:val="24"/>
        </w:rPr>
        <w:t xml:space="preserve"> Pappová</w:t>
      </w:r>
      <w:r w:rsidRPr="00A01D56">
        <w:rPr>
          <w:rFonts w:ascii="TimesNewRomanPSMT" w:hAnsi="TimesNewRomanPSMT" w:cs="TimesNewRomanPSMT"/>
          <w:sz w:val="24"/>
          <w:szCs w:val="24"/>
        </w:rPr>
        <w:t xml:space="preserve"> </w:t>
      </w:r>
    </w:p>
    <w:p w:rsidR="00B10308" w:rsidRPr="00A01D56" w:rsidRDefault="00B10308" w:rsidP="00B10308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                        </w:t>
      </w:r>
      <w:proofErr w:type="spellStart"/>
      <w:r>
        <w:rPr>
          <w:rFonts w:ascii="Calibri" w:hAnsi="Calibri" w:cs="TimesNewRomanPSMT"/>
          <w:sz w:val="24"/>
          <w:szCs w:val="24"/>
        </w:rPr>
        <w:t>Mgr.Ildikó</w:t>
      </w:r>
      <w:proofErr w:type="spellEnd"/>
      <w:r>
        <w:rPr>
          <w:rFonts w:ascii="Calibri" w:hAnsi="Calibri" w:cs="TimesNewRomanPSMT"/>
          <w:sz w:val="24"/>
          <w:szCs w:val="24"/>
        </w:rPr>
        <w:t xml:space="preserve"> </w:t>
      </w:r>
      <w:proofErr w:type="spellStart"/>
      <w:r>
        <w:rPr>
          <w:rFonts w:ascii="Calibri" w:hAnsi="Calibri" w:cs="TimesNewRomanPSMT"/>
          <w:sz w:val="24"/>
          <w:szCs w:val="24"/>
        </w:rPr>
        <w:t>MIlnárová</w:t>
      </w:r>
      <w:proofErr w:type="spellEnd"/>
    </w:p>
    <w:p w:rsidR="00B10308" w:rsidRPr="00A01D56" w:rsidRDefault="00B10308" w:rsidP="00B10308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                        </w:t>
      </w:r>
      <w:proofErr w:type="spellStart"/>
      <w:r>
        <w:rPr>
          <w:rFonts w:ascii="Calibri" w:hAnsi="Calibri" w:cs="TimesNewRomanPSMT"/>
          <w:sz w:val="24"/>
          <w:szCs w:val="24"/>
        </w:rPr>
        <w:t>Bc.Veronika</w:t>
      </w:r>
      <w:proofErr w:type="spellEnd"/>
      <w:r>
        <w:rPr>
          <w:rFonts w:ascii="Calibri" w:hAnsi="Calibri" w:cs="TimesNewRomanPSMT"/>
          <w:sz w:val="24"/>
          <w:szCs w:val="24"/>
        </w:rPr>
        <w:t xml:space="preserve"> Kissová</w:t>
      </w:r>
    </w:p>
    <w:p w:rsidR="00B10308" w:rsidRPr="008877AE" w:rsidRDefault="00B10308" w:rsidP="008877AE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</w:p>
    <w:p w:rsidR="008877AE" w:rsidRPr="008877AE" w:rsidRDefault="008877AE" w:rsidP="008877AE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</w:p>
    <w:p w:rsidR="008877AE" w:rsidRPr="008877AE" w:rsidRDefault="008877AE" w:rsidP="008877AE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-ItalicMT"/>
          <w:i/>
          <w:iCs/>
          <w:sz w:val="24"/>
          <w:szCs w:val="24"/>
        </w:rPr>
      </w:pPr>
      <w:r w:rsidRPr="008877AE">
        <w:rPr>
          <w:rFonts w:ascii="Calibri" w:hAnsi="Calibri" w:cs="TimesNewRomanPS-ItalicMT"/>
          <w:i/>
          <w:iCs/>
          <w:sz w:val="24"/>
          <w:szCs w:val="24"/>
        </w:rPr>
        <w:t>Na mimoškolské aktivity je zriadený:</w:t>
      </w:r>
    </w:p>
    <w:p w:rsidR="008877AE" w:rsidRDefault="008877AE" w:rsidP="008877AE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8877AE">
        <w:rPr>
          <w:rFonts w:ascii="Calibri" w:hAnsi="Calibri" w:cs="TimesNewRomanPSMT"/>
          <w:sz w:val="24"/>
          <w:szCs w:val="24"/>
        </w:rPr>
        <w:t>- Školský klub detí ako súčasť Základnej školy</w:t>
      </w:r>
    </w:p>
    <w:p w:rsidR="00B10308" w:rsidRPr="00A01D56" w:rsidRDefault="00B10308" w:rsidP="00B10308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A01D56">
        <w:rPr>
          <w:rFonts w:ascii="Calibri" w:hAnsi="Calibri" w:cs="TimesNewRomanPS-ItalicMT"/>
          <w:b/>
          <w:iCs/>
          <w:sz w:val="24"/>
          <w:szCs w:val="24"/>
        </w:rPr>
        <w:t>Školský klub detí</w:t>
      </w:r>
      <w:r w:rsidRPr="00A01D56">
        <w:rPr>
          <w:rFonts w:ascii="Calibri" w:hAnsi="Calibri" w:cs="TimesNewRomanPS-ItalicMT"/>
          <w:i/>
          <w:iCs/>
          <w:sz w:val="24"/>
          <w:szCs w:val="24"/>
        </w:rPr>
        <w:t xml:space="preserve">: </w:t>
      </w:r>
      <w:r>
        <w:rPr>
          <w:rFonts w:ascii="Calibri" w:hAnsi="Calibri" w:cs="TimesNewRomanPSMT"/>
          <w:sz w:val="24"/>
          <w:szCs w:val="24"/>
        </w:rPr>
        <w:t xml:space="preserve">Monika </w:t>
      </w:r>
      <w:proofErr w:type="spellStart"/>
      <w:r>
        <w:rPr>
          <w:rFonts w:ascii="Calibri" w:hAnsi="Calibri" w:cs="TimesNewRomanPSMT"/>
          <w:sz w:val="24"/>
          <w:szCs w:val="24"/>
        </w:rPr>
        <w:t>Bodonová</w:t>
      </w:r>
      <w:proofErr w:type="spellEnd"/>
    </w:p>
    <w:p w:rsidR="00B10308" w:rsidRPr="008877AE" w:rsidRDefault="00B10308" w:rsidP="008877AE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</w:p>
    <w:p w:rsidR="008877AE" w:rsidRPr="008877AE" w:rsidRDefault="008877AE" w:rsidP="008877AE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8877AE">
        <w:rPr>
          <w:rFonts w:ascii="Calibri" w:hAnsi="Calibri" w:cs="TimesNewRomanPSMT"/>
          <w:sz w:val="24"/>
          <w:szCs w:val="24"/>
        </w:rPr>
        <w:t>Na základe analýzy doterajšieho vývoja možno očakávať, že rozvoj vzdelávania sa bude</w:t>
      </w:r>
    </w:p>
    <w:p w:rsidR="008877AE" w:rsidRPr="008877AE" w:rsidRDefault="008877AE" w:rsidP="008877AE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8877AE">
        <w:rPr>
          <w:rFonts w:ascii="Calibri" w:hAnsi="Calibri" w:cs="TimesNewRomanPSMT"/>
          <w:sz w:val="24"/>
          <w:szCs w:val="24"/>
        </w:rPr>
        <w:t>vyvíjať podľa počtu žiakov.</w:t>
      </w:r>
    </w:p>
    <w:p w:rsidR="00405958" w:rsidRDefault="00405958" w:rsidP="0040595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405958" w:rsidRPr="00405958" w:rsidRDefault="00405958" w:rsidP="00405958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-BoldMT"/>
          <w:b/>
          <w:bCs/>
          <w:sz w:val="24"/>
          <w:szCs w:val="24"/>
        </w:rPr>
      </w:pPr>
      <w:r w:rsidRPr="00405958">
        <w:rPr>
          <w:rFonts w:ascii="Calibri" w:hAnsi="Calibri" w:cs="TimesNewRomanPS-BoldMT"/>
          <w:b/>
          <w:bCs/>
          <w:sz w:val="24"/>
          <w:szCs w:val="24"/>
        </w:rPr>
        <w:t>Kultúra</w:t>
      </w:r>
    </w:p>
    <w:p w:rsidR="00405958" w:rsidRPr="00405958" w:rsidRDefault="00405958" w:rsidP="00405958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405958">
        <w:rPr>
          <w:rFonts w:ascii="Calibri" w:hAnsi="Calibri" w:cs="TimesNewRomanPS-ItalicMT"/>
          <w:i/>
          <w:iCs/>
          <w:sz w:val="24"/>
          <w:szCs w:val="24"/>
        </w:rPr>
        <w:t xml:space="preserve">Spoločenský a kultúrny život v obci zabezpečuje </w:t>
      </w:r>
      <w:r w:rsidRPr="00405958">
        <w:rPr>
          <w:rFonts w:ascii="Calibri" w:hAnsi="Calibri" w:cs="TimesNewRomanPSMT"/>
          <w:sz w:val="24"/>
          <w:szCs w:val="24"/>
        </w:rPr>
        <w:t>:</w:t>
      </w:r>
    </w:p>
    <w:p w:rsidR="00405958" w:rsidRPr="00405958" w:rsidRDefault="00405958" w:rsidP="00405958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405958">
        <w:rPr>
          <w:rFonts w:ascii="Calibri" w:hAnsi="Calibri" w:cs="TimesNewRomanPSMT"/>
          <w:sz w:val="24"/>
          <w:szCs w:val="24"/>
        </w:rPr>
        <w:t>- Obecná knižnica</w:t>
      </w:r>
    </w:p>
    <w:p w:rsidR="00405958" w:rsidRDefault="00405958" w:rsidP="00405958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>- Kultúrny dom- miestnosť pre mladých</w:t>
      </w:r>
    </w:p>
    <w:p w:rsidR="00744062" w:rsidRDefault="00744062" w:rsidP="00744062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-BoldMT"/>
          <w:b/>
          <w:bCs/>
          <w:sz w:val="24"/>
          <w:szCs w:val="24"/>
        </w:rPr>
      </w:pPr>
    </w:p>
    <w:p w:rsidR="00744062" w:rsidRPr="00744062" w:rsidRDefault="00744062" w:rsidP="00744062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-BoldMT"/>
          <w:b/>
          <w:bCs/>
          <w:sz w:val="24"/>
          <w:szCs w:val="24"/>
        </w:rPr>
      </w:pPr>
      <w:r w:rsidRPr="00744062">
        <w:rPr>
          <w:rFonts w:ascii="Calibri" w:hAnsi="Calibri" w:cs="TimesNewRomanPS-BoldMT"/>
          <w:b/>
          <w:bCs/>
          <w:sz w:val="24"/>
          <w:szCs w:val="24"/>
        </w:rPr>
        <w:t>Organizačná štruktúra obce</w:t>
      </w:r>
    </w:p>
    <w:p w:rsidR="00744062" w:rsidRDefault="00744062" w:rsidP="00744062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-ItalicMT"/>
          <w:i/>
          <w:iCs/>
          <w:sz w:val="24"/>
          <w:szCs w:val="24"/>
        </w:rPr>
      </w:pPr>
      <w:r w:rsidRPr="00744062">
        <w:rPr>
          <w:rFonts w:ascii="Calibri" w:hAnsi="Calibri" w:cs="TimesNewRomanPS-ItalicMT"/>
          <w:i/>
          <w:iCs/>
          <w:sz w:val="24"/>
          <w:szCs w:val="24"/>
        </w:rPr>
        <w:t>Starosta obce</w:t>
      </w:r>
      <w:r>
        <w:rPr>
          <w:rFonts w:ascii="Calibri" w:hAnsi="Calibri" w:cs="TimesNewRomanPS-ItalicMT"/>
          <w:i/>
          <w:iCs/>
          <w:sz w:val="24"/>
          <w:szCs w:val="24"/>
        </w:rPr>
        <w:t xml:space="preserve">: </w:t>
      </w:r>
      <w:r w:rsidRPr="00744062">
        <w:rPr>
          <w:rFonts w:ascii="Calibri" w:hAnsi="Calibri" w:cs="TimesNewRomanPS-ItalicMT"/>
          <w:b/>
          <w:i/>
          <w:iCs/>
          <w:sz w:val="24"/>
          <w:szCs w:val="24"/>
        </w:rPr>
        <w:t xml:space="preserve">Levente </w:t>
      </w:r>
      <w:proofErr w:type="spellStart"/>
      <w:r w:rsidRPr="00744062">
        <w:rPr>
          <w:rFonts w:ascii="Calibri" w:hAnsi="Calibri" w:cs="TimesNewRomanPS-ItalicMT"/>
          <w:b/>
          <w:i/>
          <w:iCs/>
          <w:sz w:val="24"/>
          <w:szCs w:val="24"/>
        </w:rPr>
        <w:t>Hubay</w:t>
      </w:r>
      <w:proofErr w:type="spellEnd"/>
    </w:p>
    <w:p w:rsidR="00744062" w:rsidRPr="00744062" w:rsidRDefault="00744062" w:rsidP="00744062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744062">
        <w:rPr>
          <w:rFonts w:ascii="Calibri" w:hAnsi="Calibri" w:cs="TimesNewRomanPS-ItalicMT"/>
          <w:i/>
          <w:iCs/>
          <w:sz w:val="24"/>
          <w:szCs w:val="24"/>
        </w:rPr>
        <w:t xml:space="preserve">Zástupca starostu obce : </w:t>
      </w:r>
      <w:r>
        <w:rPr>
          <w:rFonts w:ascii="Calibri" w:hAnsi="Calibri" w:cs="TimesNewRomanPSMT"/>
          <w:sz w:val="24"/>
          <w:szCs w:val="24"/>
        </w:rPr>
        <w:t xml:space="preserve"> Ružena </w:t>
      </w:r>
      <w:proofErr w:type="spellStart"/>
      <w:r>
        <w:rPr>
          <w:rFonts w:ascii="Calibri" w:hAnsi="Calibri" w:cs="TimesNewRomanPSMT"/>
          <w:sz w:val="24"/>
          <w:szCs w:val="24"/>
        </w:rPr>
        <w:t>Óváryová</w:t>
      </w:r>
      <w:proofErr w:type="spellEnd"/>
    </w:p>
    <w:p w:rsidR="00744062" w:rsidRPr="00744062" w:rsidRDefault="00744062" w:rsidP="00744062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744062">
        <w:rPr>
          <w:rFonts w:ascii="Calibri" w:hAnsi="Calibri" w:cs="TimesNewRomanPS-ItalicMT"/>
          <w:i/>
          <w:iCs/>
          <w:sz w:val="24"/>
          <w:szCs w:val="24"/>
        </w:rPr>
        <w:t xml:space="preserve">Hlavný kontrolór obce: </w:t>
      </w:r>
      <w:r>
        <w:rPr>
          <w:rFonts w:ascii="Calibri" w:hAnsi="Calibri" w:cs="TimesNewRomanPSMT"/>
          <w:sz w:val="24"/>
          <w:szCs w:val="24"/>
        </w:rPr>
        <w:t>Eva Vargová</w:t>
      </w:r>
    </w:p>
    <w:p w:rsidR="00744062" w:rsidRPr="00744062" w:rsidRDefault="00744062" w:rsidP="00744062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744062">
        <w:rPr>
          <w:rFonts w:ascii="Calibri" w:hAnsi="Calibri" w:cs="TimesNewRomanPS-ItalicMT"/>
          <w:i/>
          <w:iCs/>
          <w:sz w:val="24"/>
          <w:szCs w:val="24"/>
        </w:rPr>
        <w:t xml:space="preserve">Obecné zastupiteľstvo: </w:t>
      </w:r>
      <w:r>
        <w:rPr>
          <w:rFonts w:ascii="Calibri" w:hAnsi="Calibri" w:cs="TimesNewRomanPSMT"/>
          <w:sz w:val="24"/>
          <w:szCs w:val="24"/>
        </w:rPr>
        <w:t xml:space="preserve"> Ružena </w:t>
      </w:r>
      <w:proofErr w:type="spellStart"/>
      <w:r>
        <w:rPr>
          <w:rFonts w:ascii="Calibri" w:hAnsi="Calibri" w:cs="TimesNewRomanPSMT"/>
          <w:sz w:val="24"/>
          <w:szCs w:val="24"/>
        </w:rPr>
        <w:t>Óváryová</w:t>
      </w:r>
      <w:proofErr w:type="spellEnd"/>
    </w:p>
    <w:p w:rsidR="00744062" w:rsidRDefault="00744062" w:rsidP="00744062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                                    Tibor </w:t>
      </w:r>
      <w:proofErr w:type="spellStart"/>
      <w:r>
        <w:rPr>
          <w:rFonts w:ascii="Calibri" w:hAnsi="Calibri" w:cs="TimesNewRomanPSMT"/>
          <w:sz w:val="24"/>
          <w:szCs w:val="24"/>
        </w:rPr>
        <w:t>Forgon</w:t>
      </w:r>
      <w:proofErr w:type="spellEnd"/>
    </w:p>
    <w:p w:rsidR="00744062" w:rsidRDefault="00744062" w:rsidP="00744062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                                    Katarína </w:t>
      </w:r>
      <w:proofErr w:type="spellStart"/>
      <w:r>
        <w:rPr>
          <w:rFonts w:ascii="Calibri" w:hAnsi="Calibri" w:cs="TimesNewRomanPSMT"/>
          <w:sz w:val="24"/>
          <w:szCs w:val="24"/>
        </w:rPr>
        <w:t>Szívosová</w:t>
      </w:r>
      <w:proofErr w:type="spellEnd"/>
    </w:p>
    <w:p w:rsidR="00744062" w:rsidRDefault="00744062" w:rsidP="00744062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                                    Štefan </w:t>
      </w:r>
      <w:proofErr w:type="spellStart"/>
      <w:r>
        <w:rPr>
          <w:rFonts w:ascii="Calibri" w:hAnsi="Calibri" w:cs="TimesNewRomanPSMT"/>
          <w:sz w:val="24"/>
          <w:szCs w:val="24"/>
        </w:rPr>
        <w:t>Bodon</w:t>
      </w:r>
      <w:proofErr w:type="spellEnd"/>
    </w:p>
    <w:p w:rsidR="00744062" w:rsidRDefault="00744062" w:rsidP="00744062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 xml:space="preserve">                                          Andrej Nagy</w:t>
      </w:r>
    </w:p>
    <w:p w:rsidR="00253ADC" w:rsidRDefault="00253ADC" w:rsidP="00253ADC">
      <w:pPr>
        <w:pStyle w:val="Bezriadkovania"/>
        <w:tabs>
          <w:tab w:val="left" w:pos="2694"/>
        </w:tabs>
        <w:rPr>
          <w:b/>
          <w:i/>
        </w:rPr>
      </w:pPr>
      <w:r w:rsidRPr="00B025EC">
        <w:rPr>
          <w:b/>
          <w:i/>
        </w:rPr>
        <w:t>Obsah výročnej správy:</w:t>
      </w:r>
    </w:p>
    <w:p w:rsidR="00253ADC" w:rsidRDefault="00253ADC" w:rsidP="00253ADC">
      <w:pPr>
        <w:pStyle w:val="Bezriadkovania"/>
        <w:tabs>
          <w:tab w:val="left" w:pos="2694"/>
        </w:tabs>
      </w:pPr>
      <w:r>
        <w:t xml:space="preserve">     Základným nástrojom finančného hospodárenia obce v príslušnom rozpočtovom roku je rozpočet obce, ktorým sa riadi financovanie úloh a funkcií obce. Vyjadruje samostatnosť hospodárenie obce, obsahuje príjmy a výdavky, v ktorých sú vyjadrené finančné vzťahy k právnickým osobám a fyzickým osobám, podnikateľom pôsobiacim na území obce, ako aj k obyvateľom žijúcim na území obce.</w:t>
      </w:r>
    </w:p>
    <w:p w:rsidR="00253ADC" w:rsidRDefault="00253ADC" w:rsidP="00253ADC">
      <w:pPr>
        <w:pStyle w:val="Bezriadkovania"/>
        <w:tabs>
          <w:tab w:val="left" w:pos="2694"/>
        </w:tabs>
      </w:pPr>
    </w:p>
    <w:p w:rsidR="0082354F" w:rsidRDefault="00253ADC" w:rsidP="0082354F">
      <w:pPr>
        <w:pStyle w:val="Bezriadkovania"/>
        <w:numPr>
          <w:ilvl w:val="0"/>
          <w:numId w:val="1"/>
        </w:numPr>
        <w:tabs>
          <w:tab w:val="left" w:pos="2694"/>
        </w:tabs>
      </w:pPr>
      <w:r>
        <w:t xml:space="preserve"> Účtovníctvo obce sa vedie podľa zákona č. 431/2002 </w:t>
      </w:r>
      <w:proofErr w:type="spellStart"/>
      <w:r>
        <w:t>Z.z</w:t>
      </w:r>
      <w:proofErr w:type="spellEnd"/>
      <w:r>
        <w:t>. o účtovníctve v znení neskorších predpisov a v zmysle § 20 zákona sa vyhotovuje táto výročná správa. Postupy účtovania pre obce upravuje Opatrenie MF SR č. 24501/2003 – 92 v znení Opatrenia MF SR č. MF/10717/2004 -74. Podrobnosti o usporiadaní, označovaní a obsahovom vymedzení položiek účtovnej závierky, termíny a miesto predkladania účtovnej závierky pre obce sú upravené Opatrením MF SR č. 147/2003 – 92 v znení Opatrenia MF SR č. 1487/2004 – 74.</w:t>
      </w:r>
      <w:r>
        <w:tab/>
      </w:r>
      <w:r w:rsidR="0082354F">
        <w:t>Vývoj činnosti obce, jej finančná situácia, riziká a neistoty, ktorým je obec vystavená.</w:t>
      </w:r>
    </w:p>
    <w:p w:rsidR="0082354F" w:rsidRDefault="0082354F" w:rsidP="0082354F">
      <w:pPr>
        <w:pStyle w:val="Bezriadkovania"/>
        <w:numPr>
          <w:ilvl w:val="0"/>
          <w:numId w:val="1"/>
        </w:numPr>
        <w:tabs>
          <w:tab w:val="left" w:pos="2694"/>
        </w:tabs>
      </w:pPr>
      <w:r>
        <w:t>Udalosti osobitného významu, ktoré nastali po skončení účtovného obdobia, za ktoré sa vyhotovuje výročná správa.</w:t>
      </w:r>
    </w:p>
    <w:p w:rsidR="0082354F" w:rsidRDefault="0082354F" w:rsidP="0082354F">
      <w:pPr>
        <w:pStyle w:val="Bezriadkovania"/>
        <w:tabs>
          <w:tab w:val="left" w:pos="2694"/>
        </w:tabs>
      </w:pPr>
    </w:p>
    <w:p w:rsidR="00253ADC" w:rsidRDefault="00253ADC" w:rsidP="00253ADC">
      <w:pPr>
        <w:pStyle w:val="Bezriadkovania"/>
        <w:tabs>
          <w:tab w:val="left" w:pos="2694"/>
        </w:tabs>
      </w:pPr>
    </w:p>
    <w:p w:rsidR="00253ADC" w:rsidRDefault="00253ADC" w:rsidP="00253ADC">
      <w:pPr>
        <w:pStyle w:val="Bezriadkovania"/>
        <w:tabs>
          <w:tab w:val="left" w:pos="2694"/>
        </w:tabs>
      </w:pPr>
    </w:p>
    <w:p w:rsidR="00253ADC" w:rsidRPr="00744062" w:rsidRDefault="00253ADC" w:rsidP="00744062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</w:p>
    <w:p w:rsidR="006D3E2B" w:rsidRPr="006D3E2B" w:rsidRDefault="00DE0ED9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-BoldMT"/>
          <w:b/>
          <w:bCs/>
          <w:sz w:val="24"/>
          <w:szCs w:val="24"/>
        </w:rPr>
      </w:pPr>
      <w:r>
        <w:rPr>
          <w:rFonts w:ascii="Calibri" w:hAnsi="Calibri" w:cs="TimesNewRomanPS-BoldMT"/>
          <w:b/>
          <w:bCs/>
          <w:sz w:val="24"/>
          <w:szCs w:val="24"/>
        </w:rPr>
        <w:t>2. Rozpočet obce na rok 2014</w:t>
      </w:r>
      <w:r w:rsidR="006D3E2B" w:rsidRPr="006D3E2B">
        <w:rPr>
          <w:rFonts w:ascii="Calibri" w:hAnsi="Calibri" w:cs="TimesNewRomanPS-BoldMT"/>
          <w:b/>
          <w:bCs/>
          <w:sz w:val="24"/>
          <w:szCs w:val="24"/>
        </w:rPr>
        <w:t xml:space="preserve"> a jeho plnenie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6D3E2B">
        <w:rPr>
          <w:rFonts w:ascii="Calibri" w:hAnsi="Calibri" w:cs="TimesNewRomanPSMT"/>
          <w:sz w:val="24"/>
          <w:szCs w:val="24"/>
        </w:rPr>
        <w:t>Rozpočet obce je základným nástrojom finančného hospodárenia v príslušnom rozpočtovom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6D3E2B">
        <w:rPr>
          <w:rFonts w:ascii="Calibri" w:hAnsi="Calibri" w:cs="TimesNewRomanPSMT"/>
          <w:sz w:val="24"/>
          <w:szCs w:val="24"/>
        </w:rPr>
        <w:t>roku, ktorým sa riadi financovanie úloh a funkcií obce v príslušnom rozpočtovom roku.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6D3E2B">
        <w:rPr>
          <w:rFonts w:ascii="Calibri" w:hAnsi="Calibri" w:cs="TimesNewRomanPSMT"/>
          <w:sz w:val="24"/>
          <w:szCs w:val="24"/>
        </w:rPr>
        <w:lastRenderedPageBreak/>
        <w:t>Rozpočet obce je súčasťou rozpočtu verejnej správy. Rozpočtový rok je zhodný s</w:t>
      </w:r>
      <w:r w:rsidR="00DE0ED9">
        <w:rPr>
          <w:rFonts w:ascii="Calibri" w:hAnsi="Calibri" w:cs="TimesNewRomanPSMT"/>
          <w:sz w:val="24"/>
          <w:szCs w:val="24"/>
        </w:rPr>
        <w:t> </w:t>
      </w:r>
      <w:proofErr w:type="spellStart"/>
      <w:r w:rsidRPr="006D3E2B">
        <w:rPr>
          <w:rFonts w:ascii="Calibri" w:hAnsi="Calibri" w:cs="TimesNewRomanPSMT"/>
          <w:sz w:val="24"/>
          <w:szCs w:val="24"/>
        </w:rPr>
        <w:t>kalen</w:t>
      </w:r>
      <w:r w:rsidR="00DE0ED9">
        <w:rPr>
          <w:rFonts w:ascii="Calibri" w:hAnsi="Calibri" w:cs="TimesNewRomanPSMT"/>
          <w:sz w:val="24"/>
          <w:szCs w:val="24"/>
        </w:rPr>
        <w:t>-dárnym</w:t>
      </w:r>
      <w:proofErr w:type="spellEnd"/>
      <w:r w:rsidR="00DE0ED9">
        <w:rPr>
          <w:rFonts w:ascii="Calibri" w:hAnsi="Calibri" w:cs="TimesNewRomanPSMT"/>
          <w:sz w:val="24"/>
          <w:szCs w:val="24"/>
        </w:rPr>
        <w:t xml:space="preserve">  </w:t>
      </w:r>
      <w:r w:rsidRPr="006D3E2B">
        <w:rPr>
          <w:rFonts w:ascii="Calibri" w:hAnsi="Calibri" w:cs="TimesNewRomanPSMT"/>
          <w:sz w:val="24"/>
          <w:szCs w:val="24"/>
        </w:rPr>
        <w:t>rokom. Rozpočet obce vyjadruje samostatnosť hospodárenia obce.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6D3E2B">
        <w:rPr>
          <w:rFonts w:ascii="Calibri" w:hAnsi="Calibri" w:cs="TimesNewRomanPSMT"/>
          <w:sz w:val="24"/>
          <w:szCs w:val="24"/>
        </w:rPr>
        <w:t>Rozpočet obce obsahuje príjmy a výdavky, v ktorých sú vyjadrené finančné vzťahy: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6D3E2B">
        <w:rPr>
          <w:rFonts w:ascii="Calibri" w:hAnsi="Calibri" w:cs="TimesNewRomanPSMT"/>
          <w:sz w:val="24"/>
          <w:szCs w:val="24"/>
        </w:rPr>
        <w:t>- k právnickým osobám a fyzickým osobám - podnikateľom pôsobiacim na území obce,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6D3E2B">
        <w:rPr>
          <w:rFonts w:ascii="Calibri" w:hAnsi="Calibri" w:cs="TimesNewRomanPSMT"/>
          <w:sz w:val="24"/>
          <w:szCs w:val="24"/>
        </w:rPr>
        <w:t xml:space="preserve">- ako aj k obyvateľom žijúcim na tomto území vyplývajúce pre </w:t>
      </w:r>
      <w:proofErr w:type="spellStart"/>
      <w:r w:rsidRPr="006D3E2B">
        <w:rPr>
          <w:rFonts w:ascii="Calibri" w:hAnsi="Calibri" w:cs="TimesNewRomanPSMT"/>
          <w:sz w:val="24"/>
          <w:szCs w:val="24"/>
        </w:rPr>
        <w:t>ne</w:t>
      </w:r>
      <w:proofErr w:type="spellEnd"/>
      <w:r w:rsidRPr="006D3E2B">
        <w:rPr>
          <w:rFonts w:ascii="Calibri" w:hAnsi="Calibri" w:cs="TimesNewRomanPSMT"/>
          <w:sz w:val="24"/>
          <w:szCs w:val="24"/>
        </w:rPr>
        <w:t xml:space="preserve"> zo zákonov a z iných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6D3E2B">
        <w:rPr>
          <w:rFonts w:ascii="Calibri" w:hAnsi="Calibri" w:cs="TimesNewRomanPSMT"/>
          <w:sz w:val="24"/>
          <w:szCs w:val="24"/>
        </w:rPr>
        <w:t>všeobecne záväzných právnych predpisov, zo VZN obce, ako aj zo zmlúv.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6D3E2B">
        <w:rPr>
          <w:rFonts w:ascii="Calibri" w:hAnsi="Calibri" w:cs="TimesNewRomanPSMT"/>
          <w:sz w:val="24"/>
          <w:szCs w:val="24"/>
        </w:rPr>
        <w:t>Rozpočet obce zahŕňa aj finančné vzťahy štátu k rozpočtom obcí :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6D3E2B">
        <w:rPr>
          <w:rFonts w:ascii="Calibri" w:hAnsi="Calibri" w:cs="TimesNewRomanPSMT"/>
          <w:sz w:val="24"/>
          <w:szCs w:val="24"/>
        </w:rPr>
        <w:t>- podiely na daniach v správe štátu,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6D3E2B">
        <w:rPr>
          <w:rFonts w:ascii="Calibri" w:hAnsi="Calibri" w:cs="TimesNewRomanPSMT"/>
          <w:sz w:val="24"/>
          <w:szCs w:val="24"/>
        </w:rPr>
        <w:t>- dotácia na úhradu nákladov preneseného výkonu štátnej správy,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6D3E2B">
        <w:rPr>
          <w:rFonts w:ascii="Calibri" w:hAnsi="Calibri" w:cs="TimesNewRomanPSMT"/>
          <w:sz w:val="24"/>
          <w:szCs w:val="24"/>
        </w:rPr>
        <w:t>- ďalšie dotácie v súlade so zákonom o štátnom rozpočte na príslušný rozpočtový rok.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6D3E2B">
        <w:rPr>
          <w:rFonts w:ascii="Calibri" w:hAnsi="Calibri" w:cs="TimesNewRomanPSMT"/>
          <w:sz w:val="24"/>
          <w:szCs w:val="24"/>
        </w:rPr>
        <w:t>Rozpočet obce obsahuje finančné vzťahy k rozpočtovým organizáciám a príspevkovým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6D3E2B">
        <w:rPr>
          <w:rFonts w:ascii="Calibri" w:hAnsi="Calibri" w:cs="TimesNewRomanPSMT"/>
          <w:sz w:val="24"/>
          <w:szCs w:val="24"/>
        </w:rPr>
        <w:t>organizáciám zriadeným obcou, a k iným právnickým osobám, ktorých je zakladateľom.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6D3E2B">
        <w:rPr>
          <w:rFonts w:ascii="Calibri" w:hAnsi="Calibri" w:cs="TimesNewRomanPSMT"/>
          <w:sz w:val="24"/>
          <w:szCs w:val="24"/>
        </w:rPr>
        <w:t>V rozpočte obce sa uplatňuje rozpočtová klasifikácia v súlade s osobitným predpisom.</w:t>
      </w:r>
    </w:p>
    <w:p w:rsidR="006D3E2B" w:rsidRPr="006D3E2B" w:rsidRDefault="00DE0ED9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>
        <w:rPr>
          <w:rFonts w:ascii="Calibri" w:hAnsi="Calibri" w:cs="TimesNewRomanPSMT"/>
          <w:sz w:val="24"/>
          <w:szCs w:val="24"/>
        </w:rPr>
        <w:t>Rozpočet obce na rok 2014</w:t>
      </w:r>
      <w:r w:rsidR="006D3E2B" w:rsidRPr="006D3E2B">
        <w:rPr>
          <w:rFonts w:ascii="Calibri" w:hAnsi="Calibri" w:cs="TimesNewRomanPSMT"/>
          <w:sz w:val="24"/>
          <w:szCs w:val="24"/>
        </w:rPr>
        <w:t xml:space="preserve"> bol zostavený v súlade s ustanovením § 10 odsek7)zákona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6D3E2B">
        <w:rPr>
          <w:rFonts w:ascii="Calibri" w:hAnsi="Calibri" w:cs="TimesNewRomanPSMT"/>
          <w:sz w:val="24"/>
          <w:szCs w:val="24"/>
        </w:rPr>
        <w:t>č.583/2004 Z. z. o rozpočtových pravidlách územnej samosprávy a o zmene a doplnení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ascii="Calibri" w:hAnsi="Calibri" w:cs="TimesNewRomanPSMT"/>
          <w:sz w:val="24"/>
          <w:szCs w:val="24"/>
        </w:rPr>
      </w:pPr>
      <w:r w:rsidRPr="006D3E2B">
        <w:rPr>
          <w:rFonts w:ascii="Calibri" w:hAnsi="Calibri" w:cs="TimesNewRomanPSMT"/>
          <w:sz w:val="24"/>
          <w:szCs w:val="24"/>
        </w:rPr>
        <w:t>niektorých zákonov v znení neskorších predpisov.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Rozpočet obce sa vnútorne člení na bežné príjmy a bežné výdavky (ďalej len bežný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rozpočet), kapitálové príjmy a kapitálové výdavky (ďalej len kapitálový rozpočet) a finančné</w:t>
      </w:r>
    </w:p>
    <w:p w:rsidR="006D3E2B" w:rsidRPr="006D3E2B" w:rsidRDefault="006D3E2B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>operácie.</w:t>
      </w:r>
    </w:p>
    <w:p w:rsidR="006D3E2B" w:rsidRDefault="00DE0ED9" w:rsidP="006D3E2B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>
        <w:rPr>
          <w:rFonts w:cs="TimesNewRomanPSMT"/>
          <w:sz w:val="24"/>
          <w:szCs w:val="24"/>
        </w:rPr>
        <w:t>Rozpočet obce na rok 2014</w:t>
      </w:r>
      <w:r w:rsidR="006D3E2B" w:rsidRPr="006D3E2B">
        <w:rPr>
          <w:rFonts w:cs="TimesNewRomanPSMT"/>
          <w:sz w:val="24"/>
          <w:szCs w:val="24"/>
        </w:rPr>
        <w:t xml:space="preserve"> bol zostavený ako vyrovnan</w:t>
      </w:r>
      <w:r>
        <w:rPr>
          <w:rFonts w:cs="TimesNewRomanPSMT"/>
          <w:sz w:val="24"/>
          <w:szCs w:val="24"/>
        </w:rPr>
        <w:t xml:space="preserve">ý. </w:t>
      </w:r>
    </w:p>
    <w:p w:rsidR="003A3CA7" w:rsidRPr="003A3CA7" w:rsidRDefault="003A3CA7" w:rsidP="003A3CA7">
      <w:pPr>
        <w:jc w:val="both"/>
        <w:rPr>
          <w:sz w:val="24"/>
          <w:szCs w:val="24"/>
        </w:rPr>
      </w:pPr>
      <w:r w:rsidRPr="003A3CA7">
        <w:rPr>
          <w:sz w:val="24"/>
          <w:szCs w:val="24"/>
        </w:rPr>
        <w:t xml:space="preserve">Hospodárenie obce sa riadilo podľa schváleného rozpočtu na rok 2012. </w:t>
      </w:r>
    </w:p>
    <w:p w:rsidR="007778E9" w:rsidRPr="00E62188" w:rsidRDefault="006D3E2B" w:rsidP="007778E9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6D3E2B">
        <w:rPr>
          <w:rFonts w:cs="TimesNewRomanPSMT"/>
          <w:sz w:val="24"/>
          <w:szCs w:val="24"/>
        </w:rPr>
        <w:t xml:space="preserve">Rozpočet obce bol schválený obecným zastupiteľstvom dňa </w:t>
      </w:r>
      <w:r w:rsidR="00DE0ED9">
        <w:rPr>
          <w:rFonts w:cs="TimesNewRomanPS-BoldMT"/>
          <w:b/>
          <w:bCs/>
          <w:sz w:val="24"/>
          <w:szCs w:val="24"/>
        </w:rPr>
        <w:t xml:space="preserve">14.12.2013 </w:t>
      </w:r>
      <w:r w:rsidRPr="006D3E2B">
        <w:rPr>
          <w:rFonts w:cs="TimesNewRomanPSMT"/>
          <w:sz w:val="24"/>
          <w:szCs w:val="24"/>
        </w:rPr>
        <w:t xml:space="preserve">uznesením </w:t>
      </w:r>
      <w:r w:rsidR="00DE0ED9">
        <w:rPr>
          <w:rFonts w:cs="TimesNewRomanPS-BoldMT"/>
          <w:b/>
          <w:bCs/>
          <w:sz w:val="24"/>
          <w:szCs w:val="24"/>
        </w:rPr>
        <w:t>č. 25/2013</w:t>
      </w:r>
      <w:r w:rsidR="008F2D7F" w:rsidRPr="00E62188">
        <w:rPr>
          <w:rFonts w:cs="TimesNewRomanPS-BoldMT"/>
          <w:b/>
          <w:bCs/>
          <w:sz w:val="24"/>
          <w:szCs w:val="24"/>
        </w:rPr>
        <w:t>.</w:t>
      </w:r>
      <w:r w:rsidR="007778E9" w:rsidRPr="00E62188">
        <w:rPr>
          <w:rFonts w:cs="TimesNewRomanPSMT"/>
          <w:sz w:val="24"/>
          <w:szCs w:val="24"/>
        </w:rPr>
        <w:t xml:space="preserve"> Po poslednej zmene bol rozpočet nasledovný :</w:t>
      </w:r>
    </w:p>
    <w:p w:rsidR="00A8506D" w:rsidRPr="00E62188" w:rsidRDefault="00A8506D" w:rsidP="00A8506D">
      <w:pPr>
        <w:pStyle w:val="Bezriadkovania"/>
        <w:tabs>
          <w:tab w:val="left" w:pos="2694"/>
        </w:tabs>
      </w:pPr>
    </w:p>
    <w:p w:rsidR="002D383F" w:rsidRDefault="002D383F" w:rsidP="002D383F">
      <w:pPr>
        <w:jc w:val="both"/>
      </w:pPr>
    </w:p>
    <w:p w:rsidR="002D383F" w:rsidRDefault="003A3CA7" w:rsidP="002D383F">
      <w:pPr>
        <w:jc w:val="center"/>
        <w:rPr>
          <w:b/>
        </w:rPr>
      </w:pPr>
      <w:r>
        <w:rPr>
          <w:b/>
        </w:rPr>
        <w:t>Rozpočet obce k 31.12.2014</w:t>
      </w:r>
      <w:r w:rsidR="002D383F">
        <w:rPr>
          <w:b/>
        </w:rPr>
        <w:t xml:space="preserve"> v celých €</w:t>
      </w:r>
    </w:p>
    <w:p w:rsidR="002D383F" w:rsidRDefault="002D383F" w:rsidP="002D383F">
      <w:pPr>
        <w:jc w:val="both"/>
      </w:pPr>
    </w:p>
    <w:p w:rsidR="002D383F" w:rsidRDefault="002D383F" w:rsidP="002D383F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2D383F" w:rsidRDefault="002D383F" w:rsidP="00B0567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po zmenách 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2D383F" w:rsidRDefault="0037635B" w:rsidP="0037635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105.684,00</w:t>
            </w:r>
          </w:p>
        </w:tc>
        <w:tc>
          <w:tcPr>
            <w:tcW w:w="1800" w:type="dxa"/>
          </w:tcPr>
          <w:p w:rsidR="002D383F" w:rsidRDefault="00813C96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121.164,11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00" w:type="dxa"/>
          </w:tcPr>
          <w:p w:rsidR="002D383F" w:rsidRDefault="0037635B" w:rsidP="00B05676">
            <w:pPr>
              <w:tabs>
                <w:tab w:val="right" w:pos="8460"/>
              </w:tabs>
              <w:jc w:val="center"/>
            </w:pPr>
            <w:r>
              <w:t>105.684,00</w:t>
            </w:r>
          </w:p>
        </w:tc>
        <w:tc>
          <w:tcPr>
            <w:tcW w:w="1800" w:type="dxa"/>
          </w:tcPr>
          <w:p w:rsidR="002D383F" w:rsidRDefault="0037635B" w:rsidP="00B05676">
            <w:pPr>
              <w:tabs>
                <w:tab w:val="right" w:pos="8460"/>
              </w:tabs>
              <w:jc w:val="center"/>
            </w:pPr>
            <w:r>
              <w:t>120.213,56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00" w:type="dxa"/>
          </w:tcPr>
          <w:p w:rsidR="002D383F" w:rsidRDefault="002D383F" w:rsidP="00B05676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00" w:type="dxa"/>
          </w:tcPr>
          <w:p w:rsidR="002D383F" w:rsidRDefault="002D383F" w:rsidP="0037635B">
            <w:pPr>
              <w:jc w:val="center"/>
              <w:outlineLvl w:val="0"/>
            </w:pPr>
            <w:r>
              <w:t xml:space="preserve">    </w:t>
            </w:r>
            <w:r w:rsidR="0037635B">
              <w:t>785,74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2D383F" w:rsidRDefault="0037635B" w:rsidP="00B05676">
            <w:pPr>
              <w:tabs>
                <w:tab w:val="right" w:pos="8460"/>
              </w:tabs>
              <w:jc w:val="center"/>
            </w:pPr>
            <w:r>
              <w:t xml:space="preserve">    164,81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.</w:t>
            </w: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center"/>
            </w:pP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2D383F" w:rsidRDefault="00813C96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105.684</w:t>
            </w:r>
            <w:r w:rsidR="0037635B">
              <w:rPr>
                <w:b/>
              </w:rPr>
              <w:t>,00</w:t>
            </w:r>
          </w:p>
        </w:tc>
        <w:tc>
          <w:tcPr>
            <w:tcW w:w="1800" w:type="dxa"/>
          </w:tcPr>
          <w:p w:rsidR="002D383F" w:rsidRDefault="00813C96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119.294,87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</w:pPr>
            <w:r>
              <w:lastRenderedPageBreak/>
              <w:t>z toho :</w:t>
            </w: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00" w:type="dxa"/>
          </w:tcPr>
          <w:p w:rsidR="002D383F" w:rsidRDefault="0037635B" w:rsidP="00B05676">
            <w:pPr>
              <w:tabs>
                <w:tab w:val="right" w:pos="8460"/>
              </w:tabs>
              <w:jc w:val="center"/>
            </w:pPr>
            <w:r>
              <w:t>105.234,00</w:t>
            </w:r>
          </w:p>
        </w:tc>
        <w:tc>
          <w:tcPr>
            <w:tcW w:w="1800" w:type="dxa"/>
          </w:tcPr>
          <w:p w:rsidR="002D383F" w:rsidRDefault="0037635B" w:rsidP="00B05676">
            <w:pPr>
              <w:tabs>
                <w:tab w:val="right" w:pos="8460"/>
              </w:tabs>
              <w:jc w:val="center"/>
            </w:pPr>
            <w:r>
              <w:t>118.844,87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center"/>
            </w:pPr>
            <w:r>
              <w:t xml:space="preserve">         0,00</w:t>
            </w: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center"/>
            </w:pPr>
            <w:r>
              <w:t xml:space="preserve">           0,00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00" w:type="dxa"/>
          </w:tcPr>
          <w:p w:rsidR="002D383F" w:rsidRDefault="0037635B" w:rsidP="00B05676">
            <w:pPr>
              <w:tabs>
                <w:tab w:val="right" w:pos="8460"/>
              </w:tabs>
              <w:jc w:val="center"/>
            </w:pPr>
            <w:r>
              <w:t xml:space="preserve">         450,00</w:t>
            </w:r>
          </w:p>
        </w:tc>
        <w:tc>
          <w:tcPr>
            <w:tcW w:w="1800" w:type="dxa"/>
          </w:tcPr>
          <w:p w:rsidR="002D383F" w:rsidRDefault="0037635B" w:rsidP="00B05676">
            <w:pPr>
              <w:tabs>
                <w:tab w:val="right" w:pos="8460"/>
              </w:tabs>
              <w:jc w:val="center"/>
            </w:pPr>
            <w:r>
              <w:t xml:space="preserve">   450,00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.</w:t>
            </w: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center"/>
            </w:pP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obce</w:t>
            </w:r>
          </w:p>
        </w:tc>
        <w:tc>
          <w:tcPr>
            <w:tcW w:w="1800" w:type="dxa"/>
          </w:tcPr>
          <w:p w:rsidR="0037635B" w:rsidRDefault="0037635B" w:rsidP="003763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0</w:t>
            </w:r>
          </w:p>
        </w:tc>
        <w:tc>
          <w:tcPr>
            <w:tcW w:w="1800" w:type="dxa"/>
          </w:tcPr>
          <w:p w:rsidR="002D383F" w:rsidRDefault="002E1BBF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1.869,24</w:t>
            </w:r>
          </w:p>
        </w:tc>
      </w:tr>
    </w:tbl>
    <w:p w:rsidR="002D383F" w:rsidRDefault="002D383F" w:rsidP="002D383F">
      <w:pPr>
        <w:outlineLvl w:val="0"/>
        <w:rPr>
          <w:b/>
        </w:rPr>
      </w:pPr>
    </w:p>
    <w:p w:rsidR="002D383F" w:rsidRDefault="002D383F" w:rsidP="002D383F">
      <w:pPr>
        <w:outlineLvl w:val="0"/>
        <w:rPr>
          <w:b/>
        </w:rPr>
      </w:pPr>
    </w:p>
    <w:p w:rsidR="004963FD" w:rsidRDefault="004963FD" w:rsidP="004963FD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2. Ro</w:t>
      </w:r>
      <w:r w:rsidR="00B86C2E">
        <w:rPr>
          <w:b/>
          <w:color w:val="0000FF"/>
          <w:sz w:val="28"/>
          <w:szCs w:val="28"/>
        </w:rPr>
        <w:t>zbor plnenia príjmov za rok 2014</w:t>
      </w:r>
      <w:r>
        <w:rPr>
          <w:b/>
          <w:color w:val="0000FF"/>
          <w:sz w:val="28"/>
          <w:szCs w:val="28"/>
        </w:rPr>
        <w:t xml:space="preserve"> v celých € </w:t>
      </w:r>
    </w:p>
    <w:p w:rsidR="004963FD" w:rsidRDefault="004963FD" w:rsidP="004963FD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3027"/>
        <w:gridCol w:w="3014"/>
      </w:tblGrid>
      <w:tr w:rsidR="004963FD" w:rsidTr="00B05676">
        <w:tc>
          <w:tcPr>
            <w:tcW w:w="3070" w:type="dxa"/>
          </w:tcPr>
          <w:p w:rsidR="004963FD" w:rsidRDefault="00B86C2E" w:rsidP="00B05676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4963FD" w:rsidRDefault="00B86C2E" w:rsidP="00B05676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4963FD" w:rsidRDefault="004963FD" w:rsidP="00B0567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4963FD" w:rsidTr="00B05676">
        <w:tc>
          <w:tcPr>
            <w:tcW w:w="3070" w:type="dxa"/>
          </w:tcPr>
          <w:p w:rsidR="004963FD" w:rsidRDefault="00B86C2E" w:rsidP="00B05676">
            <w:pPr>
              <w:jc w:val="center"/>
            </w:pPr>
            <w:r>
              <w:t>124.164,11</w:t>
            </w:r>
          </w:p>
        </w:tc>
        <w:tc>
          <w:tcPr>
            <w:tcW w:w="3071" w:type="dxa"/>
          </w:tcPr>
          <w:p w:rsidR="004963FD" w:rsidRDefault="00B86C2E" w:rsidP="00B05676">
            <w:r>
              <w:t xml:space="preserve">            119.925,71</w:t>
            </w:r>
          </w:p>
        </w:tc>
        <w:tc>
          <w:tcPr>
            <w:tcW w:w="3071" w:type="dxa"/>
          </w:tcPr>
          <w:p w:rsidR="004963FD" w:rsidRDefault="00B86C2E" w:rsidP="00B05676">
            <w:r>
              <w:t xml:space="preserve">               96,58</w:t>
            </w:r>
            <w:r w:rsidR="004963FD">
              <w:t xml:space="preserve">    </w:t>
            </w:r>
          </w:p>
        </w:tc>
      </w:tr>
    </w:tbl>
    <w:p w:rsidR="004963FD" w:rsidRDefault="004963FD" w:rsidP="004963FD">
      <w:pPr>
        <w:rPr>
          <w:b/>
        </w:rPr>
      </w:pPr>
    </w:p>
    <w:p w:rsidR="004963FD" w:rsidRDefault="004963FD" w:rsidP="004963FD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príjmy: </w:t>
      </w:r>
    </w:p>
    <w:p w:rsidR="004963FD" w:rsidRDefault="004963FD" w:rsidP="004963FD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3027"/>
        <w:gridCol w:w="3014"/>
      </w:tblGrid>
      <w:tr w:rsidR="004963FD" w:rsidTr="00B05676">
        <w:tc>
          <w:tcPr>
            <w:tcW w:w="3070" w:type="dxa"/>
          </w:tcPr>
          <w:p w:rsidR="004963FD" w:rsidRDefault="00B86C2E" w:rsidP="00B05676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4963FD" w:rsidRDefault="004963FD" w:rsidP="00B86C2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B86C2E">
              <w:rPr>
                <w:b/>
              </w:rPr>
              <w:t>4</w:t>
            </w:r>
          </w:p>
        </w:tc>
        <w:tc>
          <w:tcPr>
            <w:tcW w:w="3071" w:type="dxa"/>
          </w:tcPr>
          <w:p w:rsidR="004963FD" w:rsidRDefault="004963FD" w:rsidP="00B0567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4963FD" w:rsidTr="00B05676">
        <w:tc>
          <w:tcPr>
            <w:tcW w:w="3070" w:type="dxa"/>
          </w:tcPr>
          <w:p w:rsidR="004963FD" w:rsidRDefault="00B86C2E" w:rsidP="00B86C2E">
            <w:r>
              <w:t xml:space="preserve">                  120.213,56</w:t>
            </w:r>
          </w:p>
        </w:tc>
        <w:tc>
          <w:tcPr>
            <w:tcW w:w="3071" w:type="dxa"/>
          </w:tcPr>
          <w:p w:rsidR="004963FD" w:rsidRDefault="00B86C2E" w:rsidP="00B05676">
            <w:r>
              <w:t xml:space="preserve">                 118.975,16</w:t>
            </w:r>
          </w:p>
        </w:tc>
        <w:tc>
          <w:tcPr>
            <w:tcW w:w="3071" w:type="dxa"/>
          </w:tcPr>
          <w:p w:rsidR="004963FD" w:rsidRDefault="00B86C2E" w:rsidP="00B05676">
            <w:pPr>
              <w:rPr>
                <w:b/>
              </w:rPr>
            </w:pPr>
            <w:r>
              <w:rPr>
                <w:b/>
              </w:rPr>
              <w:t xml:space="preserve">                   98,96</w:t>
            </w:r>
          </w:p>
        </w:tc>
      </w:tr>
    </w:tbl>
    <w:p w:rsidR="004963FD" w:rsidRDefault="004963FD" w:rsidP="004963FD">
      <w:pPr>
        <w:jc w:val="both"/>
        <w:rPr>
          <w:b/>
        </w:rPr>
      </w:pPr>
    </w:p>
    <w:p w:rsidR="00B829E6" w:rsidRDefault="007E4B4E" w:rsidP="00B829E6">
      <w:pPr>
        <w:jc w:val="both"/>
        <w:rPr>
          <w:b/>
        </w:rPr>
      </w:pPr>
      <w:r>
        <w:rPr>
          <w:b/>
        </w:rPr>
        <w:t>a</w:t>
      </w:r>
      <w:r w:rsidR="00B829E6">
        <w:rPr>
          <w:b/>
        </w:rPr>
        <w:t xml:space="preserve">) Výnos dane z príjmov poukázaný územnej samospráve </w:t>
      </w:r>
    </w:p>
    <w:p w:rsidR="00B829E6" w:rsidRDefault="00B829E6" w:rsidP="00B829E6">
      <w:pPr>
        <w:jc w:val="both"/>
      </w:pPr>
      <w:r>
        <w:t>Z predpokladanej fi</w:t>
      </w:r>
      <w:r w:rsidR="007E4B4E">
        <w:t>nančnej čiastky v sume 26.414,00</w:t>
      </w:r>
      <w:r>
        <w:t xml:space="preserve"> € z výnosu dane z príjmov boli k 31.12.201</w:t>
      </w:r>
      <w:r w:rsidR="007E4B4E">
        <w:t>4</w:t>
      </w:r>
      <w:r>
        <w:t xml:space="preserve"> poukázané pr</w:t>
      </w:r>
      <w:r w:rsidR="007E4B4E">
        <w:t>ostriedky zo ŠR v sume 26.414,00</w:t>
      </w:r>
      <w:r>
        <w:t xml:space="preserve">  €, čo predstavuje plnenie na 100  %. </w:t>
      </w:r>
    </w:p>
    <w:p w:rsidR="00B829E6" w:rsidRDefault="00B829E6" w:rsidP="00B829E6">
      <w:pPr>
        <w:jc w:val="both"/>
        <w:rPr>
          <w:b/>
        </w:rPr>
      </w:pPr>
      <w:r>
        <w:rPr>
          <w:b/>
        </w:rPr>
        <w:t>b) Daň z nehnuteľností</w:t>
      </w:r>
    </w:p>
    <w:p w:rsidR="00B829E6" w:rsidRDefault="00EC48CA" w:rsidP="00B829E6">
      <w:pPr>
        <w:jc w:val="both"/>
      </w:pPr>
      <w:r>
        <w:t>Z rozpočtovaných  2.824,68</w:t>
      </w:r>
      <w:r w:rsidR="00B829E6">
        <w:t xml:space="preserve"> € </w:t>
      </w:r>
      <w:r>
        <w:t>bol skutočný príjem k 31.12.2014 v sume 2.811,15 €, čo je 99,52</w:t>
      </w:r>
      <w:r w:rsidR="00B829E6">
        <w:t xml:space="preserve"> % plnenie. Príjmy dane</w:t>
      </w:r>
      <w:r>
        <w:t xml:space="preserve"> z pozemkov boli v sume 2.673,68</w:t>
      </w:r>
      <w:r w:rsidR="00B829E6">
        <w:t xml:space="preserve"> €, d</w:t>
      </w:r>
      <w:r>
        <w:t>ane zo stavieb boli v sume 137,47</w:t>
      </w:r>
      <w:r w:rsidR="00B829E6">
        <w:t xml:space="preserve">  € a dane z byto</w:t>
      </w:r>
      <w:r>
        <w:t>v boli v sume 0 €.  K 31.12.2014</w:t>
      </w:r>
      <w:r w:rsidR="00B829E6">
        <w:t xml:space="preserve"> obec eviduje pohľadávky n</w:t>
      </w:r>
      <w:r>
        <w:t>a dani z nehnuteľností v sume  176,45</w:t>
      </w:r>
      <w:r w:rsidR="00B829E6">
        <w:t xml:space="preserve"> €.</w:t>
      </w:r>
    </w:p>
    <w:p w:rsidR="002D383F" w:rsidRDefault="002D383F" w:rsidP="004963FD">
      <w:pPr>
        <w:jc w:val="both"/>
        <w:rPr>
          <w:b/>
        </w:rPr>
      </w:pPr>
      <w:r>
        <w:rPr>
          <w:b/>
          <w:color w:val="0000FF"/>
          <w:sz w:val="28"/>
          <w:szCs w:val="28"/>
        </w:rPr>
        <w:br w:type="page"/>
      </w:r>
    </w:p>
    <w:p w:rsidR="002D383F" w:rsidRDefault="002D383F" w:rsidP="002D383F">
      <w:pPr>
        <w:jc w:val="both"/>
      </w:pPr>
      <w:r>
        <w:lastRenderedPageBreak/>
        <w:t>c) Da</w:t>
      </w:r>
      <w:r w:rsidR="00C508BB">
        <w:t>ň za psa                   22,84</w:t>
      </w:r>
      <w:r>
        <w:t xml:space="preserve">  €</w:t>
      </w:r>
    </w:p>
    <w:p w:rsidR="002D383F" w:rsidRDefault="002D383F" w:rsidP="002D383F">
      <w:pPr>
        <w:jc w:val="both"/>
      </w:pPr>
      <w:r>
        <w:t>d) Daň za užívanie verejného priestranstva ...........0..........</w:t>
      </w:r>
    </w:p>
    <w:p w:rsidR="002D383F" w:rsidRDefault="002D383F" w:rsidP="002D383F">
      <w:pPr>
        <w:jc w:val="both"/>
      </w:pPr>
      <w:r>
        <w:t>e) Daň za nevýherné hracie prístroje ..............0.........</w:t>
      </w:r>
    </w:p>
    <w:p w:rsidR="002D383F" w:rsidRDefault="002D383F" w:rsidP="002D383F">
      <w:pPr>
        <w:jc w:val="both"/>
      </w:pPr>
      <w:r>
        <w:t>f) Daň za predajné automaty .....0.............</w:t>
      </w:r>
    </w:p>
    <w:p w:rsidR="002D383F" w:rsidRDefault="002D383F" w:rsidP="002D383F">
      <w:pPr>
        <w:jc w:val="both"/>
      </w:pPr>
      <w:r>
        <w:t>g) Daň za ubytovanie ..............0......</w:t>
      </w:r>
    </w:p>
    <w:p w:rsidR="002D383F" w:rsidRDefault="002D383F" w:rsidP="002D383F">
      <w:pPr>
        <w:jc w:val="both"/>
      </w:pPr>
      <w:r>
        <w:t>h) Poplatok z predaja alkoholických a tabakových výrobkov ..............0.......</w:t>
      </w:r>
    </w:p>
    <w:p w:rsidR="002D383F" w:rsidRDefault="002D383F" w:rsidP="002D383F">
      <w:pPr>
        <w:jc w:val="both"/>
      </w:pPr>
      <w:r>
        <w:t>i) Poplatok z reklamy .....0....................</w:t>
      </w:r>
    </w:p>
    <w:p w:rsidR="002D383F" w:rsidRDefault="002D383F" w:rsidP="002D383F">
      <w:pPr>
        <w:jc w:val="both"/>
      </w:pPr>
      <w:r>
        <w:t>j) Poplatok za komunálny odpad a</w:t>
      </w:r>
      <w:r w:rsidR="00C508BB">
        <w:t> drobný stavebný odpad    172,00</w:t>
      </w:r>
      <w:r>
        <w:t xml:space="preserve">   €</w:t>
      </w:r>
    </w:p>
    <w:p w:rsidR="002D383F" w:rsidRDefault="002D383F" w:rsidP="002D383F">
      <w:pPr>
        <w:jc w:val="both"/>
        <w:rPr>
          <w:b/>
          <w:i/>
        </w:rPr>
      </w:pPr>
    </w:p>
    <w:p w:rsidR="002D383F" w:rsidRDefault="002D383F" w:rsidP="002D383F">
      <w:pPr>
        <w:rPr>
          <w:b/>
          <w:color w:val="FF0000"/>
        </w:rPr>
      </w:pPr>
      <w:r>
        <w:rPr>
          <w:b/>
          <w:color w:val="FF0000"/>
        </w:rPr>
        <w:t xml:space="preserve">2) Bežné príjmy - nedaňové príjmy: </w:t>
      </w:r>
    </w:p>
    <w:p w:rsidR="002D383F" w:rsidRDefault="002D383F" w:rsidP="002D383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2D383F" w:rsidTr="00B05676">
        <w:tc>
          <w:tcPr>
            <w:tcW w:w="3070" w:type="dxa"/>
          </w:tcPr>
          <w:p w:rsidR="00CE5E17" w:rsidRDefault="00CE5E17" w:rsidP="00CE5E17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2D383F" w:rsidRDefault="00CE5E17" w:rsidP="00B05676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2D383F" w:rsidRDefault="002D383F" w:rsidP="00B0567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2D383F" w:rsidTr="00B05676">
        <w:tc>
          <w:tcPr>
            <w:tcW w:w="3070" w:type="dxa"/>
          </w:tcPr>
          <w:p w:rsidR="002D383F" w:rsidRDefault="00CE5E17" w:rsidP="00B05676">
            <w:pPr>
              <w:jc w:val="center"/>
            </w:pPr>
            <w:r>
              <w:t>281</w:t>
            </w:r>
            <w:r w:rsidR="002D383F">
              <w:t>,80</w:t>
            </w:r>
          </w:p>
        </w:tc>
        <w:tc>
          <w:tcPr>
            <w:tcW w:w="3071" w:type="dxa"/>
          </w:tcPr>
          <w:p w:rsidR="002D383F" w:rsidRDefault="00CE5E17" w:rsidP="00B05676">
            <w:r>
              <w:t xml:space="preserve">                281</w:t>
            </w:r>
            <w:r w:rsidR="002D383F">
              <w:t>,80</w:t>
            </w:r>
          </w:p>
        </w:tc>
        <w:tc>
          <w:tcPr>
            <w:tcW w:w="3071" w:type="dxa"/>
          </w:tcPr>
          <w:p w:rsidR="002D383F" w:rsidRDefault="002D383F" w:rsidP="00B05676">
            <w:pPr>
              <w:rPr>
                <w:b/>
              </w:rPr>
            </w:pPr>
            <w:r>
              <w:rPr>
                <w:b/>
              </w:rPr>
              <w:t xml:space="preserve">                   100,00</w:t>
            </w:r>
          </w:p>
        </w:tc>
      </w:tr>
    </w:tbl>
    <w:p w:rsidR="002D383F" w:rsidRDefault="002D383F" w:rsidP="002D383F">
      <w:pPr>
        <w:rPr>
          <w:b/>
        </w:rPr>
      </w:pPr>
    </w:p>
    <w:p w:rsidR="002D383F" w:rsidRDefault="002D383F" w:rsidP="002D383F">
      <w:pPr>
        <w:jc w:val="both"/>
        <w:rPr>
          <w:b/>
        </w:rPr>
      </w:pPr>
      <w:r>
        <w:rPr>
          <w:b/>
        </w:rPr>
        <w:t>a) Príjmy z podnikania a z vlastníctva majetku</w:t>
      </w:r>
    </w:p>
    <w:p w:rsidR="002D383F" w:rsidRDefault="002D383F" w:rsidP="002D383F">
      <w:pPr>
        <w:jc w:val="both"/>
      </w:pPr>
      <w:r>
        <w:t>Z rozpočtovaných 215,80  € bol skutočný príjem k 31.12.2012 v sume 215,80 €, čo je  100 % plnenie. Ide o príjem z dividend v sume 0 €, príjem z prenajatých pozemkov v sume 0 € a príjem z prenajatých budov, priestorov a objektov v sume  215,80 €.</w:t>
      </w:r>
    </w:p>
    <w:p w:rsidR="002D383F" w:rsidRDefault="002D383F" w:rsidP="002D383F">
      <w:pPr>
        <w:jc w:val="both"/>
        <w:rPr>
          <w:b/>
        </w:rPr>
      </w:pPr>
      <w:r>
        <w:rPr>
          <w:b/>
        </w:rPr>
        <w:t>b) Administratívne poplatky a iné poplatky a platby</w:t>
      </w:r>
    </w:p>
    <w:p w:rsidR="002D383F" w:rsidRDefault="002D383F" w:rsidP="002D383F">
      <w:pPr>
        <w:jc w:val="both"/>
      </w:pPr>
      <w:r>
        <w:t>Administratívne poplatky - správne poplatky:</w:t>
      </w:r>
    </w:p>
    <w:p w:rsidR="002D383F" w:rsidRDefault="00CE5E17" w:rsidP="002D383F">
      <w:pPr>
        <w:jc w:val="both"/>
      </w:pPr>
      <w:r>
        <w:t>Z rozpočtovaných  66</w:t>
      </w:r>
      <w:r w:rsidR="002D383F">
        <w:t>,00 € bol skutočný príjem k 31.1</w:t>
      </w:r>
      <w:r>
        <w:t>2.2014 v sume 66</w:t>
      </w:r>
      <w:r w:rsidR="002D383F">
        <w:t xml:space="preserve">,00 €, čo 100 % plnenie. </w:t>
      </w:r>
    </w:p>
    <w:p w:rsidR="002D383F" w:rsidRDefault="002D383F" w:rsidP="002D383F">
      <w:pPr>
        <w:jc w:val="both"/>
      </w:pPr>
      <w:r>
        <w:t>Prevažnú časť príjmov tvoria príjmy zo správnych poplatkov..</w:t>
      </w:r>
    </w:p>
    <w:p w:rsidR="002D383F" w:rsidRDefault="002D383F" w:rsidP="002D383F">
      <w:pPr>
        <w:rPr>
          <w:b/>
        </w:rPr>
      </w:pPr>
    </w:p>
    <w:p w:rsidR="002D383F" w:rsidRDefault="002D383F" w:rsidP="002D383F">
      <w:pPr>
        <w:rPr>
          <w:b/>
        </w:rPr>
      </w:pPr>
    </w:p>
    <w:p w:rsidR="002D383F" w:rsidRDefault="002D383F" w:rsidP="002D383F">
      <w:pPr>
        <w:rPr>
          <w:b/>
        </w:rPr>
      </w:pPr>
    </w:p>
    <w:p w:rsidR="002D383F" w:rsidRDefault="002D383F" w:rsidP="002D383F">
      <w:pPr>
        <w:rPr>
          <w:b/>
        </w:rPr>
      </w:pPr>
    </w:p>
    <w:p w:rsidR="002D383F" w:rsidRDefault="002D383F" w:rsidP="002D383F">
      <w:pPr>
        <w:rPr>
          <w:b/>
        </w:rPr>
      </w:pPr>
    </w:p>
    <w:p w:rsidR="002D383F" w:rsidRDefault="002D383F" w:rsidP="002D383F">
      <w:pPr>
        <w:rPr>
          <w:b/>
        </w:rPr>
      </w:pPr>
    </w:p>
    <w:p w:rsidR="002D383F" w:rsidRDefault="002D383F" w:rsidP="002D383F">
      <w:pPr>
        <w:rPr>
          <w:b/>
        </w:rPr>
      </w:pPr>
    </w:p>
    <w:p w:rsidR="002D383F" w:rsidRDefault="002D383F" w:rsidP="002D383F">
      <w:pPr>
        <w:rPr>
          <w:b/>
        </w:rPr>
      </w:pPr>
    </w:p>
    <w:p w:rsidR="002D383F" w:rsidRDefault="002D383F" w:rsidP="002D383F">
      <w:pPr>
        <w:rPr>
          <w:b/>
          <w:color w:val="FF0000"/>
        </w:rPr>
      </w:pPr>
      <w:r>
        <w:rPr>
          <w:b/>
          <w:color w:val="FF0000"/>
        </w:rPr>
        <w:t xml:space="preserve">3) Bežné príjmy - ostatné príjmy: </w:t>
      </w:r>
    </w:p>
    <w:p w:rsidR="002D383F" w:rsidRDefault="002D383F" w:rsidP="002D383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2D383F" w:rsidTr="00B05676">
        <w:tc>
          <w:tcPr>
            <w:tcW w:w="3070" w:type="dxa"/>
          </w:tcPr>
          <w:p w:rsidR="002D383F" w:rsidRDefault="004358AC" w:rsidP="00B05676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2D383F" w:rsidRDefault="004358AC" w:rsidP="00B05676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2D383F" w:rsidRDefault="002D383F" w:rsidP="00B0567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2D383F" w:rsidTr="00B05676">
        <w:tc>
          <w:tcPr>
            <w:tcW w:w="3070" w:type="dxa"/>
          </w:tcPr>
          <w:p w:rsidR="002D383F" w:rsidRDefault="004358AC" w:rsidP="00B05676">
            <w:pPr>
              <w:jc w:val="center"/>
            </w:pPr>
            <w:r>
              <w:t>3.589,86</w:t>
            </w:r>
          </w:p>
        </w:tc>
        <w:tc>
          <w:tcPr>
            <w:tcW w:w="3071" w:type="dxa"/>
          </w:tcPr>
          <w:p w:rsidR="002D383F" w:rsidRDefault="004358AC" w:rsidP="00B05676">
            <w:r>
              <w:t xml:space="preserve">              2.560,11</w:t>
            </w:r>
          </w:p>
        </w:tc>
        <w:tc>
          <w:tcPr>
            <w:tcW w:w="3071" w:type="dxa"/>
          </w:tcPr>
          <w:p w:rsidR="002D383F" w:rsidRDefault="002D383F" w:rsidP="00B05676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 w:rsidR="004358AC">
              <w:rPr>
                <w:b/>
              </w:rPr>
              <w:t xml:space="preserve">              71,31</w:t>
            </w:r>
          </w:p>
        </w:tc>
      </w:tr>
    </w:tbl>
    <w:p w:rsidR="002D383F" w:rsidRDefault="002D383F" w:rsidP="002D383F">
      <w:pPr>
        <w:ind w:left="360"/>
      </w:pPr>
    </w:p>
    <w:p w:rsidR="002D383F" w:rsidRDefault="002D383F" w:rsidP="002D383F">
      <w:pPr>
        <w:ind w:left="360"/>
      </w:pPr>
      <w:r>
        <w:t>Prevažnú časť príjmov tvoria vrátené prostriedky z dobropisov a z poplatkov od rodičov za stravu.</w:t>
      </w:r>
    </w:p>
    <w:p w:rsidR="002D383F" w:rsidRDefault="002D383F" w:rsidP="002D383F">
      <w:pPr>
        <w:ind w:left="360"/>
      </w:pPr>
    </w:p>
    <w:p w:rsidR="002D383F" w:rsidRDefault="002D383F" w:rsidP="002D383F">
      <w:pPr>
        <w:outlineLvl w:val="0"/>
        <w:rPr>
          <w:b/>
        </w:rPr>
      </w:pPr>
      <w:r>
        <w:rPr>
          <w:b/>
        </w:rPr>
        <w:t>Obec prijala nasledovné granty a transfery:</w:t>
      </w:r>
    </w:p>
    <w:p w:rsidR="002D383F" w:rsidRDefault="002D383F" w:rsidP="002D383F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1"/>
        <w:gridCol w:w="2960"/>
        <w:gridCol w:w="1594"/>
        <w:gridCol w:w="3689"/>
      </w:tblGrid>
      <w:tr w:rsidR="002D383F" w:rsidTr="00353CA6">
        <w:tc>
          <w:tcPr>
            <w:tcW w:w="711" w:type="dxa"/>
          </w:tcPr>
          <w:p w:rsidR="002D383F" w:rsidRDefault="002D383F" w:rsidP="00B05676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960" w:type="dxa"/>
          </w:tcPr>
          <w:p w:rsidR="002D383F" w:rsidRDefault="002D383F" w:rsidP="00B05676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594" w:type="dxa"/>
          </w:tcPr>
          <w:p w:rsidR="002D383F" w:rsidRDefault="002D383F" w:rsidP="00B0567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3689" w:type="dxa"/>
          </w:tcPr>
          <w:p w:rsidR="002D383F" w:rsidRDefault="002D383F" w:rsidP="00B05676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2D383F" w:rsidTr="00353CA6">
        <w:tc>
          <w:tcPr>
            <w:tcW w:w="711" w:type="dxa"/>
          </w:tcPr>
          <w:p w:rsidR="002D383F" w:rsidRDefault="002D383F" w:rsidP="00B05676">
            <w:r>
              <w:t>1.</w:t>
            </w:r>
          </w:p>
        </w:tc>
        <w:tc>
          <w:tcPr>
            <w:tcW w:w="2960" w:type="dxa"/>
          </w:tcPr>
          <w:p w:rsidR="002D383F" w:rsidRDefault="002D383F" w:rsidP="00B05676">
            <w:r>
              <w:t xml:space="preserve">KŠÚ </w:t>
            </w:r>
            <w:proofErr w:type="spellStart"/>
            <w:r>
              <w:t>Ban</w:t>
            </w:r>
            <w:proofErr w:type="spellEnd"/>
            <w:r>
              <w:t>. Bystrica</w:t>
            </w:r>
          </w:p>
        </w:tc>
        <w:tc>
          <w:tcPr>
            <w:tcW w:w="1594" w:type="dxa"/>
          </w:tcPr>
          <w:p w:rsidR="002D383F" w:rsidRDefault="006B5A8D" w:rsidP="00B05676">
            <w:pPr>
              <w:jc w:val="right"/>
            </w:pPr>
            <w:r>
              <w:t>72.413</w:t>
            </w:r>
            <w:r w:rsidR="002D383F">
              <w:t>,00</w:t>
            </w:r>
          </w:p>
        </w:tc>
        <w:tc>
          <w:tcPr>
            <w:tcW w:w="3689" w:type="dxa"/>
          </w:tcPr>
          <w:p w:rsidR="002D383F" w:rsidRDefault="002D383F" w:rsidP="00B05676">
            <w:r>
              <w:t>Dotácia pre ZŠ</w:t>
            </w:r>
          </w:p>
        </w:tc>
      </w:tr>
      <w:tr w:rsidR="002D383F" w:rsidTr="00353CA6">
        <w:tc>
          <w:tcPr>
            <w:tcW w:w="711" w:type="dxa"/>
          </w:tcPr>
          <w:p w:rsidR="002D383F" w:rsidRDefault="002D383F" w:rsidP="00B05676">
            <w:r>
              <w:t>2.</w:t>
            </w:r>
          </w:p>
        </w:tc>
        <w:tc>
          <w:tcPr>
            <w:tcW w:w="2960" w:type="dxa"/>
          </w:tcPr>
          <w:p w:rsidR="002D383F" w:rsidRDefault="002D383F" w:rsidP="00B05676">
            <w:r>
              <w:t>MŽP SR</w:t>
            </w:r>
          </w:p>
        </w:tc>
        <w:tc>
          <w:tcPr>
            <w:tcW w:w="1594" w:type="dxa"/>
          </w:tcPr>
          <w:p w:rsidR="002D383F" w:rsidRDefault="00353CA6" w:rsidP="00B05676">
            <w:pPr>
              <w:jc w:val="right"/>
            </w:pPr>
            <w:r>
              <w:t>69</w:t>
            </w:r>
            <w:r w:rsidR="002D383F">
              <w:t>,00</w:t>
            </w:r>
          </w:p>
        </w:tc>
        <w:tc>
          <w:tcPr>
            <w:tcW w:w="3689" w:type="dxa"/>
          </w:tcPr>
          <w:p w:rsidR="002D383F" w:rsidRDefault="002D383F" w:rsidP="00B05676">
            <w:r>
              <w:t>Recyklačný fond</w:t>
            </w:r>
          </w:p>
        </w:tc>
      </w:tr>
      <w:tr w:rsidR="002D383F" w:rsidTr="00353CA6">
        <w:tc>
          <w:tcPr>
            <w:tcW w:w="711" w:type="dxa"/>
          </w:tcPr>
          <w:p w:rsidR="002D383F" w:rsidRDefault="002D383F" w:rsidP="00B05676">
            <w:r>
              <w:t>3.</w:t>
            </w:r>
          </w:p>
        </w:tc>
        <w:tc>
          <w:tcPr>
            <w:tcW w:w="2960" w:type="dxa"/>
          </w:tcPr>
          <w:p w:rsidR="002D383F" w:rsidRDefault="002D383F" w:rsidP="00B05676">
            <w:r>
              <w:t xml:space="preserve">Obvodný úrad </w:t>
            </w:r>
            <w:proofErr w:type="spellStart"/>
            <w:r>
              <w:t>Rim.Sobota</w:t>
            </w:r>
            <w:proofErr w:type="spellEnd"/>
          </w:p>
        </w:tc>
        <w:tc>
          <w:tcPr>
            <w:tcW w:w="1594" w:type="dxa"/>
          </w:tcPr>
          <w:p w:rsidR="002D383F" w:rsidRDefault="00353CA6" w:rsidP="00B05676">
            <w:pPr>
              <w:jc w:val="right"/>
            </w:pPr>
            <w:r>
              <w:t>2.918,37</w:t>
            </w:r>
          </w:p>
        </w:tc>
        <w:tc>
          <w:tcPr>
            <w:tcW w:w="3689" w:type="dxa"/>
          </w:tcPr>
          <w:p w:rsidR="002D383F" w:rsidRDefault="00353CA6" w:rsidP="00B05676">
            <w:r>
              <w:t>Komunálne</w:t>
            </w:r>
            <w:r w:rsidR="002D383F">
              <w:t xml:space="preserve"> voľby</w:t>
            </w:r>
            <w:r>
              <w:t>, voľby do EP</w:t>
            </w:r>
          </w:p>
        </w:tc>
      </w:tr>
      <w:tr w:rsidR="002D383F" w:rsidTr="00353CA6">
        <w:tc>
          <w:tcPr>
            <w:tcW w:w="711" w:type="dxa"/>
          </w:tcPr>
          <w:p w:rsidR="002D383F" w:rsidRDefault="002D383F" w:rsidP="00B05676">
            <w:r>
              <w:t>4.</w:t>
            </w:r>
          </w:p>
        </w:tc>
        <w:tc>
          <w:tcPr>
            <w:tcW w:w="2960" w:type="dxa"/>
          </w:tcPr>
          <w:p w:rsidR="002D383F" w:rsidRDefault="002D383F" w:rsidP="00B05676">
            <w:r>
              <w:t>KŠÚ Banská Bystrica</w:t>
            </w:r>
          </w:p>
        </w:tc>
        <w:tc>
          <w:tcPr>
            <w:tcW w:w="1594" w:type="dxa"/>
          </w:tcPr>
          <w:p w:rsidR="002D383F" w:rsidRDefault="00353CA6" w:rsidP="00B05676">
            <w:pPr>
              <w:jc w:val="right"/>
            </w:pPr>
            <w:r>
              <w:t>83</w:t>
            </w:r>
            <w:r w:rsidR="002D383F">
              <w:t>2,00</w:t>
            </w:r>
          </w:p>
        </w:tc>
        <w:tc>
          <w:tcPr>
            <w:tcW w:w="3689" w:type="dxa"/>
          </w:tcPr>
          <w:p w:rsidR="002D383F" w:rsidRDefault="002D383F" w:rsidP="00B05676">
            <w:r>
              <w:t>Vzdelávací poukaz</w:t>
            </w:r>
          </w:p>
        </w:tc>
      </w:tr>
      <w:tr w:rsidR="002D383F" w:rsidTr="00353CA6">
        <w:tc>
          <w:tcPr>
            <w:tcW w:w="711" w:type="dxa"/>
          </w:tcPr>
          <w:p w:rsidR="002D383F" w:rsidRDefault="002D383F" w:rsidP="00B05676">
            <w:r>
              <w:t>5.</w:t>
            </w:r>
          </w:p>
        </w:tc>
        <w:tc>
          <w:tcPr>
            <w:tcW w:w="2960" w:type="dxa"/>
          </w:tcPr>
          <w:p w:rsidR="002D383F" w:rsidRDefault="002D383F" w:rsidP="00B05676">
            <w:r>
              <w:t xml:space="preserve">ÚPSVaR </w:t>
            </w:r>
            <w:proofErr w:type="spellStart"/>
            <w:r>
              <w:t>Rim.Sobota</w:t>
            </w:r>
            <w:proofErr w:type="spellEnd"/>
          </w:p>
        </w:tc>
        <w:tc>
          <w:tcPr>
            <w:tcW w:w="1594" w:type="dxa"/>
          </w:tcPr>
          <w:p w:rsidR="002D383F" w:rsidRDefault="00353CA6" w:rsidP="00B05676">
            <w:pPr>
              <w:jc w:val="right"/>
            </w:pPr>
            <w:r>
              <w:t>4.137,25</w:t>
            </w:r>
          </w:p>
        </w:tc>
        <w:tc>
          <w:tcPr>
            <w:tcW w:w="3689" w:type="dxa"/>
          </w:tcPr>
          <w:p w:rsidR="002D383F" w:rsidRDefault="002D383F" w:rsidP="00B05676">
            <w:r>
              <w:t>Strava v hmotnej núdzi</w:t>
            </w:r>
          </w:p>
        </w:tc>
      </w:tr>
      <w:tr w:rsidR="002D383F" w:rsidTr="00353CA6">
        <w:tc>
          <w:tcPr>
            <w:tcW w:w="711" w:type="dxa"/>
          </w:tcPr>
          <w:p w:rsidR="002D383F" w:rsidRDefault="002D383F" w:rsidP="00B05676">
            <w:r>
              <w:t>6.</w:t>
            </w:r>
          </w:p>
        </w:tc>
        <w:tc>
          <w:tcPr>
            <w:tcW w:w="2960" w:type="dxa"/>
          </w:tcPr>
          <w:p w:rsidR="002D383F" w:rsidRDefault="002D383F" w:rsidP="00B05676">
            <w:r>
              <w:t xml:space="preserve">KŠÚ </w:t>
            </w:r>
            <w:proofErr w:type="spellStart"/>
            <w:r>
              <w:t>Ban</w:t>
            </w:r>
            <w:proofErr w:type="spellEnd"/>
            <w:r>
              <w:t>. Bystrica</w:t>
            </w:r>
          </w:p>
        </w:tc>
        <w:tc>
          <w:tcPr>
            <w:tcW w:w="1594" w:type="dxa"/>
          </w:tcPr>
          <w:p w:rsidR="002D383F" w:rsidRDefault="00353CA6" w:rsidP="00B05676">
            <w:pPr>
              <w:jc w:val="right"/>
            </w:pPr>
            <w:r>
              <w:t>4.048</w:t>
            </w:r>
            <w:r w:rsidR="002D383F">
              <w:t>,00</w:t>
            </w:r>
          </w:p>
        </w:tc>
        <w:tc>
          <w:tcPr>
            <w:tcW w:w="3689" w:type="dxa"/>
          </w:tcPr>
          <w:p w:rsidR="002D383F" w:rsidRDefault="002D383F" w:rsidP="00B05676">
            <w:r>
              <w:t>Dotácia na dopravu</w:t>
            </w:r>
          </w:p>
        </w:tc>
      </w:tr>
      <w:tr w:rsidR="002D383F" w:rsidTr="00353CA6">
        <w:tc>
          <w:tcPr>
            <w:tcW w:w="711" w:type="dxa"/>
          </w:tcPr>
          <w:p w:rsidR="002D383F" w:rsidRDefault="00353CA6" w:rsidP="00B05676">
            <w:r>
              <w:t>7</w:t>
            </w:r>
            <w:r w:rsidR="002D383F">
              <w:t>.</w:t>
            </w:r>
          </w:p>
        </w:tc>
        <w:tc>
          <w:tcPr>
            <w:tcW w:w="2960" w:type="dxa"/>
          </w:tcPr>
          <w:p w:rsidR="002D383F" w:rsidRDefault="002D383F" w:rsidP="00B05676">
            <w:r>
              <w:t xml:space="preserve">KŠÚ </w:t>
            </w:r>
            <w:proofErr w:type="spellStart"/>
            <w:r>
              <w:t>Ban</w:t>
            </w:r>
            <w:proofErr w:type="spellEnd"/>
            <w:r>
              <w:t>. Bystrica</w:t>
            </w:r>
          </w:p>
        </w:tc>
        <w:tc>
          <w:tcPr>
            <w:tcW w:w="1594" w:type="dxa"/>
          </w:tcPr>
          <w:p w:rsidR="002D383F" w:rsidRDefault="00353CA6" w:rsidP="00B05676">
            <w:pPr>
              <w:jc w:val="right"/>
            </w:pPr>
            <w:r>
              <w:t>1.845</w:t>
            </w:r>
            <w:r w:rsidR="002D383F">
              <w:t>,00</w:t>
            </w:r>
          </w:p>
        </w:tc>
        <w:tc>
          <w:tcPr>
            <w:tcW w:w="3689" w:type="dxa"/>
          </w:tcPr>
          <w:p w:rsidR="002D383F" w:rsidRDefault="002D383F" w:rsidP="00B05676">
            <w:r>
              <w:t xml:space="preserve">Dotácia za </w:t>
            </w:r>
            <w:proofErr w:type="spellStart"/>
            <w:r>
              <w:t>soc.znevyhodn</w:t>
            </w:r>
            <w:proofErr w:type="spellEnd"/>
            <w:r>
              <w:t xml:space="preserve">. detí </w:t>
            </w:r>
          </w:p>
        </w:tc>
      </w:tr>
      <w:tr w:rsidR="002D383F" w:rsidTr="00353CA6">
        <w:tc>
          <w:tcPr>
            <w:tcW w:w="711" w:type="dxa"/>
          </w:tcPr>
          <w:p w:rsidR="002D383F" w:rsidRDefault="00353CA6" w:rsidP="00B05676">
            <w:r>
              <w:t>8</w:t>
            </w:r>
            <w:r w:rsidR="002D383F">
              <w:t>.</w:t>
            </w:r>
          </w:p>
        </w:tc>
        <w:tc>
          <w:tcPr>
            <w:tcW w:w="2960" w:type="dxa"/>
          </w:tcPr>
          <w:p w:rsidR="002D383F" w:rsidRDefault="002D383F" w:rsidP="00B05676">
            <w:r>
              <w:t xml:space="preserve">ÚPSVaR </w:t>
            </w:r>
            <w:proofErr w:type="spellStart"/>
            <w:r>
              <w:t>Rim.Sobota</w:t>
            </w:r>
            <w:proofErr w:type="spellEnd"/>
          </w:p>
        </w:tc>
        <w:tc>
          <w:tcPr>
            <w:tcW w:w="1594" w:type="dxa"/>
          </w:tcPr>
          <w:p w:rsidR="002D383F" w:rsidRDefault="00353CA6" w:rsidP="00B05676">
            <w:pPr>
              <w:jc w:val="right"/>
            </w:pPr>
            <w:r>
              <w:t>680,6</w:t>
            </w:r>
            <w:r w:rsidR="002D383F">
              <w:t>0</w:t>
            </w:r>
          </w:p>
        </w:tc>
        <w:tc>
          <w:tcPr>
            <w:tcW w:w="3689" w:type="dxa"/>
          </w:tcPr>
          <w:p w:rsidR="002D383F" w:rsidRDefault="002D383F" w:rsidP="00B05676">
            <w:r>
              <w:t>Školské potreby</w:t>
            </w:r>
          </w:p>
        </w:tc>
      </w:tr>
      <w:tr w:rsidR="002D383F" w:rsidTr="00353CA6">
        <w:trPr>
          <w:trHeight w:val="613"/>
        </w:trPr>
        <w:tc>
          <w:tcPr>
            <w:tcW w:w="711" w:type="dxa"/>
          </w:tcPr>
          <w:p w:rsidR="002D383F" w:rsidRDefault="00353CA6" w:rsidP="00B05676">
            <w:r>
              <w:t>9</w:t>
            </w:r>
            <w:r w:rsidR="002D383F">
              <w:t>.</w:t>
            </w:r>
          </w:p>
        </w:tc>
        <w:tc>
          <w:tcPr>
            <w:tcW w:w="2960" w:type="dxa"/>
          </w:tcPr>
          <w:p w:rsidR="002D383F" w:rsidRDefault="002D383F" w:rsidP="00B05676">
            <w:r>
              <w:t>Obvodný úrad RS</w:t>
            </w:r>
          </w:p>
        </w:tc>
        <w:tc>
          <w:tcPr>
            <w:tcW w:w="1594" w:type="dxa"/>
          </w:tcPr>
          <w:p w:rsidR="002D383F" w:rsidRDefault="00353CA6" w:rsidP="00B05676">
            <w:pPr>
              <w:jc w:val="right"/>
            </w:pPr>
            <w:r>
              <w:t>31,68</w:t>
            </w:r>
          </w:p>
        </w:tc>
        <w:tc>
          <w:tcPr>
            <w:tcW w:w="3689" w:type="dxa"/>
          </w:tcPr>
          <w:p w:rsidR="002D383F" w:rsidRDefault="002D383F" w:rsidP="00B05676">
            <w:r>
              <w:t>REGOB</w:t>
            </w:r>
          </w:p>
        </w:tc>
      </w:tr>
      <w:tr w:rsidR="00353CA6" w:rsidTr="00353CA6">
        <w:tc>
          <w:tcPr>
            <w:tcW w:w="711" w:type="dxa"/>
          </w:tcPr>
          <w:p w:rsidR="00353CA6" w:rsidRDefault="00353CA6" w:rsidP="00B05676">
            <w:r>
              <w:t>10.</w:t>
            </w:r>
          </w:p>
        </w:tc>
        <w:tc>
          <w:tcPr>
            <w:tcW w:w="2960" w:type="dxa"/>
          </w:tcPr>
          <w:p w:rsidR="00353CA6" w:rsidRDefault="00353CA6" w:rsidP="00B05676">
            <w:r>
              <w:t>ZMOG</w:t>
            </w:r>
          </w:p>
        </w:tc>
        <w:tc>
          <w:tcPr>
            <w:tcW w:w="1594" w:type="dxa"/>
          </w:tcPr>
          <w:p w:rsidR="00353CA6" w:rsidRDefault="00353CA6" w:rsidP="00B05676">
            <w:pPr>
              <w:jc w:val="right"/>
            </w:pPr>
            <w:r>
              <w:t>20,00</w:t>
            </w:r>
          </w:p>
        </w:tc>
        <w:tc>
          <w:tcPr>
            <w:tcW w:w="3689" w:type="dxa"/>
          </w:tcPr>
          <w:p w:rsidR="00353CA6" w:rsidRDefault="00353CA6" w:rsidP="00B05676">
            <w:r>
              <w:t>Na kultúrne podujatie</w:t>
            </w:r>
          </w:p>
        </w:tc>
      </w:tr>
      <w:tr w:rsidR="002D383F" w:rsidTr="00353CA6">
        <w:tc>
          <w:tcPr>
            <w:tcW w:w="711" w:type="dxa"/>
          </w:tcPr>
          <w:p w:rsidR="002D383F" w:rsidRDefault="002D383F" w:rsidP="00B05676"/>
        </w:tc>
        <w:tc>
          <w:tcPr>
            <w:tcW w:w="2960" w:type="dxa"/>
          </w:tcPr>
          <w:p w:rsidR="002D383F" w:rsidRDefault="002D383F" w:rsidP="00B05676">
            <w:r>
              <w:t>Spolu:</w:t>
            </w:r>
          </w:p>
        </w:tc>
        <w:tc>
          <w:tcPr>
            <w:tcW w:w="1594" w:type="dxa"/>
          </w:tcPr>
          <w:p w:rsidR="002D383F" w:rsidRDefault="000D73BD" w:rsidP="00B05676">
            <w:pPr>
              <w:jc w:val="right"/>
            </w:pPr>
            <w:r>
              <w:t>86.994,90</w:t>
            </w:r>
          </w:p>
        </w:tc>
        <w:tc>
          <w:tcPr>
            <w:tcW w:w="3689" w:type="dxa"/>
          </w:tcPr>
          <w:p w:rsidR="002D383F" w:rsidRDefault="002D383F" w:rsidP="00B05676"/>
        </w:tc>
      </w:tr>
    </w:tbl>
    <w:p w:rsidR="002D383F" w:rsidRDefault="002D383F" w:rsidP="002D383F">
      <w:pPr>
        <w:outlineLvl w:val="0"/>
      </w:pPr>
    </w:p>
    <w:p w:rsidR="002D383F" w:rsidRDefault="002D383F" w:rsidP="002D383F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2D383F" w:rsidRDefault="002D383F" w:rsidP="002D383F">
      <w:pPr>
        <w:ind w:left="360"/>
      </w:pPr>
    </w:p>
    <w:p w:rsidR="002D383F" w:rsidRDefault="002D383F" w:rsidP="002D383F">
      <w:pPr>
        <w:rPr>
          <w:b/>
          <w:color w:val="FF0000"/>
        </w:rPr>
      </w:pPr>
      <w:r>
        <w:rPr>
          <w:b/>
          <w:color w:val="FF0000"/>
        </w:rPr>
        <w:t xml:space="preserve">4) Kapitálové príjmy: </w:t>
      </w:r>
    </w:p>
    <w:p w:rsidR="002D383F" w:rsidRDefault="002D383F" w:rsidP="002D383F">
      <w:pPr>
        <w:rPr>
          <w:b/>
        </w:rPr>
      </w:pPr>
      <w:r>
        <w:rPr>
          <w:b/>
        </w:rPr>
        <w:lastRenderedPageBreak/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2D383F" w:rsidTr="00B05676">
        <w:tc>
          <w:tcPr>
            <w:tcW w:w="3070" w:type="dxa"/>
          </w:tcPr>
          <w:p w:rsidR="002D383F" w:rsidRDefault="006B5A8D" w:rsidP="00B05676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2D383F" w:rsidRDefault="002D383F" w:rsidP="006B5A8D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B5A8D">
              <w:rPr>
                <w:b/>
              </w:rPr>
              <w:t>4</w:t>
            </w:r>
          </w:p>
        </w:tc>
        <w:tc>
          <w:tcPr>
            <w:tcW w:w="3071" w:type="dxa"/>
          </w:tcPr>
          <w:p w:rsidR="002D383F" w:rsidRDefault="002D383F" w:rsidP="00B0567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2D383F" w:rsidTr="00B05676">
        <w:tc>
          <w:tcPr>
            <w:tcW w:w="3070" w:type="dxa"/>
          </w:tcPr>
          <w:p w:rsidR="002D383F" w:rsidRDefault="000D73BD" w:rsidP="00B05676">
            <w:pPr>
              <w:jc w:val="center"/>
            </w:pPr>
            <w:r>
              <w:t>785,74</w:t>
            </w:r>
          </w:p>
        </w:tc>
        <w:tc>
          <w:tcPr>
            <w:tcW w:w="3071" w:type="dxa"/>
          </w:tcPr>
          <w:p w:rsidR="002D383F" w:rsidRDefault="000D73BD" w:rsidP="00B05676">
            <w:pPr>
              <w:jc w:val="center"/>
            </w:pPr>
            <w:r>
              <w:t>785,74</w:t>
            </w:r>
          </w:p>
        </w:tc>
        <w:tc>
          <w:tcPr>
            <w:tcW w:w="3071" w:type="dxa"/>
          </w:tcPr>
          <w:p w:rsidR="002D383F" w:rsidRDefault="002D383F" w:rsidP="00B05676">
            <w:pPr>
              <w:jc w:val="center"/>
            </w:pPr>
            <w:r>
              <w:t>100</w:t>
            </w:r>
          </w:p>
        </w:tc>
      </w:tr>
    </w:tbl>
    <w:p w:rsidR="002D383F" w:rsidRDefault="002D383F" w:rsidP="002D383F"/>
    <w:p w:rsidR="002D383F" w:rsidRDefault="002D383F" w:rsidP="002D383F">
      <w:pPr>
        <w:jc w:val="both"/>
        <w:rPr>
          <w:b/>
        </w:rPr>
      </w:pPr>
      <w:r>
        <w:rPr>
          <w:b/>
        </w:rPr>
        <w:t>a) Príjem z predaja kapitálových aktív :</w:t>
      </w:r>
    </w:p>
    <w:p w:rsidR="002D383F" w:rsidRDefault="002D383F" w:rsidP="002D383F">
      <w:pPr>
        <w:jc w:val="both"/>
      </w:pPr>
      <w:r>
        <w:t xml:space="preserve">Z rozpočtovaných .....0......... € </w:t>
      </w:r>
      <w:r w:rsidR="006B5A8D">
        <w:t>bol skutočný príjem k 31.12.2014</w:t>
      </w:r>
      <w:r>
        <w:t xml:space="preserve"> v sume..0..........€, čo je .........0....... % plnenie. </w:t>
      </w:r>
    </w:p>
    <w:p w:rsidR="002D383F" w:rsidRDefault="002D383F" w:rsidP="002D383F">
      <w:pPr>
        <w:jc w:val="both"/>
      </w:pPr>
      <w:r>
        <w:t>Ide o príjem za predaj : - budov</w:t>
      </w:r>
      <w:r>
        <w:tab/>
      </w:r>
      <w:r>
        <w:tab/>
      </w:r>
      <w:r>
        <w:tab/>
      </w:r>
      <w:r>
        <w:tab/>
        <w:t>...... €</w:t>
      </w:r>
    </w:p>
    <w:p w:rsidR="002D383F" w:rsidRDefault="002D383F" w:rsidP="002D383F">
      <w:pPr>
        <w:ind w:left="540"/>
        <w:jc w:val="both"/>
      </w:pPr>
      <w:r>
        <w:t xml:space="preserve">    </w:t>
      </w:r>
      <w:r>
        <w:tab/>
      </w:r>
      <w:r>
        <w:tab/>
        <w:t xml:space="preserve">  - bytov  </w:t>
      </w:r>
      <w:r>
        <w:tab/>
      </w:r>
      <w:r>
        <w:tab/>
      </w:r>
      <w:r>
        <w:tab/>
      </w:r>
      <w:r>
        <w:tab/>
        <w:t>...... €</w:t>
      </w:r>
    </w:p>
    <w:p w:rsidR="002D383F" w:rsidRDefault="002D383F" w:rsidP="002D383F">
      <w:pPr>
        <w:jc w:val="both"/>
        <w:rPr>
          <w:b/>
        </w:rPr>
      </w:pPr>
      <w:r>
        <w:rPr>
          <w:b/>
        </w:rPr>
        <w:t>b) Príjem z predaja pozemkov a nehmotných aktív :</w:t>
      </w:r>
    </w:p>
    <w:p w:rsidR="002D383F" w:rsidRDefault="000D73BD" w:rsidP="002D383F">
      <w:pPr>
        <w:jc w:val="both"/>
      </w:pPr>
      <w:r>
        <w:t>Z rozpočtovaných 785,74</w:t>
      </w:r>
      <w:r w:rsidR="002D383F">
        <w:t xml:space="preserve">€ </w:t>
      </w:r>
      <w:r w:rsidR="006B5A8D">
        <w:t>bol skutočný príjem k 31.12.2014</w:t>
      </w:r>
      <w:r>
        <w:t xml:space="preserve"> v sume  785,74</w:t>
      </w:r>
      <w:r w:rsidR="002D383F">
        <w:t xml:space="preserve"> €, čo predstavuje  100 % plnenie.</w:t>
      </w:r>
    </w:p>
    <w:p w:rsidR="002D383F" w:rsidRDefault="002D383F" w:rsidP="002D383F">
      <w:pPr>
        <w:jc w:val="both"/>
        <w:rPr>
          <w:b/>
        </w:rPr>
      </w:pPr>
      <w:r>
        <w:rPr>
          <w:b/>
        </w:rPr>
        <w:t>c) Granty a transfery</w:t>
      </w:r>
    </w:p>
    <w:p w:rsidR="002D383F" w:rsidRDefault="002D383F" w:rsidP="002D383F">
      <w:pPr>
        <w:jc w:val="both"/>
      </w:pPr>
      <w:r>
        <w:t xml:space="preserve">Z rozpočtovaných ...0....... € </w:t>
      </w:r>
      <w:r w:rsidR="006B5A8D">
        <w:t>bol skutočný príjem k 31.12.2014</w:t>
      </w:r>
      <w:r>
        <w:t xml:space="preserve"> v sume..0....... €, čo predstavuje .......0......... % plnenie.</w:t>
      </w:r>
    </w:p>
    <w:p w:rsidR="002D383F" w:rsidRDefault="002D383F" w:rsidP="002D383F">
      <w:pPr>
        <w:jc w:val="both"/>
      </w:pPr>
      <w:r>
        <w:t>V roku 2012  obec nezískala  žiadne granty a transfery :</w:t>
      </w:r>
    </w:p>
    <w:p w:rsidR="002D383F" w:rsidRDefault="002D383F" w:rsidP="002D383F">
      <w:pPr>
        <w:rPr>
          <w:b/>
          <w:color w:val="FF0000"/>
        </w:rPr>
      </w:pPr>
      <w:r>
        <w:rPr>
          <w:b/>
          <w:color w:val="FF0000"/>
        </w:rPr>
        <w:t xml:space="preserve">5) Príjmové finančné operácie: </w:t>
      </w:r>
    </w:p>
    <w:p w:rsidR="002D383F" w:rsidRDefault="002D383F" w:rsidP="002D383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2D383F" w:rsidTr="00B05676">
        <w:tc>
          <w:tcPr>
            <w:tcW w:w="3070" w:type="dxa"/>
          </w:tcPr>
          <w:p w:rsidR="002D383F" w:rsidRDefault="006B5A8D" w:rsidP="00B05676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2D383F" w:rsidRDefault="006B5A8D" w:rsidP="00B05676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2D383F" w:rsidRDefault="002D383F" w:rsidP="00B0567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2D383F" w:rsidTr="00B05676">
        <w:tc>
          <w:tcPr>
            <w:tcW w:w="3070" w:type="dxa"/>
          </w:tcPr>
          <w:p w:rsidR="002D383F" w:rsidRDefault="000D73BD" w:rsidP="00B05676">
            <w:pPr>
              <w:jc w:val="center"/>
            </w:pPr>
            <w:r>
              <w:t>164,81</w:t>
            </w:r>
          </w:p>
        </w:tc>
        <w:tc>
          <w:tcPr>
            <w:tcW w:w="3071" w:type="dxa"/>
          </w:tcPr>
          <w:p w:rsidR="002D383F" w:rsidRDefault="000D73BD" w:rsidP="00B05676">
            <w:pPr>
              <w:jc w:val="center"/>
            </w:pPr>
            <w:r>
              <w:t>164,81</w:t>
            </w:r>
          </w:p>
        </w:tc>
        <w:tc>
          <w:tcPr>
            <w:tcW w:w="3071" w:type="dxa"/>
          </w:tcPr>
          <w:p w:rsidR="002D383F" w:rsidRDefault="002D383F" w:rsidP="00B05676">
            <w:pPr>
              <w:jc w:val="center"/>
            </w:pPr>
            <w:r>
              <w:t>100</w:t>
            </w:r>
          </w:p>
        </w:tc>
      </w:tr>
    </w:tbl>
    <w:p w:rsidR="002D383F" w:rsidRDefault="002D383F" w:rsidP="002D383F">
      <w:pPr>
        <w:jc w:val="both"/>
      </w:pPr>
    </w:p>
    <w:p w:rsidR="002D383F" w:rsidRDefault="006B5A8D" w:rsidP="002D383F">
      <w:pPr>
        <w:jc w:val="both"/>
      </w:pPr>
      <w:r>
        <w:t>V roku 2014</w:t>
      </w:r>
      <w:r w:rsidR="002D383F">
        <w:t xml:space="preserve"> boli použité nevyčerpané </w:t>
      </w:r>
      <w:r w:rsidR="000D73BD">
        <w:t xml:space="preserve">prostriedky zo ŠR v sume 164,81 </w:t>
      </w:r>
      <w:r w:rsidR="002D383F">
        <w:t xml:space="preserve">€ v súlade so zákonom č.583/2004 </w:t>
      </w:r>
      <w:proofErr w:type="spellStart"/>
      <w:r w:rsidR="002D383F">
        <w:t>Z.z</w:t>
      </w:r>
      <w:proofErr w:type="spellEnd"/>
      <w:r w:rsidR="002D383F">
        <w:t xml:space="preserve">.    </w:t>
      </w:r>
    </w:p>
    <w:p w:rsidR="002D383F" w:rsidRDefault="002D383F" w:rsidP="002D383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3. Rozbor čerpania výdavkov za</w:t>
      </w:r>
      <w:r w:rsidR="006B5A8D">
        <w:rPr>
          <w:b/>
          <w:color w:val="0000FF"/>
          <w:sz w:val="28"/>
          <w:szCs w:val="28"/>
        </w:rPr>
        <w:t xml:space="preserve"> rok 2014</w:t>
      </w:r>
      <w:r>
        <w:rPr>
          <w:b/>
          <w:color w:val="0000FF"/>
          <w:sz w:val="28"/>
          <w:szCs w:val="28"/>
        </w:rPr>
        <w:t xml:space="preserve"> v celých € </w:t>
      </w:r>
    </w:p>
    <w:p w:rsidR="002D383F" w:rsidRDefault="002D383F" w:rsidP="002D383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3027"/>
        <w:gridCol w:w="3014"/>
      </w:tblGrid>
      <w:tr w:rsidR="002D383F" w:rsidTr="00B05676">
        <w:tc>
          <w:tcPr>
            <w:tcW w:w="3070" w:type="dxa"/>
          </w:tcPr>
          <w:p w:rsidR="002D383F" w:rsidRDefault="006B5A8D" w:rsidP="00B05676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2D383F" w:rsidRDefault="002D383F" w:rsidP="006B5A8D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B5A8D">
              <w:rPr>
                <w:b/>
              </w:rPr>
              <w:t>4</w:t>
            </w:r>
          </w:p>
        </w:tc>
        <w:tc>
          <w:tcPr>
            <w:tcW w:w="3071" w:type="dxa"/>
          </w:tcPr>
          <w:p w:rsidR="002D383F" w:rsidRDefault="002D383F" w:rsidP="00B0567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2D383F" w:rsidTr="00B05676">
        <w:tc>
          <w:tcPr>
            <w:tcW w:w="3070" w:type="dxa"/>
          </w:tcPr>
          <w:p w:rsidR="002D383F" w:rsidRDefault="000D73BD" w:rsidP="00B05676">
            <w:pPr>
              <w:jc w:val="center"/>
            </w:pPr>
            <w:r>
              <w:t>119.294,87</w:t>
            </w:r>
          </w:p>
        </w:tc>
        <w:tc>
          <w:tcPr>
            <w:tcW w:w="3071" w:type="dxa"/>
          </w:tcPr>
          <w:p w:rsidR="002D383F" w:rsidRDefault="000D73BD" w:rsidP="00B05676">
            <w:r>
              <w:t xml:space="preserve">              118.863,48</w:t>
            </w:r>
          </w:p>
        </w:tc>
        <w:tc>
          <w:tcPr>
            <w:tcW w:w="3071" w:type="dxa"/>
          </w:tcPr>
          <w:p w:rsidR="002D383F" w:rsidRDefault="000D73BD" w:rsidP="00B05676">
            <w:r>
              <w:t xml:space="preserve">                  99,63</w:t>
            </w:r>
            <w:r w:rsidR="002D383F">
              <w:t xml:space="preserve">       </w:t>
            </w:r>
          </w:p>
        </w:tc>
      </w:tr>
    </w:tbl>
    <w:p w:rsidR="002D383F" w:rsidRDefault="002D383F" w:rsidP="002D383F">
      <w:pPr>
        <w:ind w:left="360"/>
        <w:jc w:val="both"/>
      </w:pPr>
    </w:p>
    <w:p w:rsidR="002D383F" w:rsidRDefault="002D383F" w:rsidP="002D383F">
      <w:pPr>
        <w:rPr>
          <w:b/>
          <w:color w:val="FF0000"/>
        </w:rPr>
      </w:pPr>
      <w:r>
        <w:rPr>
          <w:b/>
          <w:color w:val="FF0000"/>
        </w:rPr>
        <w:t>1) Bežné výdavky :</w:t>
      </w:r>
    </w:p>
    <w:p w:rsidR="002D383F" w:rsidRDefault="002D383F" w:rsidP="002D383F">
      <w:pPr>
        <w:rPr>
          <w:b/>
        </w:rPr>
      </w:pPr>
      <w:r>
        <w:rPr>
          <w:b/>
        </w:rPr>
        <w:lastRenderedPageBreak/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3027"/>
        <w:gridCol w:w="3014"/>
      </w:tblGrid>
      <w:tr w:rsidR="002D383F" w:rsidTr="00B05676">
        <w:tc>
          <w:tcPr>
            <w:tcW w:w="3070" w:type="dxa"/>
          </w:tcPr>
          <w:p w:rsidR="002D383F" w:rsidRDefault="006B5A8D" w:rsidP="00B05676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2D383F" w:rsidRDefault="006B5A8D" w:rsidP="00B05676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2D383F" w:rsidRDefault="002D383F" w:rsidP="00B0567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2D383F" w:rsidTr="00B05676">
        <w:tc>
          <w:tcPr>
            <w:tcW w:w="3070" w:type="dxa"/>
          </w:tcPr>
          <w:p w:rsidR="002D383F" w:rsidRDefault="00F96E8F" w:rsidP="00B05676">
            <w:pPr>
              <w:jc w:val="center"/>
            </w:pPr>
            <w:r>
              <w:t>118.844,87</w:t>
            </w:r>
          </w:p>
        </w:tc>
        <w:tc>
          <w:tcPr>
            <w:tcW w:w="3071" w:type="dxa"/>
          </w:tcPr>
          <w:p w:rsidR="002D383F" w:rsidRDefault="00F96E8F" w:rsidP="00B05676">
            <w:r>
              <w:t xml:space="preserve">              118.413,48</w:t>
            </w:r>
          </w:p>
        </w:tc>
        <w:tc>
          <w:tcPr>
            <w:tcW w:w="3071" w:type="dxa"/>
          </w:tcPr>
          <w:p w:rsidR="002D383F" w:rsidRDefault="002D383F" w:rsidP="00B05676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 w:rsidR="00F96E8F">
              <w:rPr>
                <w:b/>
              </w:rPr>
              <w:t xml:space="preserve">                 99,63</w:t>
            </w:r>
          </w:p>
        </w:tc>
      </w:tr>
    </w:tbl>
    <w:p w:rsidR="002D383F" w:rsidRDefault="002D383F" w:rsidP="002D383F">
      <w:pPr>
        <w:jc w:val="both"/>
      </w:pPr>
    </w:p>
    <w:p w:rsidR="002D383F" w:rsidRDefault="002D383F" w:rsidP="002D383F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66"/>
        <w:gridCol w:w="1796"/>
        <w:gridCol w:w="1796"/>
        <w:gridCol w:w="1596"/>
      </w:tblGrid>
      <w:tr w:rsidR="002D383F" w:rsidTr="00B05676">
        <w:tc>
          <w:tcPr>
            <w:tcW w:w="3780" w:type="dxa"/>
          </w:tcPr>
          <w:p w:rsidR="002D383F" w:rsidRDefault="002D383F" w:rsidP="00B05676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</w:tcPr>
          <w:p w:rsidR="002D383F" w:rsidRDefault="002D383F" w:rsidP="00B05676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2D383F" w:rsidRDefault="002D383F" w:rsidP="00B05676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2D383F" w:rsidRDefault="002D383F" w:rsidP="00B0567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2D383F" w:rsidTr="00B05676">
        <w:tc>
          <w:tcPr>
            <w:tcW w:w="3780" w:type="dxa"/>
          </w:tcPr>
          <w:p w:rsidR="002D383F" w:rsidRDefault="002D383F" w:rsidP="00B05676">
            <w:r>
              <w:t>Výdavky verejnej správy</w:t>
            </w:r>
          </w:p>
        </w:tc>
        <w:tc>
          <w:tcPr>
            <w:tcW w:w="1800" w:type="dxa"/>
          </w:tcPr>
          <w:p w:rsidR="002D383F" w:rsidRDefault="000A6D6D" w:rsidP="00B05676">
            <w:pPr>
              <w:jc w:val="right"/>
            </w:pPr>
            <w:r>
              <w:t>18.071,09</w:t>
            </w:r>
          </w:p>
        </w:tc>
        <w:tc>
          <w:tcPr>
            <w:tcW w:w="1800" w:type="dxa"/>
          </w:tcPr>
          <w:p w:rsidR="002D383F" w:rsidRDefault="000A6D6D" w:rsidP="00B05676">
            <w:pPr>
              <w:jc w:val="right"/>
            </w:pPr>
            <w:r>
              <w:t>17.974,56</w:t>
            </w:r>
          </w:p>
        </w:tc>
        <w:tc>
          <w:tcPr>
            <w:tcW w:w="1601" w:type="dxa"/>
          </w:tcPr>
          <w:p w:rsidR="002D383F" w:rsidRDefault="000A6D6D" w:rsidP="00B05676">
            <w:pPr>
              <w:jc w:val="right"/>
            </w:pPr>
            <w:r>
              <w:t>99,46</w:t>
            </w:r>
          </w:p>
        </w:tc>
      </w:tr>
      <w:tr w:rsidR="002D383F" w:rsidTr="00B05676">
        <w:tc>
          <w:tcPr>
            <w:tcW w:w="3780" w:type="dxa"/>
          </w:tcPr>
          <w:p w:rsidR="002D383F" w:rsidRDefault="002D383F" w:rsidP="00B05676">
            <w:r>
              <w:t>Ekonomická oblasť</w:t>
            </w:r>
          </w:p>
        </w:tc>
        <w:tc>
          <w:tcPr>
            <w:tcW w:w="1800" w:type="dxa"/>
          </w:tcPr>
          <w:p w:rsidR="000A6D6D" w:rsidRDefault="00F40B8A" w:rsidP="000A6D6D">
            <w:pPr>
              <w:jc w:val="right"/>
            </w:pPr>
            <w:r>
              <w:t>1.153,5</w:t>
            </w:r>
            <w:r w:rsidR="000A6D6D">
              <w:t>9</w:t>
            </w:r>
          </w:p>
        </w:tc>
        <w:tc>
          <w:tcPr>
            <w:tcW w:w="1800" w:type="dxa"/>
          </w:tcPr>
          <w:p w:rsidR="002D383F" w:rsidRDefault="00F40B8A" w:rsidP="00B05676">
            <w:pPr>
              <w:jc w:val="right"/>
            </w:pPr>
            <w:r>
              <w:t>1.153,1</w:t>
            </w:r>
            <w:r w:rsidR="000A6D6D">
              <w:t>6</w:t>
            </w:r>
          </w:p>
        </w:tc>
        <w:tc>
          <w:tcPr>
            <w:tcW w:w="1601" w:type="dxa"/>
          </w:tcPr>
          <w:p w:rsidR="002D383F" w:rsidRDefault="000A6D6D" w:rsidP="00B05676">
            <w:pPr>
              <w:jc w:val="right"/>
            </w:pPr>
            <w:r>
              <w:t>99,96</w:t>
            </w:r>
          </w:p>
        </w:tc>
      </w:tr>
      <w:tr w:rsidR="002D383F" w:rsidTr="00B05676">
        <w:tc>
          <w:tcPr>
            <w:tcW w:w="3780" w:type="dxa"/>
          </w:tcPr>
          <w:p w:rsidR="002D383F" w:rsidRDefault="002D383F" w:rsidP="00B05676">
            <w:r>
              <w:t>Odvoz TKO</w:t>
            </w:r>
          </w:p>
        </w:tc>
        <w:tc>
          <w:tcPr>
            <w:tcW w:w="1800" w:type="dxa"/>
          </w:tcPr>
          <w:p w:rsidR="002D383F" w:rsidRDefault="00DF41B4" w:rsidP="00B05676">
            <w:pPr>
              <w:jc w:val="right"/>
            </w:pPr>
            <w:r>
              <w:t>2.380,00</w:t>
            </w:r>
          </w:p>
        </w:tc>
        <w:tc>
          <w:tcPr>
            <w:tcW w:w="1800" w:type="dxa"/>
          </w:tcPr>
          <w:p w:rsidR="002D383F" w:rsidRDefault="00DF41B4" w:rsidP="00B05676">
            <w:pPr>
              <w:jc w:val="right"/>
            </w:pPr>
            <w:r>
              <w:t>2.376,62</w:t>
            </w:r>
          </w:p>
        </w:tc>
        <w:tc>
          <w:tcPr>
            <w:tcW w:w="1601" w:type="dxa"/>
          </w:tcPr>
          <w:p w:rsidR="002D383F" w:rsidRDefault="00DF41B4" w:rsidP="00B05676">
            <w:pPr>
              <w:jc w:val="right"/>
            </w:pPr>
            <w:r>
              <w:t>99,85</w:t>
            </w:r>
          </w:p>
        </w:tc>
      </w:tr>
      <w:tr w:rsidR="002D383F" w:rsidTr="00B05676">
        <w:tc>
          <w:tcPr>
            <w:tcW w:w="3780" w:type="dxa"/>
          </w:tcPr>
          <w:p w:rsidR="002D383F" w:rsidRDefault="00DF41B4" w:rsidP="00DF41B4">
            <w:r>
              <w:t xml:space="preserve">Komunálne voľby, </w:t>
            </w:r>
            <w:r w:rsidR="002D383F">
              <w:t xml:space="preserve"> voľby</w:t>
            </w:r>
            <w:r>
              <w:t xml:space="preserve"> do EP</w:t>
            </w:r>
          </w:p>
        </w:tc>
        <w:tc>
          <w:tcPr>
            <w:tcW w:w="1800" w:type="dxa"/>
          </w:tcPr>
          <w:p w:rsidR="002D383F" w:rsidRDefault="00DF41B4" w:rsidP="00DF41B4">
            <w:pPr>
              <w:jc w:val="right"/>
            </w:pPr>
            <w:r>
              <w:t>2.914,60</w:t>
            </w:r>
          </w:p>
        </w:tc>
        <w:tc>
          <w:tcPr>
            <w:tcW w:w="1800" w:type="dxa"/>
          </w:tcPr>
          <w:p w:rsidR="002D383F" w:rsidRDefault="00DF41B4" w:rsidP="00DF41B4">
            <w:pPr>
              <w:jc w:val="right"/>
            </w:pPr>
            <w:r>
              <w:t>2.914,36</w:t>
            </w:r>
          </w:p>
        </w:tc>
        <w:tc>
          <w:tcPr>
            <w:tcW w:w="1601" w:type="dxa"/>
          </w:tcPr>
          <w:p w:rsidR="002D383F" w:rsidRDefault="00DF41B4" w:rsidP="00B05676">
            <w:pPr>
              <w:jc w:val="right"/>
            </w:pPr>
            <w:r>
              <w:t>99,99</w:t>
            </w:r>
          </w:p>
        </w:tc>
      </w:tr>
      <w:tr w:rsidR="002D383F" w:rsidTr="00B05676">
        <w:tc>
          <w:tcPr>
            <w:tcW w:w="3780" w:type="dxa"/>
          </w:tcPr>
          <w:p w:rsidR="002D383F" w:rsidRDefault="002D383F" w:rsidP="00B05676">
            <w:r>
              <w:t>Zimná  údržba MK</w:t>
            </w:r>
          </w:p>
        </w:tc>
        <w:tc>
          <w:tcPr>
            <w:tcW w:w="1800" w:type="dxa"/>
          </w:tcPr>
          <w:p w:rsidR="002D383F" w:rsidRDefault="003C3ADB" w:rsidP="00B05676">
            <w:pPr>
              <w:jc w:val="right"/>
            </w:pPr>
            <w:r>
              <w:t>195</w:t>
            </w:r>
            <w:r w:rsidR="002D383F">
              <w:t>,00</w:t>
            </w:r>
          </w:p>
        </w:tc>
        <w:tc>
          <w:tcPr>
            <w:tcW w:w="1800" w:type="dxa"/>
          </w:tcPr>
          <w:p w:rsidR="002D383F" w:rsidRDefault="003C3ADB" w:rsidP="00B05676">
            <w:pPr>
              <w:jc w:val="right"/>
            </w:pPr>
            <w:r>
              <w:t>195</w:t>
            </w:r>
            <w:r w:rsidR="002D383F">
              <w:t>,00</w:t>
            </w:r>
          </w:p>
        </w:tc>
        <w:tc>
          <w:tcPr>
            <w:tcW w:w="1601" w:type="dxa"/>
          </w:tcPr>
          <w:p w:rsidR="002D383F" w:rsidRDefault="002D383F" w:rsidP="00B05676">
            <w:pPr>
              <w:jc w:val="right"/>
            </w:pPr>
            <w:r>
              <w:t>100,00</w:t>
            </w:r>
          </w:p>
        </w:tc>
      </w:tr>
      <w:tr w:rsidR="002D383F" w:rsidTr="00B05676">
        <w:tc>
          <w:tcPr>
            <w:tcW w:w="3780" w:type="dxa"/>
          </w:tcPr>
          <w:p w:rsidR="002D383F" w:rsidRDefault="002D383F" w:rsidP="00B05676">
            <w:r>
              <w:t>Aktivačná činnosť</w:t>
            </w:r>
          </w:p>
        </w:tc>
        <w:tc>
          <w:tcPr>
            <w:tcW w:w="1800" w:type="dxa"/>
          </w:tcPr>
          <w:p w:rsidR="002D383F" w:rsidRDefault="003C3ADB" w:rsidP="00B05676">
            <w:pPr>
              <w:jc w:val="right"/>
            </w:pPr>
            <w:r>
              <w:t>632,87</w:t>
            </w:r>
          </w:p>
        </w:tc>
        <w:tc>
          <w:tcPr>
            <w:tcW w:w="1800" w:type="dxa"/>
          </w:tcPr>
          <w:p w:rsidR="002D383F" w:rsidRDefault="003C3ADB" w:rsidP="00B05676">
            <w:pPr>
              <w:jc w:val="right"/>
            </w:pPr>
            <w:r>
              <w:t>613,97</w:t>
            </w:r>
          </w:p>
        </w:tc>
        <w:tc>
          <w:tcPr>
            <w:tcW w:w="1601" w:type="dxa"/>
          </w:tcPr>
          <w:p w:rsidR="002D383F" w:rsidRDefault="003C3ADB" w:rsidP="003C3ADB">
            <w:pPr>
              <w:jc w:val="center"/>
            </w:pPr>
            <w:r>
              <w:t xml:space="preserve">                 97,01</w:t>
            </w:r>
          </w:p>
        </w:tc>
      </w:tr>
      <w:tr w:rsidR="002D383F" w:rsidTr="00B05676">
        <w:tc>
          <w:tcPr>
            <w:tcW w:w="3780" w:type="dxa"/>
          </w:tcPr>
          <w:p w:rsidR="002D383F" w:rsidRDefault="002D383F" w:rsidP="00B05676">
            <w:r>
              <w:t>Vzdelávanie – školský klub</w:t>
            </w:r>
            <w:r w:rsidR="000A6D6D">
              <w:t xml:space="preserve"> detí</w:t>
            </w:r>
          </w:p>
        </w:tc>
        <w:tc>
          <w:tcPr>
            <w:tcW w:w="1800" w:type="dxa"/>
          </w:tcPr>
          <w:p w:rsidR="002D383F" w:rsidRDefault="000A6D6D" w:rsidP="00B05676">
            <w:pPr>
              <w:jc w:val="right"/>
            </w:pPr>
            <w:r>
              <w:t>6.021,00</w:t>
            </w:r>
          </w:p>
        </w:tc>
        <w:tc>
          <w:tcPr>
            <w:tcW w:w="1800" w:type="dxa"/>
          </w:tcPr>
          <w:p w:rsidR="002D383F" w:rsidRDefault="000A6D6D" w:rsidP="00B05676">
            <w:pPr>
              <w:jc w:val="right"/>
            </w:pPr>
            <w:r>
              <w:t>5.899,52</w:t>
            </w:r>
          </w:p>
        </w:tc>
        <w:tc>
          <w:tcPr>
            <w:tcW w:w="1601" w:type="dxa"/>
          </w:tcPr>
          <w:p w:rsidR="002D383F" w:rsidRDefault="002D383F" w:rsidP="000A6D6D">
            <w:pPr>
              <w:jc w:val="right"/>
            </w:pPr>
            <w:r>
              <w:t>9</w:t>
            </w:r>
            <w:r w:rsidR="000A6D6D">
              <w:t>7,9</w:t>
            </w:r>
            <w:r>
              <w:t>8</w:t>
            </w:r>
          </w:p>
        </w:tc>
      </w:tr>
      <w:tr w:rsidR="002D383F" w:rsidTr="00B05676">
        <w:tc>
          <w:tcPr>
            <w:tcW w:w="3780" w:type="dxa"/>
          </w:tcPr>
          <w:p w:rsidR="002D383F" w:rsidRDefault="002D383F" w:rsidP="00B05676">
            <w:r>
              <w:t>Vzdelávanie – základné vzdelanie</w:t>
            </w:r>
          </w:p>
        </w:tc>
        <w:tc>
          <w:tcPr>
            <w:tcW w:w="1800" w:type="dxa"/>
          </w:tcPr>
          <w:p w:rsidR="002D383F" w:rsidRDefault="000A6D6D" w:rsidP="00B05676">
            <w:pPr>
              <w:jc w:val="right"/>
            </w:pPr>
            <w:r>
              <w:t>82.878,27</w:t>
            </w:r>
          </w:p>
        </w:tc>
        <w:tc>
          <w:tcPr>
            <w:tcW w:w="1800" w:type="dxa"/>
          </w:tcPr>
          <w:p w:rsidR="002D383F" w:rsidRDefault="000A6D6D" w:rsidP="00B05676">
            <w:pPr>
              <w:jc w:val="right"/>
            </w:pPr>
            <w:r>
              <w:t>82.743,54</w:t>
            </w:r>
          </w:p>
        </w:tc>
        <w:tc>
          <w:tcPr>
            <w:tcW w:w="1601" w:type="dxa"/>
          </w:tcPr>
          <w:p w:rsidR="002D383F" w:rsidRDefault="000A6D6D" w:rsidP="00B05676">
            <w:pPr>
              <w:jc w:val="right"/>
            </w:pPr>
            <w:r>
              <w:t>99,83</w:t>
            </w:r>
          </w:p>
        </w:tc>
      </w:tr>
      <w:tr w:rsidR="002D383F" w:rsidTr="00B05676">
        <w:tc>
          <w:tcPr>
            <w:tcW w:w="3780" w:type="dxa"/>
          </w:tcPr>
          <w:p w:rsidR="002D383F" w:rsidRDefault="002D383F" w:rsidP="00B05676">
            <w:r>
              <w:t>Sociálne zabezpečenie</w:t>
            </w:r>
          </w:p>
        </w:tc>
        <w:tc>
          <w:tcPr>
            <w:tcW w:w="1800" w:type="dxa"/>
          </w:tcPr>
          <w:p w:rsidR="002D383F" w:rsidRDefault="000A6D6D" w:rsidP="00B05676">
            <w:pPr>
              <w:jc w:val="right"/>
            </w:pPr>
            <w:r>
              <w:t>5.048,45</w:t>
            </w:r>
          </w:p>
        </w:tc>
        <w:tc>
          <w:tcPr>
            <w:tcW w:w="1800" w:type="dxa"/>
          </w:tcPr>
          <w:p w:rsidR="002D383F" w:rsidRDefault="000A6D6D" w:rsidP="00B05676">
            <w:pPr>
              <w:jc w:val="right"/>
            </w:pPr>
            <w:r>
              <w:t>4.992,75</w:t>
            </w:r>
          </w:p>
        </w:tc>
        <w:tc>
          <w:tcPr>
            <w:tcW w:w="1601" w:type="dxa"/>
          </w:tcPr>
          <w:p w:rsidR="002D383F" w:rsidRDefault="000A6D6D" w:rsidP="00B05676">
            <w:pPr>
              <w:jc w:val="right"/>
            </w:pPr>
            <w:r>
              <w:t>98,89</w:t>
            </w:r>
          </w:p>
        </w:tc>
      </w:tr>
      <w:tr w:rsidR="002D383F" w:rsidTr="00B05676">
        <w:tc>
          <w:tcPr>
            <w:tcW w:w="3780" w:type="dxa"/>
          </w:tcPr>
          <w:p w:rsidR="002D383F" w:rsidRDefault="002D383F" w:rsidP="00B05676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800" w:type="dxa"/>
          </w:tcPr>
          <w:p w:rsidR="002D383F" w:rsidRDefault="00F40B8A" w:rsidP="00B05676">
            <w:pPr>
              <w:jc w:val="right"/>
              <w:rPr>
                <w:b/>
              </w:rPr>
            </w:pPr>
            <w:r>
              <w:rPr>
                <w:b/>
              </w:rPr>
              <w:t>119.294,87</w:t>
            </w:r>
          </w:p>
        </w:tc>
        <w:tc>
          <w:tcPr>
            <w:tcW w:w="1800" w:type="dxa"/>
          </w:tcPr>
          <w:p w:rsidR="002D383F" w:rsidRDefault="00F96E8F" w:rsidP="00B05676">
            <w:pPr>
              <w:jc w:val="right"/>
              <w:rPr>
                <w:b/>
              </w:rPr>
            </w:pPr>
            <w:r>
              <w:rPr>
                <w:b/>
              </w:rPr>
              <w:t>118.863,48</w:t>
            </w:r>
          </w:p>
        </w:tc>
        <w:tc>
          <w:tcPr>
            <w:tcW w:w="1601" w:type="dxa"/>
          </w:tcPr>
          <w:p w:rsidR="002D383F" w:rsidRDefault="00F96E8F" w:rsidP="00B05676">
            <w:pPr>
              <w:jc w:val="right"/>
              <w:rPr>
                <w:b/>
              </w:rPr>
            </w:pPr>
            <w:r>
              <w:rPr>
                <w:b/>
              </w:rPr>
              <w:t>99,63</w:t>
            </w:r>
          </w:p>
        </w:tc>
      </w:tr>
    </w:tbl>
    <w:p w:rsidR="002D383F" w:rsidRDefault="002D383F" w:rsidP="002D383F">
      <w:pPr>
        <w:rPr>
          <w:b/>
        </w:rPr>
      </w:pPr>
    </w:p>
    <w:p w:rsidR="002D383F" w:rsidRDefault="002D383F" w:rsidP="002D383F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2D383F" w:rsidRDefault="004E1D39" w:rsidP="002D383F">
      <w:pPr>
        <w:jc w:val="both"/>
      </w:pPr>
      <w:r>
        <w:t>Z rozpočtovaných 61.392,00</w:t>
      </w:r>
      <w:r w:rsidR="002D383F">
        <w:t xml:space="preserve">  € bol</w:t>
      </w:r>
      <w:r>
        <w:t>o skutočné čerpanie k 31.12.2014 v sume 61.234,30     €, čo je 99,75</w:t>
      </w:r>
      <w:r w:rsidR="002D383F">
        <w:t xml:space="preserve">% čerpanie. Patria sem mzdové prostriedky pracovníkov </w:t>
      </w:r>
      <w:proofErr w:type="spellStart"/>
      <w:r w:rsidR="002D383F">
        <w:t>OcÚ</w:t>
      </w:r>
      <w:proofErr w:type="spellEnd"/>
      <w:r w:rsidR="002D383F">
        <w:t xml:space="preserve"> a pracovníkov školstva s výnimkou právnych subjektov.</w:t>
      </w:r>
    </w:p>
    <w:p w:rsidR="002D383F" w:rsidRDefault="002D383F" w:rsidP="002D383F">
      <w:pPr>
        <w:jc w:val="both"/>
        <w:rPr>
          <w:b/>
        </w:rPr>
      </w:pPr>
      <w:r>
        <w:rPr>
          <w:b/>
        </w:rPr>
        <w:t>b) Poistné a príspevok do poisťovní</w:t>
      </w:r>
    </w:p>
    <w:p w:rsidR="002D383F" w:rsidRDefault="001036A7" w:rsidP="002D383F">
      <w:pPr>
        <w:jc w:val="both"/>
      </w:pPr>
      <w:r>
        <w:t>Z rozpočtovaných   22.511,59</w:t>
      </w:r>
      <w:r w:rsidR="002D383F">
        <w:t xml:space="preserve"> € bo</w:t>
      </w:r>
      <w:r>
        <w:t>lo skutočne čerpané k 31.12.2014 v sume 22.376,10     €, čo je 99,39</w:t>
      </w:r>
      <w:r w:rsidR="002D383F">
        <w:t xml:space="preserve">  % čerpanie. Sú tu zahrnuté odvody poistného z miezd pracovníkov za zamestnávateľa.</w:t>
      </w:r>
    </w:p>
    <w:p w:rsidR="002D383F" w:rsidRDefault="002D383F" w:rsidP="002D383F">
      <w:pPr>
        <w:jc w:val="both"/>
        <w:rPr>
          <w:b/>
        </w:rPr>
      </w:pPr>
      <w:r>
        <w:rPr>
          <w:b/>
        </w:rPr>
        <w:t>c) Tovary a služby</w:t>
      </w:r>
    </w:p>
    <w:p w:rsidR="002D383F" w:rsidRDefault="00EB5799" w:rsidP="002D383F">
      <w:pPr>
        <w:jc w:val="both"/>
      </w:pPr>
      <w:r>
        <w:t>Z rozpočtovaných  19.851,96</w:t>
      </w:r>
      <w:r w:rsidR="002D383F">
        <w:t xml:space="preserve">  € bo</w:t>
      </w:r>
      <w:r>
        <w:t>lo skutočne čerpané k 31.12.2014 v sume  19.797,73</w:t>
      </w:r>
      <w:r w:rsidR="002D383F">
        <w:t xml:space="preserve">  €, čo je  </w:t>
      </w:r>
      <w:r>
        <w:t>99,72</w:t>
      </w:r>
      <w:r w:rsidR="002D383F">
        <w:t xml:space="preserve">% čerpanie. Ide o prevádzkové výdavky všetkých stredísk </w:t>
      </w:r>
      <w:proofErr w:type="spellStart"/>
      <w:r w:rsidR="002D383F">
        <w:t>OcÚ</w:t>
      </w:r>
      <w:proofErr w:type="spellEnd"/>
      <w:r w:rsidR="002D383F">
        <w:t>, ako sú cestovné náhrady, energie, materiál, dopravné, rutinná a štandardná údržba, nájomné za nájom a ostatné tovary a služby.</w:t>
      </w:r>
    </w:p>
    <w:p w:rsidR="002D383F" w:rsidRDefault="002D383F" w:rsidP="002D383F">
      <w:pPr>
        <w:jc w:val="both"/>
      </w:pPr>
    </w:p>
    <w:p w:rsidR="002D383F" w:rsidRDefault="002D383F" w:rsidP="002D383F">
      <w:pPr>
        <w:jc w:val="both"/>
      </w:pPr>
    </w:p>
    <w:p w:rsidR="002D383F" w:rsidRDefault="002D383F" w:rsidP="002D383F">
      <w:pPr>
        <w:jc w:val="both"/>
        <w:rPr>
          <w:b/>
        </w:rPr>
      </w:pPr>
      <w:r>
        <w:rPr>
          <w:b/>
        </w:rPr>
        <w:t>d) Bežné transfery</w:t>
      </w:r>
    </w:p>
    <w:p w:rsidR="002D383F" w:rsidRDefault="002D383F" w:rsidP="002D383F">
      <w:pPr>
        <w:jc w:val="both"/>
      </w:pPr>
      <w:r>
        <w:t>Z rozpoč</w:t>
      </w:r>
      <w:r w:rsidR="008E47EB">
        <w:t>tovaných 40,00</w:t>
      </w:r>
      <w:r>
        <w:t>€ bo</w:t>
      </w:r>
      <w:r w:rsidR="008E47EB">
        <w:t>lo skutočne čerpané k 31.12.2014 v sume 25,25 €, čo predstavuje  63,12</w:t>
      </w:r>
      <w:r>
        <w:t xml:space="preserve"> % čerpanie.</w:t>
      </w:r>
    </w:p>
    <w:p w:rsidR="002D383F" w:rsidRDefault="002D383F" w:rsidP="002D383F">
      <w:pPr>
        <w:rPr>
          <w:b/>
        </w:rPr>
      </w:pPr>
    </w:p>
    <w:p w:rsidR="002D383F" w:rsidRDefault="002D383F" w:rsidP="002D383F">
      <w:pPr>
        <w:jc w:val="both"/>
        <w:rPr>
          <w:b/>
        </w:rPr>
      </w:pPr>
      <w:r>
        <w:rPr>
          <w:b/>
        </w:rPr>
        <w:t xml:space="preserve">e) Splácanie úrokov a ostatné platby súvisiace s úvermi, pôžičkami a návratnými </w:t>
      </w:r>
    </w:p>
    <w:p w:rsidR="002D383F" w:rsidRDefault="002D383F" w:rsidP="002D383F">
      <w:pPr>
        <w:jc w:val="both"/>
        <w:rPr>
          <w:b/>
        </w:rPr>
      </w:pPr>
      <w:r>
        <w:rPr>
          <w:b/>
        </w:rPr>
        <w:t xml:space="preserve">    finančnými výpomocami</w:t>
      </w:r>
    </w:p>
    <w:p w:rsidR="002D383F" w:rsidRDefault="008E47EB" w:rsidP="002D383F">
      <w:pPr>
        <w:jc w:val="both"/>
      </w:pPr>
      <w:r>
        <w:t>Z rozpočtovaných 10,40</w:t>
      </w:r>
      <w:r w:rsidR="002D383F">
        <w:t xml:space="preserve"> € bolo skutočne vyč</w:t>
      </w:r>
      <w:r>
        <w:t>erpané k 31.12.2014 v sume 10,40</w:t>
      </w:r>
      <w:r w:rsidR="002D383F">
        <w:t xml:space="preserve">€, čo predstavuje 100   % čerpanie. </w:t>
      </w:r>
    </w:p>
    <w:p w:rsidR="002D383F" w:rsidRDefault="002D383F" w:rsidP="002D383F">
      <w:pPr>
        <w:outlineLvl w:val="0"/>
        <w:rPr>
          <w:b/>
          <w:i/>
        </w:rPr>
      </w:pPr>
    </w:p>
    <w:p w:rsidR="002D383F" w:rsidRDefault="002D383F" w:rsidP="002D383F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2D383F" w:rsidRDefault="002D383F" w:rsidP="002D383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2D383F" w:rsidTr="00B05676">
        <w:tc>
          <w:tcPr>
            <w:tcW w:w="3070" w:type="dxa"/>
          </w:tcPr>
          <w:p w:rsidR="002D383F" w:rsidRDefault="00DD280C" w:rsidP="00B05676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2D383F" w:rsidRDefault="00DD280C" w:rsidP="00B05676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2D383F" w:rsidRDefault="002D383F" w:rsidP="00B0567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2D383F" w:rsidTr="00B05676">
        <w:tc>
          <w:tcPr>
            <w:tcW w:w="3070" w:type="dxa"/>
          </w:tcPr>
          <w:p w:rsidR="002D383F" w:rsidRDefault="002D383F" w:rsidP="00B0567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2D383F" w:rsidRDefault="002D383F" w:rsidP="00B05676">
            <w:r>
              <w:t xml:space="preserve">                  0</w:t>
            </w:r>
          </w:p>
        </w:tc>
        <w:tc>
          <w:tcPr>
            <w:tcW w:w="3071" w:type="dxa"/>
          </w:tcPr>
          <w:p w:rsidR="002D383F" w:rsidRDefault="002D383F" w:rsidP="00B05676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0</w:t>
            </w:r>
          </w:p>
        </w:tc>
      </w:tr>
    </w:tbl>
    <w:p w:rsidR="002D383F" w:rsidRDefault="002D383F" w:rsidP="002D383F">
      <w:pPr>
        <w:outlineLvl w:val="0"/>
      </w:pPr>
    </w:p>
    <w:p w:rsidR="002D383F" w:rsidRDefault="002D383F" w:rsidP="002D383F">
      <w:pPr>
        <w:outlineLvl w:val="0"/>
      </w:pPr>
      <w:r>
        <w:t>v tom :</w:t>
      </w:r>
    </w:p>
    <w:p w:rsidR="002D383F" w:rsidRDefault="002D383F" w:rsidP="002D383F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1649"/>
        <w:gridCol w:w="1800"/>
        <w:gridCol w:w="1620"/>
      </w:tblGrid>
      <w:tr w:rsidR="002D383F" w:rsidTr="00B05676">
        <w:tc>
          <w:tcPr>
            <w:tcW w:w="3931" w:type="dxa"/>
          </w:tcPr>
          <w:p w:rsidR="002D383F" w:rsidRDefault="002D383F" w:rsidP="00B05676">
            <w:pPr>
              <w:rPr>
                <w:b/>
              </w:rPr>
            </w:pPr>
            <w:r>
              <w:rPr>
                <w:b/>
              </w:rPr>
              <w:t>Funkčná klasifikácia</w:t>
            </w:r>
          </w:p>
        </w:tc>
        <w:tc>
          <w:tcPr>
            <w:tcW w:w="1649" w:type="dxa"/>
          </w:tcPr>
          <w:p w:rsidR="002D383F" w:rsidRDefault="002D383F" w:rsidP="00B05676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2D383F" w:rsidRDefault="002D383F" w:rsidP="00B05676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20" w:type="dxa"/>
          </w:tcPr>
          <w:p w:rsidR="002D383F" w:rsidRDefault="002D383F" w:rsidP="00B0567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2D383F" w:rsidTr="00B05676">
        <w:tc>
          <w:tcPr>
            <w:tcW w:w="3931" w:type="dxa"/>
          </w:tcPr>
          <w:p w:rsidR="002D383F" w:rsidRDefault="002D383F" w:rsidP="00B05676">
            <w:r>
              <w:t>Výdavky verejnej správy</w:t>
            </w:r>
          </w:p>
        </w:tc>
        <w:tc>
          <w:tcPr>
            <w:tcW w:w="1649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80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620" w:type="dxa"/>
          </w:tcPr>
          <w:p w:rsidR="002D383F" w:rsidRDefault="002D383F" w:rsidP="00B05676">
            <w:pPr>
              <w:jc w:val="right"/>
            </w:pPr>
          </w:p>
        </w:tc>
      </w:tr>
      <w:tr w:rsidR="002D383F" w:rsidTr="00B05676">
        <w:tc>
          <w:tcPr>
            <w:tcW w:w="3931" w:type="dxa"/>
          </w:tcPr>
          <w:p w:rsidR="002D383F" w:rsidRDefault="002D383F" w:rsidP="00B05676">
            <w:r>
              <w:t>Ekonomická oblasť</w:t>
            </w:r>
          </w:p>
        </w:tc>
        <w:tc>
          <w:tcPr>
            <w:tcW w:w="1649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80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620" w:type="dxa"/>
          </w:tcPr>
          <w:p w:rsidR="002D383F" w:rsidRDefault="002D383F" w:rsidP="00B05676">
            <w:pPr>
              <w:jc w:val="right"/>
            </w:pPr>
          </w:p>
        </w:tc>
      </w:tr>
      <w:tr w:rsidR="002D383F" w:rsidTr="00B05676">
        <w:tc>
          <w:tcPr>
            <w:tcW w:w="3931" w:type="dxa"/>
          </w:tcPr>
          <w:p w:rsidR="002D383F" w:rsidRDefault="002D383F" w:rsidP="00B05676">
            <w:r>
              <w:t>Ochrana životného prostredia</w:t>
            </w:r>
          </w:p>
        </w:tc>
        <w:tc>
          <w:tcPr>
            <w:tcW w:w="1649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80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620" w:type="dxa"/>
          </w:tcPr>
          <w:p w:rsidR="002D383F" w:rsidRDefault="002D383F" w:rsidP="00B05676">
            <w:pPr>
              <w:jc w:val="right"/>
            </w:pPr>
          </w:p>
        </w:tc>
      </w:tr>
      <w:tr w:rsidR="002D383F" w:rsidTr="00B05676">
        <w:tc>
          <w:tcPr>
            <w:tcW w:w="3931" w:type="dxa"/>
          </w:tcPr>
          <w:p w:rsidR="002D383F" w:rsidRDefault="002D383F" w:rsidP="00B05676">
            <w:r>
              <w:t>Bývanie a občianska vybavenosť</w:t>
            </w:r>
          </w:p>
        </w:tc>
        <w:tc>
          <w:tcPr>
            <w:tcW w:w="1649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80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620" w:type="dxa"/>
          </w:tcPr>
          <w:p w:rsidR="002D383F" w:rsidRDefault="002D383F" w:rsidP="00B05676">
            <w:pPr>
              <w:jc w:val="right"/>
            </w:pPr>
          </w:p>
        </w:tc>
      </w:tr>
      <w:tr w:rsidR="002D383F" w:rsidTr="00B05676">
        <w:tc>
          <w:tcPr>
            <w:tcW w:w="3931" w:type="dxa"/>
          </w:tcPr>
          <w:p w:rsidR="002D383F" w:rsidRDefault="002D383F" w:rsidP="00B05676">
            <w:r>
              <w:t>Zdravotníctvo</w:t>
            </w:r>
          </w:p>
        </w:tc>
        <w:tc>
          <w:tcPr>
            <w:tcW w:w="1649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80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620" w:type="dxa"/>
          </w:tcPr>
          <w:p w:rsidR="002D383F" w:rsidRDefault="002D383F" w:rsidP="00B05676">
            <w:pPr>
              <w:jc w:val="right"/>
            </w:pPr>
          </w:p>
        </w:tc>
      </w:tr>
      <w:tr w:rsidR="002D383F" w:rsidTr="00B05676">
        <w:tc>
          <w:tcPr>
            <w:tcW w:w="3931" w:type="dxa"/>
          </w:tcPr>
          <w:p w:rsidR="002D383F" w:rsidRDefault="002D383F" w:rsidP="00B05676">
            <w:r>
              <w:t>Rekreácia, kultúra a náboženstvo</w:t>
            </w:r>
          </w:p>
        </w:tc>
        <w:tc>
          <w:tcPr>
            <w:tcW w:w="1649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80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620" w:type="dxa"/>
          </w:tcPr>
          <w:p w:rsidR="002D383F" w:rsidRDefault="002D383F" w:rsidP="00B05676">
            <w:pPr>
              <w:jc w:val="right"/>
            </w:pPr>
          </w:p>
        </w:tc>
      </w:tr>
      <w:tr w:rsidR="002D383F" w:rsidTr="00B05676">
        <w:tc>
          <w:tcPr>
            <w:tcW w:w="3931" w:type="dxa"/>
          </w:tcPr>
          <w:p w:rsidR="002D383F" w:rsidRDefault="002D383F" w:rsidP="00B05676">
            <w:r>
              <w:t>Vzdelávanie - predškolská výchova</w:t>
            </w:r>
          </w:p>
        </w:tc>
        <w:tc>
          <w:tcPr>
            <w:tcW w:w="1649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80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620" w:type="dxa"/>
          </w:tcPr>
          <w:p w:rsidR="002D383F" w:rsidRDefault="002D383F" w:rsidP="00B05676">
            <w:pPr>
              <w:jc w:val="right"/>
            </w:pPr>
          </w:p>
        </w:tc>
      </w:tr>
      <w:tr w:rsidR="002D383F" w:rsidTr="00B05676">
        <w:tc>
          <w:tcPr>
            <w:tcW w:w="3931" w:type="dxa"/>
          </w:tcPr>
          <w:p w:rsidR="002D383F" w:rsidRDefault="002D383F" w:rsidP="00B05676">
            <w:r>
              <w:t>Vzdelávanie - základné vzdelanie</w:t>
            </w:r>
          </w:p>
        </w:tc>
        <w:tc>
          <w:tcPr>
            <w:tcW w:w="1649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80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620" w:type="dxa"/>
          </w:tcPr>
          <w:p w:rsidR="002D383F" w:rsidRDefault="002D383F" w:rsidP="00B05676">
            <w:pPr>
              <w:jc w:val="right"/>
            </w:pPr>
          </w:p>
        </w:tc>
      </w:tr>
      <w:tr w:rsidR="002D383F" w:rsidTr="00B05676">
        <w:tc>
          <w:tcPr>
            <w:tcW w:w="3931" w:type="dxa"/>
          </w:tcPr>
          <w:p w:rsidR="002D383F" w:rsidRDefault="002D383F" w:rsidP="00B05676">
            <w:r>
              <w:t xml:space="preserve">Vzdelávanie - školské stravovanie </w:t>
            </w:r>
          </w:p>
        </w:tc>
        <w:tc>
          <w:tcPr>
            <w:tcW w:w="1649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80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620" w:type="dxa"/>
          </w:tcPr>
          <w:p w:rsidR="002D383F" w:rsidRDefault="002D383F" w:rsidP="00B05676">
            <w:pPr>
              <w:jc w:val="right"/>
            </w:pPr>
          </w:p>
        </w:tc>
      </w:tr>
      <w:tr w:rsidR="002D383F" w:rsidTr="00B05676">
        <w:tc>
          <w:tcPr>
            <w:tcW w:w="3931" w:type="dxa"/>
          </w:tcPr>
          <w:p w:rsidR="002D383F" w:rsidRDefault="002D383F" w:rsidP="00B05676">
            <w:r>
              <w:t>Sociálne zabezpečenie</w:t>
            </w:r>
          </w:p>
        </w:tc>
        <w:tc>
          <w:tcPr>
            <w:tcW w:w="1649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80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620" w:type="dxa"/>
          </w:tcPr>
          <w:p w:rsidR="002D383F" w:rsidRDefault="002D383F" w:rsidP="00B05676">
            <w:pPr>
              <w:jc w:val="right"/>
            </w:pPr>
          </w:p>
        </w:tc>
      </w:tr>
    </w:tbl>
    <w:p w:rsidR="002D383F" w:rsidRDefault="002D383F" w:rsidP="002D383F">
      <w:pPr>
        <w:jc w:val="both"/>
      </w:pPr>
    </w:p>
    <w:p w:rsidR="002D383F" w:rsidRDefault="002D383F" w:rsidP="002D383F">
      <w:pPr>
        <w:ind w:left="360"/>
        <w:rPr>
          <w:b/>
        </w:rPr>
      </w:pPr>
      <w:r>
        <w:rPr>
          <w:b/>
        </w:rPr>
        <w:t>a) Výdavky verejnej správy</w:t>
      </w:r>
    </w:p>
    <w:p w:rsidR="002D383F" w:rsidRDefault="002D383F" w:rsidP="002D383F">
      <w:pPr>
        <w:ind w:left="360"/>
        <w:jc w:val="both"/>
      </w:pPr>
      <w:r>
        <w:t>Ide o nasledovné investičné akcie :</w:t>
      </w:r>
    </w:p>
    <w:p w:rsidR="002D383F" w:rsidRDefault="002D383F" w:rsidP="002D383F">
      <w:pPr>
        <w:ind w:left="360"/>
        <w:jc w:val="both"/>
      </w:pPr>
      <w:r>
        <w:t>- nákup softwaru -   ................................... v sume.....................€,</w:t>
      </w:r>
    </w:p>
    <w:p w:rsidR="002D383F" w:rsidRDefault="002D383F" w:rsidP="002D383F">
      <w:pPr>
        <w:ind w:left="360"/>
        <w:jc w:val="both"/>
      </w:pPr>
      <w:r>
        <w:t>- nákup telekomunikačnej techniky v sume.................€.</w:t>
      </w:r>
    </w:p>
    <w:p w:rsidR="002D383F" w:rsidRDefault="002D383F" w:rsidP="002D383F">
      <w:pPr>
        <w:ind w:left="360"/>
        <w:jc w:val="both"/>
      </w:pPr>
      <w:r>
        <w:t xml:space="preserve">- vypracovanie projektovej dokumentácie na ............................ v sume............... €.  </w:t>
      </w:r>
    </w:p>
    <w:p w:rsidR="002D383F" w:rsidRDefault="002D383F" w:rsidP="002D383F">
      <w:pPr>
        <w:ind w:left="360"/>
        <w:jc w:val="both"/>
        <w:rPr>
          <w:b/>
        </w:rPr>
      </w:pPr>
    </w:p>
    <w:p w:rsidR="002D383F" w:rsidRDefault="002D383F" w:rsidP="002D383F">
      <w:pPr>
        <w:ind w:left="360"/>
        <w:jc w:val="both"/>
        <w:rPr>
          <w:b/>
        </w:rPr>
      </w:pPr>
    </w:p>
    <w:p w:rsidR="002D383F" w:rsidRDefault="002D383F" w:rsidP="002D383F">
      <w:pPr>
        <w:ind w:left="360"/>
        <w:jc w:val="both"/>
        <w:rPr>
          <w:b/>
        </w:rPr>
      </w:pPr>
      <w:r>
        <w:rPr>
          <w:b/>
        </w:rPr>
        <w:t>b) Ekonomická oblasť - výstavba</w:t>
      </w:r>
    </w:p>
    <w:p w:rsidR="002D383F" w:rsidRDefault="002D383F" w:rsidP="002D383F">
      <w:pPr>
        <w:ind w:left="360"/>
        <w:jc w:val="both"/>
      </w:pPr>
      <w:r>
        <w:t>Ide o nasledovné investičné akcie :</w:t>
      </w:r>
    </w:p>
    <w:p w:rsidR="002D383F" w:rsidRDefault="002D383F" w:rsidP="002D383F">
      <w:pPr>
        <w:ind w:firstLine="360"/>
        <w:jc w:val="both"/>
      </w:pPr>
      <w:r>
        <w:t>- nákup pozemkov ........................... v sume........................... €</w:t>
      </w:r>
    </w:p>
    <w:p w:rsidR="002D383F" w:rsidRDefault="002D383F" w:rsidP="002D383F">
      <w:pPr>
        <w:ind w:firstLine="360"/>
        <w:jc w:val="both"/>
      </w:pPr>
      <w:r>
        <w:t>- nákup budov   ................................ v sume........................... €.</w:t>
      </w:r>
    </w:p>
    <w:p w:rsidR="002D383F" w:rsidRDefault="002D383F" w:rsidP="002D383F">
      <w:pPr>
        <w:ind w:left="360"/>
        <w:jc w:val="both"/>
        <w:rPr>
          <w:b/>
        </w:rPr>
      </w:pPr>
      <w:r>
        <w:rPr>
          <w:b/>
        </w:rPr>
        <w:t>c) Ekonomická oblasť - cestná doprava</w:t>
      </w:r>
    </w:p>
    <w:p w:rsidR="002D383F" w:rsidRDefault="002D383F" w:rsidP="002D383F">
      <w:pPr>
        <w:ind w:left="360"/>
        <w:jc w:val="both"/>
      </w:pPr>
      <w:r>
        <w:t>Ide o nasledovné investičné akcie :</w:t>
      </w:r>
    </w:p>
    <w:p w:rsidR="002D383F" w:rsidRDefault="002D383F" w:rsidP="002D383F">
      <w:pPr>
        <w:ind w:left="360"/>
        <w:jc w:val="both"/>
      </w:pPr>
      <w:r>
        <w:t>- vybudovanie miestnej komunikácie ......................... v sume............ €,</w:t>
      </w:r>
    </w:p>
    <w:p w:rsidR="002D383F" w:rsidRDefault="002D383F" w:rsidP="002D383F">
      <w:pPr>
        <w:ind w:left="360"/>
        <w:jc w:val="both"/>
      </w:pPr>
      <w:r>
        <w:t>- vybudovanie parkovacích miest ............................... v sume............ €.</w:t>
      </w:r>
    </w:p>
    <w:p w:rsidR="002D383F" w:rsidRDefault="002D383F" w:rsidP="002D383F">
      <w:pPr>
        <w:ind w:left="360"/>
        <w:jc w:val="both"/>
      </w:pPr>
      <w:r>
        <w:rPr>
          <w:b/>
        </w:rPr>
        <w:t>d) Ochrana životného prostredia - nakladanie s odpadovými vodami</w:t>
      </w:r>
    </w:p>
    <w:p w:rsidR="002D383F" w:rsidRDefault="002D383F" w:rsidP="002D383F">
      <w:pPr>
        <w:ind w:left="360"/>
        <w:jc w:val="both"/>
      </w:pPr>
      <w:r>
        <w:t>Ide o nasledovné investičné akcie :</w:t>
      </w:r>
    </w:p>
    <w:p w:rsidR="002D383F" w:rsidRDefault="002D383F" w:rsidP="002D383F">
      <w:pPr>
        <w:ind w:left="360"/>
        <w:jc w:val="both"/>
      </w:pPr>
      <w:r>
        <w:t>- .................................. v sume ............ €</w:t>
      </w:r>
    </w:p>
    <w:p w:rsidR="002D383F" w:rsidRDefault="002D383F" w:rsidP="002D383F">
      <w:pPr>
        <w:ind w:left="360"/>
        <w:jc w:val="both"/>
        <w:rPr>
          <w:b/>
        </w:rPr>
      </w:pPr>
      <w:r>
        <w:rPr>
          <w:b/>
        </w:rPr>
        <w:t>e) Bývanie a občianska vybavenosť  - rozvoj bývania</w:t>
      </w:r>
    </w:p>
    <w:p w:rsidR="002D383F" w:rsidRDefault="002D383F" w:rsidP="002D383F">
      <w:pPr>
        <w:ind w:left="360"/>
        <w:jc w:val="both"/>
      </w:pPr>
      <w:r>
        <w:t>Ide o nasledovné investičné akcie :</w:t>
      </w:r>
    </w:p>
    <w:p w:rsidR="002D383F" w:rsidRDefault="002D383F" w:rsidP="002D383F">
      <w:pPr>
        <w:ind w:left="360"/>
        <w:jc w:val="both"/>
      </w:pPr>
      <w:r>
        <w:t>- vypracovanie projektovej dokumentácie v sume................ €, z toho :</w:t>
      </w:r>
    </w:p>
    <w:p w:rsidR="002D383F" w:rsidRDefault="002D383F" w:rsidP="002D383F">
      <w:pPr>
        <w:ind w:left="360"/>
        <w:jc w:val="both"/>
      </w:pPr>
      <w:r>
        <w:t>..................................</w:t>
      </w:r>
    </w:p>
    <w:p w:rsidR="002D383F" w:rsidRDefault="002D383F" w:rsidP="002D383F">
      <w:pPr>
        <w:ind w:left="360"/>
        <w:jc w:val="both"/>
      </w:pPr>
      <w:r>
        <w:t>..................................</w:t>
      </w:r>
    </w:p>
    <w:p w:rsidR="002D383F" w:rsidRDefault="002D383F" w:rsidP="002D383F">
      <w:pPr>
        <w:ind w:left="360"/>
        <w:jc w:val="both"/>
      </w:pPr>
      <w:r>
        <w:t>- realizácia stavieb a ich technického zhodnotenia v sume....... €, z toho :</w:t>
      </w:r>
    </w:p>
    <w:p w:rsidR="002D383F" w:rsidRDefault="002D383F" w:rsidP="002D383F">
      <w:pPr>
        <w:ind w:left="360"/>
        <w:jc w:val="both"/>
      </w:pPr>
      <w:r>
        <w:t>..................................</w:t>
      </w:r>
    </w:p>
    <w:p w:rsidR="002D383F" w:rsidRDefault="002D383F" w:rsidP="002D383F">
      <w:pPr>
        <w:ind w:left="360"/>
        <w:jc w:val="both"/>
        <w:rPr>
          <w:b/>
        </w:rPr>
      </w:pPr>
      <w:r>
        <w:rPr>
          <w:b/>
        </w:rPr>
        <w:t>f) Bývanie a občianska vybavenosť - rozvoj obcí</w:t>
      </w:r>
    </w:p>
    <w:p w:rsidR="002D383F" w:rsidRDefault="002D383F" w:rsidP="002D383F">
      <w:pPr>
        <w:ind w:left="360"/>
        <w:jc w:val="both"/>
      </w:pPr>
      <w:r>
        <w:lastRenderedPageBreak/>
        <w:t>Ide  o nasledovné investičné akcie:</w:t>
      </w:r>
    </w:p>
    <w:p w:rsidR="002D383F" w:rsidRDefault="002D383F" w:rsidP="002D383F">
      <w:pPr>
        <w:ind w:left="360"/>
        <w:jc w:val="both"/>
      </w:pPr>
      <w:r>
        <w:t>- nákup pozemkov v lokalite ................  v sume..................... €,</w:t>
      </w:r>
    </w:p>
    <w:p w:rsidR="002D383F" w:rsidRDefault="002D383F" w:rsidP="002D383F">
      <w:pPr>
        <w:ind w:left="360"/>
        <w:jc w:val="both"/>
      </w:pPr>
      <w:r>
        <w:t>- vypracovanie projektovej dokumentácie v sume.................. €, z toho :</w:t>
      </w:r>
    </w:p>
    <w:p w:rsidR="002D383F" w:rsidRDefault="002D383F" w:rsidP="002D383F">
      <w:pPr>
        <w:ind w:left="360"/>
        <w:jc w:val="both"/>
      </w:pPr>
      <w:r>
        <w:t>..............................................</w:t>
      </w:r>
    </w:p>
    <w:p w:rsidR="002D383F" w:rsidRDefault="002D383F" w:rsidP="002D383F">
      <w:pPr>
        <w:ind w:left="360"/>
        <w:jc w:val="both"/>
        <w:rPr>
          <w:b/>
        </w:rPr>
      </w:pPr>
      <w:r>
        <w:rPr>
          <w:b/>
        </w:rPr>
        <w:t>g) Vzdelávanie - základné vzdelanie</w:t>
      </w:r>
    </w:p>
    <w:p w:rsidR="002D383F" w:rsidRDefault="002D383F" w:rsidP="002D383F">
      <w:pPr>
        <w:ind w:left="360"/>
        <w:jc w:val="both"/>
      </w:pPr>
      <w:r>
        <w:t>Ide  o nasledovné investičné akcie:</w:t>
      </w:r>
    </w:p>
    <w:p w:rsidR="002D383F" w:rsidRDefault="002D383F" w:rsidP="002D383F">
      <w:pPr>
        <w:ind w:left="360"/>
        <w:jc w:val="both"/>
      </w:pPr>
      <w:r>
        <w:t xml:space="preserve">- ............................................................        </w:t>
      </w:r>
      <w:r>
        <w:tab/>
      </w:r>
      <w:r>
        <w:tab/>
      </w:r>
      <w:r>
        <w:tab/>
        <w:t>....... €</w:t>
      </w:r>
    </w:p>
    <w:p w:rsidR="002D383F" w:rsidRDefault="002D383F" w:rsidP="002D383F">
      <w:pPr>
        <w:ind w:left="360"/>
        <w:jc w:val="both"/>
      </w:pPr>
      <w:r>
        <w:t xml:space="preserve">- ............................................................        </w:t>
      </w:r>
      <w:r>
        <w:tab/>
      </w:r>
      <w:r>
        <w:tab/>
      </w:r>
      <w:r>
        <w:tab/>
        <w:t>....... €.</w:t>
      </w:r>
    </w:p>
    <w:p w:rsidR="002D383F" w:rsidRDefault="002D383F" w:rsidP="002D383F">
      <w:pPr>
        <w:ind w:left="360"/>
        <w:jc w:val="both"/>
        <w:rPr>
          <w:b/>
        </w:rPr>
      </w:pPr>
      <w:r>
        <w:rPr>
          <w:b/>
        </w:rPr>
        <w:t>h) Vzdelávanie - školské stravovanie v základných školách</w:t>
      </w:r>
    </w:p>
    <w:p w:rsidR="002D383F" w:rsidRDefault="002D383F" w:rsidP="002D383F">
      <w:pPr>
        <w:ind w:left="360"/>
        <w:jc w:val="both"/>
      </w:pPr>
      <w:r>
        <w:t>Ide  o nasledovné investičné akcie:</w:t>
      </w:r>
    </w:p>
    <w:p w:rsidR="002D383F" w:rsidRDefault="002D383F" w:rsidP="002D383F">
      <w:pPr>
        <w:ind w:left="360"/>
        <w:jc w:val="both"/>
      </w:pPr>
      <w:r>
        <w:t xml:space="preserve">- ............................................................        </w:t>
      </w:r>
      <w:r>
        <w:tab/>
      </w:r>
      <w:r>
        <w:tab/>
      </w:r>
      <w:r>
        <w:tab/>
        <w:t>....... €</w:t>
      </w:r>
    </w:p>
    <w:p w:rsidR="002D383F" w:rsidRDefault="002D383F" w:rsidP="002D383F">
      <w:pPr>
        <w:ind w:left="360"/>
        <w:jc w:val="both"/>
      </w:pPr>
    </w:p>
    <w:p w:rsidR="002D383F" w:rsidRDefault="002D383F" w:rsidP="002D383F">
      <w:pPr>
        <w:rPr>
          <w:b/>
          <w:color w:val="FF0000"/>
        </w:rPr>
      </w:pPr>
      <w:r>
        <w:rPr>
          <w:b/>
          <w:color w:val="FF0000"/>
        </w:rPr>
        <w:t>3) Výdavkové finančné operácie :</w:t>
      </w:r>
    </w:p>
    <w:p w:rsidR="002D383F" w:rsidRDefault="002D383F" w:rsidP="002D383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2D383F" w:rsidTr="00B05676">
        <w:tc>
          <w:tcPr>
            <w:tcW w:w="3070" w:type="dxa"/>
          </w:tcPr>
          <w:p w:rsidR="002D383F" w:rsidRDefault="006B5A8D" w:rsidP="00B05676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2D383F" w:rsidRDefault="006B5A8D" w:rsidP="00B05676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2D383F" w:rsidRDefault="002D383F" w:rsidP="00B0567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2D383F" w:rsidTr="00B05676">
        <w:tc>
          <w:tcPr>
            <w:tcW w:w="3070" w:type="dxa"/>
          </w:tcPr>
          <w:p w:rsidR="002D383F" w:rsidRDefault="008E47EB" w:rsidP="00B05676">
            <w:pPr>
              <w:jc w:val="center"/>
            </w:pPr>
            <w:r>
              <w:t>450</w:t>
            </w:r>
            <w:r w:rsidR="002D383F">
              <w:t>,00</w:t>
            </w:r>
          </w:p>
        </w:tc>
        <w:tc>
          <w:tcPr>
            <w:tcW w:w="3071" w:type="dxa"/>
          </w:tcPr>
          <w:p w:rsidR="002D383F" w:rsidRDefault="008E47EB" w:rsidP="00B05676">
            <w:r>
              <w:t xml:space="preserve">                      450</w:t>
            </w:r>
            <w:r w:rsidR="002D383F">
              <w:t xml:space="preserve">,00        </w:t>
            </w:r>
          </w:p>
        </w:tc>
        <w:tc>
          <w:tcPr>
            <w:tcW w:w="3071" w:type="dxa"/>
          </w:tcPr>
          <w:p w:rsidR="002D383F" w:rsidRDefault="002D383F" w:rsidP="00B05676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100</w:t>
            </w:r>
          </w:p>
        </w:tc>
      </w:tr>
    </w:tbl>
    <w:p w:rsidR="002D383F" w:rsidRDefault="002D383F" w:rsidP="002D383F">
      <w:pPr>
        <w:jc w:val="both"/>
      </w:pPr>
    </w:p>
    <w:p w:rsidR="002D383F" w:rsidRDefault="008E47EB" w:rsidP="002D383F">
      <w:pPr>
        <w:jc w:val="both"/>
      </w:pPr>
      <w:r>
        <w:t>Z rozpočtovaných  450</w:t>
      </w:r>
      <w:r w:rsidR="002D383F">
        <w:t>,00 € na splácanie istiny z prijatých úverov a z leasingu bolo skutoč</w:t>
      </w:r>
      <w:r>
        <w:t>né čerpanie k 31.12.2014 v sume 450</w:t>
      </w:r>
      <w:r w:rsidR="002D383F">
        <w:t>,00  €, čo predstavuje 100 %.</w:t>
      </w:r>
    </w:p>
    <w:p w:rsidR="002D383F" w:rsidRDefault="002D383F" w:rsidP="002D383F">
      <w:pPr>
        <w:jc w:val="both"/>
      </w:pPr>
    </w:p>
    <w:p w:rsidR="002D383F" w:rsidRDefault="002D383F" w:rsidP="002D383F">
      <w:pPr>
        <w:tabs>
          <w:tab w:val="right" w:pos="5040"/>
        </w:tabs>
        <w:jc w:val="both"/>
      </w:pPr>
      <w:r>
        <w:tab/>
      </w:r>
    </w:p>
    <w:p w:rsidR="002D383F" w:rsidRDefault="002D383F" w:rsidP="002D383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4. Použitie prebytku ( vysporiadanie sc</w:t>
      </w:r>
      <w:r w:rsidR="006B5A8D">
        <w:rPr>
          <w:b/>
          <w:color w:val="0000FF"/>
          <w:sz w:val="28"/>
          <w:szCs w:val="28"/>
        </w:rPr>
        <w:t>hodku ) hospodárenia za rok 2014</w:t>
      </w:r>
    </w:p>
    <w:p w:rsidR="002D383F" w:rsidRDefault="002D383F" w:rsidP="002D383F">
      <w:pPr>
        <w:ind w:left="540"/>
        <w:rPr>
          <w:rFonts w:ascii="Arial" w:hAnsi="Arial" w:cs="Arial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po zmenách</w:t>
            </w:r>
            <w:r w:rsidR="006B5A8D">
              <w:rPr>
                <w:b/>
              </w:rPr>
              <w:t xml:space="preserve"> 2014</w:t>
            </w:r>
          </w:p>
          <w:p w:rsidR="002D383F" w:rsidRDefault="002D383F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D383F" w:rsidRDefault="006B5A8D" w:rsidP="00B05676">
            <w:pPr>
              <w:tabs>
                <w:tab w:val="right" w:pos="8820"/>
              </w:tabs>
              <w:rPr>
                <w:b/>
              </w:rPr>
            </w:pPr>
            <w:r>
              <w:rPr>
                <w:b/>
              </w:rPr>
              <w:t xml:space="preserve">  k 31.12.2014</w:t>
            </w:r>
          </w:p>
          <w:p w:rsidR="002D383F" w:rsidRDefault="002D383F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v celých €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2D383F" w:rsidRDefault="00301361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124.164,11</w:t>
            </w:r>
          </w:p>
        </w:tc>
        <w:tc>
          <w:tcPr>
            <w:tcW w:w="1800" w:type="dxa"/>
          </w:tcPr>
          <w:p w:rsidR="002D383F" w:rsidRDefault="00301361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119.925,71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</w:pPr>
            <w:r>
              <w:lastRenderedPageBreak/>
              <w:t>Z toho :</w:t>
            </w: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00" w:type="dxa"/>
          </w:tcPr>
          <w:p w:rsidR="002D383F" w:rsidRDefault="00392A32" w:rsidP="00B05676">
            <w:pPr>
              <w:tabs>
                <w:tab w:val="right" w:pos="8460"/>
              </w:tabs>
              <w:jc w:val="center"/>
            </w:pPr>
            <w:r>
              <w:t>120.213,56</w:t>
            </w:r>
          </w:p>
        </w:tc>
        <w:tc>
          <w:tcPr>
            <w:tcW w:w="1800" w:type="dxa"/>
          </w:tcPr>
          <w:p w:rsidR="002D383F" w:rsidRDefault="00392A32" w:rsidP="00B05676">
            <w:pPr>
              <w:tabs>
                <w:tab w:val="right" w:pos="8460"/>
              </w:tabs>
              <w:jc w:val="center"/>
            </w:pPr>
            <w:r>
              <w:t>118.975,16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00" w:type="dxa"/>
          </w:tcPr>
          <w:p w:rsidR="002D383F" w:rsidRDefault="00392A32" w:rsidP="00B05676">
            <w:pPr>
              <w:tabs>
                <w:tab w:val="right" w:pos="8460"/>
              </w:tabs>
              <w:jc w:val="center"/>
            </w:pPr>
            <w:r>
              <w:t xml:space="preserve">    785,74</w:t>
            </w:r>
            <w:r w:rsidR="002D383F">
              <w:t xml:space="preserve">        </w:t>
            </w:r>
          </w:p>
        </w:tc>
        <w:tc>
          <w:tcPr>
            <w:tcW w:w="1800" w:type="dxa"/>
          </w:tcPr>
          <w:p w:rsidR="002D383F" w:rsidRDefault="00392A32" w:rsidP="00B05676">
            <w:pPr>
              <w:tabs>
                <w:tab w:val="right" w:pos="8460"/>
              </w:tabs>
              <w:jc w:val="center"/>
            </w:pPr>
            <w:r>
              <w:t xml:space="preserve">    785,74</w:t>
            </w:r>
            <w:r w:rsidR="002D383F">
              <w:t xml:space="preserve">           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00" w:type="dxa"/>
          </w:tcPr>
          <w:p w:rsidR="002D383F" w:rsidRDefault="00392A32" w:rsidP="00B05676">
            <w:pPr>
              <w:tabs>
                <w:tab w:val="right" w:pos="8460"/>
              </w:tabs>
              <w:jc w:val="center"/>
            </w:pPr>
            <w:r>
              <w:t xml:space="preserve">    164,81</w:t>
            </w:r>
          </w:p>
        </w:tc>
        <w:tc>
          <w:tcPr>
            <w:tcW w:w="1800" w:type="dxa"/>
          </w:tcPr>
          <w:p w:rsidR="002D383F" w:rsidRDefault="00392A32" w:rsidP="00B05676">
            <w:pPr>
              <w:tabs>
                <w:tab w:val="right" w:pos="8460"/>
              </w:tabs>
              <w:jc w:val="center"/>
            </w:pPr>
            <w:r>
              <w:t xml:space="preserve">    164,81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center"/>
            </w:pP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2D383F" w:rsidRDefault="00392A32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119.294,87</w:t>
            </w:r>
          </w:p>
        </w:tc>
        <w:tc>
          <w:tcPr>
            <w:tcW w:w="1800" w:type="dxa"/>
          </w:tcPr>
          <w:p w:rsidR="002D383F" w:rsidRDefault="00392A32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118.863,48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00" w:type="dxa"/>
          </w:tcPr>
          <w:p w:rsidR="002D383F" w:rsidRDefault="00392A32" w:rsidP="00B05676">
            <w:pPr>
              <w:tabs>
                <w:tab w:val="right" w:pos="8460"/>
              </w:tabs>
              <w:jc w:val="center"/>
            </w:pPr>
            <w:r>
              <w:t>118.844,87</w:t>
            </w:r>
          </w:p>
        </w:tc>
        <w:tc>
          <w:tcPr>
            <w:tcW w:w="1800" w:type="dxa"/>
          </w:tcPr>
          <w:p w:rsidR="002D383F" w:rsidRDefault="00392A32" w:rsidP="00B05676">
            <w:pPr>
              <w:tabs>
                <w:tab w:val="right" w:pos="8460"/>
              </w:tabs>
              <w:jc w:val="center"/>
            </w:pPr>
            <w:r>
              <w:t>118.413,48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center"/>
            </w:pPr>
            <w:r>
              <w:t xml:space="preserve">            0,00</w:t>
            </w: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center"/>
            </w:pPr>
            <w:r>
              <w:t xml:space="preserve">           0,00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00" w:type="dxa"/>
          </w:tcPr>
          <w:p w:rsidR="002D383F" w:rsidRDefault="00392A32" w:rsidP="00B05676">
            <w:pPr>
              <w:tabs>
                <w:tab w:val="right" w:pos="8460"/>
              </w:tabs>
              <w:jc w:val="center"/>
            </w:pPr>
            <w:r>
              <w:t xml:space="preserve">     450</w:t>
            </w:r>
            <w:r w:rsidR="002D383F">
              <w:t>,00</w:t>
            </w:r>
          </w:p>
        </w:tc>
        <w:tc>
          <w:tcPr>
            <w:tcW w:w="1800" w:type="dxa"/>
          </w:tcPr>
          <w:p w:rsidR="002D383F" w:rsidRDefault="00392A32" w:rsidP="00B05676">
            <w:pPr>
              <w:tabs>
                <w:tab w:val="right" w:pos="8460"/>
              </w:tabs>
              <w:jc w:val="center"/>
            </w:pPr>
            <w:r>
              <w:t xml:space="preserve">    450</w:t>
            </w:r>
            <w:r w:rsidR="002D383F">
              <w:t>,00</w:t>
            </w:r>
          </w:p>
        </w:tc>
      </w:tr>
      <w:tr w:rsidR="002D383F" w:rsidTr="00B05676">
        <w:tc>
          <w:tcPr>
            <w:tcW w:w="3420" w:type="dxa"/>
          </w:tcPr>
          <w:p w:rsidR="002D383F" w:rsidRDefault="002D383F" w:rsidP="00B05676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2D383F" w:rsidRDefault="002D383F" w:rsidP="00B05676">
            <w:pPr>
              <w:tabs>
                <w:tab w:val="right" w:pos="8460"/>
              </w:tabs>
              <w:jc w:val="center"/>
            </w:pPr>
          </w:p>
        </w:tc>
      </w:tr>
      <w:tr w:rsidR="002D383F" w:rsidTr="00B05676">
        <w:tc>
          <w:tcPr>
            <w:tcW w:w="3420" w:type="dxa"/>
          </w:tcPr>
          <w:p w:rsidR="002D383F" w:rsidRDefault="002D383F" w:rsidP="00DD280C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Hospodárenie obce za rok 2012</w:t>
            </w:r>
            <w:r w:rsidR="00DD280C">
              <w:rPr>
                <w:b/>
              </w:rPr>
              <w:t>4</w:t>
            </w:r>
            <w:r>
              <w:rPr>
                <w:b/>
              </w:rPr>
              <w:t xml:space="preserve"> </w:t>
            </w:r>
          </w:p>
        </w:tc>
        <w:tc>
          <w:tcPr>
            <w:tcW w:w="1800" w:type="dxa"/>
          </w:tcPr>
          <w:p w:rsidR="002D383F" w:rsidRDefault="00392A32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4.869,24</w:t>
            </w:r>
          </w:p>
        </w:tc>
        <w:tc>
          <w:tcPr>
            <w:tcW w:w="1800" w:type="dxa"/>
          </w:tcPr>
          <w:p w:rsidR="002D383F" w:rsidRDefault="00392A32" w:rsidP="00B056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1.062,23</w:t>
            </w:r>
          </w:p>
        </w:tc>
      </w:tr>
    </w:tbl>
    <w:p w:rsidR="002D383F" w:rsidRDefault="002D383F" w:rsidP="002D383F">
      <w:pPr>
        <w:ind w:left="540"/>
        <w:rPr>
          <w:rFonts w:ascii="Arial" w:hAnsi="Arial" w:cs="Arial"/>
        </w:rPr>
      </w:pPr>
    </w:p>
    <w:p w:rsidR="002D383F" w:rsidRDefault="002D383F" w:rsidP="002D383F">
      <w:pPr>
        <w:tabs>
          <w:tab w:val="right" w:pos="7740"/>
        </w:tabs>
        <w:jc w:val="both"/>
        <w:rPr>
          <w:b/>
          <w:i/>
        </w:rPr>
      </w:pPr>
    </w:p>
    <w:p w:rsidR="002D383F" w:rsidRDefault="002D383F" w:rsidP="002D383F">
      <w:pPr>
        <w:tabs>
          <w:tab w:val="right" w:pos="7740"/>
        </w:tabs>
        <w:jc w:val="both"/>
        <w:rPr>
          <w:b/>
          <w:i/>
        </w:rPr>
      </w:pPr>
    </w:p>
    <w:p w:rsidR="002D383F" w:rsidRDefault="002D383F" w:rsidP="002D383F">
      <w:pPr>
        <w:tabs>
          <w:tab w:val="right" w:pos="7740"/>
        </w:tabs>
        <w:jc w:val="both"/>
        <w:rPr>
          <w:b/>
          <w:i/>
        </w:rPr>
      </w:pPr>
    </w:p>
    <w:p w:rsidR="002D383F" w:rsidRDefault="002D383F" w:rsidP="002D383F">
      <w:pPr>
        <w:tabs>
          <w:tab w:val="right" w:pos="7740"/>
        </w:tabs>
        <w:jc w:val="both"/>
        <w:rPr>
          <w:b/>
          <w:i/>
        </w:rPr>
      </w:pPr>
    </w:p>
    <w:p w:rsidR="002D383F" w:rsidRDefault="002D383F" w:rsidP="002D383F">
      <w:pPr>
        <w:tabs>
          <w:tab w:val="right" w:pos="7740"/>
        </w:tabs>
        <w:jc w:val="both"/>
        <w:rPr>
          <w:b/>
          <w:i/>
        </w:rPr>
      </w:pPr>
    </w:p>
    <w:p w:rsidR="002D383F" w:rsidRDefault="002D383F" w:rsidP="002D383F">
      <w:pPr>
        <w:tabs>
          <w:tab w:val="right" w:pos="7740"/>
        </w:tabs>
        <w:jc w:val="both"/>
      </w:pPr>
      <w:r>
        <w:rPr>
          <w:b/>
          <w:i/>
        </w:rPr>
        <w:t>Prebytok rozpočtu</w:t>
      </w:r>
      <w:r w:rsidR="00392A32">
        <w:rPr>
          <w:i/>
        </w:rPr>
        <w:t xml:space="preserve"> v sume   1.062,23</w:t>
      </w:r>
      <w:r>
        <w:rPr>
          <w:i/>
        </w:rPr>
        <w:t xml:space="preserve">. €  zistený podľa ustanovenia § 10 ods. 3 písm. a) a b) zákona č. 583/2004 </w:t>
      </w:r>
      <w:proofErr w:type="spellStart"/>
      <w:r>
        <w:rPr>
          <w:i/>
        </w:rPr>
        <w:t>Z.z</w:t>
      </w:r>
      <w:proofErr w:type="spellEnd"/>
      <w:r>
        <w:rPr>
          <w:i/>
        </w:rPr>
        <w:t>. o rozpočtových pravidlách územnej samosprávy a o zmene a doplnení niektorých zákonov v znení neskorších predpisov sa skladá z nasledovných finančných prostriedkov:</w:t>
      </w:r>
      <w:r>
        <w:tab/>
      </w:r>
      <w:r>
        <w:tab/>
      </w:r>
    </w:p>
    <w:p w:rsidR="002D383F" w:rsidRDefault="002D383F" w:rsidP="002D383F">
      <w:pPr>
        <w:tabs>
          <w:tab w:val="right" w:pos="5580"/>
        </w:tabs>
        <w:ind w:left="360"/>
        <w:jc w:val="both"/>
        <w:rPr>
          <w:i/>
        </w:rPr>
      </w:pPr>
      <w:r>
        <w:rPr>
          <w:i/>
        </w:rPr>
        <w:t xml:space="preserve">Prebytok hospodárenia:                    </w:t>
      </w:r>
      <w:r w:rsidR="00392A32">
        <w:rPr>
          <w:i/>
        </w:rPr>
        <w:t xml:space="preserve">                        1.062,23 €</w:t>
      </w:r>
    </w:p>
    <w:p w:rsidR="002D383F" w:rsidRDefault="002D383F" w:rsidP="002D383F">
      <w:pPr>
        <w:tabs>
          <w:tab w:val="right" w:pos="5580"/>
        </w:tabs>
        <w:ind w:left="360"/>
        <w:jc w:val="both"/>
        <w:rPr>
          <w:i/>
        </w:rPr>
      </w:pPr>
      <w:r>
        <w:rPr>
          <w:i/>
        </w:rPr>
        <w:t>Táto čiastka sa skladá zo zostatku</w:t>
      </w:r>
    </w:p>
    <w:p w:rsidR="002D383F" w:rsidRDefault="002D383F" w:rsidP="002D383F">
      <w:pPr>
        <w:tabs>
          <w:tab w:val="right" w:pos="5580"/>
        </w:tabs>
        <w:ind w:left="360"/>
        <w:jc w:val="both"/>
        <w:rPr>
          <w:i/>
        </w:rPr>
      </w:pPr>
      <w:r>
        <w:rPr>
          <w:i/>
        </w:rPr>
        <w:t xml:space="preserve"> na bankových účtoch:                                              </w:t>
      </w:r>
      <w:r w:rsidR="00DD280C">
        <w:rPr>
          <w:i/>
        </w:rPr>
        <w:t>1.062,23 €</w:t>
      </w:r>
    </w:p>
    <w:p w:rsidR="002D383F" w:rsidRDefault="002D383F" w:rsidP="002D383F">
      <w:pPr>
        <w:tabs>
          <w:tab w:val="right" w:pos="5580"/>
        </w:tabs>
        <w:ind w:left="360"/>
        <w:jc w:val="both"/>
        <w:rPr>
          <w:i/>
        </w:rPr>
      </w:pPr>
      <w:r>
        <w:rPr>
          <w:i/>
        </w:rPr>
        <w:t> </w:t>
      </w:r>
    </w:p>
    <w:p w:rsidR="002D383F" w:rsidRDefault="002D383F" w:rsidP="002D383F">
      <w:pPr>
        <w:tabs>
          <w:tab w:val="right" w:pos="5580"/>
        </w:tabs>
        <w:jc w:val="both"/>
        <w:rPr>
          <w:i/>
        </w:rPr>
      </w:pPr>
    </w:p>
    <w:p w:rsidR="002D383F" w:rsidRPr="00DD280C" w:rsidRDefault="002D383F" w:rsidP="002D383F">
      <w:pPr>
        <w:tabs>
          <w:tab w:val="right" w:pos="5580"/>
        </w:tabs>
        <w:jc w:val="both"/>
        <w:rPr>
          <w:b/>
          <w:i/>
        </w:rPr>
      </w:pPr>
      <w:r w:rsidRPr="00DD280C">
        <w:rPr>
          <w:b/>
          <w:i/>
        </w:rPr>
        <w:t>Na základe uvedených skutočností navrhujeme skutočnú tvo</w:t>
      </w:r>
      <w:r w:rsidR="00D63D80" w:rsidRPr="00DD280C">
        <w:rPr>
          <w:b/>
          <w:i/>
        </w:rPr>
        <w:t>rbu rezervného fondu za rok 2014</w:t>
      </w:r>
      <w:r w:rsidRPr="00DD280C">
        <w:rPr>
          <w:b/>
          <w:i/>
        </w:rPr>
        <w:t xml:space="preserve"> vo výške  0,0  €. </w:t>
      </w:r>
    </w:p>
    <w:p w:rsidR="002D383F" w:rsidRDefault="002D383F" w:rsidP="002D383F">
      <w:pPr>
        <w:rPr>
          <w:b/>
          <w:bCs/>
          <w:color w:val="FF0000"/>
        </w:rPr>
      </w:pPr>
    </w:p>
    <w:p w:rsidR="002D383F" w:rsidRDefault="002D383F" w:rsidP="002D383F">
      <w:pPr>
        <w:tabs>
          <w:tab w:val="right" w:pos="5580"/>
        </w:tabs>
        <w:jc w:val="both"/>
      </w:pPr>
    </w:p>
    <w:p w:rsidR="002D383F" w:rsidRDefault="002D383F" w:rsidP="002D383F">
      <w:pPr>
        <w:tabs>
          <w:tab w:val="right" w:pos="5580"/>
        </w:tabs>
        <w:jc w:val="both"/>
      </w:pPr>
    </w:p>
    <w:p w:rsidR="002D383F" w:rsidRDefault="002D383F" w:rsidP="002D383F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5. Tvorba a použitie prostriedkov rezervného a sociálneho fondu</w:t>
      </w:r>
    </w:p>
    <w:p w:rsidR="002D383F" w:rsidRDefault="002D383F" w:rsidP="002D383F">
      <w:pPr>
        <w:jc w:val="both"/>
      </w:pPr>
    </w:p>
    <w:p w:rsidR="002D383F" w:rsidRDefault="002D383F" w:rsidP="002D383F">
      <w:pPr>
        <w:jc w:val="both"/>
        <w:rPr>
          <w:b/>
        </w:rPr>
      </w:pPr>
      <w:r>
        <w:rPr>
          <w:b/>
        </w:rPr>
        <w:t>Rezervný fond</w:t>
      </w:r>
    </w:p>
    <w:p w:rsidR="002D383F" w:rsidRDefault="002D383F" w:rsidP="002D383F">
      <w:pPr>
        <w:jc w:val="both"/>
      </w:pPr>
      <w:r>
        <w:t xml:space="preserve">Obec vytvára rezervný fond v zmysle zákona č.583/2004 </w:t>
      </w:r>
      <w:proofErr w:type="spellStart"/>
      <w:r>
        <w:t>Z.z</w:t>
      </w:r>
      <w:proofErr w:type="spellEnd"/>
      <w:r>
        <w:t>. Rezervný fond sa vedie na samostatnom bankovom účte. O použití rezervného fondu rozhoduje obecné zastupiteľstvo.</w:t>
      </w:r>
    </w:p>
    <w:p w:rsidR="002D383F" w:rsidRDefault="002D383F" w:rsidP="002D383F">
      <w:pPr>
        <w:jc w:val="both"/>
      </w:pPr>
    </w:p>
    <w:p w:rsidR="002D383F" w:rsidRDefault="002D383F" w:rsidP="002D383F">
      <w:pPr>
        <w:jc w:val="both"/>
      </w:pPr>
    </w:p>
    <w:p w:rsidR="002D383F" w:rsidRDefault="002D383F" w:rsidP="002D383F">
      <w:pPr>
        <w:jc w:val="both"/>
      </w:pPr>
    </w:p>
    <w:p w:rsidR="002D383F" w:rsidRDefault="002D383F" w:rsidP="002D383F">
      <w:pPr>
        <w:tabs>
          <w:tab w:val="right" w:pos="7560"/>
        </w:tabs>
      </w:pPr>
      <w:r>
        <w:tab/>
      </w:r>
      <w:r>
        <w:tab/>
      </w:r>
      <w:r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2D383F" w:rsidTr="00B05676">
        <w:tc>
          <w:tcPr>
            <w:tcW w:w="5103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Fond rezervný</w:t>
            </w:r>
          </w:p>
        </w:tc>
        <w:tc>
          <w:tcPr>
            <w:tcW w:w="3828" w:type="dxa"/>
          </w:tcPr>
          <w:p w:rsidR="002D383F" w:rsidRDefault="002D383F" w:rsidP="00B056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D383F" w:rsidTr="00B05676">
        <w:tc>
          <w:tcPr>
            <w:tcW w:w="5103" w:type="dxa"/>
          </w:tcPr>
          <w:p w:rsidR="002D383F" w:rsidRDefault="006B5A8D" w:rsidP="00B05676">
            <w:pPr>
              <w:spacing w:line="360" w:lineRule="auto"/>
            </w:pPr>
            <w:r>
              <w:t>ZS k 1.1.2014</w:t>
            </w:r>
          </w:p>
        </w:tc>
        <w:tc>
          <w:tcPr>
            <w:tcW w:w="3828" w:type="dxa"/>
          </w:tcPr>
          <w:p w:rsidR="002D383F" w:rsidRDefault="002D383F" w:rsidP="00B05676">
            <w:pPr>
              <w:spacing w:line="360" w:lineRule="auto"/>
              <w:jc w:val="center"/>
            </w:pPr>
            <w:r>
              <w:t xml:space="preserve">      0</w:t>
            </w:r>
          </w:p>
        </w:tc>
      </w:tr>
      <w:tr w:rsidR="002D383F" w:rsidTr="00B05676">
        <w:tc>
          <w:tcPr>
            <w:tcW w:w="5103" w:type="dxa"/>
          </w:tcPr>
          <w:p w:rsidR="002D383F" w:rsidRDefault="002D383F" w:rsidP="00B05676">
            <w:pPr>
              <w:spacing w:line="360" w:lineRule="auto"/>
            </w:pPr>
            <w:r>
              <w:t>Prírastky - z prebytku hospodárenia</w:t>
            </w:r>
          </w:p>
        </w:tc>
        <w:tc>
          <w:tcPr>
            <w:tcW w:w="3828" w:type="dxa"/>
          </w:tcPr>
          <w:p w:rsidR="002D383F" w:rsidRDefault="002D383F" w:rsidP="00B05676">
            <w:pPr>
              <w:spacing w:line="360" w:lineRule="auto"/>
              <w:jc w:val="center"/>
            </w:pPr>
            <w:r>
              <w:t xml:space="preserve">0     </w:t>
            </w:r>
          </w:p>
        </w:tc>
      </w:tr>
      <w:tr w:rsidR="002D383F" w:rsidTr="00B05676">
        <w:tc>
          <w:tcPr>
            <w:tcW w:w="5103" w:type="dxa"/>
          </w:tcPr>
          <w:p w:rsidR="002D383F" w:rsidRDefault="002D383F" w:rsidP="00B05676">
            <w:pPr>
              <w:spacing w:line="360" w:lineRule="auto"/>
            </w:pPr>
            <w:r>
              <w:t xml:space="preserve">               - ostatné prírastky</w:t>
            </w:r>
          </w:p>
        </w:tc>
        <w:tc>
          <w:tcPr>
            <w:tcW w:w="3828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</w:tr>
      <w:tr w:rsidR="002D383F" w:rsidTr="00B05676">
        <w:tc>
          <w:tcPr>
            <w:tcW w:w="5103" w:type="dxa"/>
          </w:tcPr>
          <w:p w:rsidR="002D383F" w:rsidRDefault="002D383F" w:rsidP="00B05676">
            <w:pPr>
              <w:spacing w:line="360" w:lineRule="auto"/>
            </w:pPr>
            <w:r>
              <w:t>Úbytky   - použitie rezervného fondu :</w:t>
            </w:r>
          </w:p>
          <w:p w:rsidR="002D383F" w:rsidRDefault="002D383F" w:rsidP="00B05676">
            <w:pPr>
              <w:spacing w:line="360" w:lineRule="auto"/>
            </w:pPr>
            <w:r>
              <w:t xml:space="preserve">- uznesenie č.      zo dňa ......... nákup budovy        </w:t>
            </w:r>
          </w:p>
          <w:p w:rsidR="002D383F" w:rsidRDefault="002D383F" w:rsidP="00B05676">
            <w:pPr>
              <w:spacing w:line="360" w:lineRule="auto"/>
            </w:pPr>
            <w:r>
              <w:t xml:space="preserve">- uznesenie č.      zo dňa ......... splácanie istiny     </w:t>
            </w:r>
          </w:p>
        </w:tc>
        <w:tc>
          <w:tcPr>
            <w:tcW w:w="3828" w:type="dxa"/>
          </w:tcPr>
          <w:p w:rsidR="002D383F" w:rsidRDefault="002D383F" w:rsidP="00B05676">
            <w:pPr>
              <w:spacing w:line="360" w:lineRule="auto"/>
              <w:jc w:val="center"/>
            </w:pPr>
            <w:r>
              <w:t xml:space="preserve">      </w:t>
            </w:r>
          </w:p>
        </w:tc>
      </w:tr>
      <w:tr w:rsidR="002D383F" w:rsidTr="00B05676">
        <w:tc>
          <w:tcPr>
            <w:tcW w:w="5103" w:type="dxa"/>
          </w:tcPr>
          <w:p w:rsidR="002D383F" w:rsidRDefault="002D383F" w:rsidP="00B05676">
            <w:pPr>
              <w:spacing w:line="360" w:lineRule="auto"/>
            </w:pPr>
            <w:r>
              <w:t xml:space="preserve">               - krytie schodku hospodárenia</w:t>
            </w:r>
          </w:p>
        </w:tc>
        <w:tc>
          <w:tcPr>
            <w:tcW w:w="3828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</w:tr>
      <w:tr w:rsidR="002D383F" w:rsidTr="00B05676">
        <w:tc>
          <w:tcPr>
            <w:tcW w:w="5103" w:type="dxa"/>
          </w:tcPr>
          <w:p w:rsidR="002D383F" w:rsidRDefault="002D383F" w:rsidP="00B05676">
            <w:pPr>
              <w:spacing w:line="360" w:lineRule="auto"/>
            </w:pPr>
            <w:r>
              <w:t xml:space="preserve">               - ostatné úbytky </w:t>
            </w:r>
          </w:p>
        </w:tc>
        <w:tc>
          <w:tcPr>
            <w:tcW w:w="3828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</w:tr>
      <w:tr w:rsidR="002D383F" w:rsidTr="00B05676">
        <w:tc>
          <w:tcPr>
            <w:tcW w:w="5103" w:type="dxa"/>
          </w:tcPr>
          <w:p w:rsidR="002D383F" w:rsidRDefault="006B5A8D" w:rsidP="00B05676">
            <w:pPr>
              <w:spacing w:line="360" w:lineRule="auto"/>
            </w:pPr>
            <w:r>
              <w:t>KZ k 31.12.2014</w:t>
            </w:r>
          </w:p>
        </w:tc>
        <w:tc>
          <w:tcPr>
            <w:tcW w:w="3828" w:type="dxa"/>
          </w:tcPr>
          <w:p w:rsidR="002D383F" w:rsidRDefault="002D383F" w:rsidP="00B05676">
            <w:pPr>
              <w:spacing w:line="360" w:lineRule="auto"/>
              <w:jc w:val="center"/>
            </w:pPr>
            <w:r>
              <w:t xml:space="preserve"> 0     </w:t>
            </w:r>
          </w:p>
        </w:tc>
      </w:tr>
    </w:tbl>
    <w:p w:rsidR="002D383F" w:rsidRDefault="002D383F" w:rsidP="002D383F">
      <w:pPr>
        <w:rPr>
          <w:b/>
        </w:rPr>
      </w:pPr>
    </w:p>
    <w:p w:rsidR="002D383F" w:rsidRDefault="002D383F" w:rsidP="002D383F">
      <w:pPr>
        <w:rPr>
          <w:b/>
        </w:rPr>
      </w:pPr>
      <w:r>
        <w:rPr>
          <w:b/>
        </w:rPr>
        <w:t>Sociálny fond</w:t>
      </w:r>
    </w:p>
    <w:p w:rsidR="002D383F" w:rsidRDefault="002D383F" w:rsidP="002D383F">
      <w:r>
        <w:t xml:space="preserve">Tvorbu a použitie sociálneho fondu upravuje </w:t>
      </w:r>
      <w:r>
        <w:rPr>
          <w:color w:val="0000FF"/>
        </w:rPr>
        <w:t>kolektívna zmluva.</w:t>
      </w:r>
    </w:p>
    <w:p w:rsidR="002D383F" w:rsidRDefault="002D383F" w:rsidP="002D383F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2D383F" w:rsidTr="00B05676">
        <w:tc>
          <w:tcPr>
            <w:tcW w:w="5103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lastRenderedPageBreak/>
              <w:t>Sociálny fond</w:t>
            </w:r>
          </w:p>
        </w:tc>
        <w:tc>
          <w:tcPr>
            <w:tcW w:w="3828" w:type="dxa"/>
          </w:tcPr>
          <w:p w:rsidR="002D383F" w:rsidRDefault="002D383F" w:rsidP="00B056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2D383F" w:rsidTr="00B05676">
        <w:tc>
          <w:tcPr>
            <w:tcW w:w="5103" w:type="dxa"/>
          </w:tcPr>
          <w:p w:rsidR="002D383F" w:rsidRDefault="006B5A8D" w:rsidP="00B05676">
            <w:pPr>
              <w:spacing w:line="360" w:lineRule="auto"/>
            </w:pPr>
            <w:r>
              <w:t>ZS k 1.1.2014</w:t>
            </w:r>
          </w:p>
        </w:tc>
        <w:tc>
          <w:tcPr>
            <w:tcW w:w="3828" w:type="dxa"/>
          </w:tcPr>
          <w:p w:rsidR="002D383F" w:rsidRDefault="002D383F" w:rsidP="00B05676">
            <w:pPr>
              <w:spacing w:line="360" w:lineRule="auto"/>
              <w:jc w:val="center"/>
            </w:pPr>
            <w:r>
              <w:t xml:space="preserve">    16,00  </w:t>
            </w:r>
          </w:p>
        </w:tc>
      </w:tr>
      <w:tr w:rsidR="002D383F" w:rsidTr="00B05676">
        <w:tc>
          <w:tcPr>
            <w:tcW w:w="5103" w:type="dxa"/>
          </w:tcPr>
          <w:p w:rsidR="002D383F" w:rsidRDefault="002D383F" w:rsidP="00B05676">
            <w:pPr>
              <w:spacing w:line="360" w:lineRule="auto"/>
            </w:pPr>
            <w:r>
              <w:t xml:space="preserve">Prírastky - povinný prídel -        %                   </w:t>
            </w:r>
          </w:p>
        </w:tc>
        <w:tc>
          <w:tcPr>
            <w:tcW w:w="3828" w:type="dxa"/>
          </w:tcPr>
          <w:p w:rsidR="002D383F" w:rsidRDefault="002D383F" w:rsidP="00B05676">
            <w:pPr>
              <w:spacing w:line="360" w:lineRule="auto"/>
            </w:pPr>
            <w:r>
              <w:t xml:space="preserve">                          </w:t>
            </w:r>
            <w:r w:rsidR="00381390">
              <w:t xml:space="preserve">    545,41</w:t>
            </w:r>
            <w:r>
              <w:t xml:space="preserve">     </w:t>
            </w:r>
          </w:p>
        </w:tc>
      </w:tr>
      <w:tr w:rsidR="002D383F" w:rsidTr="00B05676">
        <w:tc>
          <w:tcPr>
            <w:tcW w:w="5103" w:type="dxa"/>
          </w:tcPr>
          <w:p w:rsidR="002D383F" w:rsidRDefault="002D383F" w:rsidP="00B05676">
            <w:pPr>
              <w:spacing w:line="360" w:lineRule="auto"/>
            </w:pPr>
            <w:r>
              <w:t xml:space="preserve">               - povinný prídel -        %                      </w:t>
            </w:r>
          </w:p>
        </w:tc>
        <w:tc>
          <w:tcPr>
            <w:tcW w:w="3828" w:type="dxa"/>
          </w:tcPr>
          <w:p w:rsidR="002D383F" w:rsidRDefault="002D383F" w:rsidP="00B05676">
            <w:pPr>
              <w:spacing w:line="360" w:lineRule="auto"/>
            </w:pPr>
          </w:p>
        </w:tc>
      </w:tr>
      <w:tr w:rsidR="002D383F" w:rsidTr="00B05676">
        <w:tc>
          <w:tcPr>
            <w:tcW w:w="5103" w:type="dxa"/>
          </w:tcPr>
          <w:p w:rsidR="002D383F" w:rsidRDefault="002D383F" w:rsidP="00B05676">
            <w:pPr>
              <w:spacing w:line="360" w:lineRule="auto"/>
            </w:pPr>
            <w:r>
              <w:t xml:space="preserve">               - ostatné prírastky</w:t>
            </w:r>
          </w:p>
        </w:tc>
        <w:tc>
          <w:tcPr>
            <w:tcW w:w="3828" w:type="dxa"/>
          </w:tcPr>
          <w:p w:rsidR="002D383F" w:rsidRDefault="002D383F" w:rsidP="00B05676">
            <w:pPr>
              <w:spacing w:line="360" w:lineRule="auto"/>
              <w:jc w:val="center"/>
            </w:pPr>
            <w:r>
              <w:t xml:space="preserve">    </w:t>
            </w:r>
          </w:p>
        </w:tc>
      </w:tr>
      <w:tr w:rsidR="002D383F" w:rsidTr="00B05676">
        <w:tc>
          <w:tcPr>
            <w:tcW w:w="5103" w:type="dxa"/>
          </w:tcPr>
          <w:p w:rsidR="002D383F" w:rsidRDefault="002D383F" w:rsidP="00B05676">
            <w:pPr>
              <w:spacing w:line="360" w:lineRule="auto"/>
            </w:pPr>
            <w:r>
              <w:t xml:space="preserve">Úbytky   - závodné stravovanie                    </w:t>
            </w:r>
          </w:p>
        </w:tc>
        <w:tc>
          <w:tcPr>
            <w:tcW w:w="3828" w:type="dxa"/>
          </w:tcPr>
          <w:p w:rsidR="002D383F" w:rsidRDefault="00381390" w:rsidP="00B05676">
            <w:pPr>
              <w:spacing w:line="360" w:lineRule="auto"/>
              <w:jc w:val="center"/>
            </w:pPr>
            <w:r>
              <w:t xml:space="preserve">   381,16</w:t>
            </w:r>
          </w:p>
        </w:tc>
      </w:tr>
      <w:tr w:rsidR="002D383F" w:rsidTr="00B05676">
        <w:tc>
          <w:tcPr>
            <w:tcW w:w="5103" w:type="dxa"/>
          </w:tcPr>
          <w:p w:rsidR="002D383F" w:rsidRDefault="002D383F" w:rsidP="00B05676">
            <w:pPr>
              <w:spacing w:line="360" w:lineRule="auto"/>
            </w:pPr>
            <w:r>
              <w:t xml:space="preserve">              - regeneráciu PS, dopravu              </w:t>
            </w:r>
          </w:p>
        </w:tc>
        <w:tc>
          <w:tcPr>
            <w:tcW w:w="3828" w:type="dxa"/>
          </w:tcPr>
          <w:p w:rsidR="002D383F" w:rsidRDefault="002D383F" w:rsidP="00B05676">
            <w:pPr>
              <w:spacing w:line="360" w:lineRule="auto"/>
              <w:jc w:val="center"/>
            </w:pPr>
            <w:r>
              <w:t xml:space="preserve">   </w:t>
            </w:r>
          </w:p>
        </w:tc>
      </w:tr>
      <w:tr w:rsidR="002D383F" w:rsidTr="00B05676">
        <w:tc>
          <w:tcPr>
            <w:tcW w:w="5103" w:type="dxa"/>
          </w:tcPr>
          <w:p w:rsidR="002D383F" w:rsidRDefault="002D383F" w:rsidP="00B05676">
            <w:pPr>
              <w:spacing w:line="360" w:lineRule="auto"/>
            </w:pPr>
            <w:r>
              <w:t xml:space="preserve">              - dopravné                          </w:t>
            </w:r>
          </w:p>
        </w:tc>
        <w:tc>
          <w:tcPr>
            <w:tcW w:w="3828" w:type="dxa"/>
          </w:tcPr>
          <w:p w:rsidR="002D383F" w:rsidRDefault="002D383F" w:rsidP="00B05676">
            <w:pPr>
              <w:spacing w:line="360" w:lineRule="auto"/>
              <w:jc w:val="center"/>
            </w:pPr>
            <w:r>
              <w:t xml:space="preserve"> </w:t>
            </w:r>
          </w:p>
        </w:tc>
      </w:tr>
      <w:tr w:rsidR="002D383F" w:rsidTr="00B05676">
        <w:tc>
          <w:tcPr>
            <w:tcW w:w="5103" w:type="dxa"/>
          </w:tcPr>
          <w:p w:rsidR="002D383F" w:rsidRDefault="002D383F" w:rsidP="00B05676">
            <w:pPr>
              <w:spacing w:line="360" w:lineRule="auto"/>
            </w:pPr>
            <w:r>
              <w:t xml:space="preserve">              - ostatné úbytky                                               </w:t>
            </w:r>
          </w:p>
        </w:tc>
        <w:tc>
          <w:tcPr>
            <w:tcW w:w="3828" w:type="dxa"/>
          </w:tcPr>
          <w:p w:rsidR="002D383F" w:rsidRDefault="002D383F" w:rsidP="00B05676">
            <w:pPr>
              <w:spacing w:line="360" w:lineRule="auto"/>
              <w:jc w:val="center"/>
            </w:pPr>
            <w:r>
              <w:t xml:space="preserve">   </w:t>
            </w:r>
          </w:p>
        </w:tc>
      </w:tr>
      <w:tr w:rsidR="002D383F" w:rsidTr="00B05676">
        <w:tc>
          <w:tcPr>
            <w:tcW w:w="5103" w:type="dxa"/>
          </w:tcPr>
          <w:p w:rsidR="002D383F" w:rsidRDefault="00381390" w:rsidP="00B05676">
            <w:pPr>
              <w:spacing w:line="360" w:lineRule="auto"/>
            </w:pPr>
            <w:r>
              <w:t>KZ k 31.12.2014</w:t>
            </w:r>
          </w:p>
        </w:tc>
        <w:tc>
          <w:tcPr>
            <w:tcW w:w="3828" w:type="dxa"/>
          </w:tcPr>
          <w:p w:rsidR="002D383F" w:rsidRDefault="00381390" w:rsidP="00B05676">
            <w:pPr>
              <w:spacing w:line="360" w:lineRule="auto"/>
              <w:jc w:val="center"/>
            </w:pPr>
            <w:r>
              <w:t>180,25</w:t>
            </w:r>
          </w:p>
        </w:tc>
      </w:tr>
    </w:tbl>
    <w:p w:rsidR="002D383F" w:rsidRDefault="002D383F" w:rsidP="002D383F">
      <w:pPr>
        <w:rPr>
          <w:b/>
          <w:color w:val="6600FF"/>
          <w:sz w:val="28"/>
          <w:szCs w:val="28"/>
        </w:rPr>
      </w:pPr>
    </w:p>
    <w:p w:rsidR="002D383F" w:rsidRDefault="002D383F" w:rsidP="002D383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Bilancia aktív a pasív k 31.12.2012 v celých € </w:t>
      </w:r>
    </w:p>
    <w:p w:rsidR="002D383F" w:rsidRDefault="002D383F" w:rsidP="002D383F">
      <w:pPr>
        <w:rPr>
          <w:b/>
          <w:color w:val="6600FF"/>
          <w:sz w:val="28"/>
          <w:szCs w:val="28"/>
        </w:rPr>
      </w:pPr>
    </w:p>
    <w:p w:rsidR="002D383F" w:rsidRDefault="002D383F" w:rsidP="002D383F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</w:tcPr>
          <w:p w:rsidR="002D383F" w:rsidRDefault="006B5A8D" w:rsidP="00B056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1.1.2014</w:t>
            </w:r>
          </w:p>
        </w:tc>
        <w:tc>
          <w:tcPr>
            <w:tcW w:w="2870" w:type="dxa"/>
          </w:tcPr>
          <w:p w:rsidR="002D383F" w:rsidRDefault="006B5A8D" w:rsidP="00B056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31.12.2014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70" w:type="dxa"/>
          </w:tcPr>
          <w:p w:rsidR="002D383F" w:rsidRDefault="007753C7" w:rsidP="00B05676">
            <w:pPr>
              <w:spacing w:line="360" w:lineRule="auto"/>
              <w:jc w:val="center"/>
            </w:pPr>
            <w:r>
              <w:t>67.551,84</w:t>
            </w:r>
          </w:p>
        </w:tc>
        <w:tc>
          <w:tcPr>
            <w:tcW w:w="2870" w:type="dxa"/>
          </w:tcPr>
          <w:p w:rsidR="002D383F" w:rsidRDefault="007753C7" w:rsidP="00B05676">
            <w:pPr>
              <w:spacing w:line="360" w:lineRule="auto"/>
              <w:jc w:val="center"/>
            </w:pPr>
            <w:r>
              <w:t>68.330,09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2D383F" w:rsidRDefault="007753C7" w:rsidP="00B05676">
            <w:pPr>
              <w:spacing w:line="360" w:lineRule="auto"/>
              <w:jc w:val="center"/>
            </w:pPr>
            <w:r>
              <w:t>65.726,21</w:t>
            </w:r>
          </w:p>
        </w:tc>
        <w:tc>
          <w:tcPr>
            <w:tcW w:w="2870" w:type="dxa"/>
          </w:tcPr>
          <w:p w:rsidR="002D383F" w:rsidRDefault="007753C7" w:rsidP="00B05676">
            <w:pPr>
              <w:spacing w:line="360" w:lineRule="auto"/>
              <w:jc w:val="center"/>
            </w:pPr>
            <w:r>
              <w:t>65.186,21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2D383F" w:rsidRDefault="00D90B4C" w:rsidP="00B05676">
            <w:pPr>
              <w:spacing w:line="360" w:lineRule="auto"/>
              <w:jc w:val="center"/>
            </w:pPr>
            <w:r>
              <w:t>50.9</w:t>
            </w:r>
            <w:r w:rsidR="007753C7">
              <w:t>70,21</w:t>
            </w:r>
          </w:p>
        </w:tc>
        <w:tc>
          <w:tcPr>
            <w:tcW w:w="2870" w:type="dxa"/>
          </w:tcPr>
          <w:p w:rsidR="002D383F" w:rsidRDefault="007753C7" w:rsidP="00B05676">
            <w:pPr>
              <w:spacing w:line="360" w:lineRule="auto"/>
              <w:jc w:val="center"/>
            </w:pPr>
            <w:r>
              <w:t>50.430,21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2D383F" w:rsidRDefault="007753C7" w:rsidP="00B05676">
            <w:pPr>
              <w:spacing w:line="360" w:lineRule="auto"/>
              <w:jc w:val="center"/>
            </w:pPr>
            <w:r>
              <w:t>14.756,00</w:t>
            </w:r>
          </w:p>
        </w:tc>
        <w:tc>
          <w:tcPr>
            <w:tcW w:w="2870" w:type="dxa"/>
          </w:tcPr>
          <w:p w:rsidR="002D383F" w:rsidRDefault="007753C7" w:rsidP="00B05676">
            <w:pPr>
              <w:spacing w:line="360" w:lineRule="auto"/>
              <w:jc w:val="center"/>
            </w:pPr>
            <w:r>
              <w:t>14.756,00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2D383F" w:rsidRDefault="007753C7" w:rsidP="00B05676">
            <w:pPr>
              <w:spacing w:line="360" w:lineRule="auto"/>
              <w:jc w:val="center"/>
            </w:pPr>
            <w:r>
              <w:t>1.825,63</w:t>
            </w:r>
          </w:p>
        </w:tc>
        <w:tc>
          <w:tcPr>
            <w:tcW w:w="2870" w:type="dxa"/>
          </w:tcPr>
          <w:p w:rsidR="002D383F" w:rsidRDefault="007753C7" w:rsidP="00B05676">
            <w:pPr>
              <w:spacing w:line="360" w:lineRule="auto"/>
              <w:jc w:val="center"/>
            </w:pPr>
            <w:r>
              <w:t>3.143,88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lastRenderedPageBreak/>
              <w:t>z toho :</w:t>
            </w: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7753C7" w:rsidRDefault="007753C7" w:rsidP="007753C7">
            <w:pPr>
              <w:spacing w:line="360" w:lineRule="auto"/>
            </w:pPr>
            <w:r>
              <w:t xml:space="preserve">                   369,98</w:t>
            </w:r>
          </w:p>
        </w:tc>
        <w:tc>
          <w:tcPr>
            <w:tcW w:w="2870" w:type="dxa"/>
          </w:tcPr>
          <w:p w:rsidR="002D383F" w:rsidRDefault="007753C7" w:rsidP="00B05676">
            <w:pPr>
              <w:spacing w:line="360" w:lineRule="auto"/>
              <w:jc w:val="center"/>
            </w:pPr>
            <w:r>
              <w:t>0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:rsidR="002D383F" w:rsidRDefault="007753C7" w:rsidP="007753C7">
            <w:pPr>
              <w:spacing w:line="360" w:lineRule="auto"/>
            </w:pPr>
            <w:r>
              <w:t xml:space="preserve">                    824,22</w:t>
            </w:r>
          </w:p>
        </w:tc>
        <w:tc>
          <w:tcPr>
            <w:tcW w:w="2870" w:type="dxa"/>
          </w:tcPr>
          <w:p w:rsidR="002D383F" w:rsidRDefault="007753C7" w:rsidP="00B05676">
            <w:pPr>
              <w:spacing w:line="360" w:lineRule="auto"/>
              <w:jc w:val="center"/>
            </w:pPr>
            <w:r>
              <w:t>1.388,34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:rsidR="002D383F" w:rsidRDefault="007753C7" w:rsidP="007753C7">
            <w:pPr>
              <w:spacing w:line="360" w:lineRule="auto"/>
            </w:pPr>
            <w:r>
              <w:t xml:space="preserve">                    431,43</w:t>
            </w:r>
          </w:p>
        </w:tc>
        <w:tc>
          <w:tcPr>
            <w:tcW w:w="2870" w:type="dxa"/>
          </w:tcPr>
          <w:p w:rsidR="002D383F" w:rsidRDefault="007753C7" w:rsidP="00B05676">
            <w:pPr>
              <w:spacing w:line="360" w:lineRule="auto"/>
              <w:jc w:val="center"/>
            </w:pPr>
            <w:r>
              <w:t>1.755,54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</w:tcPr>
          <w:p w:rsidR="002D383F" w:rsidRDefault="007753C7" w:rsidP="00B05676">
            <w:pPr>
              <w:spacing w:line="360" w:lineRule="auto"/>
              <w:jc w:val="center"/>
            </w:pPr>
            <w:r>
              <w:t>200,00</w:t>
            </w: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D383F" w:rsidRDefault="002D383F" w:rsidP="002D383F">
      <w:pPr>
        <w:spacing w:line="360" w:lineRule="auto"/>
        <w:jc w:val="both"/>
        <w:rPr>
          <w:b/>
        </w:rPr>
      </w:pPr>
    </w:p>
    <w:p w:rsidR="002D383F" w:rsidRDefault="002D383F" w:rsidP="002D383F">
      <w:pPr>
        <w:spacing w:line="360" w:lineRule="auto"/>
        <w:jc w:val="both"/>
        <w:rPr>
          <w:b/>
        </w:rPr>
      </w:pPr>
    </w:p>
    <w:p w:rsidR="002D383F" w:rsidRDefault="002D383F" w:rsidP="002D383F">
      <w:pPr>
        <w:spacing w:line="360" w:lineRule="auto"/>
        <w:jc w:val="both"/>
        <w:rPr>
          <w:b/>
        </w:rPr>
      </w:pPr>
      <w:r>
        <w:rPr>
          <w:b/>
        </w:rPr>
        <w:t>P A S Í V A</w:t>
      </w:r>
    </w:p>
    <w:p w:rsidR="002D383F" w:rsidRDefault="002D383F" w:rsidP="002D383F">
      <w:pPr>
        <w:spacing w:line="360" w:lineRule="auto"/>
        <w:jc w:val="both"/>
        <w:rPr>
          <w:b/>
        </w:rPr>
      </w:pP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</w:tcPr>
          <w:p w:rsidR="002D383F" w:rsidRDefault="006B5A8D" w:rsidP="00B056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1.1.2014</w:t>
            </w:r>
          </w:p>
        </w:tc>
        <w:tc>
          <w:tcPr>
            <w:tcW w:w="2870" w:type="dxa"/>
          </w:tcPr>
          <w:p w:rsidR="002D383F" w:rsidRDefault="006B5A8D" w:rsidP="00B056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 31.12.2014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</w:tcPr>
          <w:p w:rsidR="002D383F" w:rsidRDefault="00D90B4C" w:rsidP="00B05676">
            <w:pPr>
              <w:spacing w:line="360" w:lineRule="auto"/>
              <w:jc w:val="center"/>
            </w:pPr>
            <w:r>
              <w:t>67.551,84</w:t>
            </w:r>
          </w:p>
        </w:tc>
        <w:tc>
          <w:tcPr>
            <w:tcW w:w="2870" w:type="dxa"/>
          </w:tcPr>
          <w:p w:rsidR="002D383F" w:rsidRDefault="00D90B4C" w:rsidP="00B05676">
            <w:pPr>
              <w:spacing w:line="360" w:lineRule="auto"/>
              <w:jc w:val="center"/>
            </w:pPr>
            <w:r>
              <w:t>68.330,09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2D383F" w:rsidRDefault="00D90B4C" w:rsidP="00B05676">
            <w:pPr>
              <w:spacing w:line="360" w:lineRule="auto"/>
              <w:jc w:val="center"/>
            </w:pPr>
            <w:r>
              <w:t>64.155,84</w:t>
            </w:r>
          </w:p>
        </w:tc>
        <w:tc>
          <w:tcPr>
            <w:tcW w:w="2870" w:type="dxa"/>
          </w:tcPr>
          <w:p w:rsidR="002D383F" w:rsidRDefault="00D90B4C" w:rsidP="00B05676">
            <w:pPr>
              <w:spacing w:line="360" w:lineRule="auto"/>
              <w:jc w:val="center"/>
            </w:pPr>
            <w:r>
              <w:t>61.630,39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:rsidR="002D383F" w:rsidRDefault="00D90B4C" w:rsidP="00B05676">
            <w:pPr>
              <w:spacing w:line="360" w:lineRule="auto"/>
              <w:jc w:val="center"/>
            </w:pPr>
            <w:r>
              <w:t>64.155,84</w:t>
            </w:r>
          </w:p>
        </w:tc>
        <w:tc>
          <w:tcPr>
            <w:tcW w:w="2870" w:type="dxa"/>
          </w:tcPr>
          <w:p w:rsidR="002D383F" w:rsidRDefault="00D90B4C" w:rsidP="00B05676">
            <w:pPr>
              <w:spacing w:line="360" w:lineRule="auto"/>
              <w:jc w:val="center"/>
            </w:pPr>
            <w:r>
              <w:t>61.630,39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2D383F" w:rsidRDefault="00D90B4C" w:rsidP="00B05676">
            <w:pPr>
              <w:spacing w:line="360" w:lineRule="auto"/>
              <w:jc w:val="center"/>
            </w:pPr>
            <w:r>
              <w:t>3.396,00</w:t>
            </w:r>
          </w:p>
        </w:tc>
        <w:tc>
          <w:tcPr>
            <w:tcW w:w="2870" w:type="dxa"/>
          </w:tcPr>
          <w:p w:rsidR="002D383F" w:rsidRDefault="00D90B4C" w:rsidP="00B05676">
            <w:pPr>
              <w:spacing w:line="360" w:lineRule="auto"/>
              <w:jc w:val="center"/>
            </w:pPr>
            <w:r>
              <w:t xml:space="preserve">  6.699,70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lastRenderedPageBreak/>
              <w:t xml:space="preserve">Rezervy </w:t>
            </w:r>
          </w:p>
        </w:tc>
        <w:tc>
          <w:tcPr>
            <w:tcW w:w="2870" w:type="dxa"/>
          </w:tcPr>
          <w:p w:rsidR="002D383F" w:rsidRDefault="00D90B4C" w:rsidP="00B05676">
            <w:pPr>
              <w:spacing w:line="360" w:lineRule="auto"/>
              <w:jc w:val="center"/>
            </w:pPr>
            <w:r>
              <w:t>714,79</w:t>
            </w: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  <w:r>
              <w:t xml:space="preserve">    </w:t>
            </w:r>
            <w:r w:rsidR="00D90B4C">
              <w:t>180,00</w:t>
            </w:r>
          </w:p>
        </w:tc>
      </w:tr>
      <w:tr w:rsidR="002D383F" w:rsidTr="00B05676">
        <w:trPr>
          <w:trHeight w:val="452"/>
        </w:trPr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2D383F" w:rsidRPr="00D90B4C" w:rsidRDefault="00D90B4C" w:rsidP="00D90B4C">
            <w:pPr>
              <w:spacing w:line="360" w:lineRule="auto"/>
            </w:pPr>
            <w:r>
              <w:rPr>
                <w:i/>
              </w:rPr>
              <w:t xml:space="preserve">                         </w:t>
            </w:r>
            <w:r w:rsidRPr="00D90B4C">
              <w:t>0</w:t>
            </w:r>
          </w:p>
        </w:tc>
        <w:tc>
          <w:tcPr>
            <w:tcW w:w="2870" w:type="dxa"/>
          </w:tcPr>
          <w:p w:rsidR="002D383F" w:rsidRPr="00D90B4C" w:rsidRDefault="00D90B4C" w:rsidP="00B05676">
            <w:pPr>
              <w:spacing w:line="360" w:lineRule="auto"/>
              <w:jc w:val="center"/>
            </w:pPr>
            <w:r>
              <w:t xml:space="preserve">   250,23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2D383F" w:rsidRDefault="00D90B4C" w:rsidP="00B05676">
            <w:pPr>
              <w:spacing w:line="360" w:lineRule="auto"/>
              <w:jc w:val="center"/>
            </w:pPr>
            <w:r>
              <w:t xml:space="preserve">  </w:t>
            </w:r>
            <w:r w:rsidR="002D383F">
              <w:t>16</w:t>
            </w:r>
            <w:r>
              <w:t>,00</w:t>
            </w: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  <w:r>
              <w:t xml:space="preserve">    </w:t>
            </w:r>
            <w:r w:rsidR="00D90B4C">
              <w:t>180,25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2D383F" w:rsidRPr="00D90B4C" w:rsidRDefault="00D90B4C" w:rsidP="00B05676">
            <w:pPr>
              <w:spacing w:line="360" w:lineRule="auto"/>
              <w:jc w:val="center"/>
            </w:pPr>
            <w:r>
              <w:t>2.226,95</w:t>
            </w:r>
          </w:p>
        </w:tc>
        <w:tc>
          <w:tcPr>
            <w:tcW w:w="2870" w:type="dxa"/>
          </w:tcPr>
          <w:p w:rsidR="002D383F" w:rsidRPr="00D90B4C" w:rsidRDefault="00D90B4C" w:rsidP="00D90B4C">
            <w:pPr>
              <w:spacing w:line="360" w:lineRule="auto"/>
            </w:pPr>
            <w:r>
              <w:t xml:space="preserve">                   6.089,22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2D383F" w:rsidRDefault="00D90B4C" w:rsidP="00B05676">
            <w:pPr>
              <w:spacing w:line="360" w:lineRule="auto"/>
              <w:jc w:val="center"/>
            </w:pPr>
            <w:r>
              <w:t xml:space="preserve"> 438,26</w:t>
            </w:r>
          </w:p>
        </w:tc>
        <w:tc>
          <w:tcPr>
            <w:tcW w:w="2870" w:type="dxa"/>
          </w:tcPr>
          <w:p w:rsidR="002D383F" w:rsidRDefault="00D90B4C" w:rsidP="00B05676">
            <w:pPr>
              <w:spacing w:line="360" w:lineRule="auto"/>
              <w:jc w:val="center"/>
            </w:pPr>
            <w:r>
              <w:t>0</w:t>
            </w:r>
          </w:p>
        </w:tc>
      </w:tr>
      <w:tr w:rsidR="002D383F" w:rsidTr="00B05676">
        <w:tc>
          <w:tcPr>
            <w:tcW w:w="3756" w:type="dxa"/>
          </w:tcPr>
          <w:p w:rsidR="002D383F" w:rsidRDefault="002D383F" w:rsidP="00B05676">
            <w:pPr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2D383F" w:rsidRDefault="00D90B4C" w:rsidP="00B05676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2D383F" w:rsidRDefault="002D383F" w:rsidP="00B05676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2D383F" w:rsidRDefault="002D383F" w:rsidP="002D383F">
      <w:pPr>
        <w:rPr>
          <w:b/>
        </w:rPr>
      </w:pPr>
    </w:p>
    <w:p w:rsidR="002D383F" w:rsidRDefault="002D383F" w:rsidP="002D383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7. Prehľad o </w:t>
      </w:r>
      <w:r w:rsidR="00D63D80">
        <w:rPr>
          <w:b/>
          <w:color w:val="0000FF"/>
          <w:sz w:val="28"/>
          <w:szCs w:val="28"/>
        </w:rPr>
        <w:t>stave a vývoji dlhu k 31.12.2014</w:t>
      </w:r>
    </w:p>
    <w:p w:rsidR="002D383F" w:rsidRDefault="002D383F" w:rsidP="002D383F">
      <w:pPr>
        <w:ind w:left="360"/>
        <w:jc w:val="both"/>
      </w:pPr>
    </w:p>
    <w:p w:rsidR="002D383F" w:rsidRDefault="002D383F" w:rsidP="002D383F">
      <w:pPr>
        <w:jc w:val="both"/>
      </w:pPr>
      <w:r>
        <w:t>Obec k 31.12.201</w:t>
      </w:r>
      <w:r w:rsidR="00D63D80">
        <w:t>4</w:t>
      </w:r>
      <w:r>
        <w:t xml:space="preserve"> eviduje tieto záväzky:</w:t>
      </w:r>
    </w:p>
    <w:p w:rsidR="002D383F" w:rsidRDefault="002D383F" w:rsidP="002D383F">
      <w:pPr>
        <w:numPr>
          <w:ilvl w:val="0"/>
          <w:numId w:val="5"/>
        </w:numPr>
        <w:spacing w:after="0" w:line="240" w:lineRule="auto"/>
        <w:jc w:val="both"/>
      </w:pPr>
      <w:r>
        <w:t xml:space="preserve">voči bankám </w:t>
      </w:r>
      <w:r>
        <w:tab/>
      </w:r>
      <w:r>
        <w:tab/>
      </w:r>
      <w:r>
        <w:tab/>
        <w:t xml:space="preserve">          </w:t>
      </w:r>
      <w:r w:rsidR="00D90B4C">
        <w:t xml:space="preserve">       0,00</w:t>
      </w:r>
      <w:r>
        <w:t xml:space="preserve">         €</w:t>
      </w:r>
    </w:p>
    <w:p w:rsidR="002D383F" w:rsidRDefault="002D383F" w:rsidP="002D383F">
      <w:pPr>
        <w:numPr>
          <w:ilvl w:val="0"/>
          <w:numId w:val="5"/>
        </w:numPr>
        <w:spacing w:after="0" w:line="240" w:lineRule="auto"/>
        <w:jc w:val="both"/>
      </w:pPr>
      <w:r>
        <w:t xml:space="preserve">voči dodávateľom  </w:t>
      </w:r>
      <w:r>
        <w:tab/>
      </w:r>
      <w:r>
        <w:tab/>
        <w:t xml:space="preserve">                 0,00         €</w:t>
      </w:r>
    </w:p>
    <w:p w:rsidR="002D383F" w:rsidRDefault="002D383F" w:rsidP="002D383F">
      <w:pPr>
        <w:numPr>
          <w:ilvl w:val="0"/>
          <w:numId w:val="5"/>
        </w:numPr>
        <w:spacing w:after="0" w:line="240" w:lineRule="auto"/>
        <w:jc w:val="both"/>
      </w:pPr>
      <w:r>
        <w:t xml:space="preserve">voči štátnemu rozpočtu </w:t>
      </w:r>
      <w:r>
        <w:tab/>
        <w:t xml:space="preserve">             </w:t>
      </w:r>
      <w:r w:rsidR="00D90B4C">
        <w:t xml:space="preserve">    0,00        </w:t>
      </w:r>
      <w:r>
        <w:t xml:space="preserve"> €</w:t>
      </w:r>
    </w:p>
    <w:p w:rsidR="002D383F" w:rsidRDefault="002D383F" w:rsidP="002D383F">
      <w:pPr>
        <w:numPr>
          <w:ilvl w:val="0"/>
          <w:numId w:val="5"/>
        </w:numPr>
        <w:spacing w:after="0" w:line="240" w:lineRule="auto"/>
        <w:jc w:val="both"/>
      </w:pPr>
      <w:r>
        <w:t xml:space="preserve">voči zamestnancom   </w:t>
      </w:r>
      <w:r>
        <w:tab/>
      </w:r>
      <w:r>
        <w:tab/>
        <w:t xml:space="preserve">            </w:t>
      </w:r>
      <w:r w:rsidR="00D90B4C">
        <w:t xml:space="preserve">6.089,22     </w:t>
      </w:r>
      <w:r>
        <w:t xml:space="preserve"> €</w:t>
      </w:r>
    </w:p>
    <w:p w:rsidR="002D383F" w:rsidRDefault="002D383F" w:rsidP="002D383F">
      <w:pPr>
        <w:ind w:left="360"/>
        <w:jc w:val="both"/>
      </w:pPr>
    </w:p>
    <w:p w:rsidR="002D383F" w:rsidRDefault="002D383F" w:rsidP="002D383F">
      <w:pPr>
        <w:jc w:val="both"/>
        <w:outlineLvl w:val="0"/>
      </w:pPr>
      <w:r>
        <w:t xml:space="preserve">Obecne </w:t>
      </w:r>
      <w:r w:rsidR="00D90B4C">
        <w:t>ne</w:t>
      </w:r>
      <w:r>
        <w:t>uzatvorila v r. 201</w:t>
      </w:r>
      <w:r w:rsidR="00D90B4C">
        <w:t>4</w:t>
      </w:r>
      <w:r>
        <w:t xml:space="preserve"> lízingové zmluvy .</w:t>
      </w:r>
    </w:p>
    <w:p w:rsidR="002D383F" w:rsidRDefault="002D383F" w:rsidP="002D383F">
      <w:pPr>
        <w:ind w:left="360"/>
        <w:jc w:val="both"/>
      </w:pPr>
    </w:p>
    <w:p w:rsidR="002D383F" w:rsidRDefault="00D90B4C" w:rsidP="002D383F">
      <w:pPr>
        <w:jc w:val="both"/>
      </w:pPr>
      <w:r>
        <w:t>Obec neuzatvorila v roku 2014</w:t>
      </w:r>
      <w:r w:rsidR="002D383F">
        <w:t xml:space="preserve"> Zmluvu o úvere na výstavbu obecnej bytovky. </w:t>
      </w:r>
    </w:p>
    <w:p w:rsidR="002D383F" w:rsidRDefault="002D383F" w:rsidP="002D383F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1980"/>
        <w:gridCol w:w="1260"/>
        <w:gridCol w:w="1975"/>
        <w:gridCol w:w="1800"/>
        <w:gridCol w:w="1345"/>
      </w:tblGrid>
      <w:tr w:rsidR="002D383F" w:rsidTr="00B05676">
        <w:tc>
          <w:tcPr>
            <w:tcW w:w="468" w:type="dxa"/>
          </w:tcPr>
          <w:p w:rsidR="002D383F" w:rsidRDefault="002D383F" w:rsidP="00B05676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980" w:type="dxa"/>
          </w:tcPr>
          <w:p w:rsidR="002D383F" w:rsidRDefault="002D383F" w:rsidP="00B05676">
            <w:pPr>
              <w:rPr>
                <w:b/>
              </w:rPr>
            </w:pPr>
            <w:r>
              <w:rPr>
                <w:b/>
              </w:rPr>
              <w:t>Výška prijatého úveru</w:t>
            </w:r>
          </w:p>
        </w:tc>
        <w:tc>
          <w:tcPr>
            <w:tcW w:w="1260" w:type="dxa"/>
          </w:tcPr>
          <w:p w:rsidR="002D383F" w:rsidRDefault="002D383F" w:rsidP="00B05676">
            <w:pPr>
              <w:rPr>
                <w:b/>
              </w:rPr>
            </w:pPr>
            <w:r>
              <w:rPr>
                <w:b/>
              </w:rPr>
              <w:t>Výška úroku</w:t>
            </w:r>
          </w:p>
        </w:tc>
        <w:tc>
          <w:tcPr>
            <w:tcW w:w="1975" w:type="dxa"/>
          </w:tcPr>
          <w:p w:rsidR="002D383F" w:rsidRDefault="002D383F" w:rsidP="00B05676">
            <w:pPr>
              <w:rPr>
                <w:b/>
              </w:rPr>
            </w:pPr>
            <w:r>
              <w:rPr>
                <w:b/>
              </w:rPr>
              <w:t>Zabezpečenie úveru</w:t>
            </w:r>
          </w:p>
        </w:tc>
        <w:tc>
          <w:tcPr>
            <w:tcW w:w="1800" w:type="dxa"/>
          </w:tcPr>
          <w:p w:rsidR="002D383F" w:rsidRDefault="006B5A8D" w:rsidP="00B05676">
            <w:pPr>
              <w:rPr>
                <w:b/>
              </w:rPr>
            </w:pPr>
            <w:r>
              <w:rPr>
                <w:b/>
              </w:rPr>
              <w:t>Zostatok k 31.12.2014</w:t>
            </w:r>
          </w:p>
        </w:tc>
        <w:tc>
          <w:tcPr>
            <w:tcW w:w="1345" w:type="dxa"/>
          </w:tcPr>
          <w:p w:rsidR="002D383F" w:rsidRDefault="002D383F" w:rsidP="00B05676">
            <w:pPr>
              <w:rPr>
                <w:b/>
              </w:rPr>
            </w:pPr>
            <w:r>
              <w:rPr>
                <w:b/>
              </w:rPr>
              <w:t>Splatnosť</w:t>
            </w:r>
          </w:p>
          <w:p w:rsidR="002D383F" w:rsidRDefault="002D383F" w:rsidP="00B05676">
            <w:pPr>
              <w:rPr>
                <w:b/>
              </w:rPr>
            </w:pPr>
          </w:p>
        </w:tc>
      </w:tr>
      <w:tr w:rsidR="002D383F" w:rsidTr="00B05676">
        <w:tc>
          <w:tcPr>
            <w:tcW w:w="468" w:type="dxa"/>
          </w:tcPr>
          <w:p w:rsidR="002D383F" w:rsidRDefault="002D383F" w:rsidP="00B05676">
            <w:r>
              <w:t>1.</w:t>
            </w:r>
          </w:p>
        </w:tc>
        <w:tc>
          <w:tcPr>
            <w:tcW w:w="198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260" w:type="dxa"/>
          </w:tcPr>
          <w:p w:rsidR="002D383F" w:rsidRDefault="002D383F" w:rsidP="00B05676"/>
        </w:tc>
        <w:tc>
          <w:tcPr>
            <w:tcW w:w="1975" w:type="dxa"/>
          </w:tcPr>
          <w:p w:rsidR="002D383F" w:rsidRDefault="002D383F" w:rsidP="006B24ED"/>
        </w:tc>
        <w:tc>
          <w:tcPr>
            <w:tcW w:w="180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345" w:type="dxa"/>
          </w:tcPr>
          <w:p w:rsidR="002D383F" w:rsidRDefault="002D383F" w:rsidP="006B24ED"/>
        </w:tc>
      </w:tr>
      <w:tr w:rsidR="002D383F" w:rsidTr="00B05676">
        <w:tc>
          <w:tcPr>
            <w:tcW w:w="468" w:type="dxa"/>
          </w:tcPr>
          <w:p w:rsidR="002D383F" w:rsidRDefault="002D383F" w:rsidP="00B05676">
            <w:r>
              <w:t>2.</w:t>
            </w:r>
          </w:p>
        </w:tc>
        <w:tc>
          <w:tcPr>
            <w:tcW w:w="198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260" w:type="dxa"/>
          </w:tcPr>
          <w:p w:rsidR="002D383F" w:rsidRDefault="002D383F" w:rsidP="00B05676"/>
        </w:tc>
        <w:tc>
          <w:tcPr>
            <w:tcW w:w="1975" w:type="dxa"/>
          </w:tcPr>
          <w:p w:rsidR="002D383F" w:rsidRDefault="002D383F" w:rsidP="00B05676"/>
        </w:tc>
        <w:tc>
          <w:tcPr>
            <w:tcW w:w="180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345" w:type="dxa"/>
          </w:tcPr>
          <w:p w:rsidR="002D383F" w:rsidRDefault="006B24ED" w:rsidP="006B24ED">
            <w:r>
              <w:t xml:space="preserve">  </w:t>
            </w:r>
          </w:p>
        </w:tc>
      </w:tr>
      <w:tr w:rsidR="002D383F" w:rsidTr="00B05676">
        <w:tc>
          <w:tcPr>
            <w:tcW w:w="468" w:type="dxa"/>
          </w:tcPr>
          <w:p w:rsidR="002D383F" w:rsidRDefault="002D383F" w:rsidP="00B05676">
            <w:r>
              <w:t>3.</w:t>
            </w:r>
          </w:p>
        </w:tc>
        <w:tc>
          <w:tcPr>
            <w:tcW w:w="198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260" w:type="dxa"/>
          </w:tcPr>
          <w:p w:rsidR="002D383F" w:rsidRDefault="002D383F" w:rsidP="00B05676"/>
        </w:tc>
        <w:tc>
          <w:tcPr>
            <w:tcW w:w="1975" w:type="dxa"/>
          </w:tcPr>
          <w:p w:rsidR="002D383F" w:rsidRDefault="002D383F" w:rsidP="00B05676"/>
        </w:tc>
        <w:tc>
          <w:tcPr>
            <w:tcW w:w="180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345" w:type="dxa"/>
          </w:tcPr>
          <w:p w:rsidR="002D383F" w:rsidRDefault="002D383F" w:rsidP="006B24ED"/>
        </w:tc>
      </w:tr>
      <w:tr w:rsidR="002D383F" w:rsidTr="00B05676">
        <w:tc>
          <w:tcPr>
            <w:tcW w:w="468" w:type="dxa"/>
          </w:tcPr>
          <w:p w:rsidR="002D383F" w:rsidRDefault="002D383F" w:rsidP="00B05676">
            <w:r>
              <w:t>4.</w:t>
            </w:r>
          </w:p>
        </w:tc>
        <w:tc>
          <w:tcPr>
            <w:tcW w:w="198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260" w:type="dxa"/>
          </w:tcPr>
          <w:p w:rsidR="002D383F" w:rsidRDefault="002D383F" w:rsidP="00B05676"/>
        </w:tc>
        <w:tc>
          <w:tcPr>
            <w:tcW w:w="1975" w:type="dxa"/>
          </w:tcPr>
          <w:p w:rsidR="002D383F" w:rsidRDefault="002D383F" w:rsidP="00B05676"/>
        </w:tc>
        <w:tc>
          <w:tcPr>
            <w:tcW w:w="1800" w:type="dxa"/>
          </w:tcPr>
          <w:p w:rsidR="002D383F" w:rsidRDefault="002D383F" w:rsidP="00B05676">
            <w:pPr>
              <w:jc w:val="right"/>
            </w:pPr>
          </w:p>
        </w:tc>
        <w:tc>
          <w:tcPr>
            <w:tcW w:w="1345" w:type="dxa"/>
          </w:tcPr>
          <w:p w:rsidR="002D383F" w:rsidRDefault="002D383F" w:rsidP="006B24ED"/>
        </w:tc>
      </w:tr>
    </w:tbl>
    <w:p w:rsidR="002D383F" w:rsidRDefault="002D383F" w:rsidP="002D383F">
      <w:pPr>
        <w:ind w:left="360"/>
        <w:jc w:val="both"/>
      </w:pPr>
    </w:p>
    <w:p w:rsidR="002D383F" w:rsidRDefault="002D383F" w:rsidP="002D383F">
      <w:pPr>
        <w:jc w:val="both"/>
      </w:pPr>
    </w:p>
    <w:p w:rsidR="002D383F" w:rsidRDefault="002D383F" w:rsidP="002D383F">
      <w:pPr>
        <w:rPr>
          <w:b/>
          <w:color w:val="6600FF"/>
          <w:sz w:val="28"/>
          <w:szCs w:val="28"/>
        </w:rPr>
      </w:pPr>
    </w:p>
    <w:p w:rsidR="002D383F" w:rsidRDefault="002D383F" w:rsidP="002D383F">
      <w:pPr>
        <w:rPr>
          <w:b/>
          <w:color w:val="6600FF"/>
          <w:sz w:val="28"/>
          <w:szCs w:val="28"/>
        </w:rPr>
      </w:pPr>
    </w:p>
    <w:p w:rsidR="002D383F" w:rsidRDefault="002D383F" w:rsidP="002D383F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8. Hospodárenie príspevkových organizácií</w:t>
      </w:r>
    </w:p>
    <w:p w:rsidR="002D383F" w:rsidRDefault="002D383F" w:rsidP="002D383F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 xml:space="preserve"> </w:t>
      </w:r>
    </w:p>
    <w:p w:rsidR="002D383F" w:rsidRDefault="002D383F" w:rsidP="002D383F">
      <w:r>
        <w:t xml:space="preserve">     Obec príspevkové organizácie nemá.</w:t>
      </w:r>
    </w:p>
    <w:p w:rsidR="002D383F" w:rsidRDefault="002D383F" w:rsidP="002D383F"/>
    <w:p w:rsidR="002D383F" w:rsidRDefault="002D383F" w:rsidP="002D383F"/>
    <w:p w:rsidR="002D383F" w:rsidRDefault="002D383F" w:rsidP="002D383F"/>
    <w:p w:rsidR="002D383F" w:rsidRDefault="002D383F" w:rsidP="002D383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9. Prehľad o poskytnutých zárukách podľa jednotlivých príjemcov </w:t>
      </w:r>
    </w:p>
    <w:p w:rsidR="002D383F" w:rsidRDefault="002D383F" w:rsidP="002D383F"/>
    <w:p w:rsidR="002D383F" w:rsidRDefault="002D383F" w:rsidP="002D383F">
      <w:r>
        <w:t xml:space="preserve">Obec poskytla nasledovné záruky voči: </w:t>
      </w:r>
    </w:p>
    <w:p w:rsidR="002D383F" w:rsidRDefault="002D383F" w:rsidP="002D383F">
      <w:r>
        <w:t>- .........................</w:t>
      </w:r>
    </w:p>
    <w:p w:rsidR="002D383F" w:rsidRDefault="002D383F" w:rsidP="002D383F">
      <w:pPr>
        <w:rPr>
          <w:b/>
          <w:color w:val="6600FF"/>
          <w:sz w:val="28"/>
          <w:szCs w:val="28"/>
        </w:rPr>
      </w:pPr>
    </w:p>
    <w:p w:rsidR="002D383F" w:rsidRDefault="002D383F" w:rsidP="002D383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Podnikateľská činnosť  </w:t>
      </w:r>
    </w:p>
    <w:p w:rsidR="002D383F" w:rsidRDefault="002D383F" w:rsidP="002D383F">
      <w:pPr>
        <w:rPr>
          <w:b/>
          <w:color w:val="6600FF"/>
          <w:sz w:val="28"/>
          <w:szCs w:val="28"/>
        </w:rPr>
      </w:pPr>
    </w:p>
    <w:p w:rsidR="002D383F" w:rsidRDefault="002D383F" w:rsidP="002D383F">
      <w:pPr>
        <w:jc w:val="both"/>
      </w:pPr>
      <w:r>
        <w:t xml:space="preserve">Obec nepodniká . </w:t>
      </w:r>
    </w:p>
    <w:p w:rsidR="002D383F" w:rsidRDefault="002D383F" w:rsidP="002D383F">
      <w:pPr>
        <w:rPr>
          <w:b/>
          <w:color w:val="0000FF"/>
          <w:sz w:val="28"/>
          <w:szCs w:val="28"/>
        </w:rPr>
      </w:pPr>
    </w:p>
    <w:p w:rsidR="002D383F" w:rsidRDefault="002D383F" w:rsidP="002D383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11. Finančné usporiadanie vzťahov voči </w:t>
      </w:r>
    </w:p>
    <w:p w:rsidR="002D383F" w:rsidRDefault="002D383F" w:rsidP="002D383F">
      <w:pPr>
        <w:rPr>
          <w:b/>
          <w:color w:val="0000FF"/>
          <w:sz w:val="28"/>
          <w:szCs w:val="28"/>
          <w:u w:val="single"/>
        </w:rPr>
      </w:pPr>
    </w:p>
    <w:p w:rsidR="002D383F" w:rsidRDefault="002D383F" w:rsidP="002D383F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zriadeným a založeným právnickým osobám</w:t>
      </w:r>
    </w:p>
    <w:p w:rsidR="002D383F" w:rsidRDefault="002D383F" w:rsidP="002D383F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ostatným právnickým osobám a fyzickým osobám – podnikateľom</w:t>
      </w:r>
    </w:p>
    <w:p w:rsidR="002D383F" w:rsidRDefault="002D383F" w:rsidP="002D383F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štátnemu rozpočtu</w:t>
      </w:r>
    </w:p>
    <w:p w:rsidR="002D383F" w:rsidRDefault="002D383F" w:rsidP="002D383F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štátnym fondom</w:t>
      </w:r>
    </w:p>
    <w:p w:rsidR="002D383F" w:rsidRDefault="002D383F" w:rsidP="002D383F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rozpočtom iných obcí</w:t>
      </w:r>
    </w:p>
    <w:p w:rsidR="002D383F" w:rsidRDefault="002D383F" w:rsidP="002D383F">
      <w:pPr>
        <w:numPr>
          <w:ilvl w:val="1"/>
          <w:numId w:val="6"/>
        </w:numPr>
        <w:tabs>
          <w:tab w:val="clear" w:pos="1620"/>
          <w:tab w:val="num" w:pos="284"/>
        </w:tabs>
        <w:spacing w:after="0" w:line="240" w:lineRule="auto"/>
        <w:ind w:left="284" w:hanging="284"/>
      </w:pPr>
      <w:r>
        <w:t>rozpočtom VÚC</w:t>
      </w:r>
    </w:p>
    <w:p w:rsidR="002D383F" w:rsidRDefault="002D383F" w:rsidP="002D383F">
      <w:pPr>
        <w:ind w:left="720"/>
      </w:pPr>
    </w:p>
    <w:p w:rsidR="002D383F" w:rsidRDefault="002D383F" w:rsidP="002D383F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2D383F" w:rsidRDefault="002D383F" w:rsidP="002D383F">
      <w:pPr>
        <w:ind w:left="360"/>
        <w:jc w:val="both"/>
      </w:pPr>
    </w:p>
    <w:p w:rsidR="002D383F" w:rsidRDefault="002D383F" w:rsidP="002D383F">
      <w:pPr>
        <w:jc w:val="both"/>
      </w:pPr>
      <w:r>
        <w:t>a.</w:t>
      </w:r>
    </w:p>
    <w:p w:rsidR="002D383F" w:rsidRDefault="002D383F" w:rsidP="002D383F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 xml:space="preserve">Finančné usporiadanie voči zriadeným právnickým osobám, </w:t>
      </w:r>
      <w:proofErr w:type="spellStart"/>
      <w:r>
        <w:rPr>
          <w:color w:val="FF0000"/>
          <w:u w:val="single"/>
        </w:rPr>
        <w:t>t.j</w:t>
      </w:r>
      <w:proofErr w:type="spellEnd"/>
      <w:r>
        <w:rPr>
          <w:color w:val="FF0000"/>
          <w:u w:val="single"/>
        </w:rPr>
        <w:t>. rozpočtovým organizáciám:</w:t>
      </w:r>
    </w:p>
    <w:p w:rsidR="002D383F" w:rsidRDefault="002D383F" w:rsidP="002D383F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Obec nemá rozpočtové organizácie.</w:t>
      </w:r>
    </w:p>
    <w:p w:rsidR="002D383F" w:rsidRDefault="002D383F" w:rsidP="002D383F">
      <w:pPr>
        <w:jc w:val="both"/>
      </w:pPr>
    </w:p>
    <w:p w:rsidR="002D383F" w:rsidRDefault="002D383F" w:rsidP="002D383F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 xml:space="preserve">Finančné usporiadanie voči zriadeným právnickým osobám, </w:t>
      </w:r>
      <w:proofErr w:type="spellStart"/>
      <w:r>
        <w:rPr>
          <w:color w:val="FF0000"/>
          <w:u w:val="single"/>
        </w:rPr>
        <w:t>t.j</w:t>
      </w:r>
      <w:proofErr w:type="spellEnd"/>
      <w:r>
        <w:rPr>
          <w:color w:val="FF0000"/>
          <w:u w:val="single"/>
        </w:rPr>
        <w:t>. príspevkovým organizáciám:</w:t>
      </w:r>
    </w:p>
    <w:p w:rsidR="002D383F" w:rsidRDefault="002D383F" w:rsidP="002D383F">
      <w:pPr>
        <w:ind w:left="360"/>
        <w:jc w:val="both"/>
      </w:pPr>
    </w:p>
    <w:p w:rsidR="002D383F" w:rsidRDefault="002D383F" w:rsidP="002D383F">
      <w:pPr>
        <w:jc w:val="both"/>
      </w:pPr>
    </w:p>
    <w:p w:rsidR="002D383F" w:rsidRDefault="002D383F" w:rsidP="002D383F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 xml:space="preserve">Finančné usporiadanie voči právnickým osobám a fyzickým osobám - podnikateľom: </w:t>
      </w:r>
    </w:p>
    <w:p w:rsidR="002D383F" w:rsidRDefault="002D383F" w:rsidP="002D383F">
      <w:pPr>
        <w:ind w:left="360"/>
        <w:jc w:val="both"/>
      </w:pPr>
    </w:p>
    <w:p w:rsidR="002D383F" w:rsidRDefault="00D66D07" w:rsidP="002D383F">
      <w:pPr>
        <w:jc w:val="both"/>
        <w:rPr>
          <w:color w:val="0000FF"/>
        </w:rPr>
      </w:pPr>
      <w:r>
        <w:rPr>
          <w:color w:val="0000FF"/>
        </w:rPr>
        <w:t xml:space="preserve">Obec v roku 2014 </w:t>
      </w:r>
      <w:r w:rsidR="002D383F">
        <w:rPr>
          <w:color w:val="0000FF"/>
        </w:rPr>
        <w:t xml:space="preserve">neposkytla dotácie v súlade so VZN č. 0..... o dotáciách, právnickým osobám, fyzickým osobám - podnikateľom na podporu všeobecne prospešných služieb,  na všeobecne prospešný alebo verejnoprospešný účel. </w:t>
      </w:r>
    </w:p>
    <w:p w:rsidR="002D383F" w:rsidRDefault="002D383F" w:rsidP="002D383F">
      <w:pPr>
        <w:jc w:val="both"/>
        <w:rPr>
          <w:color w:val="FF0000"/>
        </w:rPr>
      </w:pPr>
    </w:p>
    <w:p w:rsidR="002D383F" w:rsidRDefault="002D383F" w:rsidP="002D383F">
      <w:pPr>
        <w:jc w:val="both"/>
        <w:rPr>
          <w:color w:val="FF0000"/>
        </w:rPr>
      </w:pPr>
    </w:p>
    <w:p w:rsidR="002D383F" w:rsidRDefault="002D383F" w:rsidP="002D383F">
      <w:pPr>
        <w:jc w:val="both"/>
        <w:rPr>
          <w:color w:val="FF0000"/>
        </w:rPr>
      </w:pPr>
    </w:p>
    <w:p w:rsidR="002D383F" w:rsidRDefault="002D383F" w:rsidP="002D383F">
      <w:pPr>
        <w:jc w:val="both"/>
        <w:rPr>
          <w:color w:val="FF0000"/>
        </w:rPr>
      </w:pPr>
    </w:p>
    <w:p w:rsidR="002D383F" w:rsidRDefault="002D383F" w:rsidP="002D383F">
      <w:pPr>
        <w:jc w:val="both"/>
        <w:rPr>
          <w:color w:val="FF0000"/>
        </w:rPr>
      </w:pPr>
    </w:p>
    <w:p w:rsidR="002D383F" w:rsidRDefault="002D383F" w:rsidP="002D383F">
      <w:pPr>
        <w:jc w:val="both"/>
        <w:rPr>
          <w:color w:val="FF0000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2D383F" w:rsidTr="00B05676">
        <w:tc>
          <w:tcPr>
            <w:tcW w:w="4500" w:type="dxa"/>
          </w:tcPr>
          <w:p w:rsidR="002D383F" w:rsidRDefault="002D383F" w:rsidP="00B056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dotácie</w:t>
            </w:r>
          </w:p>
          <w:p w:rsidR="002D383F" w:rsidRDefault="002D383F" w:rsidP="00B056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2D383F" w:rsidRDefault="002D383F" w:rsidP="00B056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2D383F" w:rsidRDefault="002D383F" w:rsidP="00B056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2D383F" w:rsidRDefault="002D383F" w:rsidP="00B056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0" w:type="dxa"/>
          </w:tcPr>
          <w:p w:rsidR="002D383F" w:rsidRDefault="002D383F" w:rsidP="00B056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  <w:p w:rsidR="002D383F" w:rsidRDefault="002D383F" w:rsidP="00B05676">
            <w:pPr>
              <w:jc w:val="center"/>
              <w:rPr>
                <w:b/>
                <w:sz w:val="20"/>
                <w:szCs w:val="20"/>
              </w:rPr>
            </w:pPr>
          </w:p>
          <w:p w:rsidR="002D383F" w:rsidRDefault="002D383F" w:rsidP="00B056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</w:tcPr>
          <w:p w:rsidR="002D383F" w:rsidRDefault="002D383F" w:rsidP="00B056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2D383F" w:rsidRDefault="002D383F" w:rsidP="00B056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620" w:type="dxa"/>
          </w:tcPr>
          <w:p w:rsidR="002D383F" w:rsidRDefault="002D383F" w:rsidP="00B056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2D383F" w:rsidRDefault="002D383F" w:rsidP="00B056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2D383F" w:rsidRDefault="002D383F" w:rsidP="00B05676">
            <w:pPr>
              <w:jc w:val="center"/>
              <w:rPr>
                <w:b/>
                <w:sz w:val="20"/>
                <w:szCs w:val="20"/>
              </w:rPr>
            </w:pPr>
          </w:p>
          <w:p w:rsidR="002D383F" w:rsidRDefault="002D383F" w:rsidP="00B05676">
            <w:pPr>
              <w:jc w:val="center"/>
              <w:rPr>
                <w:b/>
                <w:sz w:val="20"/>
                <w:szCs w:val="20"/>
              </w:rPr>
            </w:pPr>
          </w:p>
          <w:p w:rsidR="002D383F" w:rsidRDefault="002D383F" w:rsidP="00B05676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2D383F" w:rsidTr="00B05676">
        <w:tc>
          <w:tcPr>
            <w:tcW w:w="4500" w:type="dxa"/>
          </w:tcPr>
          <w:p w:rsidR="002D383F" w:rsidRDefault="002D383F" w:rsidP="00B05676">
            <w:pPr>
              <w:spacing w:line="360" w:lineRule="auto"/>
            </w:pPr>
          </w:p>
        </w:tc>
        <w:tc>
          <w:tcPr>
            <w:tcW w:w="198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2D383F" w:rsidRDefault="002D383F" w:rsidP="00B05676">
            <w:pPr>
              <w:spacing w:line="360" w:lineRule="auto"/>
              <w:jc w:val="center"/>
            </w:pPr>
          </w:p>
        </w:tc>
      </w:tr>
      <w:tr w:rsidR="002D383F" w:rsidTr="00B05676">
        <w:tc>
          <w:tcPr>
            <w:tcW w:w="450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</w:p>
        </w:tc>
        <w:tc>
          <w:tcPr>
            <w:tcW w:w="198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</w:p>
        </w:tc>
        <w:tc>
          <w:tcPr>
            <w:tcW w:w="180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</w:p>
        </w:tc>
        <w:tc>
          <w:tcPr>
            <w:tcW w:w="162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</w:p>
        </w:tc>
      </w:tr>
      <w:tr w:rsidR="002D383F" w:rsidTr="00B05676">
        <w:tc>
          <w:tcPr>
            <w:tcW w:w="450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</w:p>
        </w:tc>
        <w:tc>
          <w:tcPr>
            <w:tcW w:w="198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</w:p>
        </w:tc>
        <w:tc>
          <w:tcPr>
            <w:tcW w:w="180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</w:p>
        </w:tc>
        <w:tc>
          <w:tcPr>
            <w:tcW w:w="162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</w:p>
        </w:tc>
      </w:tr>
    </w:tbl>
    <w:p w:rsidR="002D383F" w:rsidRDefault="002D383F" w:rsidP="002D383F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2D383F" w:rsidRDefault="002D383F" w:rsidP="002D383F">
      <w:pPr>
        <w:ind w:left="360"/>
        <w:jc w:val="both"/>
      </w:pPr>
    </w:p>
    <w:p w:rsidR="002D383F" w:rsidRDefault="002D383F" w:rsidP="002D383F">
      <w:pPr>
        <w:jc w:val="both"/>
      </w:pPr>
      <w:r>
        <w:t>c.</w:t>
      </w:r>
    </w:p>
    <w:p w:rsidR="002D383F" w:rsidRDefault="002D383F" w:rsidP="002D383F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štátnemu rozpočtu:</w:t>
      </w:r>
    </w:p>
    <w:p w:rsidR="002D383F" w:rsidRDefault="002D383F" w:rsidP="002D383F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2D383F" w:rsidTr="00B05676">
        <w:tc>
          <w:tcPr>
            <w:tcW w:w="1440" w:type="dxa"/>
          </w:tcPr>
          <w:p w:rsidR="002D383F" w:rsidRDefault="002D383F" w:rsidP="00B056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2D383F" w:rsidRDefault="002D383F" w:rsidP="00B05676">
            <w:pPr>
              <w:rPr>
                <w:b/>
                <w:sz w:val="20"/>
                <w:szCs w:val="20"/>
              </w:rPr>
            </w:pPr>
          </w:p>
          <w:p w:rsidR="002D383F" w:rsidRDefault="002D383F" w:rsidP="00B05676">
            <w:pPr>
              <w:rPr>
                <w:b/>
                <w:sz w:val="20"/>
                <w:szCs w:val="20"/>
              </w:rPr>
            </w:pPr>
          </w:p>
          <w:p w:rsidR="002D383F" w:rsidRDefault="002D383F" w:rsidP="00B056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2D383F" w:rsidRDefault="002D383F" w:rsidP="00B056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</w:tcPr>
          <w:p w:rsidR="002D383F" w:rsidRDefault="002D383F" w:rsidP="00B056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2D383F" w:rsidRDefault="002D383F" w:rsidP="00B056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2D383F" w:rsidRDefault="002D383F" w:rsidP="00B056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2D383F" w:rsidRDefault="002D383F" w:rsidP="00B056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</w:tcPr>
          <w:p w:rsidR="002D383F" w:rsidRDefault="002D383F" w:rsidP="00B056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2D383F" w:rsidRDefault="002D383F" w:rsidP="00B056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finančných prostriedkov </w:t>
            </w:r>
          </w:p>
          <w:p w:rsidR="002D383F" w:rsidRDefault="002D383F" w:rsidP="00B05676">
            <w:pPr>
              <w:jc w:val="center"/>
              <w:rPr>
                <w:b/>
                <w:sz w:val="20"/>
                <w:szCs w:val="20"/>
              </w:rPr>
            </w:pPr>
          </w:p>
          <w:p w:rsidR="002D383F" w:rsidRDefault="002D383F" w:rsidP="00B056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</w:tcPr>
          <w:p w:rsidR="002D383F" w:rsidRDefault="002D383F" w:rsidP="00B056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2D383F" w:rsidRDefault="002D383F" w:rsidP="00B056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</w:tcPr>
          <w:p w:rsidR="002D383F" w:rsidRDefault="002D383F" w:rsidP="00B056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2D383F" w:rsidRDefault="002D383F" w:rsidP="00B056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(stĺ.3 - stĺ.4 )</w:t>
            </w:r>
          </w:p>
          <w:p w:rsidR="002D383F" w:rsidRDefault="002D383F" w:rsidP="00B05676">
            <w:pPr>
              <w:rPr>
                <w:b/>
                <w:sz w:val="20"/>
                <w:szCs w:val="20"/>
              </w:rPr>
            </w:pPr>
          </w:p>
          <w:p w:rsidR="002D383F" w:rsidRDefault="002D383F" w:rsidP="00B05676">
            <w:pPr>
              <w:rPr>
                <w:b/>
                <w:sz w:val="20"/>
                <w:szCs w:val="20"/>
              </w:rPr>
            </w:pPr>
          </w:p>
          <w:p w:rsidR="002D383F" w:rsidRDefault="002D383F" w:rsidP="00B05676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  <w:tr w:rsidR="002D383F" w:rsidTr="00B05676">
        <w:tc>
          <w:tcPr>
            <w:tcW w:w="144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KŠÚ B.B.</w:t>
            </w:r>
          </w:p>
        </w:tc>
        <w:tc>
          <w:tcPr>
            <w:tcW w:w="3238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Dotácia pre ZŠ</w:t>
            </w:r>
          </w:p>
        </w:tc>
        <w:tc>
          <w:tcPr>
            <w:tcW w:w="2126" w:type="dxa"/>
          </w:tcPr>
          <w:p w:rsidR="002D383F" w:rsidRDefault="00D66D0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72.413,00</w:t>
            </w:r>
          </w:p>
        </w:tc>
        <w:tc>
          <w:tcPr>
            <w:tcW w:w="1843" w:type="dxa"/>
          </w:tcPr>
          <w:p w:rsidR="002D383F" w:rsidRDefault="00D66D0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72.413,00</w:t>
            </w:r>
          </w:p>
        </w:tc>
        <w:tc>
          <w:tcPr>
            <w:tcW w:w="1276" w:type="dxa"/>
          </w:tcPr>
          <w:p w:rsidR="002D383F" w:rsidRDefault="00D66D07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0</w:t>
            </w:r>
            <w:r w:rsidR="002D383F">
              <w:rPr>
                <w:b/>
              </w:rPr>
              <w:t xml:space="preserve">       </w:t>
            </w:r>
          </w:p>
        </w:tc>
      </w:tr>
      <w:tr w:rsidR="002D383F" w:rsidTr="00B05676">
        <w:tc>
          <w:tcPr>
            <w:tcW w:w="144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Obvodný  ú</w:t>
            </w:r>
          </w:p>
        </w:tc>
        <w:tc>
          <w:tcPr>
            <w:tcW w:w="3238" w:type="dxa"/>
          </w:tcPr>
          <w:p w:rsidR="002D383F" w:rsidRDefault="0076259D" w:rsidP="0076259D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Komunáln</w:t>
            </w:r>
            <w:r w:rsidR="002D383F">
              <w:rPr>
                <w:b/>
              </w:rPr>
              <w:t>é</w:t>
            </w:r>
            <w:proofErr w:type="spellEnd"/>
            <w:r w:rsidR="002D383F">
              <w:rPr>
                <w:b/>
              </w:rPr>
              <w:t xml:space="preserve"> voľby</w:t>
            </w:r>
            <w:r>
              <w:rPr>
                <w:b/>
              </w:rPr>
              <w:t>, voľby do EP</w:t>
            </w:r>
          </w:p>
        </w:tc>
        <w:tc>
          <w:tcPr>
            <w:tcW w:w="2126" w:type="dxa"/>
          </w:tcPr>
          <w:p w:rsidR="002D383F" w:rsidRDefault="0076259D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2.918,37</w:t>
            </w:r>
          </w:p>
        </w:tc>
        <w:tc>
          <w:tcPr>
            <w:tcW w:w="1843" w:type="dxa"/>
          </w:tcPr>
          <w:p w:rsidR="002D383F" w:rsidRDefault="0076259D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2.918,37</w:t>
            </w:r>
          </w:p>
        </w:tc>
        <w:tc>
          <w:tcPr>
            <w:tcW w:w="1276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0</w:t>
            </w:r>
          </w:p>
        </w:tc>
      </w:tr>
      <w:tr w:rsidR="002D383F" w:rsidTr="00B05676">
        <w:tc>
          <w:tcPr>
            <w:tcW w:w="144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KŠÚ B.B.</w:t>
            </w:r>
          </w:p>
        </w:tc>
        <w:tc>
          <w:tcPr>
            <w:tcW w:w="3238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Vzdelávací poukaz</w:t>
            </w:r>
          </w:p>
        </w:tc>
        <w:tc>
          <w:tcPr>
            <w:tcW w:w="2126" w:type="dxa"/>
          </w:tcPr>
          <w:p w:rsidR="002D383F" w:rsidRDefault="0076259D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832,00</w:t>
            </w:r>
          </w:p>
        </w:tc>
        <w:tc>
          <w:tcPr>
            <w:tcW w:w="1843" w:type="dxa"/>
          </w:tcPr>
          <w:p w:rsidR="002D383F" w:rsidRDefault="0076259D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832,00</w:t>
            </w:r>
          </w:p>
        </w:tc>
        <w:tc>
          <w:tcPr>
            <w:tcW w:w="1276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0</w:t>
            </w:r>
          </w:p>
        </w:tc>
      </w:tr>
      <w:tr w:rsidR="002D383F" w:rsidTr="00B05676">
        <w:tc>
          <w:tcPr>
            <w:tcW w:w="144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ÚPSVaR</w:t>
            </w:r>
          </w:p>
        </w:tc>
        <w:tc>
          <w:tcPr>
            <w:tcW w:w="3238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Strava hmotná núdza</w:t>
            </w:r>
          </w:p>
        </w:tc>
        <w:tc>
          <w:tcPr>
            <w:tcW w:w="2126" w:type="dxa"/>
          </w:tcPr>
          <w:p w:rsidR="002D383F" w:rsidRDefault="0076259D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4.137,25</w:t>
            </w:r>
          </w:p>
        </w:tc>
        <w:tc>
          <w:tcPr>
            <w:tcW w:w="1843" w:type="dxa"/>
          </w:tcPr>
          <w:p w:rsidR="002D383F" w:rsidRDefault="0076259D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4.137,25</w:t>
            </w:r>
          </w:p>
        </w:tc>
        <w:tc>
          <w:tcPr>
            <w:tcW w:w="1276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0</w:t>
            </w:r>
          </w:p>
        </w:tc>
      </w:tr>
      <w:tr w:rsidR="002D383F" w:rsidTr="00B05676">
        <w:tc>
          <w:tcPr>
            <w:tcW w:w="144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KŠÚ B.B.</w:t>
            </w:r>
          </w:p>
        </w:tc>
        <w:tc>
          <w:tcPr>
            <w:tcW w:w="3238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Dotácia na dopravu</w:t>
            </w:r>
          </w:p>
        </w:tc>
        <w:tc>
          <w:tcPr>
            <w:tcW w:w="2126" w:type="dxa"/>
          </w:tcPr>
          <w:p w:rsidR="002D383F" w:rsidRDefault="0076259D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4.048,00</w:t>
            </w:r>
          </w:p>
        </w:tc>
        <w:tc>
          <w:tcPr>
            <w:tcW w:w="1843" w:type="dxa"/>
          </w:tcPr>
          <w:p w:rsidR="002D383F" w:rsidRDefault="00AB305D" w:rsidP="0076259D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3.797,77</w:t>
            </w:r>
          </w:p>
        </w:tc>
        <w:tc>
          <w:tcPr>
            <w:tcW w:w="1276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</w:t>
            </w:r>
            <w:r w:rsidR="00AB305D">
              <w:rPr>
                <w:b/>
              </w:rPr>
              <w:t xml:space="preserve">  250,23</w:t>
            </w:r>
          </w:p>
        </w:tc>
      </w:tr>
      <w:tr w:rsidR="002D383F" w:rsidTr="00B05676">
        <w:tc>
          <w:tcPr>
            <w:tcW w:w="144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ŽP.</w:t>
            </w:r>
          </w:p>
        </w:tc>
        <w:tc>
          <w:tcPr>
            <w:tcW w:w="3238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Recyklačný fond</w:t>
            </w:r>
          </w:p>
        </w:tc>
        <w:tc>
          <w:tcPr>
            <w:tcW w:w="2126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</w:t>
            </w:r>
            <w:r w:rsidR="0076259D">
              <w:rPr>
                <w:b/>
              </w:rPr>
              <w:t xml:space="preserve">   </w:t>
            </w:r>
            <w:r w:rsidR="00D66D07">
              <w:rPr>
                <w:b/>
              </w:rPr>
              <w:t>69</w:t>
            </w:r>
            <w:r>
              <w:rPr>
                <w:b/>
              </w:rPr>
              <w:t>,00</w:t>
            </w:r>
          </w:p>
        </w:tc>
        <w:tc>
          <w:tcPr>
            <w:tcW w:w="1843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</w:t>
            </w:r>
            <w:r w:rsidR="0076259D">
              <w:rPr>
                <w:b/>
              </w:rPr>
              <w:t xml:space="preserve">     </w:t>
            </w:r>
            <w:r>
              <w:rPr>
                <w:b/>
              </w:rPr>
              <w:t xml:space="preserve"> </w:t>
            </w:r>
            <w:r w:rsidR="00D66D07">
              <w:rPr>
                <w:b/>
              </w:rPr>
              <w:t>69</w:t>
            </w:r>
            <w:r>
              <w:rPr>
                <w:b/>
              </w:rPr>
              <w:t>,00</w:t>
            </w:r>
          </w:p>
        </w:tc>
        <w:tc>
          <w:tcPr>
            <w:tcW w:w="1276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0</w:t>
            </w:r>
          </w:p>
        </w:tc>
      </w:tr>
      <w:tr w:rsidR="002D383F" w:rsidTr="00B05676">
        <w:tc>
          <w:tcPr>
            <w:tcW w:w="144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KŠÚ B.B.</w:t>
            </w:r>
          </w:p>
        </w:tc>
        <w:tc>
          <w:tcPr>
            <w:tcW w:w="3238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Dotácia pre </w:t>
            </w:r>
            <w:proofErr w:type="spellStart"/>
            <w:r>
              <w:rPr>
                <w:b/>
              </w:rPr>
              <w:t>soc.znevýh.pros</w:t>
            </w:r>
            <w:proofErr w:type="spellEnd"/>
          </w:p>
        </w:tc>
        <w:tc>
          <w:tcPr>
            <w:tcW w:w="2126" w:type="dxa"/>
          </w:tcPr>
          <w:p w:rsidR="002D383F" w:rsidRDefault="0076259D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1.845,00</w:t>
            </w:r>
          </w:p>
        </w:tc>
        <w:tc>
          <w:tcPr>
            <w:tcW w:w="1843" w:type="dxa"/>
          </w:tcPr>
          <w:p w:rsidR="002D383F" w:rsidRDefault="0076259D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1.845,00</w:t>
            </w:r>
          </w:p>
        </w:tc>
        <w:tc>
          <w:tcPr>
            <w:tcW w:w="1276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0</w:t>
            </w:r>
          </w:p>
        </w:tc>
      </w:tr>
      <w:tr w:rsidR="002D383F" w:rsidTr="00B05676">
        <w:tc>
          <w:tcPr>
            <w:tcW w:w="144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ÚPSVaR</w:t>
            </w:r>
          </w:p>
        </w:tc>
        <w:tc>
          <w:tcPr>
            <w:tcW w:w="3238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Školské potreby</w:t>
            </w:r>
          </w:p>
        </w:tc>
        <w:tc>
          <w:tcPr>
            <w:tcW w:w="2126" w:type="dxa"/>
          </w:tcPr>
          <w:p w:rsidR="002D383F" w:rsidRDefault="0076259D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680,60</w:t>
            </w:r>
          </w:p>
        </w:tc>
        <w:tc>
          <w:tcPr>
            <w:tcW w:w="1843" w:type="dxa"/>
          </w:tcPr>
          <w:p w:rsidR="002D383F" w:rsidRDefault="0076259D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680,60</w:t>
            </w:r>
          </w:p>
        </w:tc>
        <w:tc>
          <w:tcPr>
            <w:tcW w:w="1276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0</w:t>
            </w:r>
          </w:p>
        </w:tc>
      </w:tr>
      <w:tr w:rsidR="002D383F" w:rsidTr="00B05676">
        <w:tc>
          <w:tcPr>
            <w:tcW w:w="1440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Obv.úrad</w:t>
            </w:r>
            <w:proofErr w:type="spellEnd"/>
          </w:p>
        </w:tc>
        <w:tc>
          <w:tcPr>
            <w:tcW w:w="3238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ROGEP</w:t>
            </w:r>
          </w:p>
        </w:tc>
        <w:tc>
          <w:tcPr>
            <w:tcW w:w="2126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</w:t>
            </w:r>
            <w:r w:rsidR="0076259D">
              <w:rPr>
                <w:b/>
              </w:rPr>
              <w:t xml:space="preserve">   </w:t>
            </w:r>
            <w:r w:rsidR="00D66D07">
              <w:rPr>
                <w:b/>
              </w:rPr>
              <w:t>31,68</w:t>
            </w:r>
          </w:p>
        </w:tc>
        <w:tc>
          <w:tcPr>
            <w:tcW w:w="1843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</w:t>
            </w:r>
            <w:r w:rsidR="0076259D">
              <w:rPr>
                <w:b/>
              </w:rPr>
              <w:t xml:space="preserve">     </w:t>
            </w:r>
            <w:r w:rsidR="00D66D07">
              <w:rPr>
                <w:b/>
              </w:rPr>
              <w:t>31,68</w:t>
            </w:r>
          </w:p>
        </w:tc>
        <w:tc>
          <w:tcPr>
            <w:tcW w:w="1276" w:type="dxa"/>
          </w:tcPr>
          <w:p w:rsidR="002D383F" w:rsidRDefault="002D383F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0</w:t>
            </w:r>
          </w:p>
        </w:tc>
      </w:tr>
      <w:tr w:rsidR="0076259D" w:rsidTr="00B05676">
        <w:tc>
          <w:tcPr>
            <w:tcW w:w="1440" w:type="dxa"/>
          </w:tcPr>
          <w:p w:rsidR="0076259D" w:rsidRDefault="0076259D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ZMOG</w:t>
            </w:r>
          </w:p>
        </w:tc>
        <w:tc>
          <w:tcPr>
            <w:tcW w:w="3238" w:type="dxa"/>
          </w:tcPr>
          <w:p w:rsidR="0076259D" w:rsidRDefault="00AB305D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>Na kultúru</w:t>
            </w:r>
          </w:p>
        </w:tc>
        <w:tc>
          <w:tcPr>
            <w:tcW w:w="2126" w:type="dxa"/>
          </w:tcPr>
          <w:p w:rsidR="0076259D" w:rsidRDefault="00AB305D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20,00</w:t>
            </w:r>
          </w:p>
        </w:tc>
        <w:tc>
          <w:tcPr>
            <w:tcW w:w="1843" w:type="dxa"/>
          </w:tcPr>
          <w:p w:rsidR="0076259D" w:rsidRDefault="00AB305D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20,00</w:t>
            </w:r>
          </w:p>
        </w:tc>
        <w:tc>
          <w:tcPr>
            <w:tcW w:w="1276" w:type="dxa"/>
          </w:tcPr>
          <w:p w:rsidR="0076259D" w:rsidRDefault="00AB305D" w:rsidP="00B05676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0</w:t>
            </w:r>
          </w:p>
        </w:tc>
      </w:tr>
    </w:tbl>
    <w:p w:rsidR="002D383F" w:rsidRDefault="002D383F" w:rsidP="002D383F">
      <w:pPr>
        <w:jc w:val="both"/>
        <w:rPr>
          <w:color w:val="FF0000"/>
        </w:rPr>
      </w:pPr>
    </w:p>
    <w:p w:rsidR="002D383F" w:rsidRDefault="002D383F" w:rsidP="002D383F">
      <w:pPr>
        <w:jc w:val="both"/>
      </w:pPr>
      <w:r>
        <w:t>d.</w:t>
      </w:r>
    </w:p>
    <w:p w:rsidR="002D383F" w:rsidRDefault="002D383F" w:rsidP="002D383F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štátnym fondom</w:t>
      </w:r>
    </w:p>
    <w:p w:rsidR="002D383F" w:rsidRDefault="002D383F" w:rsidP="002D383F">
      <w:pPr>
        <w:jc w:val="both"/>
      </w:pPr>
    </w:p>
    <w:p w:rsidR="002D383F" w:rsidRDefault="005B1782" w:rsidP="002D383F">
      <w:pPr>
        <w:jc w:val="both"/>
      </w:pPr>
      <w:r>
        <w:t>Obec neuzatvorila v roku 2014</w:t>
      </w:r>
      <w:r w:rsidR="002D383F">
        <w:t xml:space="preserve"> žiadnu zmluvu so štátnymi fondmi. </w:t>
      </w:r>
    </w:p>
    <w:p w:rsidR="002D383F" w:rsidRDefault="002D383F" w:rsidP="002D383F">
      <w:pPr>
        <w:jc w:val="both"/>
      </w:pPr>
    </w:p>
    <w:p w:rsidR="002D383F" w:rsidRDefault="002D383F" w:rsidP="002D383F">
      <w:pPr>
        <w:jc w:val="both"/>
      </w:pPr>
    </w:p>
    <w:p w:rsidR="002D383F" w:rsidRDefault="002D383F" w:rsidP="002D383F">
      <w:pPr>
        <w:jc w:val="both"/>
        <w:rPr>
          <w:color w:val="FF0000"/>
          <w:u w:val="single"/>
        </w:rPr>
      </w:pPr>
    </w:p>
    <w:p w:rsidR="002D383F" w:rsidRDefault="002D383F" w:rsidP="002D383F">
      <w:pPr>
        <w:jc w:val="both"/>
        <w:outlineLvl w:val="0"/>
        <w:rPr>
          <w:b/>
        </w:rPr>
      </w:pPr>
      <w:r>
        <w:rPr>
          <w:b/>
        </w:rPr>
        <w:t xml:space="preserve">Vypracovala: </w:t>
      </w:r>
      <w:r>
        <w:rPr>
          <w:b/>
        </w:rPr>
        <w:tab/>
        <w:t xml:space="preserve">                                                               Predkladá: </w:t>
      </w:r>
    </w:p>
    <w:p w:rsidR="002D383F" w:rsidRDefault="002D383F" w:rsidP="002D383F">
      <w:pPr>
        <w:jc w:val="both"/>
        <w:outlineLvl w:val="0"/>
        <w:rPr>
          <w:b/>
        </w:rPr>
      </w:pPr>
    </w:p>
    <w:p w:rsidR="002D383F" w:rsidRDefault="002D383F" w:rsidP="002D383F">
      <w:pPr>
        <w:jc w:val="both"/>
      </w:pPr>
      <w:r>
        <w:t xml:space="preserve">Mária </w:t>
      </w:r>
      <w:proofErr w:type="spellStart"/>
      <w:r>
        <w:t>Tamášová</w:t>
      </w:r>
      <w:proofErr w:type="spellEnd"/>
      <w:r>
        <w:t xml:space="preserve">                                                                     Mária </w:t>
      </w:r>
      <w:proofErr w:type="spellStart"/>
      <w:r>
        <w:t>Tamášová</w:t>
      </w:r>
      <w:proofErr w:type="spellEnd"/>
    </w:p>
    <w:p w:rsidR="002D383F" w:rsidRDefault="002D383F" w:rsidP="002D383F">
      <w:pPr>
        <w:jc w:val="both"/>
      </w:pPr>
    </w:p>
    <w:p w:rsidR="002D383F" w:rsidRDefault="002D383F" w:rsidP="002D383F">
      <w:pPr>
        <w:jc w:val="both"/>
      </w:pPr>
    </w:p>
    <w:p w:rsidR="002D383F" w:rsidRDefault="002D383F" w:rsidP="002D383F">
      <w:pPr>
        <w:jc w:val="both"/>
      </w:pPr>
      <w:r>
        <w:t>V Gemers</w:t>
      </w:r>
      <w:r w:rsidR="005B1782">
        <w:t>kých Michalovciach dňa 16.5.2015</w:t>
      </w:r>
    </w:p>
    <w:p w:rsidR="002D383F" w:rsidRDefault="002D383F" w:rsidP="002D383F">
      <w:pPr>
        <w:jc w:val="both"/>
        <w:outlineLvl w:val="0"/>
        <w:rPr>
          <w:b/>
        </w:rPr>
      </w:pPr>
    </w:p>
    <w:p w:rsidR="002D383F" w:rsidRDefault="002D383F" w:rsidP="002D383F">
      <w:pPr>
        <w:jc w:val="both"/>
        <w:outlineLvl w:val="0"/>
        <w:rPr>
          <w:b/>
        </w:rPr>
      </w:pPr>
    </w:p>
    <w:p w:rsidR="002D383F" w:rsidRDefault="002D383F" w:rsidP="002D383F">
      <w:pPr>
        <w:jc w:val="both"/>
        <w:outlineLvl w:val="0"/>
        <w:rPr>
          <w:b/>
        </w:rPr>
      </w:pPr>
      <w:r>
        <w:rPr>
          <w:b/>
        </w:rPr>
        <w:t>13. Návrh uznesenia:</w:t>
      </w:r>
    </w:p>
    <w:p w:rsidR="002D383F" w:rsidRDefault="002D383F" w:rsidP="002D383F">
      <w:pPr>
        <w:jc w:val="both"/>
      </w:pPr>
      <w:r>
        <w:t>Obecné zastupiteľstvo schvaľuje Záverečný účet obce a celoročné hospodárenie bez výhrad.</w:t>
      </w:r>
    </w:p>
    <w:p w:rsidR="002D383F" w:rsidRDefault="002D383F" w:rsidP="002D383F">
      <w:pPr>
        <w:jc w:val="both"/>
      </w:pPr>
    </w:p>
    <w:p w:rsidR="002D383F" w:rsidRDefault="002D383F" w:rsidP="002D383F">
      <w:pPr>
        <w:jc w:val="both"/>
      </w:pPr>
    </w:p>
    <w:p w:rsidR="002D383F" w:rsidRDefault="002D383F" w:rsidP="002D383F">
      <w:pPr>
        <w:ind w:left="360"/>
        <w:jc w:val="both"/>
        <w:rPr>
          <w:sz w:val="28"/>
          <w:szCs w:val="28"/>
        </w:rPr>
      </w:pPr>
    </w:p>
    <w:p w:rsidR="002D383F" w:rsidRDefault="002D383F" w:rsidP="002D383F">
      <w:pPr>
        <w:jc w:val="both"/>
        <w:rPr>
          <w:sz w:val="28"/>
          <w:szCs w:val="28"/>
        </w:rPr>
      </w:pPr>
    </w:p>
    <w:p w:rsidR="002D383F" w:rsidRDefault="002D383F" w:rsidP="002D383F">
      <w:pPr>
        <w:jc w:val="both"/>
        <w:rPr>
          <w:sz w:val="28"/>
          <w:szCs w:val="28"/>
        </w:rPr>
      </w:pPr>
    </w:p>
    <w:p w:rsidR="002D383F" w:rsidRDefault="002D383F" w:rsidP="002D383F">
      <w:pPr>
        <w:jc w:val="both"/>
        <w:rPr>
          <w:sz w:val="28"/>
          <w:szCs w:val="28"/>
        </w:rPr>
      </w:pPr>
    </w:p>
    <w:p w:rsidR="002D383F" w:rsidRDefault="002D383F" w:rsidP="002D383F">
      <w:pPr>
        <w:jc w:val="both"/>
        <w:rPr>
          <w:sz w:val="28"/>
          <w:szCs w:val="28"/>
        </w:rPr>
      </w:pPr>
    </w:p>
    <w:p w:rsidR="002D383F" w:rsidRDefault="002D383F" w:rsidP="002D383F">
      <w:pPr>
        <w:jc w:val="both"/>
        <w:rPr>
          <w:sz w:val="28"/>
          <w:szCs w:val="28"/>
        </w:rPr>
      </w:pPr>
    </w:p>
    <w:p w:rsidR="002D383F" w:rsidRDefault="002D383F" w:rsidP="002D383F">
      <w:pPr>
        <w:jc w:val="both"/>
        <w:rPr>
          <w:sz w:val="28"/>
          <w:szCs w:val="28"/>
        </w:rPr>
      </w:pPr>
    </w:p>
    <w:p w:rsidR="002D383F" w:rsidRDefault="002D383F" w:rsidP="002D383F">
      <w:pPr>
        <w:jc w:val="both"/>
        <w:rPr>
          <w:sz w:val="28"/>
          <w:szCs w:val="28"/>
        </w:rPr>
      </w:pPr>
    </w:p>
    <w:p w:rsidR="001E037F" w:rsidRDefault="001E037F"/>
    <w:sectPr w:rsidR="001E03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D42F34"/>
    <w:multiLevelType w:val="hybridMultilevel"/>
    <w:tmpl w:val="38D83C9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721FB6"/>
    <w:multiLevelType w:val="multilevel"/>
    <w:tmpl w:val="A7645B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B2609E3"/>
    <w:multiLevelType w:val="multilevel"/>
    <w:tmpl w:val="134CA6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 w15:restartNumberingAfterBreak="0">
    <w:nsid w:val="47FA17BD"/>
    <w:multiLevelType w:val="hybridMultilevel"/>
    <w:tmpl w:val="AA4249C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2"/>
  </w:num>
  <w:num w:numId="5">
    <w:abstractNumId w:val="4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506D"/>
    <w:rsid w:val="000348F0"/>
    <w:rsid w:val="000A6D6D"/>
    <w:rsid w:val="000D73BD"/>
    <w:rsid w:val="001036A7"/>
    <w:rsid w:val="001E037F"/>
    <w:rsid w:val="00253ADC"/>
    <w:rsid w:val="002D383F"/>
    <w:rsid w:val="002E1BBF"/>
    <w:rsid w:val="00301361"/>
    <w:rsid w:val="00307744"/>
    <w:rsid w:val="003265A2"/>
    <w:rsid w:val="00353CA6"/>
    <w:rsid w:val="0037635B"/>
    <w:rsid w:val="00381390"/>
    <w:rsid w:val="00392A32"/>
    <w:rsid w:val="003A3CA7"/>
    <w:rsid w:val="003C3ADB"/>
    <w:rsid w:val="003E5D51"/>
    <w:rsid w:val="00405958"/>
    <w:rsid w:val="004358AC"/>
    <w:rsid w:val="004963FD"/>
    <w:rsid w:val="004E1D39"/>
    <w:rsid w:val="004F35C2"/>
    <w:rsid w:val="005542F9"/>
    <w:rsid w:val="005A0681"/>
    <w:rsid w:val="005B1782"/>
    <w:rsid w:val="00600C73"/>
    <w:rsid w:val="00643826"/>
    <w:rsid w:val="00663E2A"/>
    <w:rsid w:val="006B24ED"/>
    <w:rsid w:val="006B5A8D"/>
    <w:rsid w:val="006D3E2B"/>
    <w:rsid w:val="00744062"/>
    <w:rsid w:val="00750291"/>
    <w:rsid w:val="0076259D"/>
    <w:rsid w:val="007753C7"/>
    <w:rsid w:val="007778E9"/>
    <w:rsid w:val="0079064F"/>
    <w:rsid w:val="007E4B4E"/>
    <w:rsid w:val="00813C96"/>
    <w:rsid w:val="0082354F"/>
    <w:rsid w:val="008877AE"/>
    <w:rsid w:val="008A3B30"/>
    <w:rsid w:val="008E47EB"/>
    <w:rsid w:val="008F2D7F"/>
    <w:rsid w:val="008F5006"/>
    <w:rsid w:val="009749FC"/>
    <w:rsid w:val="009D69B1"/>
    <w:rsid w:val="00A01D56"/>
    <w:rsid w:val="00A65391"/>
    <w:rsid w:val="00A8506D"/>
    <w:rsid w:val="00AB305D"/>
    <w:rsid w:val="00AB35BB"/>
    <w:rsid w:val="00B05676"/>
    <w:rsid w:val="00B10308"/>
    <w:rsid w:val="00B829E6"/>
    <w:rsid w:val="00B86C2E"/>
    <w:rsid w:val="00C508BB"/>
    <w:rsid w:val="00C7236F"/>
    <w:rsid w:val="00CE5E17"/>
    <w:rsid w:val="00D5425A"/>
    <w:rsid w:val="00D63D80"/>
    <w:rsid w:val="00D66D07"/>
    <w:rsid w:val="00D90B4C"/>
    <w:rsid w:val="00DD280C"/>
    <w:rsid w:val="00DE0ED9"/>
    <w:rsid w:val="00DF41B4"/>
    <w:rsid w:val="00E2384E"/>
    <w:rsid w:val="00E62188"/>
    <w:rsid w:val="00EB5799"/>
    <w:rsid w:val="00EC48CA"/>
    <w:rsid w:val="00EF20F9"/>
    <w:rsid w:val="00F40B8A"/>
    <w:rsid w:val="00F837ED"/>
    <w:rsid w:val="00F96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AABFAA-3DCE-4381-B165-F6FC5CD1A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8506D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8506D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A8506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dtitul">
    <w:name w:val="Subtitle"/>
    <w:basedOn w:val="Normlny"/>
    <w:next w:val="Normlny"/>
    <w:link w:val="PodtitulChar"/>
    <w:uiPriority w:val="11"/>
    <w:qFormat/>
    <w:rsid w:val="00A8506D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8506D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643826"/>
    <w:rPr>
      <w:color w:val="1DA0CA"/>
      <w:u w:val="single"/>
    </w:rPr>
  </w:style>
  <w:style w:type="character" w:styleId="Siln">
    <w:name w:val="Strong"/>
    <w:basedOn w:val="Predvolenpsmoodseku"/>
    <w:uiPriority w:val="22"/>
    <w:qFormat/>
    <w:rsid w:val="00643826"/>
    <w:rPr>
      <w:b/>
      <w:bCs/>
    </w:rPr>
  </w:style>
  <w:style w:type="paragraph" w:styleId="Odsekzoznamu">
    <w:name w:val="List Paragraph"/>
    <w:basedOn w:val="Normlny"/>
    <w:uiPriority w:val="34"/>
    <w:qFormat/>
    <w:rsid w:val="00C7236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D28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28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950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68147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597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201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224573">
                      <w:marLeft w:val="0"/>
                      <w:marRight w:val="0"/>
                      <w:marTop w:val="100"/>
                      <w:marBottom w:val="100"/>
                      <w:divBdr>
                        <w:top w:val="single" w:sz="6" w:space="0" w:color="1DA0CA"/>
                        <w:left w:val="single" w:sz="6" w:space="0" w:color="1DA0CA"/>
                        <w:bottom w:val="single" w:sz="6" w:space="0" w:color="1DA0CA"/>
                        <w:right w:val="single" w:sz="6" w:space="0" w:color="1DA0CA"/>
                      </w:divBdr>
                      <w:divsChild>
                        <w:div w:id="816413719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28769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2092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7604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14879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8652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09691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107808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909581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274081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961823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99060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706942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662421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226535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naseobce.sk/PS%C4%8C/98252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gemerske.michalovceobec@oznam.sk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904A59-A791-4D4D-8D29-5F90760FE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645</TotalTime>
  <Pages>23</Pages>
  <Words>3758</Words>
  <Characters>21422</Characters>
  <Application>Microsoft Office Word</Application>
  <DocSecurity>0</DocSecurity>
  <Lines>178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HUBAY Levente</dc:creator>
  <cp:keywords/>
  <dc:description/>
  <cp:lastModifiedBy>HUBAY Levente</cp:lastModifiedBy>
  <cp:revision>69</cp:revision>
  <cp:lastPrinted>2015-10-06T12:57:00Z</cp:lastPrinted>
  <dcterms:created xsi:type="dcterms:W3CDTF">2015-10-02T06:02:00Z</dcterms:created>
  <dcterms:modified xsi:type="dcterms:W3CDTF">2015-12-21T08:08:00Z</dcterms:modified>
</cp:coreProperties>
</file>