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E35" w:rsidRDefault="00E65E35" w:rsidP="003F593B">
      <w:pPr>
        <w:pStyle w:val="Nzov"/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:rsidR="00E65E35" w:rsidRDefault="00E65E35" w:rsidP="003F593B">
      <w:pPr>
        <w:pStyle w:val="Nzov"/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:rsidR="00482ED5" w:rsidRPr="003F593B" w:rsidRDefault="00482ED5" w:rsidP="003F593B">
      <w:pPr>
        <w:pStyle w:val="Nzov"/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3F593B"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Roľnícke </w:t>
      </w:r>
      <w:proofErr w:type="spellStart"/>
      <w:r w:rsidRPr="003F593B"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podielnícke</w:t>
      </w:r>
      <w:proofErr w:type="spellEnd"/>
      <w:r w:rsidRPr="003F593B"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družstvo Zuberec</w:t>
      </w:r>
    </w:p>
    <w:p w:rsidR="00482ED5" w:rsidRPr="003F593B" w:rsidRDefault="00482ED5" w:rsidP="003F593B">
      <w:pPr>
        <w:pStyle w:val="Nzov"/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3F593B">
        <w:rPr>
          <w:rFonts w:eastAsia="Arial Unicode MS"/>
          <w:b/>
          <w:outline/>
          <w:color w:val="1F497D" w:themeColor="text2"/>
          <w:spacing w:val="0"/>
          <w:sz w:val="56"/>
          <w14:shadow w14:blurRad="41275" w14:dist="12700" w14:dir="12000000" w14:sx="100000" w14:sy="100000" w14:kx="0" w14:ky="0" w14:algn="tl">
            <w14:srgbClr w14:val="000000">
              <w14:alpha w14:val="60000"/>
            </w14:srgbClr>
          </w14:shadow>
          <w14:textOutline w14:w="15773" w14:cap="flat" w14:cmpd="sng" w14:algn="ctr">
            <w14:solidFill>
              <w14:schemeClr w14:val="tx2">
                <w14:lumMod w14:val="75000"/>
              </w14:schemeClr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Družstevná 414 , 027 32 Zuberec</w:t>
      </w:r>
    </w:p>
    <w:p w:rsidR="003F593B" w:rsidRDefault="003F593B" w:rsidP="003F593B"/>
    <w:p w:rsidR="003F593B" w:rsidRPr="003F593B" w:rsidRDefault="003F593B" w:rsidP="003F593B"/>
    <w:p w:rsidR="00482ED5" w:rsidRPr="003F593B" w:rsidRDefault="005E0523" w:rsidP="003F593B">
      <w:pPr>
        <w:pStyle w:val="Nzov"/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Výročná správa o hospodárení k 31.12.2014</w:t>
      </w:r>
    </w:p>
    <w:p w:rsidR="00482ED5" w:rsidRDefault="00482ED5" w:rsidP="003F593B">
      <w:pPr>
        <w:pStyle w:val="Nzov"/>
        <w:rPr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</w:p>
    <w:p w:rsidR="003F593B" w:rsidRPr="003F593B" w:rsidRDefault="003F593B" w:rsidP="003F593B"/>
    <w:p w:rsidR="00482ED5" w:rsidRPr="003F593B" w:rsidRDefault="009528F8" w:rsidP="003F593B">
      <w:pPr>
        <w:pStyle w:val="Nzov"/>
        <w:pBdr>
          <w:bottom w:val="none" w:sz="0" w:space="0" w:color="auto"/>
        </w:pBdr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Vyhotovená 12.3.2015</w:t>
      </w:r>
      <w:r w:rsidR="00482ED5"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 xml:space="preserve"> </w:t>
      </w:r>
      <w:r w:rsidR="00482ED5"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ab/>
      </w:r>
      <w:r w:rsidR="00482ED5"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ab/>
      </w:r>
    </w:p>
    <w:p w:rsidR="00482ED5" w:rsidRPr="003F593B" w:rsidRDefault="009528F8" w:rsidP="003F593B">
      <w:pPr>
        <w:pStyle w:val="Nzov"/>
        <w:pBdr>
          <w:bottom w:val="none" w:sz="0" w:space="0" w:color="auto"/>
        </w:pBdr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rFonts w:eastAsia="Arial Unicode MS"/>
          <w:spacing w:val="0"/>
          <w:sz w:val="4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Prerokovaná 24.3.2015</w:t>
      </w:r>
    </w:p>
    <w:p w:rsidR="003F593B" w:rsidRDefault="003F593B" w:rsidP="003F593B">
      <w:pPr>
        <w:pStyle w:val="Nzov"/>
        <w:pBdr>
          <w:bottom w:val="none" w:sz="0" w:space="0" w:color="auto"/>
        </w:pBdr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</w:p>
    <w:p w:rsidR="005E0523" w:rsidRPr="003F593B" w:rsidRDefault="005E0523" w:rsidP="003F593B">
      <w:pPr>
        <w:pStyle w:val="Nzov"/>
        <w:pBdr>
          <w:bottom w:val="none" w:sz="0" w:space="0" w:color="auto"/>
        </w:pBdr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Podpis člena štatutárneho orgánu účtovnej jednotky</w:t>
      </w:r>
      <w:r w:rsidR="00853934" w:rsidRPr="003F593B"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.............................................</w:t>
      </w:r>
    </w:p>
    <w:p w:rsidR="00853934" w:rsidRPr="003F593B" w:rsidRDefault="00853934" w:rsidP="003F593B">
      <w:pPr>
        <w:pStyle w:val="Nzov"/>
        <w:pBdr>
          <w:bottom w:val="none" w:sz="0" w:space="0" w:color="auto"/>
        </w:pBdr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i/>
          <w:spacing w:val="0"/>
          <w:sz w:val="36"/>
          <w:szCs w:val="28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Podpis osoby zodpovednej za vyhotovenie výročnej správy....................................</w:t>
      </w:r>
    </w:p>
    <w:p w:rsidR="003F593B" w:rsidRPr="003F593B" w:rsidRDefault="003F593B" w:rsidP="003F593B">
      <w:pPr>
        <w:pStyle w:val="Nzov"/>
        <w:pBdr>
          <w:bottom w:val="none" w:sz="0" w:space="0" w:color="auto"/>
        </w:pBdr>
        <w:rPr>
          <w:rFonts w:eastAsia="Arial Unicode MS"/>
          <w:spacing w:val="0"/>
          <w:sz w:val="40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</w:p>
    <w:p w:rsidR="003F593B" w:rsidRPr="003F593B" w:rsidRDefault="003F593B" w:rsidP="003F593B">
      <w:pPr>
        <w:pStyle w:val="Nzov"/>
        <w:pBdr>
          <w:bottom w:val="none" w:sz="0" w:space="0" w:color="auto"/>
        </w:pBdr>
        <w:rPr>
          <w:rFonts w:eastAsia="Arial Unicode MS"/>
          <w:spacing w:val="0"/>
          <w:sz w:val="40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rFonts w:eastAsia="Arial Unicode MS"/>
          <w:spacing w:val="0"/>
          <w:sz w:val="40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Overená audí</w:t>
      </w:r>
      <w:r w:rsidR="00701141" w:rsidRPr="003F593B">
        <w:rPr>
          <w:rFonts w:eastAsia="Arial Unicode MS"/>
          <w:spacing w:val="0"/>
          <w:sz w:val="40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torom dňa:</w:t>
      </w:r>
    </w:p>
    <w:p w:rsidR="00B3680F" w:rsidRDefault="003F593B" w:rsidP="00B3680F">
      <w:pPr>
        <w:pStyle w:val="Nzov"/>
        <w:pBdr>
          <w:bottom w:val="none" w:sz="0" w:space="0" w:color="auto"/>
        </w:pBdr>
        <w:rPr>
          <w:rFonts w:eastAsia="Arial Unicode MS"/>
          <w:spacing w:val="0"/>
          <w:sz w:val="36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</w:pPr>
      <w:r w:rsidRPr="003F593B">
        <w:rPr>
          <w:rFonts w:eastAsia="Arial Unicode MS"/>
          <w:spacing w:val="0"/>
          <w:sz w:val="36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Podpis audí</w:t>
      </w:r>
      <w:r w:rsidR="00B3680F">
        <w:rPr>
          <w:rFonts w:eastAsia="Arial Unicode MS"/>
          <w:spacing w:val="0"/>
          <w:sz w:val="36"/>
          <w:szCs w:val="32"/>
          <w14:shadow w14:blurRad="55003" w14:dist="50800" w14:dir="5400000" w14:sx="100000" w14:sy="100000" w14:kx="0" w14:ky="0" w14:algn="tl">
            <w14:srgbClr w14:val="000000">
              <w14:alpha w14:val="67000"/>
            </w14:srgbClr>
          </w14:shadow>
          <w14:textOutline w14:w="8890" w14:cap="flat" w14:cmpd="sng" w14:algn="ctr">
            <w14:solidFill>
              <w14:schemeClr w14:val="tx1"/>
            </w14:solidFill>
            <w14:prstDash w14:val="solid"/>
            <w14:miter w14:lim="0"/>
          </w14:textOutline>
          <w14:textFill>
            <w14:gradFill>
              <w14:gsLst>
                <w14:gs w14:pos="10000">
                  <w14:schemeClr w14:val="accent1">
                    <w14:tint w14:val="63000"/>
                    <w14:sat w14:val="105000"/>
                  </w14:schemeClr>
                </w14:gs>
                <w14:gs w14:pos="90000">
                  <w14:schemeClr w14:val="accent1">
                    <w14:shade w14:val="50000"/>
                    <w14:satMod w14:val="100000"/>
                  </w14:schemeClr>
                </w14:gs>
              </w14:gsLst>
              <w14:lin w14:ang="5400000" w14:scaled="0"/>
            </w14:gradFill>
          </w14:textFill>
        </w:rPr>
        <w:t>tora:</w:t>
      </w:r>
    </w:p>
    <w:p w:rsidR="005C7FA6" w:rsidRPr="00894D9B" w:rsidRDefault="005C7FA6" w:rsidP="005C7FA6">
      <w:pPr>
        <w:rPr>
          <w:b/>
        </w:rPr>
      </w:pPr>
      <w:r>
        <w:lastRenderedPageBreak/>
        <w:t xml:space="preserve"> </w:t>
      </w:r>
      <w:r w:rsidRPr="00894D9B">
        <w:rPr>
          <w:b/>
        </w:rPr>
        <w:t>Identifikácia spoločnosti:</w:t>
      </w:r>
    </w:p>
    <w:p w:rsidR="005C7FA6" w:rsidRDefault="005C7FA6" w:rsidP="005C7FA6">
      <w:r>
        <w:t xml:space="preserve"> Roľnícke </w:t>
      </w:r>
      <w:proofErr w:type="spellStart"/>
      <w:r>
        <w:t>podielnícke</w:t>
      </w:r>
      <w:proofErr w:type="spellEnd"/>
      <w:r>
        <w:t xml:space="preserve"> družstvo Zuberec je zapísané v obchodnom registri Okresného súdu Žilina, oddiel DR, vložka číslo 153/L.</w:t>
      </w:r>
    </w:p>
    <w:p w:rsidR="00B86755" w:rsidRDefault="00B86755" w:rsidP="005C7FA6">
      <w:r>
        <w:t>Štatutárny orgán : predstavenstvo</w:t>
      </w:r>
    </w:p>
    <w:p w:rsidR="00B86755" w:rsidRDefault="00B86755" w:rsidP="005C7FA6">
      <w:r>
        <w:t>Spôsob konania v mene družstva: Za predstavenstvo navonok koná predseda alebo podpredseda.</w:t>
      </w:r>
    </w:p>
    <w:p w:rsidR="00B86755" w:rsidRDefault="00B86755" w:rsidP="005C7FA6">
      <w:r>
        <w:t>IČO: 00 223 247</w:t>
      </w:r>
    </w:p>
    <w:p w:rsidR="00B86755" w:rsidRDefault="00963E0D" w:rsidP="005C7FA6">
      <w:r>
        <w:t xml:space="preserve">Zapisované základné imanie: 136 758,945868 </w:t>
      </w:r>
      <w:r w:rsidR="00B86755">
        <w:t>eur</w:t>
      </w:r>
    </w:p>
    <w:p w:rsidR="00B86755" w:rsidRDefault="00B86755" w:rsidP="005C7FA6">
      <w:r>
        <w:t xml:space="preserve">Družstvo vzniklo na ustanovujúcej  členskej schôdzi konanej dňa 21.10.1972 prijatím vlastných stanov. Zmeny stanov boli prijaté  26.3.1991 v súlade so zákonom 162/90 Zb.,15.12.1992 v zmysle </w:t>
      </w:r>
      <w:proofErr w:type="spellStart"/>
      <w:r>
        <w:t>zák.č</w:t>
      </w:r>
      <w:proofErr w:type="spellEnd"/>
      <w:r>
        <w:t xml:space="preserve">. 513/91 </w:t>
      </w:r>
      <w:proofErr w:type="spellStart"/>
      <w:r>
        <w:t>Zb</w:t>
      </w:r>
      <w:proofErr w:type="spellEnd"/>
      <w:r w:rsidR="009D24EE">
        <w:t xml:space="preserve"> a 42/92 Zb.,24.3.1998,22.3.2001, 20.3.2002.</w:t>
      </w:r>
      <w:r w:rsidR="00E245C7">
        <w:t xml:space="preserve"> 6.4.2006, 23.3.2011.</w:t>
      </w:r>
    </w:p>
    <w:p w:rsidR="00894D9B" w:rsidRPr="00894D9B" w:rsidRDefault="00894D9B" w:rsidP="00894D9B">
      <w:pPr>
        <w:rPr>
          <w:b/>
          <w:sz w:val="24"/>
          <w:szCs w:val="24"/>
        </w:rPr>
      </w:pPr>
      <w:r w:rsidRPr="00894D9B">
        <w:rPr>
          <w:b/>
          <w:sz w:val="24"/>
          <w:szCs w:val="24"/>
        </w:rPr>
        <w:t>Priemerný počet zamestnancov počas účtovného obdobia.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V roku 2014 sme mali priemerný evidenčný stav pracovníkov 58, čo o jedného pracovníka menej ako v roku 2013. Evidenčný stav pracovníkov k 31,12,2014 je 60 zamestnancov. Mužov je 34 a žien 25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Priemerná hrubá mzda za rok 2014 bola 671,4 eur, čo je 57,80 eura menej ako v roku 2013.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 xml:space="preserve"> Pre chorobu a úrazy bolo práceneschopných 28 zamestnancov. Z toho pre chorobu 27 zamestnancov a 1 pre pracovný úraz.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Pre nemoc bolo vynechaných 1536 kalendárnych dní. Za  práceneschopnosť z dôvodu nemoci bolo vyplatených 2403 eur.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V priebehu roka boli prijatí 8 zamestnanci.  Z toho do ŽV 3 pracovníci,  na TS 3 pracovníci, do pekárne 2 pracovníci.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Prepustených bolo 7 pracovníkov. Z TS 2pracovníci, zo ŽV 4 pracovníci, z pekárne 1 pracovník.</w:t>
      </w:r>
    </w:p>
    <w:p w:rsidR="00894D9B" w:rsidRDefault="00894D9B" w:rsidP="00894D9B">
      <w:pPr>
        <w:rPr>
          <w:sz w:val="24"/>
          <w:szCs w:val="24"/>
        </w:rPr>
      </w:pPr>
    </w:p>
    <w:p w:rsidR="00894D9B" w:rsidRPr="006824E8" w:rsidRDefault="00894D9B" w:rsidP="00894D9B">
      <w:pPr>
        <w:rPr>
          <w:b/>
          <w:sz w:val="24"/>
          <w:szCs w:val="24"/>
        </w:rPr>
      </w:pPr>
      <w:r w:rsidRPr="006824E8">
        <w:rPr>
          <w:b/>
          <w:sz w:val="24"/>
          <w:szCs w:val="24"/>
        </w:rPr>
        <w:t>Návrh na zúčtovanie výsledku hospodárenia za rok 2014.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RPD Zuberec dosiahlo za rok 2014 výsledok hospodárenia po zdanení zisk vo výške 59 781,32€. Predstavenstvo družstva navrhuje zúčtovať dosiahnutý zisk na účet 429 /neuhradená strata minulých rokov/ 53 803,19€ a 10 %zo zisku prideliť do nedeliteľného fondu 5 978,13€</w:t>
      </w:r>
    </w:p>
    <w:p w:rsidR="00894D9B" w:rsidRDefault="00894D9B" w:rsidP="00894D9B">
      <w:pPr>
        <w:rPr>
          <w:sz w:val="24"/>
          <w:szCs w:val="24"/>
        </w:rPr>
      </w:pPr>
    </w:p>
    <w:p w:rsidR="00894D9B" w:rsidRPr="007C7A30" w:rsidRDefault="00894D9B" w:rsidP="00894D9B">
      <w:pPr>
        <w:rPr>
          <w:b/>
          <w:sz w:val="24"/>
          <w:szCs w:val="24"/>
        </w:rPr>
      </w:pPr>
      <w:r w:rsidRPr="007C7A30">
        <w:rPr>
          <w:b/>
          <w:sz w:val="24"/>
          <w:szCs w:val="24"/>
        </w:rPr>
        <w:lastRenderedPageBreak/>
        <w:t>Udalosti osobitného významu</w:t>
      </w:r>
      <w:r>
        <w:rPr>
          <w:b/>
          <w:sz w:val="24"/>
          <w:szCs w:val="24"/>
        </w:rPr>
        <w:t xml:space="preserve">, ktoré nastali po skončení účtovného </w:t>
      </w:r>
      <w:r w:rsidRPr="007C7A30">
        <w:rPr>
          <w:b/>
          <w:sz w:val="24"/>
          <w:szCs w:val="24"/>
        </w:rPr>
        <w:t>obdobia za ktoré sa vyhotovuje účtovná závierka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>Po skončení účtovného obdobia , za ktoré sa vyhotovila výročná správa nenastali žiadne udalosti osobitného významu, ktoré mali mať vplyv na ročnú uzávierku.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 xml:space="preserve"> Činnosť účtovnej jednotky nemá nepriaznivý vplyv na životné prostredie.</w:t>
      </w:r>
    </w:p>
    <w:p w:rsidR="00894D9B" w:rsidRDefault="00894D9B" w:rsidP="00894D9B">
      <w:pPr>
        <w:rPr>
          <w:sz w:val="24"/>
          <w:szCs w:val="24"/>
        </w:rPr>
      </w:pPr>
      <w:r>
        <w:rPr>
          <w:sz w:val="24"/>
          <w:szCs w:val="24"/>
        </w:rPr>
        <w:t xml:space="preserve"> Družstvo predpokladá pokračovanie svojej činnosti v budúcom období.</w:t>
      </w:r>
    </w:p>
    <w:p w:rsidR="00EF2A0E" w:rsidRDefault="00EF2A0E" w:rsidP="00894D9B">
      <w:pPr>
        <w:rPr>
          <w:sz w:val="24"/>
          <w:szCs w:val="24"/>
        </w:rPr>
      </w:pPr>
    </w:p>
    <w:p w:rsidR="00E962A5" w:rsidRPr="00D23A18" w:rsidRDefault="00EF2A0E" w:rsidP="00E962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Prehľad o stave majetku </w:t>
      </w:r>
    </w:p>
    <w:tbl>
      <w:tblPr>
        <w:tblW w:w="1028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8"/>
        <w:gridCol w:w="1840"/>
        <w:gridCol w:w="1915"/>
        <w:gridCol w:w="1580"/>
        <w:gridCol w:w="1220"/>
      </w:tblGrid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spolu majetok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5 077 457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5 104 920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    27 463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94.95%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5E120B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4 081 228</w:t>
            </w:r>
            <w:r w:rsidR="00E962A5"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4 176 990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95 762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97.46%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pozemky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194 732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155 932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38 800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124.88%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stavby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3 421 438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3 446 135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24 697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99.28%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hnuteľné veci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284 126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377 960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     93 834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75.17%</w:t>
            </w:r>
          </w:p>
        </w:tc>
      </w:tr>
      <w:tr w:rsidR="00522A76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</w:tcPr>
          <w:p w:rsidR="00522A76" w:rsidRPr="007E2465" w:rsidRDefault="00522A76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stádo</w:t>
            </w:r>
          </w:p>
        </w:tc>
        <w:tc>
          <w:tcPr>
            <w:tcW w:w="1840" w:type="dxa"/>
            <w:shd w:val="clear" w:color="auto" w:fill="auto"/>
            <w:noWrap/>
            <w:vAlign w:val="bottom"/>
          </w:tcPr>
          <w:p w:rsidR="00522A76" w:rsidRDefault="00522A76" w:rsidP="00522A7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180932</w:t>
            </w:r>
          </w:p>
        </w:tc>
        <w:tc>
          <w:tcPr>
            <w:tcW w:w="1760" w:type="dxa"/>
            <w:shd w:val="clear" w:color="auto" w:fill="auto"/>
            <w:noWrap/>
            <w:vAlign w:val="bottom"/>
          </w:tcPr>
          <w:p w:rsidR="00522A76" w:rsidRDefault="00522A76" w:rsidP="00522A7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169963</w:t>
            </w:r>
          </w:p>
        </w:tc>
        <w:tc>
          <w:tcPr>
            <w:tcW w:w="1580" w:type="dxa"/>
            <w:shd w:val="clear" w:color="auto" w:fill="auto"/>
            <w:noWrap/>
            <w:vAlign w:val="bottom"/>
          </w:tcPr>
          <w:p w:rsidR="00522A76" w:rsidRDefault="00522A76" w:rsidP="00522A7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+ 10 969</w:t>
            </w:r>
          </w:p>
        </w:tc>
        <w:tc>
          <w:tcPr>
            <w:tcW w:w="1220" w:type="dxa"/>
            <w:shd w:val="clear" w:color="auto" w:fill="auto"/>
            <w:noWrap/>
            <w:vAlign w:val="bottom"/>
          </w:tcPr>
          <w:p w:rsidR="00522A76" w:rsidRPr="007E2465" w:rsidRDefault="00522A76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3 319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13 586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10.267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.00%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ED4573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ED4573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obežný majetok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983 631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907 790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75 841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85.11%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zásoby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652 147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622 353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29 794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104.79%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materiá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5E120B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34 964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74 470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39 505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0.00%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nedokončená výroba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32 624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32 624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368 703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392.252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23 549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138.70%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ED4573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ED4573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krátkodobé pohľadávky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2B224C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2B224C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           280 347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2B224C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2B224C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         261 665</w:t>
            </w:r>
            <w:r w:rsidR="005E120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</w:t>
            </w:r>
            <w:r w:rsidRPr="002B224C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18 681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61.06%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135 942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118 298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17 644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114.91%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daňové pohľadávky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140 737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141 027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290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41.58%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inné</w:t>
            </w:r>
            <w:proofErr w:type="spellEnd"/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pohľadávky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3 668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2 340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1 328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156.71%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účty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51 137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23 772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27 365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34.38%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peniaze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5 010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4 077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18.63%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účty v bankách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50 204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22A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  <w:r w:rsidR="00522A7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5E120B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31 44 </w:t>
            </w:r>
            <w:r w:rsidR="00E962A5"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38.38%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000000" w:fill="E6B8B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SPOLU vlastné imanie a záväzky</w:t>
            </w:r>
          </w:p>
        </w:tc>
        <w:tc>
          <w:tcPr>
            <w:tcW w:w="1840" w:type="dxa"/>
            <w:shd w:val="clear" w:color="000000" w:fill="E6B8B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5 077 457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E6B8B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5 104 920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E6B8B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- 27 463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000000" w:fill="E6B8B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2 257 352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2 197 886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5E120B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59 466</w:t>
            </w:r>
            <w:r w:rsidR="00E962A5"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3.48%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433 344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434 008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664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100.32%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1 342 910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1 345 683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2 953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100.02%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1 039 982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1 036 661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3 321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100.10%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Ostatné fondy zo zisku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66 378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66 377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minulých rokov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685 043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309 660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-     375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383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221.22%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 účtovné obdobie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59 781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375 384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435 165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-15.93%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000000" w:fill="B1A0C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840" w:type="dxa"/>
            <w:shd w:val="clear" w:color="000000" w:fill="B1A0C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2 515 882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B1A0C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2 572 536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B1A0C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56 654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000000" w:fill="B1A0C7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.28%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rezervy zákonné krátkodobé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30 401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31 574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1 173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104.62%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dlhodobé záväzky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315 302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379 701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64 399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83.04%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27 319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26 742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577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102.16%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>41 528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121 192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79 664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34.27%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odložený daňový záväzok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246 455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231 767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>14 688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106.34%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6076FB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6076F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krátkodobé záväzky súčet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6076FB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6076F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           428 705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6076FB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6076F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         307 852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6076FB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6076FB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     120 853 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.84%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293 905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360 675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66 770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81.38%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spoločníkom združeniu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11 772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12 681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909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92.83%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15 031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14 361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670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104.66%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17 985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18 327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>342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98.13%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daňové záväzky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8 749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9C688C" w:rsidRDefault="00E962A5" w:rsidP="005F2CED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194 702</w:t>
            </w:r>
            <w:r w:rsidRPr="009C688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- 185 953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320.79%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záväzky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81 263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96 510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15 247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84.20%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000000" w:fill="DDD9C4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úvery</w:t>
            </w:r>
          </w:p>
        </w:tc>
        <w:tc>
          <w:tcPr>
            <w:tcW w:w="1840" w:type="dxa"/>
            <w:shd w:val="clear" w:color="000000" w:fill="DDD9C4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1 741 474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DDD9C4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1 853 409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DDD9C4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111 935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000000" w:fill="DDD9C4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91.64%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úvery dlhodobé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1 089 380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1 156 626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67 246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94.19%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>652 094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696 783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44 689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87.42%</w:t>
            </w:r>
          </w:p>
        </w:tc>
      </w:tr>
      <w:tr w:rsidR="00E962A5" w:rsidRPr="007E2465" w:rsidTr="005F2CED">
        <w:trPr>
          <w:trHeight w:val="288"/>
        </w:trPr>
        <w:tc>
          <w:tcPr>
            <w:tcW w:w="3888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časové rozlíšenie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304 223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334 498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30 275 </w:t>
            </w: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62A5" w:rsidRPr="007E2465" w:rsidRDefault="00E962A5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>90.95%</w:t>
            </w:r>
          </w:p>
        </w:tc>
      </w:tr>
    </w:tbl>
    <w:p w:rsidR="00E962A5" w:rsidRDefault="00E962A5" w:rsidP="00894D9B">
      <w:pPr>
        <w:rPr>
          <w:sz w:val="24"/>
          <w:szCs w:val="24"/>
        </w:rPr>
      </w:pPr>
    </w:p>
    <w:p w:rsidR="00EF2A0E" w:rsidRPr="00D23A18" w:rsidRDefault="00EF2A0E" w:rsidP="00EF2A0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nákladov a výnosov</w:t>
      </w:r>
    </w:p>
    <w:tbl>
      <w:tblPr>
        <w:tblW w:w="1050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7"/>
        <w:gridCol w:w="1840"/>
        <w:gridCol w:w="1915"/>
        <w:gridCol w:w="1580"/>
        <w:gridCol w:w="1108"/>
      </w:tblGrid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2 329 495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1 947 252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382 243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119.63%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FFFF00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vlastných výrobkov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1 254 104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1 050 762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203 342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FFFF00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119.35%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 služieb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45 594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66 578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20 984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68.48%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zmeny stavu </w:t>
            </w:r>
            <w:proofErr w:type="spellStart"/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vnútroorg</w:t>
            </w:r>
            <w:proofErr w:type="spellEnd"/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. Zásob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62 099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69 615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- 7.516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-89.25%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aktivácia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121 678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130 791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9 113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93.03%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tržby z predaja dlhodobého </w:t>
            </w:r>
            <w:proofErr w:type="spellStart"/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nehmot.majet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39 368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37 968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1 400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103.69%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hospodárskej činnosti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806 652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730 768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75 884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110.38%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hospodársku činnosť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2 162 222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2 262 788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100 566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95.56%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obstaranie predného majetku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FABF8F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energie a ostatných</w:t>
            </w:r>
          </w:p>
        </w:tc>
        <w:tc>
          <w:tcPr>
            <w:tcW w:w="1840" w:type="dxa"/>
            <w:shd w:val="clear" w:color="000000" w:fill="FABF8F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882 782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ABF8F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933 035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ABF8F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50 253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FABF8F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94.61%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opravné položky k zásobám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154 683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115 821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38 862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133.55%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C5D9F1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1840" w:type="dxa"/>
            <w:shd w:val="clear" w:color="000000" w:fill="C5D9F1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655 575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C5D9F1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725 126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C5D9F1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69 551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C5D9F1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90.41%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mzdové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460 049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516 276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56 227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89.11%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odmeny členov orgánov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sociálne poistenie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162 529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180 530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18 001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90.03%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32 997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28 320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4 677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116.52%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17 239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29 352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12 113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58.73%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odpisy a opravné položky k dlhodobému m.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401 446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403 084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1 638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99.59%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 predaného dlhodobého m.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14 282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27 589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13 307 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51.77%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opravné položky k </w:t>
            </w:r>
            <w:proofErr w:type="spellStart"/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poľadávkam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-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-  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36 215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28 781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7 434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125.83%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D8E4BC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840" w:type="dxa"/>
            <w:shd w:val="clear" w:color="000000" w:fill="D8E4BC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167 273 </w:t>
            </w:r>
          </w:p>
        </w:tc>
        <w:tc>
          <w:tcPr>
            <w:tcW w:w="1760" w:type="dxa"/>
            <w:shd w:val="clear" w:color="000000" w:fill="D8E4BC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315 536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D8E4BC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482 809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D8E4BC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-53.01%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FCD5B4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prida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 hodnota</w:t>
            </w:r>
          </w:p>
        </w:tc>
        <w:tc>
          <w:tcPr>
            <w:tcW w:w="1840" w:type="dxa"/>
            <w:shd w:val="clear" w:color="000000" w:fill="FCD5B4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446 010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 </w:t>
            </w:r>
          </w:p>
        </w:tc>
        <w:tc>
          <w:tcPr>
            <w:tcW w:w="1760" w:type="dxa"/>
            <w:shd w:val="clear" w:color="000000" w:fill="FCD5B4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12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9 660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 </w:t>
            </w:r>
          </w:p>
        </w:tc>
        <w:tc>
          <w:tcPr>
            <w:tcW w:w="1580" w:type="dxa"/>
            <w:shd w:val="clear" w:color="000000" w:fill="FCD5B4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316 350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 </w:t>
            </w:r>
          </w:p>
        </w:tc>
        <w:tc>
          <w:tcPr>
            <w:tcW w:w="1108" w:type="dxa"/>
            <w:shd w:val="clear" w:color="000000" w:fill="FCD5B4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343.98%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finančnej činnosti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1 004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798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206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125.91%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cenných papierov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1 000.00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- 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1 000.00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výnosové úroky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798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794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0.52%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finančnú činnosť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90 927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34 747 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56 180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261.69%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opravné položky k finančnému majetku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10 267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10 267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77 046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32 356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44 690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238.12%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finančnú činnosť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3 614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2 391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1 223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151.15%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F2DCDB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z hospodárenia finančnej činnosti</w:t>
            </w:r>
          </w:p>
        </w:tc>
        <w:tc>
          <w:tcPr>
            <w:tcW w:w="1840" w:type="dxa"/>
            <w:shd w:val="clear" w:color="000000" w:fill="F2DCDB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            89 923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2DCDB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33 949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2DCDB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      55 974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F2DCDB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264.88%</w:t>
            </w:r>
          </w:p>
        </w:tc>
      </w:tr>
      <w:tr w:rsidR="00522A76" w:rsidRPr="001A7657" w:rsidTr="00522A76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</w:tcPr>
          <w:p w:rsidR="00522A76" w:rsidRPr="001A7657" w:rsidRDefault="00522A76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Hosp.výsledok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účt.obdobie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pred zdanením</w:t>
            </w:r>
          </w:p>
        </w:tc>
        <w:tc>
          <w:tcPr>
            <w:tcW w:w="1840" w:type="dxa"/>
            <w:shd w:val="clear" w:color="auto" w:fill="auto"/>
            <w:noWrap/>
            <w:vAlign w:val="bottom"/>
          </w:tcPr>
          <w:p w:rsidR="00522A76" w:rsidRDefault="00522A76" w:rsidP="00522A7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77 350</w:t>
            </w:r>
          </w:p>
        </w:tc>
        <w:tc>
          <w:tcPr>
            <w:tcW w:w="1760" w:type="dxa"/>
            <w:shd w:val="clear" w:color="auto" w:fill="auto"/>
            <w:noWrap/>
            <w:vAlign w:val="center"/>
          </w:tcPr>
          <w:p w:rsidR="00522A76" w:rsidRPr="00522A76" w:rsidRDefault="00522A76" w:rsidP="00522A7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22A76">
              <w:rPr>
                <w:rFonts w:ascii="Calibri" w:eastAsia="Times New Roman" w:hAnsi="Calibri" w:cs="Times New Roman"/>
                <w:color w:val="000000"/>
                <w:lang w:eastAsia="sk-SK"/>
              </w:rPr>
              <w:t>349 485</w:t>
            </w:r>
          </w:p>
        </w:tc>
        <w:tc>
          <w:tcPr>
            <w:tcW w:w="1580" w:type="dxa"/>
            <w:shd w:val="clear" w:color="auto" w:fill="auto"/>
            <w:noWrap/>
            <w:vAlign w:val="bottom"/>
          </w:tcPr>
          <w:p w:rsidR="00522A76" w:rsidRDefault="00522A76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08" w:type="dxa"/>
            <w:shd w:val="clear" w:color="auto" w:fill="auto"/>
            <w:noWrap/>
            <w:vAlign w:val="bottom"/>
          </w:tcPr>
          <w:p w:rsidR="00522A76" w:rsidRPr="001A7657" w:rsidRDefault="00522A76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daň </w:t>
            </w:r>
            <w:proofErr w:type="spellStart"/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zpríjmov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5E120B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17 569</w:t>
            </w:r>
            <w:r w:rsidR="00EF2A0E"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25 899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8 330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67.84%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splatná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2 881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0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2 881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E12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odložená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14 688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25 899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11 211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auto" w:fill="auto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56.72%</w:t>
            </w:r>
          </w:p>
        </w:tc>
      </w:tr>
      <w:tr w:rsidR="00EF2A0E" w:rsidRPr="001A7657" w:rsidTr="005F2CED">
        <w:trPr>
          <w:trHeight w:val="288"/>
        </w:trPr>
        <w:tc>
          <w:tcPr>
            <w:tcW w:w="4217" w:type="dxa"/>
            <w:shd w:val="clear" w:color="000000" w:fill="99FF66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za účtovné obdobie</w:t>
            </w:r>
          </w:p>
        </w:tc>
        <w:tc>
          <w:tcPr>
            <w:tcW w:w="1840" w:type="dxa"/>
            <w:shd w:val="clear" w:color="000000" w:fill="99FF66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59 781</w:t>
            </w:r>
            <w:r w:rsidR="005E120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99FF66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375 384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99FF66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-315.603 </w:t>
            </w: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108" w:type="dxa"/>
            <w:shd w:val="clear" w:color="000000" w:fill="99FF66"/>
            <w:noWrap/>
            <w:vAlign w:val="bottom"/>
            <w:hideMark/>
          </w:tcPr>
          <w:p w:rsidR="00EF2A0E" w:rsidRPr="001A7657" w:rsidRDefault="00EF2A0E" w:rsidP="005F2C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A7657">
              <w:rPr>
                <w:rFonts w:ascii="Calibri" w:eastAsia="Times New Roman" w:hAnsi="Calibri" w:cs="Times New Roman"/>
                <w:color w:val="000000"/>
                <w:lang w:eastAsia="sk-SK"/>
              </w:rPr>
              <w:t>727.93%</w:t>
            </w:r>
          </w:p>
        </w:tc>
      </w:tr>
    </w:tbl>
    <w:p w:rsidR="009A6905" w:rsidRPr="009A6905" w:rsidRDefault="009A6905" w:rsidP="00894D9B">
      <w:pPr>
        <w:rPr>
          <w:b/>
          <w:sz w:val="24"/>
          <w:szCs w:val="24"/>
        </w:rPr>
      </w:pPr>
    </w:p>
    <w:p w:rsidR="00894D9B" w:rsidRDefault="00894D9B" w:rsidP="00894D9B">
      <w:pPr>
        <w:rPr>
          <w:sz w:val="24"/>
          <w:szCs w:val="24"/>
        </w:rPr>
      </w:pPr>
    </w:p>
    <w:p w:rsidR="00701141" w:rsidRDefault="005E120B" w:rsidP="009A6905">
      <w:pPr>
        <w:rPr>
          <w:b/>
          <w:sz w:val="24"/>
          <w:szCs w:val="24"/>
        </w:rPr>
      </w:pPr>
      <w:r w:rsidRPr="009A6905">
        <w:rPr>
          <w:b/>
          <w:sz w:val="24"/>
          <w:szCs w:val="24"/>
        </w:rPr>
        <w:t xml:space="preserve">Prehľad hospodárenia </w:t>
      </w:r>
      <w:r w:rsidR="009A6905">
        <w:rPr>
          <w:b/>
          <w:sz w:val="24"/>
          <w:szCs w:val="24"/>
        </w:rPr>
        <w:t xml:space="preserve"> podľa jednotlivých stredísk</w:t>
      </w:r>
    </w:p>
    <w:p w:rsidR="002E328C" w:rsidRDefault="002E328C" w:rsidP="009A6905">
      <w:pPr>
        <w:rPr>
          <w:b/>
          <w:sz w:val="24"/>
          <w:szCs w:val="24"/>
        </w:rPr>
      </w:pPr>
      <w:r>
        <w:rPr>
          <w:b/>
          <w:sz w:val="24"/>
          <w:szCs w:val="24"/>
        </w:rPr>
        <w:t>Stredisko TS</w:t>
      </w:r>
    </w:p>
    <w:p w:rsidR="00DC3D6B" w:rsidRPr="00DC3D6B" w:rsidRDefault="00DC3D6B" w:rsidP="009A6905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Pr="00DC3D6B">
        <w:rPr>
          <w:sz w:val="24"/>
          <w:szCs w:val="24"/>
        </w:rPr>
        <w:t>tredisko</w:t>
      </w:r>
      <w:r>
        <w:rPr>
          <w:sz w:val="24"/>
          <w:szCs w:val="24"/>
        </w:rPr>
        <w:t xml:space="preserve"> zabezpečuje  výrobu krmovín, obrábanie pôdy a služby pre ostatné strediská družstva</w:t>
      </w:r>
    </w:p>
    <w:p w:rsidR="009A6905" w:rsidRDefault="00701141" w:rsidP="009A6905">
      <w:pPr>
        <w:pBdr>
          <w:top w:val="single" w:sz="8" w:space="1" w:color="4F81BD" w:themeColor="accent1"/>
          <w:left w:val="single" w:sz="8" w:space="4" w:color="4F81BD" w:themeColor="accent1"/>
          <w:bottom w:val="single" w:sz="8" w:space="1" w:color="4F81BD" w:themeColor="accent1"/>
          <w:right w:val="single" w:sz="8" w:space="4" w:color="4F81BD" w:themeColor="accent1"/>
        </w:pBdr>
        <w:rPr>
          <w:sz w:val="24"/>
          <w:szCs w:val="24"/>
        </w:rPr>
      </w:pPr>
      <w:r>
        <w:rPr>
          <w:sz w:val="24"/>
          <w:szCs w:val="24"/>
        </w:rPr>
        <w:t>RPD Zuberec hospodárilo v roku 2014 na výmere 1525 ha. Orná pôda z</w:t>
      </w:r>
      <w:r w:rsidR="009F13A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tejto výmery </w:t>
      </w:r>
      <w:r w:rsidR="009F13A9">
        <w:rPr>
          <w:sz w:val="24"/>
          <w:szCs w:val="24"/>
        </w:rPr>
        <w:t xml:space="preserve"> je 116 ha zostávajúcu výmeru tvoria lúky a pasienky. Na ornej pôde sme pestovali </w:t>
      </w:r>
      <w:proofErr w:type="spellStart"/>
      <w:r w:rsidR="009F13A9">
        <w:rPr>
          <w:sz w:val="24"/>
          <w:szCs w:val="24"/>
        </w:rPr>
        <w:t>lucerno</w:t>
      </w:r>
      <w:r w:rsidR="002945A2">
        <w:rPr>
          <w:sz w:val="24"/>
          <w:szCs w:val="24"/>
        </w:rPr>
        <w:t>trávne</w:t>
      </w:r>
      <w:proofErr w:type="spellEnd"/>
      <w:r w:rsidR="002945A2">
        <w:rPr>
          <w:sz w:val="24"/>
          <w:szCs w:val="24"/>
        </w:rPr>
        <w:t xml:space="preserve"> </w:t>
      </w:r>
      <w:r w:rsidR="009F13A9">
        <w:rPr>
          <w:sz w:val="24"/>
          <w:szCs w:val="24"/>
        </w:rPr>
        <w:t>miešanky. Prakticky celá výmera je využívaná na produkciu objemových krmív pre zvieratá chované na podniku .</w:t>
      </w:r>
    </w:p>
    <w:p w:rsidR="009F13A9" w:rsidRDefault="00DC3D6B" w:rsidP="000D61E8">
      <w:pPr>
        <w:pBdr>
          <w:between w:val="single" w:sz="4" w:space="1" w:color="auto"/>
        </w:pBdr>
        <w:rPr>
          <w:sz w:val="24"/>
          <w:szCs w:val="24"/>
        </w:rPr>
      </w:pPr>
      <w:r>
        <w:rPr>
          <w:sz w:val="24"/>
          <w:szCs w:val="24"/>
        </w:rPr>
        <w:t>Výroba krmív</w:t>
      </w:r>
    </w:p>
    <w:p w:rsidR="009F13A9" w:rsidRDefault="009F13A9" w:rsidP="004F7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Názov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945A2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>2013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945A2">
        <w:rPr>
          <w:sz w:val="24"/>
          <w:szCs w:val="24"/>
        </w:rPr>
        <w:t xml:space="preserve">          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2014-2013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945A2">
        <w:rPr>
          <w:sz w:val="24"/>
          <w:szCs w:val="24"/>
        </w:rPr>
        <w:t xml:space="preserve">                   </w:t>
      </w:r>
    </w:p>
    <w:p w:rsidR="009F13A9" w:rsidRDefault="00A61A1E" w:rsidP="004F7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Pastva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4 362,71</w:t>
      </w:r>
      <w:r w:rsidR="002945A2">
        <w:rPr>
          <w:sz w:val="24"/>
          <w:szCs w:val="24"/>
        </w:rPr>
        <w:t xml:space="preserve"> t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  <w:t>5000 t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9528F8">
        <w:rPr>
          <w:sz w:val="24"/>
          <w:szCs w:val="24"/>
        </w:rPr>
        <w:tab/>
      </w:r>
      <w:r w:rsidR="009528F8">
        <w:rPr>
          <w:sz w:val="24"/>
          <w:szCs w:val="24"/>
        </w:rPr>
        <w:tab/>
        <w:t>638</w:t>
      </w:r>
    </w:p>
    <w:p w:rsidR="009F13A9" w:rsidRDefault="00A61A1E" w:rsidP="004F7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Senáž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12 465 </w:t>
      </w:r>
      <w:r w:rsidR="002945A2">
        <w:rPr>
          <w:sz w:val="24"/>
          <w:szCs w:val="24"/>
        </w:rPr>
        <w:t xml:space="preserve"> t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  <w:t>8500 t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B3680F">
        <w:rPr>
          <w:sz w:val="24"/>
          <w:szCs w:val="24"/>
        </w:rPr>
        <w:tab/>
      </w:r>
      <w:r w:rsidR="00B3680F">
        <w:rPr>
          <w:sz w:val="24"/>
          <w:szCs w:val="24"/>
        </w:rPr>
        <w:tab/>
      </w:r>
      <w:r w:rsidR="00B3680F">
        <w:rPr>
          <w:sz w:val="24"/>
          <w:szCs w:val="24"/>
        </w:rPr>
        <w:tab/>
        <w:t>3965</w:t>
      </w:r>
    </w:p>
    <w:p w:rsidR="009F13A9" w:rsidRDefault="00A61A1E" w:rsidP="004F7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Seno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945A2">
        <w:rPr>
          <w:sz w:val="24"/>
          <w:szCs w:val="24"/>
        </w:rPr>
        <w:t>0 t</w:t>
      </w:r>
      <w:r w:rsidR="002945A2">
        <w:rPr>
          <w:sz w:val="24"/>
          <w:szCs w:val="24"/>
        </w:rPr>
        <w:tab/>
        <w:t xml:space="preserve">   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  <w:t>600</w:t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2945A2">
        <w:rPr>
          <w:sz w:val="24"/>
          <w:szCs w:val="24"/>
        </w:rPr>
        <w:tab/>
      </w:r>
      <w:r w:rsidR="009528F8">
        <w:rPr>
          <w:sz w:val="24"/>
          <w:szCs w:val="24"/>
        </w:rPr>
        <w:tab/>
      </w:r>
      <w:r w:rsidR="009528F8">
        <w:rPr>
          <w:sz w:val="24"/>
          <w:szCs w:val="24"/>
        </w:rPr>
        <w:tab/>
      </w:r>
      <w:proofErr w:type="spellStart"/>
      <w:r w:rsidR="009528F8">
        <w:rPr>
          <w:sz w:val="24"/>
          <w:szCs w:val="24"/>
        </w:rPr>
        <w:t>600</w:t>
      </w:r>
      <w:proofErr w:type="spellEnd"/>
    </w:p>
    <w:p w:rsidR="00C33E44" w:rsidRDefault="00C33E44" w:rsidP="004F7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</w:p>
    <w:p w:rsidR="002E328C" w:rsidRDefault="002E328C">
      <w:pPr>
        <w:rPr>
          <w:sz w:val="24"/>
          <w:szCs w:val="24"/>
        </w:rPr>
      </w:pPr>
    </w:p>
    <w:tbl>
      <w:tblPr>
        <w:tblW w:w="1050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725"/>
      </w:tblGrid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DC3D6B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Náklady a spotreba pri výrobe krmív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>2 014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F325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2 013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2014-2013 </w:t>
            </w:r>
          </w:p>
          <w:p w:rsidR="004F7F1A" w:rsidRPr="006D174E" w:rsidRDefault="004F7F1A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4F7F1A" w:rsidRPr="006D174E" w:rsidRDefault="006D174E" w:rsidP="00522A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2014/2013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240 518.00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135 058.08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105 459.92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178.08%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42 997.54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21 170.50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21 827.04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203.10%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506.31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3 615.76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3 109.45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14.00%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F325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22 866.88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25 407.17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2 540.29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90.00%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2 035.66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2 215.16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4 250.82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-91.90%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716.57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636.35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1 352.92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-112.61%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7 148.54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3 397.79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3 750.75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210.39%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7 061.00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3 496.63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3 564.37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201.94%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20 880.00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20 880.00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13 422.93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13 422.93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0.00%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1 552.38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374.79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1 177.59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414.20%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</w:t>
            </w:r>
            <w:r w:rsidR="00FF40D9">
              <w:rPr>
                <w:rFonts w:ascii="Calibri" w:eastAsia="Times New Roman" w:hAnsi="Calibri" w:cs="Times New Roman"/>
                <w:color w:val="000000"/>
                <w:lang w:eastAsia="sk-SK"/>
              </w:rPr>
              <w:t>ová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-práca</w:t>
            </w:r>
            <w:proofErr w:type="spellEnd"/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145 816.52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81 369.46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64 447.06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179.20%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4 700.00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9 351.38 </w:t>
            </w: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4 651.38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50.26%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79 380.42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7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3 737.08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5 643.34 </w:t>
            </w:r>
          </w:p>
        </w:tc>
        <w:tc>
          <w:tcPr>
            <w:tcW w:w="1725" w:type="dxa"/>
            <w:shd w:val="clear" w:color="000000" w:fill="FFFF00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107.65%</w:t>
            </w:r>
          </w:p>
        </w:tc>
      </w:tr>
      <w:tr w:rsidR="006D174E" w:rsidRPr="006D174E" w:rsidTr="006D174E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zmena stavu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F325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206 372.82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190 509.00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15 863.82 </w:t>
            </w:r>
          </w:p>
        </w:tc>
        <w:tc>
          <w:tcPr>
            <w:tcW w:w="1725" w:type="dxa"/>
            <w:shd w:val="clear" w:color="auto" w:fill="auto"/>
            <w:noWrap/>
            <w:vAlign w:val="bottom"/>
            <w:hideMark/>
          </w:tcPr>
          <w:p w:rsidR="006D174E" w:rsidRPr="006D174E" w:rsidRDefault="006D174E" w:rsidP="006D17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D174E">
              <w:rPr>
                <w:rFonts w:ascii="Calibri" w:eastAsia="Times New Roman" w:hAnsi="Calibri" w:cs="Times New Roman"/>
                <w:color w:val="000000"/>
                <w:lang w:eastAsia="sk-SK"/>
              </w:rPr>
              <w:t>108.33%</w:t>
            </w:r>
          </w:p>
        </w:tc>
      </w:tr>
    </w:tbl>
    <w:p w:rsidR="006D174E" w:rsidRPr="002E328C" w:rsidRDefault="006D174E">
      <w:pPr>
        <w:rPr>
          <w:b/>
          <w:sz w:val="24"/>
          <w:szCs w:val="24"/>
        </w:rPr>
      </w:pPr>
    </w:p>
    <w:p w:rsidR="00AF2B0D" w:rsidRDefault="00AF2B0D">
      <w:pPr>
        <w:rPr>
          <w:sz w:val="24"/>
          <w:szCs w:val="24"/>
        </w:rPr>
      </w:pPr>
    </w:p>
    <w:tbl>
      <w:tblPr>
        <w:tblW w:w="1022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441"/>
      </w:tblGrid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DC3D6B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Náklady a príjmy na stredisku TS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Default="004F7F1A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2 014</w:t>
            </w:r>
          </w:p>
          <w:p w:rsidR="004F7F1A" w:rsidRPr="00AF2B0D" w:rsidRDefault="004F7F1A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Default="0097383B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</w:t>
            </w:r>
            <w:r w:rsidR="004F7F1A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013</w:t>
            </w:r>
            <w:r w:rsidR="00AF2B0D"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:rsidR="004F7F1A" w:rsidRPr="00AF2B0D" w:rsidRDefault="004F7F1A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2014-2013 </w:t>
            </w:r>
          </w:p>
          <w:p w:rsidR="004F7F1A" w:rsidRPr="00AF2B0D" w:rsidRDefault="004F7F1A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  <w:p w:rsidR="004F7F1A" w:rsidRPr="00AF2B0D" w:rsidRDefault="004F7F1A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870 252.80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1 007 443.95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137 191.15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86.38%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282 993.13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251 861.22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31 131.91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112.36%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1 916.40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4 259.65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2 343.25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44.99%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38 565.81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36 306.78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2 259.03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106.22%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127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439.34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148 760.75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21 321.41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85.67%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44 251.57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51 407.61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7 156.04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86.08%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8 604.80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8 169.08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435.72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105.33%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21 230.73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>23 773.56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2 542.83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89.30%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149 667.54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200 032.02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50 364.48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74.82%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9 476.26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13 422.93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3 946.67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70.60%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3 786.14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3 315.35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470.79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114.20%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</w:t>
            </w:r>
            <w:r w:rsidR="00BA4630">
              <w:rPr>
                <w:rFonts w:ascii="Calibri" w:eastAsia="Times New Roman" w:hAnsi="Calibri" w:cs="Times New Roman"/>
                <w:color w:val="000000"/>
                <w:lang w:eastAsia="sk-SK"/>
              </w:rPr>
              <w:t>ová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BA463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práca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150 814.68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194 665.69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-       43 851.0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77.47%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31 506.40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71 469.31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39 962.91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44.08%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538 264.18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541 276.93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3 012.75 </w:t>
            </w:r>
          </w:p>
        </w:tc>
        <w:tc>
          <w:tcPr>
            <w:tcW w:w="1441" w:type="dxa"/>
            <w:shd w:val="clear" w:color="000000" w:fill="FFFF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99.44%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11 740.67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44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102.75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32 362.08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26.62%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dotácie na pôdu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491 727.89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462 357.20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29 370.69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106.35%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dotácie na </w:t>
            </w:r>
            <w:proofErr w:type="spellStart"/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agroenviroment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103 217.18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103 507.59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290.41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99.72%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na úhradu finančnej disciplíny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8 272.57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325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8 272.57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príjem spolu</w:t>
            </w:r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614 958.31 €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609 967.54 €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4 990.77 € </w:t>
            </w:r>
          </w:p>
        </w:tc>
        <w:tc>
          <w:tcPr>
            <w:tcW w:w="1441" w:type="dxa"/>
            <w:shd w:val="clear" w:color="000000" w:fill="FFC000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100.82%</w:t>
            </w: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F2B0D" w:rsidRPr="00AF2B0D" w:rsidTr="00AF2B0D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príjem-</w:t>
            </w:r>
            <w:r w:rsidR="00BA463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výdaj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522A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76 694.13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522A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68 690.61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522A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8 003.52 </w:t>
            </w:r>
          </w:p>
        </w:tc>
        <w:tc>
          <w:tcPr>
            <w:tcW w:w="1441" w:type="dxa"/>
            <w:shd w:val="clear" w:color="auto" w:fill="auto"/>
            <w:noWrap/>
            <w:vAlign w:val="bottom"/>
            <w:hideMark/>
          </w:tcPr>
          <w:p w:rsidR="00AF2B0D" w:rsidRPr="00AF2B0D" w:rsidRDefault="00AF2B0D" w:rsidP="00AF2B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F2B0D">
              <w:rPr>
                <w:rFonts w:ascii="Calibri" w:eastAsia="Times New Roman" w:hAnsi="Calibri" w:cs="Times New Roman"/>
                <w:color w:val="000000"/>
                <w:lang w:eastAsia="sk-SK"/>
              </w:rPr>
              <w:t>111.65%</w:t>
            </w:r>
          </w:p>
        </w:tc>
      </w:tr>
    </w:tbl>
    <w:p w:rsidR="007D5CB9" w:rsidRDefault="007D5CB9">
      <w:pPr>
        <w:rPr>
          <w:sz w:val="24"/>
          <w:szCs w:val="24"/>
        </w:rPr>
      </w:pPr>
    </w:p>
    <w:p w:rsidR="00FD5FC3" w:rsidRDefault="004664D6">
      <w:pPr>
        <w:rPr>
          <w:sz w:val="24"/>
          <w:szCs w:val="24"/>
        </w:rPr>
      </w:pPr>
      <w:r>
        <w:rPr>
          <w:sz w:val="24"/>
          <w:szCs w:val="24"/>
        </w:rPr>
        <w:t>Strediská chovu HD a oviec</w:t>
      </w:r>
    </w:p>
    <w:p w:rsidR="00C33E44" w:rsidRDefault="004664D6" w:rsidP="003E1E26">
      <w:pPr>
        <w:rPr>
          <w:sz w:val="24"/>
          <w:szCs w:val="24"/>
        </w:rPr>
      </w:pPr>
      <w:r>
        <w:rPr>
          <w:sz w:val="24"/>
          <w:szCs w:val="24"/>
        </w:rPr>
        <w:t xml:space="preserve">Chov HD a oviec je </w:t>
      </w:r>
      <w:r w:rsidR="00FD5FC3">
        <w:rPr>
          <w:sz w:val="24"/>
          <w:szCs w:val="24"/>
        </w:rPr>
        <w:t>v našich podmienkach nevyhnutnou podmienkou obhospodarovania poľnohospodárskej pôdy a poberania podpôr, ktoré poskytuje EU. Z toho pohľadu treba k nej pristupovať a hľadať vyváženosť medzi jej produkciou, nákladmi a plnením kritérií EU , ako prispievateľa na udržanie jej existencie v zápase trhu a znevýhodne</w:t>
      </w:r>
      <w:r>
        <w:rPr>
          <w:sz w:val="24"/>
          <w:szCs w:val="24"/>
        </w:rPr>
        <w:t xml:space="preserve">ných podmienok.  V roku 2014 </w:t>
      </w:r>
      <w:r w:rsidR="00FD5FC3">
        <w:rPr>
          <w:sz w:val="24"/>
          <w:szCs w:val="24"/>
        </w:rPr>
        <w:t xml:space="preserve"> boli podmienky pre ŽV na trhu priaznivejšie, najmä pri výrob</w:t>
      </w:r>
      <w:r>
        <w:rPr>
          <w:sz w:val="24"/>
          <w:szCs w:val="24"/>
        </w:rPr>
        <w:t>e mlieka. Žiaľ v našom podniku sme s produkciou mlieka  zaostali</w:t>
      </w:r>
      <w:r w:rsidR="00FD5FC3">
        <w:rPr>
          <w:sz w:val="24"/>
          <w:szCs w:val="24"/>
        </w:rPr>
        <w:t xml:space="preserve"> oproti plánu a</w:t>
      </w:r>
      <w:r>
        <w:rPr>
          <w:sz w:val="24"/>
          <w:szCs w:val="24"/>
        </w:rPr>
        <w:t xml:space="preserve"> výroba</w:t>
      </w:r>
      <w:r w:rsidR="00FD5FC3">
        <w:rPr>
          <w:sz w:val="24"/>
          <w:szCs w:val="24"/>
        </w:rPr>
        <w:t> bola nižšia ako v roku 2013</w:t>
      </w:r>
      <w:r>
        <w:rPr>
          <w:sz w:val="24"/>
          <w:szCs w:val="24"/>
        </w:rPr>
        <w:t xml:space="preserve"> o 10% a oproti 2012 o</w:t>
      </w:r>
      <w:r w:rsidR="00624AFB">
        <w:rPr>
          <w:sz w:val="24"/>
          <w:szCs w:val="24"/>
        </w:rPr>
        <w:t xml:space="preserve"> 25%.  Dôvody ,ktoré najčastejšie uvádzané sú nízka kvalita objemových krmív, menej nakup</w:t>
      </w:r>
      <w:r w:rsidR="00C33E44">
        <w:rPr>
          <w:sz w:val="24"/>
          <w:szCs w:val="24"/>
        </w:rPr>
        <w:t>o</w:t>
      </w:r>
      <w:r w:rsidR="00624AFB">
        <w:rPr>
          <w:sz w:val="24"/>
          <w:szCs w:val="24"/>
        </w:rPr>
        <w:t>vaných krmív a ich skladba, zmena plemennej skladby u dojníc. V minulom roku sa zlepšil odchov teliat a znížili sa úhyny teliat, zvýšili sa stavy zvierat aj pozastavením odpredaja malých býčkov a následne odchov volkov. Zvýšenie počtu zvierat umožnilo lepšie vypásanie odľahlejších plôch a v závere roka prispeli aj k vyšším tržbám podniku.</w:t>
      </w:r>
      <w:r w:rsidR="009F13A9">
        <w:rPr>
          <w:sz w:val="24"/>
          <w:szCs w:val="24"/>
        </w:rPr>
        <w:tab/>
      </w:r>
      <w:r w:rsidR="00624AFB">
        <w:rPr>
          <w:sz w:val="24"/>
          <w:szCs w:val="24"/>
        </w:rPr>
        <w:t xml:space="preserve"> Počtom kusov je v našom podniku</w:t>
      </w:r>
      <w:r>
        <w:rPr>
          <w:sz w:val="24"/>
          <w:szCs w:val="24"/>
        </w:rPr>
        <w:t xml:space="preserve"> významný</w:t>
      </w:r>
      <w:r w:rsidR="00624AFB">
        <w:rPr>
          <w:sz w:val="24"/>
          <w:szCs w:val="24"/>
        </w:rPr>
        <w:t xml:space="preserve"> aj chov oviec. Žiaľ stále sa nám nedarí dosahovať aspoň priemerné výsledky v produkcii mlieka. Dokonca v roku 2014 došlo k miernemu poklesu výroby. Produkcia veľkonočných jahni</w:t>
      </w:r>
      <w:r w:rsidR="00FD611D">
        <w:rPr>
          <w:sz w:val="24"/>
          <w:szCs w:val="24"/>
        </w:rPr>
        <w:t>at nedosahuje cenu, ktorá by kom</w:t>
      </w:r>
      <w:r w:rsidR="00624AFB">
        <w:rPr>
          <w:sz w:val="24"/>
          <w:szCs w:val="24"/>
        </w:rPr>
        <w:t>penzovala st</w:t>
      </w:r>
      <w:r w:rsidR="00FD611D">
        <w:rPr>
          <w:sz w:val="24"/>
          <w:szCs w:val="24"/>
        </w:rPr>
        <w:t>rat</w:t>
      </w:r>
      <w:r w:rsidR="00624AFB">
        <w:rPr>
          <w:sz w:val="24"/>
          <w:szCs w:val="24"/>
        </w:rPr>
        <w:t xml:space="preserve">u </w:t>
      </w:r>
      <w:r w:rsidR="00FD611D">
        <w:rPr>
          <w:sz w:val="24"/>
          <w:szCs w:val="24"/>
        </w:rPr>
        <w:t xml:space="preserve"> mlieka odchovom jahniat.</w:t>
      </w:r>
      <w:r w:rsidR="007C7A30">
        <w:rPr>
          <w:sz w:val="24"/>
          <w:szCs w:val="24"/>
        </w:rPr>
        <w:t xml:space="preserve"> </w:t>
      </w:r>
    </w:p>
    <w:p w:rsidR="003E1E26" w:rsidRDefault="003E1E26" w:rsidP="003E1E26">
      <w:pPr>
        <w:rPr>
          <w:sz w:val="24"/>
          <w:szCs w:val="24"/>
        </w:rPr>
      </w:pP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4F1198" w:rsidRDefault="004664D6" w:rsidP="0097383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Náklady a</w:t>
            </w:r>
            <w:r w:rsidR="00BD4850"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 </w:t>
            </w:r>
            <w:r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príjmy</w:t>
            </w:r>
            <w:r w:rsidR="00BD4850"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v chove HD a oviec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2 014.00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2 013.00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2014-2013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1 100 996.20 €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1 186 853.89 €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85 857.69 €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92.77%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379 147.47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430 096.43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50 948.96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88.15%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57 127.79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49 721.19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7 406.60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114.90%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67 908.89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57 310.78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10 598.11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118.49%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145 257.86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166 807.38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21 549.52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87.08%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50 835.39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56 255.14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5 419.75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90.37%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>2 270.47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2 599.00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328.53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87.36%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22 4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17.05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27 518.47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5 101.42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81.46%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169 646.51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173 159.81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3 513.30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97.97%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168.56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168.56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12 249.44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9 439.39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2 810.05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129.77%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172 215.08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121 750.94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50 464.14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141.45%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21 751.69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92 195.36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70 443.67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23.59%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737 382.92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799 747.78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62 364.86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92.20%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718 172.64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</w:t>
            </w:r>
            <w:r w:rsidR="0064024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679 697.87 </w:t>
            </w:r>
            <w:r w:rsidRPr="0097383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38 474.77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105.66%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dotácie </w:t>
            </w:r>
            <w:proofErr w:type="spellStart"/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welfare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37 520.80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37 520.80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dojnice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72 247.00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72 247.00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spracovanie údajov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13 723.33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13 723.33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ovce kozy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7 856.73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7 856.73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príjem spolu</w:t>
            </w:r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835 797.17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97383B" w:rsidRPr="0097383B" w:rsidRDefault="009738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717 218.67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118 578.50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116.53%</w:t>
            </w: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383B" w:rsidRPr="0097383B" w:rsidTr="009738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príjem-výdaj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98 414.25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82 529.11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180 943.36 </w:t>
            </w: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97383B" w:rsidRPr="0097383B" w:rsidRDefault="0097383B" w:rsidP="009738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383B">
              <w:rPr>
                <w:rFonts w:ascii="Calibri" w:eastAsia="Times New Roman" w:hAnsi="Calibri" w:cs="Times New Roman"/>
                <w:color w:val="000000"/>
                <w:lang w:eastAsia="sk-SK"/>
              </w:rPr>
              <w:t>219.25%</w:t>
            </w:r>
          </w:p>
        </w:tc>
      </w:tr>
    </w:tbl>
    <w:p w:rsidR="00FD611D" w:rsidRDefault="00FD611D">
      <w:pPr>
        <w:rPr>
          <w:sz w:val="24"/>
          <w:szCs w:val="24"/>
        </w:rPr>
      </w:pPr>
    </w:p>
    <w:p w:rsidR="007F40B6" w:rsidRDefault="007F40B6">
      <w:pPr>
        <w:rPr>
          <w:sz w:val="40"/>
          <w:szCs w:val="40"/>
        </w:rPr>
      </w:pP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4F1198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tržby podľa komodít</w:t>
            </w:r>
            <w:r w:rsidR="004F1198" w:rsidRPr="004F1198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 xml:space="preserve"> v chovoch HD a oviec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SKM mliekareň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9F424E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562 930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.01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554 291.98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Default="009F424E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8638,03</w:t>
            </w:r>
          </w:p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9F424E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101.5</w:t>
            </w:r>
            <w:r w:rsidR="0036303B"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6%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mlieko z dvora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9F424E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39 514,79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36303B"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35 090.67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Default="009F424E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4 424,12</w:t>
            </w:r>
          </w:p>
          <w:p w:rsidR="0036303B" w:rsidRPr="0036303B" w:rsidRDefault="00FC5EEE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9F424E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112.61</w:t>
            </w:r>
            <w:r w:rsidR="0036303B"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teľatá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998.66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833.34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165.32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119.84%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jalovice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17 537.95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10 494.65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7 043.30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167.11%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kravy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34 622.40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26 134.50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64024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8 487.90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132.48%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mlieko ovce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33 081.94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37 239.02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>4 157.08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88.84%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syr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931.07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5 472.40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4 541.33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17.01%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jahňatá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7 845.00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6 389.40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1 455.60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122.78%</w:t>
            </w:r>
          </w:p>
        </w:tc>
      </w:tr>
      <w:tr w:rsidR="0036303B" w:rsidRPr="0036303B" w:rsidTr="0036303B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predaj materiá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lu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1 094.98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1 290.22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64024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195.24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84.87%</w:t>
            </w:r>
          </w:p>
        </w:tc>
      </w:tr>
    </w:tbl>
    <w:p w:rsidR="00E925C3" w:rsidRDefault="00E925C3">
      <w:pPr>
        <w:rPr>
          <w:sz w:val="40"/>
          <w:szCs w:val="40"/>
        </w:rPr>
      </w:pPr>
    </w:p>
    <w:p w:rsidR="00E925C3" w:rsidRDefault="00E925C3">
      <w:pPr>
        <w:rPr>
          <w:sz w:val="40"/>
          <w:szCs w:val="40"/>
        </w:rPr>
      </w:pPr>
      <w:r>
        <w:rPr>
          <w:sz w:val="40"/>
          <w:szCs w:val="40"/>
        </w:rPr>
        <w:t>Stavy zvierat</w:t>
      </w: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kravy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361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365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-4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98.90%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122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111.93%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68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76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-8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89.47%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81.08%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385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361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24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106.65%</w:t>
            </w:r>
          </w:p>
        </w:tc>
      </w:tr>
    </w:tbl>
    <w:p w:rsidR="00E925C3" w:rsidRDefault="00E925C3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36"/>
      </w:tblGrid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telce</w:t>
            </w:r>
            <w:proofErr w:type="spellEnd"/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do 3 mesiacov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##########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69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111.29%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332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251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132.27%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120.00%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-42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52.81%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228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151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77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150.99%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120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173.91%</w:t>
            </w:r>
          </w:p>
        </w:tc>
      </w:tr>
    </w:tbl>
    <w:p w:rsidR="00E925C3" w:rsidRDefault="00E925C3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jalovice do dvoch rokov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87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110.34%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166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68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169.39%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2300.00%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115.85%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142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26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122.41%</w:t>
            </w:r>
          </w:p>
        </w:tc>
      </w:tr>
    </w:tbl>
    <w:p w:rsidR="00E925C3" w:rsidRDefault="00E925C3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36"/>
      </w:tblGrid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jalovice nad dva roky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##########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81.82%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119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145.12%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40.00%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69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36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152.17%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85.71%</w:t>
            </w:r>
          </w:p>
        </w:tc>
      </w:tr>
    </w:tbl>
    <w:p w:rsidR="00E925C3" w:rsidRDefault="00E925C3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vysokoteľ</w:t>
            </w: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né jalovice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21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51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-30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41.18%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95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1050.00%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122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109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111.93%</w:t>
            </w:r>
          </w:p>
        </w:tc>
      </w:tr>
      <w:tr w:rsidR="00E925C3" w:rsidRPr="00E925C3" w:rsidTr="00E925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21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-17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E925C3" w:rsidRPr="00E925C3" w:rsidRDefault="00E925C3" w:rsidP="00E925C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925C3">
              <w:rPr>
                <w:rFonts w:ascii="Calibri" w:eastAsia="Times New Roman" w:hAnsi="Calibri" w:cs="Times New Roman"/>
                <w:color w:val="000000"/>
                <w:lang w:eastAsia="sk-SK"/>
              </w:rPr>
              <w:t>19.05%</w:t>
            </w:r>
          </w:p>
        </w:tc>
      </w:tr>
    </w:tbl>
    <w:p w:rsidR="00E925C3" w:rsidRDefault="00E925C3">
      <w:pPr>
        <w:rPr>
          <w:sz w:val="24"/>
          <w:szCs w:val="24"/>
        </w:rPr>
      </w:pPr>
    </w:p>
    <w:p w:rsidR="00FF40D9" w:rsidRDefault="00FF40D9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bahnice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663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659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100.61%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157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148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106.08%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-47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0.00%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97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59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160.82%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664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663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100.15%</w:t>
            </w:r>
          </w:p>
        </w:tc>
      </w:tr>
    </w:tbl>
    <w:p w:rsidR="00621DCA" w:rsidRDefault="00621DCA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mladé ovce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172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-46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73.26%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136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171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-35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79.53%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48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-35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27.08%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169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-43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74.56%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97.62%</w:t>
            </w:r>
          </w:p>
        </w:tc>
      </w:tr>
    </w:tbl>
    <w:p w:rsidR="00621DCA" w:rsidRDefault="00621DCA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jarky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158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100.00%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1300.00%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157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156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100.64%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127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-13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89.76%</w:t>
            </w:r>
          </w:p>
        </w:tc>
      </w:tr>
    </w:tbl>
    <w:p w:rsidR="00621DCA" w:rsidRDefault="00621DCA">
      <w:pPr>
        <w:rPr>
          <w:sz w:val="24"/>
          <w:szCs w:val="24"/>
        </w:rPr>
      </w:pP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barany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111.11%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príjem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120.00%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predaj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úhyn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133.33%</w:t>
            </w: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preradenie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21DCA" w:rsidRPr="00621DCA" w:rsidTr="00621DCA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konečný stav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16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-4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621DCA" w:rsidRPr="00621DCA" w:rsidRDefault="00621DCA" w:rsidP="00621D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21DCA">
              <w:rPr>
                <w:rFonts w:ascii="Calibri" w:eastAsia="Times New Roman" w:hAnsi="Calibri" w:cs="Times New Roman"/>
                <w:color w:val="000000"/>
                <w:lang w:eastAsia="sk-SK"/>
              </w:rPr>
              <w:t>80.00%</w:t>
            </w:r>
          </w:p>
        </w:tc>
      </w:tr>
    </w:tbl>
    <w:p w:rsidR="00621DCA" w:rsidRDefault="00621DCA">
      <w:pPr>
        <w:rPr>
          <w:sz w:val="24"/>
          <w:szCs w:val="24"/>
        </w:rPr>
      </w:pPr>
    </w:p>
    <w:p w:rsidR="00621DCA" w:rsidRDefault="00621DCA">
      <w:pPr>
        <w:rPr>
          <w:sz w:val="24"/>
          <w:szCs w:val="24"/>
        </w:rPr>
      </w:pPr>
      <w:r>
        <w:rPr>
          <w:sz w:val="24"/>
          <w:szCs w:val="24"/>
        </w:rPr>
        <w:t xml:space="preserve">Predaj komodít ŽV </w:t>
      </w:r>
    </w:p>
    <w:tbl>
      <w:tblPr>
        <w:tblW w:w="100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220"/>
      </w:tblGrid>
      <w:tr w:rsidR="009F424E" w:rsidRPr="009F424E" w:rsidTr="005E052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predaj komodít </w:t>
            </w:r>
            <w:proofErr w:type="spellStart"/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žv</w:t>
            </w:r>
            <w:proofErr w:type="spellEnd"/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objem jednotkách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F424E" w:rsidRPr="009F424E" w:rsidTr="005E052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SKM v 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1674245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1705118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-30873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98.19%</w:t>
            </w:r>
          </w:p>
        </w:tc>
      </w:tr>
      <w:tr w:rsidR="009F424E" w:rsidRPr="009F424E" w:rsidTr="005E052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mlieko ovčie v 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33800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40922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-7122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82.60%</w:t>
            </w:r>
          </w:p>
        </w:tc>
      </w:tr>
      <w:tr w:rsidR="009F424E" w:rsidRPr="009F424E" w:rsidTr="005E052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kravy t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35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30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9F424E" w:rsidRPr="009F424E" w:rsidRDefault="009F424E" w:rsidP="009F42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F424E">
              <w:rPr>
                <w:rFonts w:ascii="Calibri" w:eastAsia="Times New Roman" w:hAnsi="Calibri" w:cs="Times New Roman"/>
                <w:color w:val="000000"/>
                <w:lang w:eastAsia="sk-SK"/>
              </w:rPr>
              <w:t>116.67%</w:t>
            </w:r>
          </w:p>
        </w:tc>
      </w:tr>
    </w:tbl>
    <w:p w:rsidR="00621DCA" w:rsidRPr="00E925C3" w:rsidRDefault="00621DCA">
      <w:pPr>
        <w:rPr>
          <w:sz w:val="24"/>
          <w:szCs w:val="24"/>
        </w:rPr>
      </w:pPr>
    </w:p>
    <w:p w:rsidR="003A659A" w:rsidRDefault="0036303B">
      <w:pPr>
        <w:rPr>
          <w:sz w:val="40"/>
          <w:szCs w:val="40"/>
        </w:rPr>
      </w:pPr>
      <w:r>
        <w:rPr>
          <w:sz w:val="40"/>
          <w:szCs w:val="40"/>
        </w:rPr>
        <w:t>Pekáreň</w:t>
      </w:r>
    </w:p>
    <w:p w:rsidR="0050159A" w:rsidRPr="0050159A" w:rsidRDefault="0050159A">
      <w:pPr>
        <w:rPr>
          <w:sz w:val="24"/>
          <w:szCs w:val="24"/>
        </w:rPr>
      </w:pPr>
      <w:r w:rsidRPr="0050159A">
        <w:rPr>
          <w:sz w:val="24"/>
          <w:szCs w:val="24"/>
        </w:rPr>
        <w:t>Jedna z najkrajších našich prevádzok trvalo zápasí vo veľmi tvrdej ko</w:t>
      </w:r>
      <w:r>
        <w:rPr>
          <w:sz w:val="24"/>
          <w:szCs w:val="24"/>
        </w:rPr>
        <w:t>n</w:t>
      </w:r>
      <w:r w:rsidRPr="0050159A">
        <w:rPr>
          <w:sz w:val="24"/>
          <w:szCs w:val="24"/>
        </w:rPr>
        <w:t>kurenci</w:t>
      </w:r>
      <w:r>
        <w:rPr>
          <w:sz w:val="24"/>
          <w:szCs w:val="24"/>
        </w:rPr>
        <w:t>i mnohých pekárenských výrobní, ale aj s obchodnými reťazcami, ktoré neobišli ani náš región. Táto náročná práca si vyžaduje</w:t>
      </w:r>
      <w:r w:rsidR="003A334C">
        <w:rPr>
          <w:sz w:val="24"/>
          <w:szCs w:val="24"/>
        </w:rPr>
        <w:t xml:space="preserve"> nielen pracovnú disciplínu a nápaditosť, ale aj prácu v noci a to je neraz kameň úrazu pri zapracovávaní nových zamestnancov</w:t>
      </w:r>
      <w:r>
        <w:rPr>
          <w:sz w:val="24"/>
          <w:szCs w:val="24"/>
        </w:rPr>
        <w:t xml:space="preserve"> </w:t>
      </w:r>
      <w:r w:rsidR="003A334C">
        <w:rPr>
          <w:sz w:val="24"/>
          <w:szCs w:val="24"/>
        </w:rPr>
        <w:t xml:space="preserve"> a zdrojom menšieho záujmu o túto prácu. Aj napriek drobnému poklesu v niektorých položkách si pekáreň udržala svoj štandard a straty sa snažila vykompenzovať zavádzaním nového sortimentu výrobkov.</w:t>
      </w: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pekáreň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9A1627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9A1627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9A1627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9A1627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346 970.00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521 546.78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174 576.78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66.53%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113 055.01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120 090.50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7 035.49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94.14%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16 654.57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27 364.72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10 710.15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60.86%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5 525.92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1 865.72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3 660.20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296.18%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106 160.34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114 980.34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8 820.00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92.33%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37 157.19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40 137.85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2 980.66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92.57%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1 202.62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923.41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279.21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130.24%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398.82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1 165.81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766.99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34.21%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10 896.91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15 223.63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4 326.72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71.58%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7 590.48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6 426.80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1 163.68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118.11%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FF40D9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Vnútropodniková </w:t>
            </w:r>
            <w:r w:rsidR="0036303B"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práca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43 343.91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161 947.00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118 603.09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26.76%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4 984.23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31 420.00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26 435.77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15.86%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298 641.86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328 178.78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29 536.92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91.00%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400 462.01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407 998.44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7 536.43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98.15%</w:t>
            </w: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03B" w:rsidRPr="0036303B" w:rsidTr="00F563C3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príjem-</w:t>
            </w:r>
            <w:r w:rsidR="00FF40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výdaj</w:t>
            </w:r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101 820.15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79 819.66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22 000.49 </w:t>
            </w: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36303B" w:rsidRPr="0036303B" w:rsidRDefault="0036303B" w:rsidP="003630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303B">
              <w:rPr>
                <w:rFonts w:ascii="Calibri" w:eastAsia="Times New Roman" w:hAnsi="Calibri" w:cs="Times New Roman"/>
                <w:color w:val="000000"/>
                <w:lang w:eastAsia="sk-SK"/>
              </w:rPr>
              <w:t>127.56%</w:t>
            </w:r>
          </w:p>
        </w:tc>
      </w:tr>
    </w:tbl>
    <w:p w:rsidR="00FF40D9" w:rsidRDefault="00FF40D9">
      <w:pPr>
        <w:rPr>
          <w:sz w:val="24"/>
          <w:szCs w:val="24"/>
        </w:rPr>
      </w:pPr>
    </w:p>
    <w:p w:rsidR="00FF40D9" w:rsidRDefault="00FF40D9">
      <w:pPr>
        <w:rPr>
          <w:sz w:val="24"/>
          <w:szCs w:val="24"/>
        </w:rPr>
      </w:pPr>
    </w:p>
    <w:p w:rsidR="006B7DAB" w:rsidRDefault="006B7DAB">
      <w:pPr>
        <w:rPr>
          <w:sz w:val="24"/>
          <w:szCs w:val="24"/>
        </w:rPr>
      </w:pPr>
    </w:p>
    <w:p w:rsidR="00E87223" w:rsidRDefault="00E87223">
      <w:pPr>
        <w:rPr>
          <w:sz w:val="24"/>
          <w:szCs w:val="24"/>
        </w:rPr>
      </w:pPr>
      <w:r>
        <w:rPr>
          <w:sz w:val="24"/>
          <w:szCs w:val="24"/>
        </w:rPr>
        <w:t>Stredisko podnikovej réžie</w:t>
      </w:r>
    </w:p>
    <w:p w:rsidR="00E87223" w:rsidRDefault="00E87223" w:rsidP="00E87223">
      <w:pPr>
        <w:ind w:left="708" w:hanging="708"/>
        <w:rPr>
          <w:sz w:val="24"/>
          <w:szCs w:val="24"/>
        </w:rPr>
      </w:pP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50159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50159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50159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50159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EBF1DE" w:fill="EBF1DE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338 500.74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97 089.34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241 411.40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348.65%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14 009.64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11 705.83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2 303.81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119.68%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17 688.90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37 606.98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19 918.08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47.04%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41 678.40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19 817.68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21 860.72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210.31%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81 191.28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85 727.58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4 536.30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94.71%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27 697.26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€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30 116.98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2 419.72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91.97%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5 161.43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17 660.86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12 499.43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29.23%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5 746.63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3 741.00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2 005.63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153.61%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71 235.09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€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14 668.00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56 567.09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485.65%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81 281.40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€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21 323.46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59 957.94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381.18%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26 647.53 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37 649.75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11 002.22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70.78%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24 405.50</w:t>
            </w: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12 156.43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12 249.07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200.76%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-             </w:t>
            </w:r>
            <w:r w:rsidR="000660D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58 242.32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195 085.21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136 842.89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29.85%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301 102.47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265 350.12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35 752.35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113.47%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208 274.07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21 572.21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186 701.86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965.47%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príjem-výdaj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92 828.40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243 777.91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150 949.51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162.61%</w:t>
            </w:r>
          </w:p>
        </w:tc>
      </w:tr>
    </w:tbl>
    <w:p w:rsidR="00E87223" w:rsidRDefault="00E8722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563C3" w:rsidRDefault="00E87223">
      <w:pPr>
        <w:rPr>
          <w:sz w:val="24"/>
          <w:szCs w:val="24"/>
        </w:rPr>
      </w:pPr>
      <w:r>
        <w:rPr>
          <w:sz w:val="24"/>
          <w:szCs w:val="24"/>
        </w:rPr>
        <w:t xml:space="preserve">V tomto účtovnom stredisku bola v roku 2014 zahrnutá aj novo spustená </w:t>
      </w:r>
      <w:proofErr w:type="spellStart"/>
      <w:r>
        <w:rPr>
          <w:sz w:val="24"/>
          <w:szCs w:val="24"/>
        </w:rPr>
        <w:t>bioplynová</w:t>
      </w:r>
      <w:proofErr w:type="spellEnd"/>
      <w:r>
        <w:rPr>
          <w:sz w:val="24"/>
          <w:szCs w:val="24"/>
        </w:rPr>
        <w:t xml:space="preserve"> stanica. Po kolaudácii v závere roka 2013 sme v roku 2014 po doladení technologických komponentov  začali </w:t>
      </w:r>
      <w:r>
        <w:rPr>
          <w:sz w:val="24"/>
          <w:szCs w:val="24"/>
        </w:rPr>
        <w:lastRenderedPageBreak/>
        <w:t xml:space="preserve">vo februári  s napúšťaním </w:t>
      </w:r>
      <w:proofErr w:type="spellStart"/>
      <w:r>
        <w:rPr>
          <w:sz w:val="24"/>
          <w:szCs w:val="24"/>
        </w:rPr>
        <w:t>fermentora</w:t>
      </w:r>
      <w:proofErr w:type="spellEnd"/>
      <w:r>
        <w:rPr>
          <w:sz w:val="24"/>
          <w:szCs w:val="24"/>
        </w:rPr>
        <w:t xml:space="preserve"> a v polovici </w:t>
      </w:r>
      <w:r w:rsidR="00B530BA">
        <w:rPr>
          <w:sz w:val="24"/>
          <w:szCs w:val="24"/>
        </w:rPr>
        <w:t>apríl</w:t>
      </w:r>
      <w:r>
        <w:rPr>
          <w:sz w:val="24"/>
          <w:szCs w:val="24"/>
        </w:rPr>
        <w:t>a sme začali</w:t>
      </w:r>
      <w:r w:rsidR="00B530BA">
        <w:rPr>
          <w:sz w:val="24"/>
          <w:szCs w:val="24"/>
        </w:rPr>
        <w:t xml:space="preserve"> s dodávkou elektriny do sústavy distribútora elektrickej energie </w:t>
      </w:r>
      <w:proofErr w:type="spellStart"/>
      <w:r w:rsidR="00B530BA">
        <w:rPr>
          <w:sz w:val="24"/>
          <w:szCs w:val="24"/>
        </w:rPr>
        <w:t>SSE-distribúcia</w:t>
      </w:r>
      <w:proofErr w:type="spellEnd"/>
      <w:r w:rsidR="00B530BA">
        <w:rPr>
          <w:sz w:val="24"/>
          <w:szCs w:val="24"/>
        </w:rPr>
        <w:t xml:space="preserve">. Po nábehovom režime  a vyladení KGJ sme v druhej polovici augusta nabehli na plánované výkony. Výroba do konca roka v jednotlivých mesiacoch sa pohybovala na plánovanej úrovni. Počiatočné výpadky na strane KGJ boli vykompenzované dodávateľom zníženým výdajom za servisné služby.  BPS od svojho spustenia zabezpečovala aj teplo do </w:t>
      </w:r>
      <w:proofErr w:type="spellStart"/>
      <w:r w:rsidR="00B530BA">
        <w:rPr>
          <w:sz w:val="24"/>
          <w:szCs w:val="24"/>
        </w:rPr>
        <w:t>dojárne</w:t>
      </w:r>
      <w:proofErr w:type="spellEnd"/>
      <w:r w:rsidR="00B530BA">
        <w:rPr>
          <w:sz w:val="24"/>
          <w:szCs w:val="24"/>
        </w:rPr>
        <w:t xml:space="preserve"> , administratívnej budovy, do pekárne a do výrobne obuvi.</w:t>
      </w: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BPS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530B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530B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530B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530BA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172 453.48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25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247.82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147 205.66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683.04%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4 873.73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1 147.71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3 726.02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424.65%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5 550.05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9 228.42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3 678.37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60.14%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15 898.05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15 898.05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654.00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3 950.00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3 296.00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16.56%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3 584.21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0.01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3 584.20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55 848.00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55 848.00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60 941.34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3 310.30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57 631.04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1840.96%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0.41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0.41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20 546.00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5 591.23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14 954.77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367.47%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4 556.28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2 020.15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2 536.13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225.54%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91 501.79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17 636.44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73 865.35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518.82%</w:t>
            </w: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176 945.12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>176 945.12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0660D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07B78" w:rsidRPr="00B07B78" w:rsidTr="00B07B78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príjem-výdaj</w:t>
            </w:r>
            <w:proofErr w:type="spellEnd"/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85 4</w:t>
            </w:r>
            <w:r w:rsidR="00A456BE">
              <w:rPr>
                <w:rFonts w:ascii="Calibri" w:eastAsia="Times New Roman" w:hAnsi="Calibri" w:cs="Times New Roman"/>
                <w:color w:val="000000"/>
                <w:lang w:eastAsia="sk-SK"/>
              </w:rPr>
              <w:t>43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</w:t>
            </w:r>
            <w:r w:rsidR="00A456BE">
              <w:rPr>
                <w:rFonts w:ascii="Calibri" w:eastAsia="Times New Roman" w:hAnsi="Calibri" w:cs="Times New Roman"/>
                <w:color w:val="000000"/>
                <w:lang w:eastAsia="sk-SK"/>
              </w:rPr>
              <w:t>17 636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A456BE">
              <w:rPr>
                <w:rFonts w:ascii="Calibri" w:eastAsia="Times New Roman" w:hAnsi="Calibri" w:cs="Times New Roman"/>
                <w:color w:val="000000"/>
                <w:lang w:eastAsia="sk-SK"/>
              </w:rPr>
              <w:t>103 080</w:t>
            </w: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B07B78" w:rsidRPr="00B07B78" w:rsidRDefault="00B07B78" w:rsidP="00B07B7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07B78">
              <w:rPr>
                <w:rFonts w:ascii="Calibri" w:eastAsia="Times New Roman" w:hAnsi="Calibri" w:cs="Times New Roman"/>
                <w:color w:val="000000"/>
                <w:lang w:eastAsia="sk-SK"/>
              </w:rPr>
              <w:t>484.47%</w:t>
            </w:r>
          </w:p>
        </w:tc>
      </w:tr>
    </w:tbl>
    <w:p w:rsidR="00B07B78" w:rsidRDefault="00B07B78">
      <w:pPr>
        <w:rPr>
          <w:sz w:val="24"/>
          <w:szCs w:val="24"/>
        </w:rPr>
      </w:pPr>
    </w:p>
    <w:p w:rsidR="00B530BA" w:rsidRDefault="0050159A">
      <w:pPr>
        <w:rPr>
          <w:sz w:val="24"/>
          <w:szCs w:val="24"/>
        </w:rPr>
      </w:pPr>
      <w:r>
        <w:rPr>
          <w:sz w:val="24"/>
          <w:szCs w:val="24"/>
        </w:rPr>
        <w:t>V podniku naďalej prevádzkujeme vlastnú kuchyňu, ktorá okrem vlastných zamestnancov obsluhuje aj zamestnancov viacerých miestnych podnikateľov.</w:t>
      </w: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A456BE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A456BE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kuchyňa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24 984.57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28 707.83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3 723.26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87.03%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5 781.07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7 406.14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1 625.07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78.06%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643.94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571.00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72.94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112.77%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484.35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638.93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154.58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75.81%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5 466.42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5 580.82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114.40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97.95%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1 914.40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1 954.16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39.76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97.97%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128.30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22.74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105.56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564.20%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-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8 069.30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8 394.78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325.48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96.12%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1 910.50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1 743.64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166.86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109.57%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586.29 €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2 395.13 €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1 808.84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24.48%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22 487.78 €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24 568.57 €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2 080.79 €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91.53%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16 671.96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13 293.66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3 378.30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125.41%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55%dot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6 667.14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8 233.68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1 566.54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80.97%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príjem-výdaj</w:t>
            </w:r>
            <w:proofErr w:type="spellEnd"/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851.32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3 041.23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3 892.55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-27.99%</w:t>
            </w:r>
          </w:p>
        </w:tc>
      </w:tr>
    </w:tbl>
    <w:p w:rsidR="0050159A" w:rsidRDefault="0050159A">
      <w:pPr>
        <w:rPr>
          <w:sz w:val="24"/>
          <w:szCs w:val="24"/>
        </w:rPr>
      </w:pPr>
    </w:p>
    <w:p w:rsidR="0050159A" w:rsidRDefault="0050159A">
      <w:pPr>
        <w:rPr>
          <w:sz w:val="24"/>
          <w:szCs w:val="24"/>
        </w:rPr>
      </w:pPr>
    </w:p>
    <w:p w:rsidR="0050159A" w:rsidRDefault="0050159A">
      <w:pPr>
        <w:rPr>
          <w:sz w:val="24"/>
          <w:szCs w:val="24"/>
        </w:rPr>
      </w:pPr>
      <w:r>
        <w:rPr>
          <w:sz w:val="24"/>
          <w:szCs w:val="24"/>
        </w:rPr>
        <w:t>Poskytovanie ubytovacích služieb je v miestnej konkurencii  už pre nás zložité, ale stále si k nám nachádzajú cestu ľudia menej solventní s nižšími nárokmi ako aj robotníci z iných oblastí prichádzajúci do našich obcí v rámci plnenia svojich zákaziek.</w:t>
      </w: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ubytovanie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3 547.04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4 102.43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555.39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86.46%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196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.34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179.76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16.58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109.22%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2 655.41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3 074.00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418.59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86.38%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435.17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281.95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153.22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154.34%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0660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243.31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287.78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44.47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84.55%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16.91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278.94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262.03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6.06%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3 286.92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3 535.71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248.79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92.96%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6 564.97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8 063.32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1 498.35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81.42%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príjem-výdaj</w:t>
            </w:r>
            <w:proofErr w:type="spellEnd"/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3 278.05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4 527.61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1 249.56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72.40%</w:t>
            </w:r>
          </w:p>
        </w:tc>
      </w:tr>
    </w:tbl>
    <w:p w:rsidR="00884F08" w:rsidRDefault="00884F08">
      <w:pPr>
        <w:rPr>
          <w:sz w:val="24"/>
          <w:szCs w:val="24"/>
        </w:rPr>
      </w:pPr>
    </w:p>
    <w:tbl>
      <w:tblPr>
        <w:tblW w:w="104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840"/>
        <w:gridCol w:w="1760"/>
        <w:gridCol w:w="1580"/>
        <w:gridCol w:w="1640"/>
      </w:tblGrid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D23CF1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Stredisko podnikovej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režie</w:t>
            </w:r>
            <w:proofErr w:type="spellEnd"/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2013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2014-2013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2014/2013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141 345.65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39 028.47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FC5E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102 317.18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362.16%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3 158.50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2 969.43 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189.07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106.37%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8 839.02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24 733.07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15 894.05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35.74%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25 810.83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18 896.80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6 914.03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136.59%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75 724.86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80 146.76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4 421.90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94.48%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poistné a sociálne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25 782.86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28 162.82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2 379.96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91.55%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4 506.63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13 710.86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9 204.23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32.87%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iné prevádzkové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2 034.09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3 718.25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1 684.16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54.71%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odpisy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15 387.09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14 668.00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719.09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104.90%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20 340.06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18 013.16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2 326.90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112.92%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21 457.82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29 254.97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7 797.15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73.35%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vnútropodnik-práca</w:t>
            </w:r>
            <w:proofErr w:type="spellEnd"/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strojov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1 705.79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4 533.78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2 827.99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37.62%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podnik réžia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63 401.90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199 779.43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136 377.53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31.74%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finančný výdaj spolu</w:t>
            </w:r>
          </w:p>
        </w:tc>
        <w:tc>
          <w:tcPr>
            <w:tcW w:w="18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187 654.67 </w:t>
            </w:r>
          </w:p>
        </w:tc>
        <w:tc>
          <w:tcPr>
            <w:tcW w:w="176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219 606.12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58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31 951.45 </w:t>
            </w:r>
          </w:p>
        </w:tc>
        <w:tc>
          <w:tcPr>
            <w:tcW w:w="1640" w:type="dxa"/>
            <w:shd w:val="clear" w:color="000000" w:fill="FFFF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85.45%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tržby</w:t>
            </w: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8 092.02 </w:t>
            </w: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215.70 </w:t>
            </w: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7 876.32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3751.52%</w:t>
            </w: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auto" w:fill="auto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84F08" w:rsidRPr="00884F08" w:rsidTr="00884F08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príjem-</w:t>
            </w:r>
            <w:r w:rsidR="007E246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výdaj</w:t>
            </w:r>
          </w:p>
        </w:tc>
        <w:tc>
          <w:tcPr>
            <w:tcW w:w="18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FC5E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>179 562.65</w:t>
            </w:r>
          </w:p>
        </w:tc>
        <w:tc>
          <w:tcPr>
            <w:tcW w:w="176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219 390.42 </w:t>
            </w:r>
          </w:p>
        </w:tc>
        <w:tc>
          <w:tcPr>
            <w:tcW w:w="158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FC5EE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39 827.77 </w:t>
            </w:r>
          </w:p>
        </w:tc>
        <w:tc>
          <w:tcPr>
            <w:tcW w:w="1640" w:type="dxa"/>
            <w:shd w:val="clear" w:color="000000" w:fill="FFC000"/>
            <w:noWrap/>
            <w:vAlign w:val="bottom"/>
            <w:hideMark/>
          </w:tcPr>
          <w:p w:rsidR="00884F08" w:rsidRPr="00884F08" w:rsidRDefault="00884F08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84F08">
              <w:rPr>
                <w:rFonts w:ascii="Calibri" w:eastAsia="Times New Roman" w:hAnsi="Calibri" w:cs="Times New Roman"/>
                <w:color w:val="000000"/>
                <w:lang w:eastAsia="sk-SK"/>
              </w:rPr>
              <w:t>81.85%</w:t>
            </w:r>
          </w:p>
        </w:tc>
      </w:tr>
      <w:tr w:rsidR="00487D9E" w:rsidRPr="00884F08" w:rsidTr="00884F08">
        <w:trPr>
          <w:trHeight w:val="288"/>
        </w:trPr>
        <w:tc>
          <w:tcPr>
            <w:tcW w:w="3600" w:type="dxa"/>
            <w:shd w:val="clear" w:color="000000" w:fill="FFC000"/>
            <w:noWrap/>
            <w:vAlign w:val="bottom"/>
          </w:tcPr>
          <w:p w:rsidR="00487D9E" w:rsidRPr="00884F08" w:rsidRDefault="00487D9E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40" w:type="dxa"/>
            <w:shd w:val="clear" w:color="000000" w:fill="FFC000"/>
            <w:noWrap/>
            <w:vAlign w:val="bottom"/>
          </w:tcPr>
          <w:p w:rsidR="00487D9E" w:rsidRPr="00884F08" w:rsidRDefault="00487D9E" w:rsidP="00FC5EE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760" w:type="dxa"/>
            <w:shd w:val="clear" w:color="000000" w:fill="FFC000"/>
            <w:noWrap/>
            <w:vAlign w:val="bottom"/>
          </w:tcPr>
          <w:p w:rsidR="00487D9E" w:rsidRPr="00884F08" w:rsidRDefault="00487D9E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0" w:type="dxa"/>
            <w:shd w:val="clear" w:color="000000" w:fill="FFC000"/>
            <w:noWrap/>
            <w:vAlign w:val="bottom"/>
          </w:tcPr>
          <w:p w:rsidR="00487D9E" w:rsidRPr="00884F08" w:rsidRDefault="00487D9E" w:rsidP="00884F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40" w:type="dxa"/>
            <w:shd w:val="clear" w:color="000000" w:fill="FFC000"/>
            <w:noWrap/>
            <w:vAlign w:val="bottom"/>
          </w:tcPr>
          <w:p w:rsidR="00487D9E" w:rsidRPr="00884F08" w:rsidRDefault="00487D9E" w:rsidP="00884F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1A7657" w:rsidRDefault="001A7657">
      <w:pPr>
        <w:rPr>
          <w:sz w:val="24"/>
          <w:szCs w:val="24"/>
        </w:rPr>
      </w:pPr>
    </w:p>
    <w:p w:rsidR="003A334C" w:rsidRDefault="003A334C">
      <w:pPr>
        <w:rPr>
          <w:sz w:val="24"/>
          <w:szCs w:val="24"/>
        </w:rPr>
      </w:pPr>
      <w:r>
        <w:rPr>
          <w:sz w:val="24"/>
          <w:szCs w:val="24"/>
        </w:rPr>
        <w:t>Výhľad do roku 2015</w:t>
      </w:r>
    </w:p>
    <w:p w:rsidR="003A334C" w:rsidRDefault="003A334C">
      <w:pPr>
        <w:rPr>
          <w:sz w:val="24"/>
          <w:szCs w:val="24"/>
        </w:rPr>
      </w:pPr>
      <w:r>
        <w:rPr>
          <w:sz w:val="24"/>
          <w:szCs w:val="24"/>
        </w:rPr>
        <w:t>Družstvo plánuje svoju výrobu  v rovnakej štruktúre  rovnako v roku 2014.</w:t>
      </w:r>
      <w:r w:rsidR="00053280">
        <w:rPr>
          <w:sz w:val="24"/>
          <w:szCs w:val="24"/>
        </w:rPr>
        <w:t xml:space="preserve"> </w:t>
      </w:r>
    </w:p>
    <w:p w:rsidR="00053280" w:rsidRDefault="00053280">
      <w:pPr>
        <w:rPr>
          <w:sz w:val="24"/>
          <w:szCs w:val="24"/>
        </w:rPr>
      </w:pPr>
      <w:r>
        <w:rPr>
          <w:sz w:val="24"/>
          <w:szCs w:val="24"/>
        </w:rPr>
        <w:t>Plán výroby</w:t>
      </w:r>
    </w:p>
    <w:p w:rsidR="00564881" w:rsidRDefault="00053280">
      <w:pPr>
        <w:rPr>
          <w:sz w:val="24"/>
          <w:szCs w:val="24"/>
        </w:rPr>
      </w:pPr>
      <w:r>
        <w:rPr>
          <w:sz w:val="24"/>
          <w:szCs w:val="24"/>
        </w:rPr>
        <w:t xml:space="preserve"> Objemové krmivá 14 000 t</w:t>
      </w:r>
      <w:r w:rsidR="00564881">
        <w:rPr>
          <w:sz w:val="24"/>
          <w:szCs w:val="24"/>
        </w:rPr>
        <w:t xml:space="preserve"> senáže 400t sena</w:t>
      </w:r>
    </w:p>
    <w:p w:rsidR="00564881" w:rsidRDefault="00053280">
      <w:pPr>
        <w:rPr>
          <w:sz w:val="24"/>
          <w:szCs w:val="24"/>
        </w:rPr>
      </w:pPr>
      <w:r>
        <w:rPr>
          <w:sz w:val="24"/>
          <w:szCs w:val="24"/>
        </w:rPr>
        <w:t xml:space="preserve"> mlieko kravské 1 800 000 </w:t>
      </w:r>
      <w:r w:rsidR="00564881">
        <w:rPr>
          <w:sz w:val="24"/>
          <w:szCs w:val="24"/>
        </w:rPr>
        <w:t>l</w:t>
      </w:r>
    </w:p>
    <w:p w:rsidR="00564881" w:rsidRDefault="00053280">
      <w:pPr>
        <w:rPr>
          <w:sz w:val="24"/>
          <w:szCs w:val="24"/>
        </w:rPr>
      </w:pPr>
      <w:r>
        <w:rPr>
          <w:sz w:val="24"/>
          <w:szCs w:val="24"/>
        </w:rPr>
        <w:t xml:space="preserve"> mlieko ovčie 40 000 </w:t>
      </w:r>
      <w:r w:rsidR="00564881">
        <w:rPr>
          <w:sz w:val="24"/>
          <w:szCs w:val="24"/>
        </w:rPr>
        <w:t>l</w:t>
      </w:r>
    </w:p>
    <w:p w:rsidR="00564881" w:rsidRDefault="00053280">
      <w:pPr>
        <w:rPr>
          <w:sz w:val="24"/>
          <w:szCs w:val="24"/>
        </w:rPr>
      </w:pPr>
      <w:r>
        <w:rPr>
          <w:sz w:val="24"/>
          <w:szCs w:val="24"/>
        </w:rPr>
        <w:t xml:space="preserve"> výro</w:t>
      </w:r>
      <w:r w:rsidR="00564881">
        <w:rPr>
          <w:sz w:val="24"/>
          <w:szCs w:val="24"/>
        </w:rPr>
        <w:t>ba mäsa vrátane príchovkov 60 t</w:t>
      </w:r>
    </w:p>
    <w:p w:rsidR="00053280" w:rsidRDefault="00053280">
      <w:pPr>
        <w:rPr>
          <w:sz w:val="24"/>
          <w:szCs w:val="24"/>
        </w:rPr>
      </w:pPr>
      <w:r>
        <w:rPr>
          <w:sz w:val="24"/>
          <w:szCs w:val="24"/>
        </w:rPr>
        <w:t xml:space="preserve"> výroba ovčieho mäsa</w:t>
      </w:r>
      <w:r w:rsidR="00E87C97">
        <w:rPr>
          <w:sz w:val="24"/>
          <w:szCs w:val="24"/>
        </w:rPr>
        <w:t xml:space="preserve"> 2 t</w:t>
      </w:r>
    </w:p>
    <w:p w:rsidR="00E87C97" w:rsidRDefault="00E87C97">
      <w:pPr>
        <w:rPr>
          <w:sz w:val="24"/>
          <w:szCs w:val="24"/>
        </w:rPr>
      </w:pPr>
      <w:r>
        <w:rPr>
          <w:sz w:val="24"/>
          <w:szCs w:val="24"/>
        </w:rPr>
        <w:t>výroba v pekárni na úrovni 400 000 eur</w:t>
      </w:r>
    </w:p>
    <w:p w:rsidR="00E87C97" w:rsidRDefault="00E87C97">
      <w:pPr>
        <w:rPr>
          <w:sz w:val="24"/>
          <w:szCs w:val="24"/>
        </w:rPr>
      </w:pPr>
      <w:r>
        <w:rPr>
          <w:sz w:val="24"/>
          <w:szCs w:val="24"/>
        </w:rPr>
        <w:t>výroba elektrickej energie 2055 MWH</w:t>
      </w:r>
    </w:p>
    <w:p w:rsidR="00564881" w:rsidRDefault="00E87C97">
      <w:pPr>
        <w:rPr>
          <w:sz w:val="24"/>
          <w:szCs w:val="24"/>
        </w:rPr>
      </w:pPr>
      <w:r>
        <w:rPr>
          <w:sz w:val="24"/>
          <w:szCs w:val="24"/>
        </w:rPr>
        <w:t>Tržby a výnosy 2 265 000 eur</w:t>
      </w:r>
    </w:p>
    <w:p w:rsidR="00E87C97" w:rsidRDefault="00E87C97">
      <w:pPr>
        <w:rPr>
          <w:sz w:val="24"/>
          <w:szCs w:val="24"/>
        </w:rPr>
      </w:pPr>
      <w:r>
        <w:rPr>
          <w:sz w:val="24"/>
          <w:szCs w:val="24"/>
        </w:rPr>
        <w:t>Náklady 2 265 000eur</w:t>
      </w:r>
    </w:p>
    <w:p w:rsidR="00E87C97" w:rsidRDefault="00E87C97">
      <w:pPr>
        <w:rPr>
          <w:sz w:val="24"/>
          <w:szCs w:val="24"/>
        </w:rPr>
      </w:pPr>
      <w:r>
        <w:rPr>
          <w:sz w:val="24"/>
          <w:szCs w:val="24"/>
        </w:rPr>
        <w:t>Zisk  4 000 eur</w:t>
      </w:r>
    </w:p>
    <w:p w:rsidR="00053280" w:rsidRDefault="00053280">
      <w:pPr>
        <w:rPr>
          <w:sz w:val="24"/>
          <w:szCs w:val="24"/>
        </w:rPr>
      </w:pPr>
      <w:bookmarkStart w:id="0" w:name="_GoBack"/>
      <w:bookmarkEnd w:id="0"/>
    </w:p>
    <w:p w:rsidR="004F7F1A" w:rsidRDefault="004F7F1A">
      <w:pPr>
        <w:rPr>
          <w:sz w:val="24"/>
          <w:szCs w:val="24"/>
        </w:rPr>
      </w:pPr>
    </w:p>
    <w:p w:rsidR="00B32543" w:rsidRDefault="00B32543">
      <w:pPr>
        <w:rPr>
          <w:sz w:val="24"/>
          <w:szCs w:val="24"/>
        </w:rPr>
      </w:pPr>
      <w:r>
        <w:rPr>
          <w:sz w:val="24"/>
          <w:szCs w:val="24"/>
        </w:rPr>
        <w:t>Účtovn</w:t>
      </w:r>
      <w:r w:rsidR="00E962A5">
        <w:rPr>
          <w:sz w:val="24"/>
          <w:szCs w:val="24"/>
        </w:rPr>
        <w:t>ú závierku overila audí</w:t>
      </w:r>
      <w:r>
        <w:rPr>
          <w:sz w:val="24"/>
          <w:szCs w:val="24"/>
        </w:rPr>
        <w:t xml:space="preserve">torka Ing. Anna </w:t>
      </w:r>
      <w:proofErr w:type="spellStart"/>
      <w:r>
        <w:rPr>
          <w:sz w:val="24"/>
          <w:szCs w:val="24"/>
        </w:rPr>
        <w:t>Klimčíková</w:t>
      </w:r>
      <w:proofErr w:type="spellEnd"/>
      <w:r>
        <w:rPr>
          <w:sz w:val="24"/>
          <w:szCs w:val="24"/>
        </w:rPr>
        <w:t>, 271/31, 034 01 Liptovská Štiavnica. Licencia SKAU 484.</w:t>
      </w:r>
    </w:p>
    <w:p w:rsidR="00B32543" w:rsidRDefault="00E962A5">
      <w:pPr>
        <w:rPr>
          <w:sz w:val="24"/>
          <w:szCs w:val="24"/>
        </w:rPr>
      </w:pPr>
      <w:r>
        <w:rPr>
          <w:sz w:val="24"/>
          <w:szCs w:val="24"/>
        </w:rPr>
        <w:t>Stanovisko audí</w:t>
      </w:r>
      <w:r w:rsidR="00B32543">
        <w:rPr>
          <w:sz w:val="24"/>
          <w:szCs w:val="24"/>
        </w:rPr>
        <w:t xml:space="preserve">tora: </w:t>
      </w:r>
    </w:p>
    <w:p w:rsidR="00B32543" w:rsidRDefault="00B32543">
      <w:pPr>
        <w:rPr>
          <w:sz w:val="24"/>
          <w:szCs w:val="24"/>
        </w:rPr>
      </w:pPr>
      <w:r>
        <w:rPr>
          <w:sz w:val="24"/>
          <w:szCs w:val="24"/>
        </w:rPr>
        <w:lastRenderedPageBreak/>
        <w:t>Podľa môjho</w:t>
      </w:r>
      <w:r w:rsidR="004D0154">
        <w:rPr>
          <w:sz w:val="24"/>
          <w:szCs w:val="24"/>
        </w:rPr>
        <w:t xml:space="preserve"> názoru </w:t>
      </w:r>
      <w:r>
        <w:rPr>
          <w:sz w:val="24"/>
          <w:szCs w:val="24"/>
        </w:rPr>
        <w:t xml:space="preserve"> účtovná závierka poskytuje pravdivý obraz a verný obraz finančnej situácie vo všetkých významných súvislostiach Roľníckeho </w:t>
      </w:r>
      <w:proofErr w:type="spellStart"/>
      <w:r>
        <w:rPr>
          <w:sz w:val="24"/>
          <w:szCs w:val="24"/>
        </w:rPr>
        <w:t>podielníckeho</w:t>
      </w:r>
      <w:proofErr w:type="spellEnd"/>
      <w:r>
        <w:rPr>
          <w:sz w:val="24"/>
          <w:szCs w:val="24"/>
        </w:rPr>
        <w:t xml:space="preserve"> družstva Zuberec k 31.12.2014 a výsledku jeho hospodárenia za končiaci rok k uvedenému dátumu v súlade so zákonom o účtovníctve.</w:t>
      </w:r>
    </w:p>
    <w:p w:rsidR="00B32543" w:rsidRDefault="00B32543">
      <w:pPr>
        <w:rPr>
          <w:sz w:val="24"/>
          <w:szCs w:val="24"/>
        </w:rPr>
      </w:pPr>
      <w:r>
        <w:rPr>
          <w:sz w:val="24"/>
          <w:szCs w:val="24"/>
        </w:rPr>
        <w:t xml:space="preserve">Predstavenstvo RPD Zuberec predkladá členskej </w:t>
      </w:r>
      <w:r w:rsidR="00E962A5">
        <w:rPr>
          <w:sz w:val="24"/>
          <w:szCs w:val="24"/>
        </w:rPr>
        <w:t>schôdzi návrh na schválenie audí</w:t>
      </w:r>
      <w:r>
        <w:rPr>
          <w:sz w:val="24"/>
          <w:szCs w:val="24"/>
        </w:rPr>
        <w:t xml:space="preserve">tora družstva a to Ing. Annu </w:t>
      </w:r>
      <w:proofErr w:type="spellStart"/>
      <w:r>
        <w:rPr>
          <w:sz w:val="24"/>
          <w:szCs w:val="24"/>
        </w:rPr>
        <w:t>Klimčíkovú</w:t>
      </w:r>
      <w:proofErr w:type="spellEnd"/>
      <w:r>
        <w:rPr>
          <w:sz w:val="24"/>
          <w:szCs w:val="24"/>
        </w:rPr>
        <w:t>, licencia SKAU 484, Liptovská Štiavnica 271, 034 01 Ružomberok na overenie účtovnej závierky a výročnej správy pre rok 2015.</w:t>
      </w:r>
    </w:p>
    <w:p w:rsidR="00B32543" w:rsidRDefault="00B32543">
      <w:pPr>
        <w:rPr>
          <w:sz w:val="24"/>
          <w:szCs w:val="24"/>
        </w:rPr>
      </w:pPr>
    </w:p>
    <w:p w:rsidR="00B32543" w:rsidRDefault="00B32543">
      <w:pPr>
        <w:rPr>
          <w:sz w:val="24"/>
          <w:szCs w:val="24"/>
        </w:rPr>
      </w:pPr>
      <w:r>
        <w:rPr>
          <w:sz w:val="24"/>
          <w:szCs w:val="24"/>
        </w:rPr>
        <w:t>V Zuberci 24.3.2015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Marian Železník</w:t>
      </w:r>
    </w:p>
    <w:p w:rsidR="00B32543" w:rsidRPr="0036303B" w:rsidRDefault="00B3254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Predseda RPD Zuberec</w:t>
      </w:r>
    </w:p>
    <w:sectPr w:rsidR="00B32543" w:rsidRPr="0036303B" w:rsidSect="00AF2B0D">
      <w:pgSz w:w="12240" w:h="15840" w:code="1"/>
      <w:pgMar w:top="1417" w:right="1325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7C4675"/>
    <w:multiLevelType w:val="hybridMultilevel"/>
    <w:tmpl w:val="63B201C6"/>
    <w:lvl w:ilvl="0" w:tplc="04CAF988">
      <w:start w:val="8"/>
      <w:numFmt w:val="bullet"/>
      <w:lvlText w:val="-"/>
      <w:lvlJc w:val="left"/>
      <w:pPr>
        <w:ind w:left="90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E25"/>
    <w:rsid w:val="00040546"/>
    <w:rsid w:val="00053280"/>
    <w:rsid w:val="000660D8"/>
    <w:rsid w:val="000D61E8"/>
    <w:rsid w:val="00126CDF"/>
    <w:rsid w:val="001472B8"/>
    <w:rsid w:val="001A7657"/>
    <w:rsid w:val="002945A2"/>
    <w:rsid w:val="002B224C"/>
    <w:rsid w:val="002E328C"/>
    <w:rsid w:val="00312D20"/>
    <w:rsid w:val="0036303B"/>
    <w:rsid w:val="00365D38"/>
    <w:rsid w:val="003A334C"/>
    <w:rsid w:val="003A659A"/>
    <w:rsid w:val="003B73D0"/>
    <w:rsid w:val="003E1E26"/>
    <w:rsid w:val="003F593B"/>
    <w:rsid w:val="004664D6"/>
    <w:rsid w:val="00482ED5"/>
    <w:rsid w:val="00487D9E"/>
    <w:rsid w:val="0049072A"/>
    <w:rsid w:val="004B7D75"/>
    <w:rsid w:val="004D0154"/>
    <w:rsid w:val="004F1198"/>
    <w:rsid w:val="004F7F1A"/>
    <w:rsid w:val="0050159A"/>
    <w:rsid w:val="00522A76"/>
    <w:rsid w:val="00522B8E"/>
    <w:rsid w:val="005246B5"/>
    <w:rsid w:val="005474E9"/>
    <w:rsid w:val="00564881"/>
    <w:rsid w:val="00577298"/>
    <w:rsid w:val="005A3653"/>
    <w:rsid w:val="005B725F"/>
    <w:rsid w:val="005C7FA6"/>
    <w:rsid w:val="005E0523"/>
    <w:rsid w:val="005E120B"/>
    <w:rsid w:val="006076FB"/>
    <w:rsid w:val="00621DCA"/>
    <w:rsid w:val="00624AFB"/>
    <w:rsid w:val="006255EC"/>
    <w:rsid w:val="00633BCF"/>
    <w:rsid w:val="00640243"/>
    <w:rsid w:val="00663E25"/>
    <w:rsid w:val="006824E8"/>
    <w:rsid w:val="006B7DAB"/>
    <w:rsid w:val="006D174E"/>
    <w:rsid w:val="006F38AD"/>
    <w:rsid w:val="00701141"/>
    <w:rsid w:val="007C7A30"/>
    <w:rsid w:val="007D5CB9"/>
    <w:rsid w:val="007E2465"/>
    <w:rsid w:val="007F40B6"/>
    <w:rsid w:val="00853934"/>
    <w:rsid w:val="00856140"/>
    <w:rsid w:val="00884F08"/>
    <w:rsid w:val="00894D9B"/>
    <w:rsid w:val="009528F8"/>
    <w:rsid w:val="00957DF4"/>
    <w:rsid w:val="00963E0D"/>
    <w:rsid w:val="0097383B"/>
    <w:rsid w:val="009A1627"/>
    <w:rsid w:val="009A6905"/>
    <w:rsid w:val="009C688C"/>
    <w:rsid w:val="009D24EE"/>
    <w:rsid w:val="009F13A9"/>
    <w:rsid w:val="009F424E"/>
    <w:rsid w:val="00A37698"/>
    <w:rsid w:val="00A456BE"/>
    <w:rsid w:val="00A61A1E"/>
    <w:rsid w:val="00A9611F"/>
    <w:rsid w:val="00AA5395"/>
    <w:rsid w:val="00AF2B0D"/>
    <w:rsid w:val="00B02B5D"/>
    <w:rsid w:val="00B07B78"/>
    <w:rsid w:val="00B32543"/>
    <w:rsid w:val="00B3680F"/>
    <w:rsid w:val="00B530BA"/>
    <w:rsid w:val="00B86755"/>
    <w:rsid w:val="00BA4630"/>
    <w:rsid w:val="00BB767B"/>
    <w:rsid w:val="00BD4850"/>
    <w:rsid w:val="00BE52AC"/>
    <w:rsid w:val="00BF3C3C"/>
    <w:rsid w:val="00C33E44"/>
    <w:rsid w:val="00CF74E8"/>
    <w:rsid w:val="00D23A18"/>
    <w:rsid w:val="00D23CF1"/>
    <w:rsid w:val="00D849A9"/>
    <w:rsid w:val="00DC3D6B"/>
    <w:rsid w:val="00E245C7"/>
    <w:rsid w:val="00E37051"/>
    <w:rsid w:val="00E65E35"/>
    <w:rsid w:val="00E87223"/>
    <w:rsid w:val="00E87C97"/>
    <w:rsid w:val="00E925C3"/>
    <w:rsid w:val="00E962A5"/>
    <w:rsid w:val="00EC55DA"/>
    <w:rsid w:val="00ED4573"/>
    <w:rsid w:val="00EF2A0E"/>
    <w:rsid w:val="00F02DEC"/>
    <w:rsid w:val="00F20242"/>
    <w:rsid w:val="00F325AA"/>
    <w:rsid w:val="00F36CE5"/>
    <w:rsid w:val="00F563C3"/>
    <w:rsid w:val="00F72C7F"/>
    <w:rsid w:val="00F83523"/>
    <w:rsid w:val="00FC5EEE"/>
    <w:rsid w:val="00FD5FC3"/>
    <w:rsid w:val="00FD611D"/>
    <w:rsid w:val="00FF4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F7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74E8"/>
    <w:rPr>
      <w:rFonts w:ascii="Tahoma" w:hAnsi="Tahoma" w:cs="Tahoma"/>
      <w:sz w:val="16"/>
      <w:szCs w:val="16"/>
    </w:rPr>
  </w:style>
  <w:style w:type="paragraph" w:customStyle="1" w:styleId="DecimalAligned">
    <w:name w:val="Decimal Aligned"/>
    <w:basedOn w:val="Normlny"/>
    <w:uiPriority w:val="40"/>
    <w:qFormat/>
    <w:rsid w:val="002945A2"/>
    <w:pPr>
      <w:tabs>
        <w:tab w:val="decimal" w:pos="360"/>
      </w:tabs>
    </w:pPr>
    <w:rPr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2945A2"/>
    <w:pPr>
      <w:spacing w:after="0" w:line="240" w:lineRule="auto"/>
    </w:pPr>
    <w:rPr>
      <w:rFonts w:eastAsiaTheme="minorEastAsia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945A2"/>
    <w:rPr>
      <w:rFonts w:eastAsiaTheme="minorEastAsia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2945A2"/>
    <w:rPr>
      <w:i/>
      <w:iCs/>
      <w:color w:val="7F7F7F" w:themeColor="text1" w:themeTint="80"/>
    </w:rPr>
  </w:style>
  <w:style w:type="table" w:styleId="Strednpodfarbenie2zvraznenie5">
    <w:name w:val="Medium Shading 2 Accent 5"/>
    <w:basedOn w:val="Normlnatabuka"/>
    <w:uiPriority w:val="64"/>
    <w:rsid w:val="002945A2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Nzov">
    <w:name w:val="Title"/>
    <w:basedOn w:val="Normlny"/>
    <w:next w:val="Normlny"/>
    <w:link w:val="NzovChar"/>
    <w:uiPriority w:val="10"/>
    <w:qFormat/>
    <w:rsid w:val="003F59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3F59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9C68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F7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74E8"/>
    <w:rPr>
      <w:rFonts w:ascii="Tahoma" w:hAnsi="Tahoma" w:cs="Tahoma"/>
      <w:sz w:val="16"/>
      <w:szCs w:val="16"/>
    </w:rPr>
  </w:style>
  <w:style w:type="paragraph" w:customStyle="1" w:styleId="DecimalAligned">
    <w:name w:val="Decimal Aligned"/>
    <w:basedOn w:val="Normlny"/>
    <w:uiPriority w:val="40"/>
    <w:qFormat/>
    <w:rsid w:val="002945A2"/>
    <w:pPr>
      <w:tabs>
        <w:tab w:val="decimal" w:pos="360"/>
      </w:tabs>
    </w:pPr>
    <w:rPr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2945A2"/>
    <w:pPr>
      <w:spacing w:after="0" w:line="240" w:lineRule="auto"/>
    </w:pPr>
    <w:rPr>
      <w:rFonts w:eastAsiaTheme="minorEastAsia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2945A2"/>
    <w:rPr>
      <w:rFonts w:eastAsiaTheme="minorEastAsia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2945A2"/>
    <w:rPr>
      <w:i/>
      <w:iCs/>
      <w:color w:val="7F7F7F" w:themeColor="text1" w:themeTint="80"/>
    </w:rPr>
  </w:style>
  <w:style w:type="table" w:styleId="Strednpodfarbenie2zvraznenie5">
    <w:name w:val="Medium Shading 2 Accent 5"/>
    <w:basedOn w:val="Normlnatabuka"/>
    <w:uiPriority w:val="64"/>
    <w:rsid w:val="002945A2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Nzov">
    <w:name w:val="Title"/>
    <w:basedOn w:val="Normlny"/>
    <w:next w:val="Normlny"/>
    <w:link w:val="NzovChar"/>
    <w:uiPriority w:val="10"/>
    <w:qFormat/>
    <w:rsid w:val="003F59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3F59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9C6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44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6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FF883-0621-48D3-A34A-55B923F59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4773</Words>
  <Characters>27209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Anna Lajcinova</cp:lastModifiedBy>
  <cp:revision>2</cp:revision>
  <cp:lastPrinted>2015-12-28T08:53:00Z</cp:lastPrinted>
  <dcterms:created xsi:type="dcterms:W3CDTF">2015-12-28T12:16:00Z</dcterms:created>
  <dcterms:modified xsi:type="dcterms:W3CDTF">2015-12-28T12:16:00Z</dcterms:modified>
</cp:coreProperties>
</file>