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A513B1"/>
    <w:p w:rsidR="006C41DE" w:rsidRDefault="006C41DE" w:rsidP="00A513B1"/>
    <w:p w:rsidR="006C41DE" w:rsidRDefault="006C41DE" w:rsidP="00A513B1"/>
    <w:p w:rsidR="006C41DE" w:rsidRDefault="006C41DE" w:rsidP="00A513B1"/>
    <w:p w:rsidR="006C41DE" w:rsidRDefault="006C41DE" w:rsidP="00A513B1"/>
    <w:p w:rsidR="006C41DE" w:rsidRPr="004431D5" w:rsidRDefault="00E9148C" w:rsidP="004431D5">
      <w:pPr>
        <w:jc w:val="center"/>
        <w:rPr>
          <w:sz w:val="72"/>
          <w:szCs w:val="72"/>
        </w:rPr>
      </w:pPr>
      <w:r w:rsidRPr="004431D5">
        <w:rPr>
          <w:sz w:val="72"/>
          <w:szCs w:val="72"/>
        </w:rPr>
        <w:t>V</w:t>
      </w:r>
      <w:r w:rsidR="006C41DE" w:rsidRPr="004431D5">
        <w:rPr>
          <w:sz w:val="72"/>
          <w:szCs w:val="72"/>
        </w:rPr>
        <w:t>ýročná správa</w:t>
      </w:r>
    </w:p>
    <w:p w:rsidR="006C41DE" w:rsidRPr="004431D5" w:rsidRDefault="006C41DE" w:rsidP="004431D5">
      <w:pPr>
        <w:jc w:val="center"/>
        <w:rPr>
          <w:sz w:val="72"/>
          <w:szCs w:val="72"/>
        </w:rPr>
      </w:pPr>
      <w:r w:rsidRPr="004431D5">
        <w:rPr>
          <w:sz w:val="72"/>
          <w:szCs w:val="72"/>
        </w:rPr>
        <w:t xml:space="preserve">Obce </w:t>
      </w:r>
      <w:r w:rsidR="00A513B1" w:rsidRPr="004431D5">
        <w:rPr>
          <w:sz w:val="72"/>
          <w:szCs w:val="72"/>
        </w:rPr>
        <w:t>Rimavská Baňa</w:t>
      </w:r>
    </w:p>
    <w:p w:rsidR="00E9148C" w:rsidRPr="004431D5" w:rsidRDefault="00E9148C" w:rsidP="004431D5">
      <w:pPr>
        <w:jc w:val="center"/>
        <w:rPr>
          <w:sz w:val="72"/>
          <w:szCs w:val="72"/>
        </w:rPr>
      </w:pPr>
      <w:r w:rsidRPr="004431D5">
        <w:rPr>
          <w:sz w:val="72"/>
          <w:szCs w:val="72"/>
        </w:rPr>
        <w:t>za konsolidovaný celok</w:t>
      </w:r>
    </w:p>
    <w:p w:rsidR="006C41DE" w:rsidRPr="004431D5" w:rsidRDefault="005171EB" w:rsidP="004431D5">
      <w:pPr>
        <w:jc w:val="center"/>
        <w:rPr>
          <w:sz w:val="72"/>
          <w:szCs w:val="72"/>
        </w:rPr>
      </w:pPr>
      <w:r w:rsidRPr="004431D5">
        <w:rPr>
          <w:sz w:val="72"/>
          <w:szCs w:val="72"/>
        </w:rPr>
        <w:t xml:space="preserve">za rok </w:t>
      </w:r>
      <w:r w:rsidR="00D95296" w:rsidRPr="004431D5">
        <w:rPr>
          <w:sz w:val="72"/>
          <w:szCs w:val="72"/>
        </w:rPr>
        <w:t>201</w:t>
      </w:r>
      <w:r w:rsidR="00A513B1" w:rsidRPr="004431D5">
        <w:rPr>
          <w:sz w:val="72"/>
          <w:szCs w:val="72"/>
        </w:rPr>
        <w:t>4</w:t>
      </w:r>
    </w:p>
    <w:p w:rsidR="006C41DE" w:rsidRDefault="006C41DE" w:rsidP="00A513B1"/>
    <w:p w:rsidR="006C41DE" w:rsidRDefault="00A513B1" w:rsidP="004431D5">
      <w:pPr>
        <w:jc w:val="center"/>
        <w:rPr>
          <w:sz w:val="44"/>
          <w:szCs w:val="44"/>
        </w:rPr>
      </w:pPr>
      <w:r>
        <w:rPr>
          <w:noProof/>
        </w:rPr>
        <w:drawing>
          <wp:inline distT="0" distB="0" distL="0" distR="0" wp14:anchorId="2D525E28" wp14:editId="4BF2DD40">
            <wp:extent cx="1714500" cy="1962150"/>
            <wp:effectExtent l="0" t="0" r="0" b="0"/>
            <wp:docPr id="1" name="Obrázok 1" descr="C:\Users\Elena\AppData\Local\Microsoft\Windows\INetCache\Content.Word\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lena\AppData\Local\Microsoft\Windows\INetCache\Content.Word\Erb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3B1" w:rsidRDefault="00A513B1" w:rsidP="00A513B1">
      <w:r>
        <w:br w:type="page"/>
      </w:r>
    </w:p>
    <w:sdt>
      <w:sdtPr>
        <w:id w:val="-1187059243"/>
        <w:docPartObj>
          <w:docPartGallery w:val="Table of Contents"/>
          <w:docPartUnique/>
        </w:docPartObj>
      </w:sdtPr>
      <w:sdtEndPr/>
      <w:sdtContent>
        <w:p w:rsidR="00A513B1" w:rsidRPr="00794204" w:rsidRDefault="00A513B1" w:rsidP="00A513B1">
          <w:pPr>
            <w:rPr>
              <w:b/>
              <w:sz w:val="28"/>
              <w:szCs w:val="28"/>
            </w:rPr>
          </w:pPr>
          <w:r w:rsidRPr="00794204">
            <w:rPr>
              <w:b/>
              <w:sz w:val="28"/>
              <w:szCs w:val="28"/>
            </w:rPr>
            <w:t>Obsah</w:t>
          </w:r>
        </w:p>
        <w:p w:rsidR="00637BB4" w:rsidRDefault="00A513B1">
          <w:pPr>
            <w:pStyle w:val="Obsah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21864778" w:history="1">
            <w:r w:rsidR="00637BB4" w:rsidRPr="00F950A9">
              <w:rPr>
                <w:rStyle w:val="Hypertextovprepojenie"/>
                <w:noProof/>
              </w:rPr>
              <w:t>1.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Základná charakteristika konsolidovaného celku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_Toc421864778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3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79" w:history="1">
            <w:r w:rsidR="00637BB4" w:rsidRPr="00F950A9">
              <w:rPr>
                <w:rStyle w:val="Hypertextovprepojenie"/>
                <w:noProof/>
              </w:rPr>
              <w:t>1.1.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Geografické údaje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_Toc421864779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3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0" w:history="1">
            <w:r w:rsidR="00637BB4" w:rsidRPr="00F950A9">
              <w:rPr>
                <w:rStyle w:val="Hypertextovprepojenie"/>
                <w:noProof/>
              </w:rPr>
              <w:t>1.2.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Demografické údaje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_Toc421864780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3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1" w:history="1">
            <w:r w:rsidR="00637BB4" w:rsidRPr="00F950A9">
              <w:rPr>
                <w:rStyle w:val="Hypertextovprepojenie"/>
                <w:noProof/>
              </w:rPr>
              <w:t>1.3.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Symboly obce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_Toc421864781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3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2" w:history="1">
            <w:r w:rsidR="00637BB4" w:rsidRPr="00F950A9">
              <w:rPr>
                <w:rStyle w:val="Hypertextovprepojenie"/>
                <w:noProof/>
              </w:rPr>
              <w:t>1.4.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História obce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_Toc421864782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4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3" w:history="1">
            <w:r w:rsidR="00637BB4" w:rsidRPr="00F950A9">
              <w:rPr>
                <w:rStyle w:val="Hypertextovprepojenie"/>
                <w:noProof/>
              </w:rPr>
              <w:t>1.5.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Pamiatky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_Toc421864783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4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4" w:history="1">
            <w:r w:rsidR="00637BB4" w:rsidRPr="00F950A9">
              <w:rPr>
                <w:rStyle w:val="Hypertextovprepojenie"/>
                <w:noProof/>
              </w:rPr>
              <w:t>1.6.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Významné osobnosti obce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_Toc421864784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5" w:history="1">
            <w:r w:rsidR="00637BB4" w:rsidRPr="00F950A9">
              <w:rPr>
                <w:rStyle w:val="Hypertextovprepojenie"/>
                <w:noProof/>
              </w:rPr>
              <w:t>1.7.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Výchova a vzdelávanie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_Toc421864785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6" w:history="1">
            <w:r w:rsidR="00637BB4" w:rsidRPr="00F950A9">
              <w:rPr>
                <w:rStyle w:val="Hypertextovprepojenie"/>
                <w:noProof/>
              </w:rPr>
              <w:t>1.8.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Zdravotníctvo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_Toc421864786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7" w:history="1">
            <w:r w:rsidR="00637BB4" w:rsidRPr="00F950A9">
              <w:rPr>
                <w:rStyle w:val="Hypertextovprepojenie"/>
                <w:noProof/>
              </w:rPr>
              <w:t>1.9.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Sociálne zabezpečenie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_Toc421864787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8" w:history="1">
            <w:r w:rsidR="00637BB4" w:rsidRPr="00F950A9">
              <w:rPr>
                <w:rStyle w:val="Hypertextovprepojenie"/>
                <w:noProof/>
              </w:rPr>
              <w:t>1.10.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Kultúra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_Toc421864788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89" w:history="1">
            <w:r w:rsidR="00637BB4" w:rsidRPr="00F950A9">
              <w:rPr>
                <w:rStyle w:val="Hypertextovprepojenie"/>
                <w:noProof/>
              </w:rPr>
              <w:t>1.11.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Hospodárstvo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_Toc421864789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0" w:history="1">
            <w:r w:rsidR="00637BB4" w:rsidRPr="00F950A9">
              <w:rPr>
                <w:rStyle w:val="Hypertextovprepojenie"/>
                <w:noProof/>
              </w:rPr>
              <w:t>1.12.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Organizačná štruktúra obce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_Toc421864790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1" w:history="1">
            <w:r w:rsidR="00637BB4" w:rsidRPr="00F950A9">
              <w:rPr>
                <w:rStyle w:val="Hypertextovprepojenie"/>
                <w:noProof/>
              </w:rPr>
              <w:t>2.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Rozpočet obce na rok 2014 a jeho plnenie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_Toc421864791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6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2" w:history="1">
            <w:r w:rsidR="00637BB4" w:rsidRPr="00F950A9">
              <w:rPr>
                <w:rStyle w:val="Hypertextovprepojenie"/>
                <w:noProof/>
              </w:rPr>
              <w:t>2.1.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Plnenie príjmov za rok 2014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_Toc421864792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7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3" w:history="1">
            <w:r w:rsidR="00637BB4" w:rsidRPr="00F950A9">
              <w:rPr>
                <w:rStyle w:val="Hypertextovprepojenie"/>
                <w:noProof/>
              </w:rPr>
              <w:t>2.2.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Plnenie výdavkov za rok 2014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_Toc421864793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10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4" w:history="1">
            <w:r w:rsidR="00637BB4" w:rsidRPr="00F950A9">
              <w:rPr>
                <w:rStyle w:val="Hypertextovprepojenie"/>
                <w:noProof/>
              </w:rPr>
              <w:t>2.3.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Plán rozpočtu na roky 2015 – 2016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_Toc421864794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10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5" w:history="1">
            <w:r w:rsidR="00637BB4" w:rsidRPr="00F950A9">
              <w:rPr>
                <w:rStyle w:val="Hypertextovprepojenie"/>
                <w:noProof/>
              </w:rPr>
              <w:t>3.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Hospodárenie obce a rozdelenie výsledku hospodárenia za rok 2014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_Toc421864795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10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6" w:history="1">
            <w:r w:rsidR="00637BB4" w:rsidRPr="00F950A9">
              <w:rPr>
                <w:rStyle w:val="Hypertextovprepojenie"/>
                <w:noProof/>
              </w:rPr>
              <w:t>4.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Bilancia aktív a pasív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_Toc421864796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11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7" w:history="1">
            <w:r w:rsidR="00637BB4" w:rsidRPr="00F950A9">
              <w:rPr>
                <w:rStyle w:val="Hypertextovprepojenie"/>
                <w:noProof/>
              </w:rPr>
              <w:t>4.1.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Aktíva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_Toc421864797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11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8" w:history="1">
            <w:r w:rsidR="00637BB4" w:rsidRPr="00F950A9">
              <w:rPr>
                <w:rStyle w:val="Hypertextovprepojenie"/>
                <w:noProof/>
              </w:rPr>
              <w:t>4.2.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Pasíva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_Toc421864798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12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799" w:history="1">
            <w:r w:rsidR="00637BB4" w:rsidRPr="00F950A9">
              <w:rPr>
                <w:rStyle w:val="Hypertextovprepojenie"/>
                <w:noProof/>
              </w:rPr>
              <w:t>5.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Vývoj pohľadávok a záväzkov v €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_Toc421864799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12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800" w:history="1">
            <w:r w:rsidR="00637BB4" w:rsidRPr="00F950A9">
              <w:rPr>
                <w:rStyle w:val="Hypertextovprepojenie"/>
                <w:noProof/>
              </w:rPr>
              <w:t>5.1.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Pohľadávky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_Toc421864800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12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801" w:history="1">
            <w:r w:rsidR="00637BB4" w:rsidRPr="00F950A9">
              <w:rPr>
                <w:rStyle w:val="Hypertextovprepojenie"/>
                <w:noProof/>
              </w:rPr>
              <w:t>5.2.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Záväzky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_Toc421864801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13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802" w:history="1">
            <w:r w:rsidR="00637BB4" w:rsidRPr="00F950A9">
              <w:rPr>
                <w:rStyle w:val="Hypertextovprepojenie"/>
                <w:noProof/>
              </w:rPr>
              <w:t>6.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Výsledok hospodárenia v €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_Toc421864802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13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803" w:history="1">
            <w:r w:rsidR="00637BB4" w:rsidRPr="00F950A9">
              <w:rPr>
                <w:rStyle w:val="Hypertextovprepojenie"/>
                <w:noProof/>
              </w:rPr>
              <w:t>7.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Ostatné  dôležité informácie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_Toc421864803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804" w:history="1">
            <w:r w:rsidR="00637BB4" w:rsidRPr="00F950A9">
              <w:rPr>
                <w:rStyle w:val="Hypertextovprepojenie"/>
                <w:noProof/>
              </w:rPr>
              <w:t>7.1.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Prijaté granty a transfery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_Toc421864804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805" w:history="1">
            <w:r w:rsidR="00637BB4" w:rsidRPr="00F950A9">
              <w:rPr>
                <w:rStyle w:val="Hypertextovprepojenie"/>
                <w:noProof/>
              </w:rPr>
              <w:t>7.2.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Významné investičné akcie v roku 2014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_Toc421864805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806" w:history="1">
            <w:r w:rsidR="00637BB4" w:rsidRPr="00F950A9">
              <w:rPr>
                <w:rStyle w:val="Hypertextovprepojenie"/>
                <w:noProof/>
              </w:rPr>
              <w:t>7.3.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Predpokladaný budúci vývoj činnosti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_Toc421864806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15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637BB4" w:rsidRDefault="00187A91">
          <w:pPr>
            <w:pStyle w:val="Obsah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21864807" w:history="1">
            <w:r w:rsidR="00637BB4" w:rsidRPr="00F950A9">
              <w:rPr>
                <w:rStyle w:val="Hypertextovprepojenie"/>
                <w:noProof/>
              </w:rPr>
              <w:t>7.4.</w:t>
            </w:r>
            <w:r w:rsidR="00637BB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37BB4" w:rsidRPr="00F950A9">
              <w:rPr>
                <w:rStyle w:val="Hypertextovprepojenie"/>
                <w:noProof/>
              </w:rPr>
              <w:t>Udalosti osobitného významu po skončení účtovného obdobia</w:t>
            </w:r>
            <w:r w:rsidR="00637BB4">
              <w:rPr>
                <w:noProof/>
                <w:webHidden/>
              </w:rPr>
              <w:tab/>
            </w:r>
            <w:r w:rsidR="00637BB4">
              <w:rPr>
                <w:noProof/>
                <w:webHidden/>
              </w:rPr>
              <w:fldChar w:fldCharType="begin"/>
            </w:r>
            <w:r w:rsidR="00637BB4">
              <w:rPr>
                <w:noProof/>
                <w:webHidden/>
              </w:rPr>
              <w:instrText xml:space="preserve"> PAGEREF _Toc421864807 \h </w:instrText>
            </w:r>
            <w:r w:rsidR="00637BB4">
              <w:rPr>
                <w:noProof/>
                <w:webHidden/>
              </w:rPr>
            </w:r>
            <w:r w:rsidR="00637BB4">
              <w:rPr>
                <w:noProof/>
                <w:webHidden/>
              </w:rPr>
              <w:fldChar w:fldCharType="separate"/>
            </w:r>
            <w:r w:rsidR="00637BB4">
              <w:rPr>
                <w:noProof/>
                <w:webHidden/>
              </w:rPr>
              <w:t>16</w:t>
            </w:r>
            <w:r w:rsidR="00637BB4">
              <w:rPr>
                <w:noProof/>
                <w:webHidden/>
              </w:rPr>
              <w:fldChar w:fldCharType="end"/>
            </w:r>
          </w:hyperlink>
        </w:p>
        <w:p w:rsidR="00A513B1" w:rsidRDefault="00A513B1" w:rsidP="00A513B1">
          <w:r>
            <w:fldChar w:fldCharType="end"/>
          </w:r>
        </w:p>
      </w:sdtContent>
    </w:sdt>
    <w:p w:rsidR="00E2196B" w:rsidRDefault="00E2196B" w:rsidP="00A513B1">
      <w:r>
        <w:br w:type="page"/>
      </w:r>
    </w:p>
    <w:p w:rsidR="009C4CE9" w:rsidRPr="00F242D6" w:rsidRDefault="009C4CE9" w:rsidP="00E2196B">
      <w:pPr>
        <w:pStyle w:val="Nadpis1"/>
      </w:pPr>
      <w:bookmarkStart w:id="0" w:name="_Toc421864778"/>
      <w:r w:rsidRPr="00F242D6">
        <w:lastRenderedPageBreak/>
        <w:t xml:space="preserve">Základná charakteristika </w:t>
      </w:r>
      <w:r w:rsidR="00E9148C" w:rsidRPr="00F242D6">
        <w:t>konsolidovaného celku</w:t>
      </w:r>
      <w:bookmarkEnd w:id="0"/>
    </w:p>
    <w:p w:rsidR="00930911" w:rsidRDefault="00930911" w:rsidP="00A513B1">
      <w:r>
        <w:t>Obec je samostatný územný samosprávny a správny celok Slovenskej republiky. Obec je práv</w:t>
      </w:r>
      <w:r w:rsidR="00915579">
        <w:t xml:space="preserve">nickou osobou, ktorá samostatne </w:t>
      </w:r>
      <w:r>
        <w:t>hospodári</w:t>
      </w:r>
      <w:r w:rsidR="00915579">
        <w:t xml:space="preserve"> s vlastným majetkom a s vlastnými príjmami. </w:t>
      </w:r>
      <w:r>
        <w:t xml:space="preserve">Základnou úlohou obce pri výkone samosprávy je starostlivosť o všestranný rozvoj jej územia a o potreby jej obyvateľov. </w:t>
      </w:r>
    </w:p>
    <w:p w:rsidR="009C4CE9" w:rsidRPr="00680CC7" w:rsidRDefault="00915579" w:rsidP="00C46869">
      <w:pPr>
        <w:pStyle w:val="Nadpis2"/>
      </w:pPr>
      <w:bookmarkStart w:id="1" w:name="_Toc421864779"/>
      <w:r w:rsidRPr="00680CC7">
        <w:t>Geografické údaje</w:t>
      </w:r>
      <w:bookmarkEnd w:id="1"/>
    </w:p>
    <w:p w:rsidR="00915579" w:rsidRDefault="00915579" w:rsidP="004431D5">
      <w:pPr>
        <w:ind w:firstLine="0"/>
      </w:pPr>
      <w:r w:rsidRPr="00E9082D">
        <w:rPr>
          <w:b/>
        </w:rPr>
        <w:t xml:space="preserve">Geografická poloha </w:t>
      </w:r>
      <w:r w:rsidR="005A0DDA" w:rsidRPr="00E9082D">
        <w:rPr>
          <w:b/>
        </w:rPr>
        <w:t>obce</w:t>
      </w:r>
      <w:r w:rsidR="0099612D" w:rsidRPr="00E9082D">
        <w:rPr>
          <w:b/>
        </w:rPr>
        <w:t>:</w:t>
      </w:r>
      <w:r w:rsidR="0099612D">
        <w:tab/>
      </w:r>
      <w:r w:rsidR="002013C0">
        <w:t xml:space="preserve">48° </w:t>
      </w:r>
      <w:r w:rsidR="0054665F">
        <w:t>30</w:t>
      </w:r>
      <w:r w:rsidR="002013C0">
        <w:t xml:space="preserve">' </w:t>
      </w:r>
      <w:r w:rsidR="0054665F">
        <w:t>4</w:t>
      </w:r>
      <w:r w:rsidR="002013C0">
        <w:t xml:space="preserve">0" </w:t>
      </w:r>
      <w:r w:rsidR="00AD2D9E">
        <w:t xml:space="preserve">severnej šírky, </w:t>
      </w:r>
      <w:r w:rsidR="002013C0">
        <w:t xml:space="preserve"> 19° 5</w:t>
      </w:r>
      <w:r w:rsidR="0054665F">
        <w:t>6' 29</w:t>
      </w:r>
      <w:r w:rsidR="002013C0">
        <w:t xml:space="preserve">" </w:t>
      </w:r>
      <w:r w:rsidR="00AD2D9E">
        <w:t>východnej dĺžky</w:t>
      </w:r>
    </w:p>
    <w:p w:rsidR="00915579" w:rsidRDefault="0054665F" w:rsidP="004431D5">
      <w:pPr>
        <w:ind w:firstLine="0"/>
      </w:pPr>
      <w:r>
        <w:rPr>
          <w:b/>
        </w:rPr>
        <w:t xml:space="preserve">Susedné </w:t>
      </w:r>
      <w:r w:rsidR="00915579" w:rsidRPr="00E9082D">
        <w:rPr>
          <w:b/>
        </w:rPr>
        <w:t>obce:</w:t>
      </w:r>
      <w:r w:rsidR="0099612D">
        <w:tab/>
      </w:r>
      <w:r>
        <w:t>Rimavské Brezovo, Lehota nad Rimavicou, Rimavské Zalužany, Kraskovo</w:t>
      </w:r>
    </w:p>
    <w:p w:rsidR="00915579" w:rsidRPr="00915579" w:rsidRDefault="00915579" w:rsidP="004431D5">
      <w:pPr>
        <w:ind w:firstLine="0"/>
      </w:pPr>
      <w:r w:rsidRPr="00E9082D">
        <w:rPr>
          <w:b/>
        </w:rPr>
        <w:t>Nadmorská výška:</w:t>
      </w:r>
      <w:r w:rsidR="004431D5">
        <w:tab/>
        <w:t>256</w:t>
      </w:r>
      <w:r w:rsidR="0099612D">
        <w:t xml:space="preserve"> m nad morom</w:t>
      </w:r>
    </w:p>
    <w:p w:rsidR="005D54F9" w:rsidRPr="00680CC7" w:rsidRDefault="00915579" w:rsidP="00C46869">
      <w:pPr>
        <w:pStyle w:val="Nadpis2"/>
      </w:pPr>
      <w:bookmarkStart w:id="2" w:name="_Toc421864780"/>
      <w:r w:rsidRPr="00680CC7">
        <w:t>Demografické údaje</w:t>
      </w:r>
      <w:bookmarkEnd w:id="2"/>
      <w:r w:rsidRPr="00680CC7">
        <w:t xml:space="preserve"> </w:t>
      </w:r>
    </w:p>
    <w:p w:rsidR="00915579" w:rsidRPr="00E377E7" w:rsidRDefault="0099612D" w:rsidP="004431D5">
      <w:pPr>
        <w:ind w:firstLine="0"/>
      </w:pPr>
      <w:r w:rsidRPr="00E9082D">
        <w:t>Počet obyvateľov</w:t>
      </w:r>
      <w:r w:rsidR="00915579" w:rsidRPr="00E9082D">
        <w:t>:</w:t>
      </w:r>
      <w:r w:rsidR="00915579">
        <w:t xml:space="preserve"> </w:t>
      </w:r>
      <w:r>
        <w:tab/>
      </w:r>
      <w:r w:rsidR="004431D5">
        <w:t>515</w:t>
      </w:r>
    </w:p>
    <w:p w:rsidR="0099612D" w:rsidRPr="00E377E7" w:rsidRDefault="0099612D" w:rsidP="004431D5">
      <w:pPr>
        <w:ind w:firstLine="0"/>
      </w:pPr>
      <w:r w:rsidRPr="00E377E7">
        <w:rPr>
          <w:b/>
        </w:rPr>
        <w:t>Hustota osídlenia:</w:t>
      </w:r>
      <w:r w:rsidRPr="00E377E7">
        <w:tab/>
        <w:t>43,</w:t>
      </w:r>
      <w:r w:rsidR="00E377E7" w:rsidRPr="00E377E7">
        <w:t>9</w:t>
      </w:r>
      <w:r w:rsidRPr="00E377E7">
        <w:t xml:space="preserve"> obyvateľov na km</w:t>
      </w:r>
      <w:r w:rsidRPr="00E377E7">
        <w:rPr>
          <w:vertAlign w:val="superscript"/>
        </w:rPr>
        <w:t>2</w:t>
      </w:r>
    </w:p>
    <w:p w:rsidR="00915579" w:rsidRPr="00E377E7" w:rsidRDefault="00915579" w:rsidP="004431D5">
      <w:pPr>
        <w:ind w:firstLine="0"/>
      </w:pPr>
      <w:r w:rsidRPr="00E377E7">
        <w:rPr>
          <w:b/>
        </w:rPr>
        <w:t>Národnostná štruktúra</w:t>
      </w:r>
      <w:r w:rsidR="0034289B" w:rsidRPr="00E377E7">
        <w:rPr>
          <w:b/>
        </w:rPr>
        <w:t>:</w:t>
      </w:r>
      <w:r w:rsidR="00A03B25">
        <w:tab/>
        <w:t xml:space="preserve">Slováci, </w:t>
      </w:r>
      <w:r w:rsidR="0099612D" w:rsidRPr="00E377E7">
        <w:t>Rómovia</w:t>
      </w:r>
    </w:p>
    <w:p w:rsidR="005A0DDA" w:rsidRPr="00E377E7" w:rsidRDefault="0099612D" w:rsidP="004431D5">
      <w:pPr>
        <w:ind w:firstLine="0"/>
      </w:pPr>
      <w:r w:rsidRPr="00E377E7">
        <w:rPr>
          <w:b/>
        </w:rPr>
        <w:t>Náboženské vyznanie:</w:t>
      </w:r>
      <w:r w:rsidR="00A03B25">
        <w:tab/>
        <w:t>katolíci, evanjelici</w:t>
      </w:r>
      <w:r w:rsidRPr="00E377E7">
        <w:t>, ateisti</w:t>
      </w:r>
    </w:p>
    <w:p w:rsidR="005A0DDA" w:rsidRPr="00A03B25" w:rsidRDefault="005A0DDA" w:rsidP="00973412">
      <w:pPr>
        <w:ind w:left="2835" w:hanging="2835"/>
        <w:rPr>
          <w:color w:val="FF0000"/>
        </w:rPr>
      </w:pPr>
      <w:r w:rsidRPr="00E377E7">
        <w:rPr>
          <w:b/>
        </w:rPr>
        <w:t>Vývoj počtu obyvateľov:</w:t>
      </w:r>
      <w:r w:rsidR="0099612D" w:rsidRPr="00E377E7">
        <w:t xml:space="preserve"> </w:t>
      </w:r>
      <w:r w:rsidR="0099612D" w:rsidRPr="00E377E7">
        <w:tab/>
      </w:r>
      <w:r w:rsidR="00973412">
        <w:t>počet obyvateľov k 31.12.2014 bol o 10 obyvateľov vyšší ako k 31.12.2013</w:t>
      </w:r>
    </w:p>
    <w:p w:rsidR="003045EE" w:rsidRPr="00680CC7" w:rsidRDefault="003045EE" w:rsidP="00C46869">
      <w:pPr>
        <w:pStyle w:val="Nadpis2"/>
      </w:pPr>
      <w:bookmarkStart w:id="3" w:name="_Toc421864781"/>
      <w:r w:rsidRPr="00680CC7">
        <w:t>Symboly obce</w:t>
      </w:r>
      <w:bookmarkEnd w:id="3"/>
    </w:p>
    <w:p w:rsidR="003045EE" w:rsidRDefault="003045EE" w:rsidP="004431D5">
      <w:pPr>
        <w:ind w:firstLine="0"/>
      </w:pPr>
      <w:r w:rsidRPr="00E9082D">
        <w:rPr>
          <w:b/>
        </w:rPr>
        <w:t>Erb obce:</w:t>
      </w:r>
      <w:r w:rsidR="00D72DE6">
        <w:rPr>
          <w:b/>
        </w:rPr>
        <w:t xml:space="preserve"> </w:t>
      </w:r>
      <w:r w:rsidR="004431D5" w:rsidRPr="004431D5">
        <w:rPr>
          <w:color w:val="404040"/>
          <w:shd w:val="clear" w:color="auto" w:fill="FFFFFF"/>
        </w:rPr>
        <w:t>V červenom štíte pod zlatou,</w:t>
      </w:r>
      <w:r w:rsidR="00CB5CF4">
        <w:rPr>
          <w:color w:val="404040"/>
          <w:shd w:val="clear" w:color="auto" w:fill="FFFFFF"/>
        </w:rPr>
        <w:t xml:space="preserve"> </w:t>
      </w:r>
      <w:r w:rsidR="004431D5" w:rsidRPr="004431D5">
        <w:rPr>
          <w:color w:val="404040"/>
          <w:shd w:val="clear" w:color="auto" w:fill="FFFFFF"/>
        </w:rPr>
        <w:t>striebrom vystlatou zatvorenou korunou medzi strieborným privráteným polmesiacom a zlatou hviezdičkou dve zlatoodeté ramená so striebornými baníckymi kladivkami na zlatých násadách – prvé s rozpájacím, druhé s bicím.</w:t>
      </w:r>
    </w:p>
    <w:p w:rsidR="00E9082D" w:rsidRDefault="004431D5" w:rsidP="004431D5">
      <w:pPr>
        <w:jc w:val="center"/>
      </w:pPr>
      <w:r>
        <w:rPr>
          <w:noProof/>
        </w:rPr>
        <w:drawing>
          <wp:inline distT="0" distB="0" distL="0" distR="0" wp14:anchorId="4F05D166" wp14:editId="2D3F1E0E">
            <wp:extent cx="1215131" cy="1390650"/>
            <wp:effectExtent l="0" t="0" r="4445" b="0"/>
            <wp:docPr id="7" name="Obrázok 7" descr="C:\Users\Elena\AppData\Local\Microsoft\Windows\INetCache\Content.Word\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lena\AppData\Local\Microsoft\Windows\INetCache\Content.Word\Erb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5131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Pr="00D72DE6" w:rsidRDefault="003045EE" w:rsidP="004431D5">
      <w:pPr>
        <w:ind w:firstLine="0"/>
      </w:pPr>
      <w:r w:rsidRPr="004431D5">
        <w:rPr>
          <w:b/>
        </w:rPr>
        <w:t>Vlajka obce:</w:t>
      </w:r>
      <w:r w:rsidR="00A57FA7" w:rsidRPr="00D72DE6">
        <w:tab/>
      </w:r>
    </w:p>
    <w:p w:rsidR="00E9082D" w:rsidRDefault="004431D5" w:rsidP="004431D5">
      <w:pPr>
        <w:jc w:val="center"/>
      </w:pPr>
      <w:r>
        <w:rPr>
          <w:noProof/>
        </w:rPr>
        <w:drawing>
          <wp:inline distT="0" distB="0" distL="0" distR="0" wp14:anchorId="6970DD6B" wp14:editId="29EB4603">
            <wp:extent cx="1428750" cy="1247775"/>
            <wp:effectExtent l="0" t="0" r="0" b="9525"/>
            <wp:docPr id="8" name="Obrázok 8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lajk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3412" w:rsidRDefault="00973412" w:rsidP="00773C21">
      <w:pPr>
        <w:ind w:firstLine="0"/>
        <w:rPr>
          <w:b/>
        </w:rPr>
      </w:pPr>
    </w:p>
    <w:p w:rsidR="003045EE" w:rsidRDefault="00973412" w:rsidP="00773C21">
      <w:pPr>
        <w:ind w:firstLine="0"/>
        <w:rPr>
          <w:b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29705943" wp14:editId="561D1A9B">
            <wp:simplePos x="0" y="0"/>
            <wp:positionH relativeFrom="column">
              <wp:posOffset>2376805</wp:posOffset>
            </wp:positionH>
            <wp:positionV relativeFrom="paragraph">
              <wp:posOffset>-141605</wp:posOffset>
            </wp:positionV>
            <wp:extent cx="1755648" cy="1755648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ečiatka veľká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5648" cy="17556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045EE" w:rsidRPr="00D72DE6">
        <w:rPr>
          <w:b/>
        </w:rPr>
        <w:t>Pečať obce:</w:t>
      </w:r>
      <w:r w:rsidR="003045EE" w:rsidRPr="005A0DDA">
        <w:rPr>
          <w:b/>
        </w:rPr>
        <w:t xml:space="preserve"> </w:t>
      </w:r>
      <w:r w:rsidR="00A57FA7" w:rsidRPr="00A57FA7">
        <w:t>erb obce s názvom obce</w:t>
      </w:r>
    </w:p>
    <w:p w:rsidR="003045EE" w:rsidRDefault="003045EE" w:rsidP="00A513B1"/>
    <w:p w:rsidR="003045EE" w:rsidRDefault="003045EE" w:rsidP="00A513B1"/>
    <w:p w:rsidR="003045EE" w:rsidRDefault="003045EE" w:rsidP="00A513B1"/>
    <w:p w:rsidR="003045EE" w:rsidRDefault="003045EE" w:rsidP="00A513B1"/>
    <w:p w:rsidR="003045EE" w:rsidRDefault="003045EE" w:rsidP="00A513B1"/>
    <w:p w:rsidR="003045EE" w:rsidRPr="00680CC7" w:rsidRDefault="003045EE" w:rsidP="00C46869">
      <w:pPr>
        <w:pStyle w:val="Nadpis2"/>
      </w:pPr>
      <w:bookmarkStart w:id="4" w:name="_Toc421864782"/>
      <w:r w:rsidRPr="00680CC7">
        <w:t>História obce</w:t>
      </w:r>
      <w:bookmarkEnd w:id="4"/>
      <w:r w:rsidRPr="00680CC7">
        <w:t xml:space="preserve"> </w:t>
      </w:r>
    </w:p>
    <w:p w:rsidR="00773C21" w:rsidRPr="00773C21" w:rsidRDefault="00773C21" w:rsidP="00773C21">
      <w:r w:rsidRPr="00773C21">
        <w:t>Obec Rimavská Baňa patrí medzi najstaršie obce v Malohonte. Rozvinula sa pri sútoku Rimavy a Rimavice a po prvý raz sa spomína v listine pod názvom Baňa. V roku 1268 dostala výsady krupinského typu od kalocsského arcibiskupa Štefana, ktoré v roku 1278 potvrdil aj arcibiskup Ladislav. Vo vtedajších dokumentoch sa označovala mestečkom, neskôr patrila hajnáčskemu panstvu.</w:t>
      </w:r>
    </w:p>
    <w:p w:rsidR="00773C21" w:rsidRDefault="00773C21" w:rsidP="00773C21">
      <w:r w:rsidRPr="00773C21">
        <w:t>Už v stredoveku sa v jej okolí začala rozvíjať ťažba nerastných surovín, najmä zlata. S príchodom nemeckých kolonistov v druhej polovici 13.storočia sa zvýšila technologická úroveň  a začal sa hlbinná ťažba v baniach. Nádejný vývoj obce, ktorá sa mohla stať banským mestom, ustrnul v 15.storočí pre vyčerpanie ložísk.</w:t>
      </w:r>
    </w:p>
    <w:p w:rsidR="00773C21" w:rsidRDefault="00773C21" w:rsidP="00773C21">
      <w:pPr>
        <w:ind w:firstLine="0"/>
      </w:pPr>
      <w:r w:rsidRPr="00773C21">
        <w:rPr>
          <w:b/>
        </w:rPr>
        <w:t>Prvá písomná zmienka o obci</w:t>
      </w:r>
      <w:r w:rsidRPr="001A0344">
        <w:t>: z roku 1136</w:t>
      </w:r>
    </w:p>
    <w:p w:rsidR="000361E0" w:rsidRDefault="000361E0" w:rsidP="000361E0">
      <w:r>
        <w:t xml:space="preserve">Obcou prechádza cesta prvej triedy I/72 (Rimavská Sobota – Tisovec – Brezno). V katastri obce pri ceste I. triedy sa nachádza motorest s poskytovaním stravovania. </w:t>
      </w:r>
    </w:p>
    <w:p w:rsidR="004E0B91" w:rsidRDefault="00A03B25" w:rsidP="00A03B25">
      <w:r>
        <w:t xml:space="preserve">Zásobovanie obyvateľstva je zabezpečené v dvoch predajniach potravín. </w:t>
      </w:r>
      <w:r w:rsidR="004E0B91">
        <w:t>V obci funguje poštový úrad.</w:t>
      </w:r>
    </w:p>
    <w:p w:rsidR="003045EE" w:rsidRPr="00AD0D93" w:rsidRDefault="00A03B25" w:rsidP="00A03B25">
      <w:pPr>
        <w:ind w:firstLine="0"/>
      </w:pPr>
      <w:r>
        <w:tab/>
        <w:t>Od konca roka 2014</w:t>
      </w:r>
      <w:r w:rsidR="00AD0D93" w:rsidRPr="00AD0D93">
        <w:t xml:space="preserve"> funguje oficiálna webová stránka obce </w:t>
      </w:r>
      <w:hyperlink r:id="rId11" w:history="1">
        <w:r w:rsidRPr="00DF70AD">
          <w:rPr>
            <w:rStyle w:val="Hypertextovprepojenie"/>
          </w:rPr>
          <w:t>www.obecrimavskabana.sk</w:t>
        </w:r>
      </w:hyperlink>
      <w:r w:rsidR="00AD0D93" w:rsidRPr="00AD0D93">
        <w:t>, ktorá informuje občanov o aktuálnom dianí v obci.</w:t>
      </w:r>
    </w:p>
    <w:p w:rsidR="006F4FE7" w:rsidRPr="00680CC7" w:rsidRDefault="003045EE" w:rsidP="00C46869">
      <w:pPr>
        <w:pStyle w:val="Nadpis2"/>
      </w:pPr>
      <w:bookmarkStart w:id="5" w:name="_Toc421864783"/>
      <w:r w:rsidRPr="00680CC7">
        <w:t>Pamiatky</w:t>
      </w:r>
      <w:bookmarkEnd w:id="5"/>
      <w:r w:rsidRPr="00680CC7">
        <w:t xml:space="preserve"> </w:t>
      </w:r>
    </w:p>
    <w:p w:rsidR="00E105F9" w:rsidRDefault="00E105F9" w:rsidP="00E105F9">
      <w:pPr>
        <w:rPr>
          <w:shd w:val="clear" w:color="auto" w:fill="FFFFFF"/>
        </w:rPr>
      </w:pPr>
      <w:r w:rsidRPr="00E105F9">
        <w:rPr>
          <w:shd w:val="clear" w:color="auto" w:fill="FFFFFF"/>
        </w:rPr>
        <w:t>Na návrší nad obcou stojí neskororománsky evanjelický kostol z 13.storočia, ktorý goticky prestavali v 14. a 15.storočí a obnovili v roku 1783. Stavba je obkolesená renesančným obranným múrom. V interiéri kostola, ktorý je národnou kultúrnou pamiatkou a súčasťou Gotickej cesty, sú najväčšou vzácnosťou stredoveké gotické nástenné maľby zo 14.storočia. Súčasťou kostola je ranogotická kamenná krstiteľnica z čias jeho výstavby, maľovaný kazetový strop z roku 1783 a hodnotné barokové vybavenie.</w:t>
      </w:r>
    </w:p>
    <w:p w:rsidR="00E105F9" w:rsidRPr="00E105F9" w:rsidRDefault="00E105F9" w:rsidP="00E105F9">
      <w:pPr>
        <w:rPr>
          <w:shd w:val="clear" w:color="auto" w:fill="FFFFFF"/>
        </w:rPr>
      </w:pPr>
      <w:r>
        <w:rPr>
          <w:shd w:val="clear" w:color="auto" w:fill="FFFFFF"/>
        </w:rPr>
        <w:t>Ď</w:t>
      </w:r>
      <w:r w:rsidRPr="00E105F9">
        <w:rPr>
          <w:shd w:val="clear" w:color="auto" w:fill="FFFFFF"/>
        </w:rPr>
        <w:t>alšími pamiatkami obce sú obecná radnica a pamätník SNP.</w:t>
      </w:r>
    </w:p>
    <w:p w:rsidR="003045EE" w:rsidRPr="00680CC7" w:rsidRDefault="003045EE" w:rsidP="00C46869">
      <w:pPr>
        <w:pStyle w:val="Nadpis2"/>
      </w:pPr>
      <w:bookmarkStart w:id="6" w:name="_Toc421864784"/>
      <w:r w:rsidRPr="00680CC7">
        <w:lastRenderedPageBreak/>
        <w:t>Významné osobnosti obce</w:t>
      </w:r>
      <w:bookmarkEnd w:id="6"/>
    </w:p>
    <w:p w:rsidR="00E105F9" w:rsidRDefault="00E105F9" w:rsidP="00E105F9">
      <w:pPr>
        <w:rPr>
          <w:shd w:val="clear" w:color="auto" w:fill="FFFFFF"/>
        </w:rPr>
      </w:pPr>
      <w:r w:rsidRPr="00E105F9">
        <w:rPr>
          <w:shd w:val="clear" w:color="auto" w:fill="FFFFFF"/>
        </w:rPr>
        <w:t>Rimavská Baňa je aj rodiskom</w:t>
      </w:r>
      <w:r w:rsidRPr="00E105F9">
        <w:t> </w:t>
      </w:r>
      <w:hyperlink r:id="rId12" w:tgtFrame="_blank" w:history="1">
        <w:r w:rsidRPr="00E105F9">
          <w:t>Juraja Palkoviča</w:t>
        </w:r>
      </w:hyperlink>
      <w:r w:rsidRPr="00E105F9">
        <w:t> </w:t>
      </w:r>
      <w:r w:rsidRPr="00E105F9">
        <w:rPr>
          <w:shd w:val="clear" w:color="auto" w:fill="FFFFFF"/>
        </w:rPr>
        <w:t>(1769 – 1850), básnika, dramatika, redaktora a profesora česko-slovenského jazyka a literatúry na bratislavskom lýceu. Jeho rodný dom vyhorel, a preto jeho pamätnú tabuľu umiestnili na budove obecnej radnice.</w:t>
      </w:r>
    </w:p>
    <w:p w:rsidR="005D54F9" w:rsidRPr="00680CC7" w:rsidRDefault="005D54F9" w:rsidP="00C46869">
      <w:pPr>
        <w:pStyle w:val="Nadpis2"/>
      </w:pPr>
      <w:bookmarkStart w:id="7" w:name="_Toc421864785"/>
      <w:r w:rsidRPr="00680CC7">
        <w:t>V</w:t>
      </w:r>
      <w:r w:rsidR="003045EE" w:rsidRPr="00680CC7">
        <w:t>ýchova a vzdelávanie</w:t>
      </w:r>
      <w:bookmarkEnd w:id="7"/>
      <w:r w:rsidR="003045EE" w:rsidRPr="00680CC7">
        <w:t xml:space="preserve"> </w:t>
      </w:r>
    </w:p>
    <w:p w:rsidR="006F14DD" w:rsidRDefault="00A20920" w:rsidP="00E105F9">
      <w:r>
        <w:t xml:space="preserve">V obci sa nachádza základná škola s materskou školou s právnou subjektivitou, ktorej zriaďovateľom je obec. V poslednom období  prešla rozsiahlou prestavbou. </w:t>
      </w:r>
      <w:r w:rsidR="006F14DD">
        <w:t>Na základe analýzy doterajšieho vývoja možno očakáva</w:t>
      </w:r>
      <w:r w:rsidR="00F94FED">
        <w:t>ť, že rozvoj</w:t>
      </w:r>
      <w:r w:rsidR="006F14DD">
        <w:t xml:space="preserve"> vzdelávania </w:t>
      </w:r>
      <w:r w:rsidR="0036623C">
        <w:t xml:space="preserve">sa bude orientovať na </w:t>
      </w:r>
      <w:r>
        <w:t xml:space="preserve"> základné školstvo a predškolskú výchovu.</w:t>
      </w:r>
      <w:r w:rsidR="0036623C">
        <w:t xml:space="preserve"> </w:t>
      </w:r>
    </w:p>
    <w:p w:rsidR="00C11D22" w:rsidRPr="00680CC7" w:rsidRDefault="0036623C" w:rsidP="00C46869">
      <w:pPr>
        <w:pStyle w:val="Nadpis2"/>
      </w:pPr>
      <w:r w:rsidRPr="00680CC7">
        <w:t xml:space="preserve"> </w:t>
      </w:r>
      <w:bookmarkStart w:id="8" w:name="_Toc421864786"/>
      <w:r w:rsidRPr="00680CC7">
        <w:t>Zdravotníctvo</w:t>
      </w:r>
      <w:bookmarkEnd w:id="8"/>
    </w:p>
    <w:p w:rsidR="00A05946" w:rsidRDefault="00E105F9" w:rsidP="00A513B1">
      <w:pPr>
        <w:rPr>
          <w:b/>
        </w:rPr>
      </w:pPr>
      <w:r>
        <w:t>Zo z</w:t>
      </w:r>
      <w:r w:rsidR="00A20920">
        <w:t xml:space="preserve">dravotníckych zariadení sa v obci nachádza ambulancia detského lekára. </w:t>
      </w:r>
      <w:r w:rsidR="00092635">
        <w:t xml:space="preserve">Na základe analýzy doterajšieho vývoja možno očakávať, že rozvoj zdravotnej starostlivosti sa bude orientovať na </w:t>
      </w:r>
      <w:r>
        <w:t xml:space="preserve">rozšírenie služieb o ambulanciu všeobecného lekára. </w:t>
      </w:r>
    </w:p>
    <w:p w:rsidR="00D652F3" w:rsidRPr="00680CC7" w:rsidRDefault="00D652F3" w:rsidP="00C46869">
      <w:pPr>
        <w:pStyle w:val="Nadpis2"/>
      </w:pPr>
      <w:r w:rsidRPr="00680CC7">
        <w:t xml:space="preserve"> </w:t>
      </w:r>
      <w:bookmarkStart w:id="9" w:name="_Toc421864787"/>
      <w:r w:rsidRPr="00680CC7">
        <w:t>Sociálne zabezpečenie</w:t>
      </w:r>
      <w:bookmarkEnd w:id="9"/>
    </w:p>
    <w:p w:rsidR="007064CD" w:rsidRDefault="007064CD" w:rsidP="00A513B1">
      <w:r>
        <w:t xml:space="preserve">Na základe analýzy doterajšieho vývoja možno očakávať, že rozvoj sociálnych služieb sa bude orientovať na </w:t>
      </w:r>
      <w:r w:rsidR="00A20920">
        <w:t>opatrovateľskú službu formou terénnej sociálnej práce.</w:t>
      </w:r>
    </w:p>
    <w:p w:rsidR="00300E53" w:rsidRPr="00680CC7" w:rsidRDefault="00300E53" w:rsidP="00C46869">
      <w:pPr>
        <w:pStyle w:val="Nadpis2"/>
      </w:pPr>
      <w:r w:rsidRPr="00680CC7">
        <w:t xml:space="preserve"> </w:t>
      </w:r>
      <w:bookmarkStart w:id="10" w:name="_Toc421864788"/>
      <w:r w:rsidR="00C11D22" w:rsidRPr="00680CC7">
        <w:t>Kultúra</w:t>
      </w:r>
      <w:bookmarkEnd w:id="10"/>
    </w:p>
    <w:p w:rsidR="006B2270" w:rsidRPr="00813090" w:rsidRDefault="00813090" w:rsidP="00A03B25">
      <w:r w:rsidRPr="00A20920">
        <w:t>Kultúrny dom je udržiavaný v stave, aby sa v ňom mohli organizovať  kultúrn</w:t>
      </w:r>
      <w:r>
        <w:t>o-spoločenské</w:t>
      </w:r>
      <w:r w:rsidRPr="00A20920">
        <w:t xml:space="preserve"> podujatia.</w:t>
      </w:r>
      <w:r>
        <w:t xml:space="preserve"> Organizáciu kultúrno-spoločenských podujatí zabezpečuje Obec </w:t>
      </w:r>
      <w:r w:rsidR="00A513B1">
        <w:t>Rimavská Baňa</w:t>
      </w:r>
      <w:r>
        <w:t xml:space="preserve">  spolupráci s miestn</w:t>
      </w:r>
      <w:r w:rsidR="00E105F9">
        <w:t xml:space="preserve">ymi spoločenskými organizáciami, najmä s Dobrovoľným hasičským zborom. </w:t>
      </w:r>
    </w:p>
    <w:p w:rsidR="00330CA5" w:rsidRDefault="007064CD" w:rsidP="00A513B1">
      <w:r>
        <w:t>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>
        <w:t>život sa bude orientovať na</w:t>
      </w:r>
      <w:r w:rsidR="00330CA5">
        <w:t xml:space="preserve"> kultúrno-spoločenské podujatia.</w:t>
      </w:r>
    </w:p>
    <w:p w:rsidR="0091168D" w:rsidRPr="00680CC7" w:rsidRDefault="0091168D" w:rsidP="00C46869">
      <w:pPr>
        <w:pStyle w:val="Nadpis2"/>
      </w:pPr>
      <w:r w:rsidRPr="00680CC7">
        <w:t xml:space="preserve"> </w:t>
      </w:r>
      <w:bookmarkStart w:id="11" w:name="_Toc421864789"/>
      <w:r w:rsidRPr="00680CC7">
        <w:t>Hospodárstvo</w:t>
      </w:r>
      <w:bookmarkEnd w:id="11"/>
      <w:r w:rsidRPr="00680CC7">
        <w:t xml:space="preserve"> </w:t>
      </w:r>
    </w:p>
    <w:p w:rsidR="005C708E" w:rsidRPr="005C708E" w:rsidRDefault="00872369" w:rsidP="00A513B1">
      <w:r>
        <w:t>V obci pôsobí 16</w:t>
      </w:r>
      <w:r w:rsidR="005C708E" w:rsidRPr="005C708E">
        <w:t xml:space="preserve"> podnikateľských subjektov zapísaných v obchodnom registri (akciové spoločnosti, spoločnosti s ručením obmedzeným, družstvo, fyzické osoby zapísané v obchodnom </w:t>
      </w:r>
      <w:r w:rsidR="005C708E">
        <w:t>registri) a</w:t>
      </w:r>
      <w:r>
        <w:t> 43</w:t>
      </w:r>
      <w:r w:rsidR="00B81844">
        <w:t xml:space="preserve"> živnostníkov.</w:t>
      </w:r>
    </w:p>
    <w:p w:rsidR="0091168D" w:rsidRDefault="0091168D" w:rsidP="00A513B1">
      <w:r>
        <w:t>Na základe analýzy doterajšieho vývoja možno očakávať, že hospodárs</w:t>
      </w:r>
      <w:r w:rsidR="00704D9C">
        <w:t>k</w:t>
      </w:r>
      <w:r>
        <w:t>y život v obci sa bude orientovať na</w:t>
      </w:r>
      <w:r w:rsidR="005C708E">
        <w:t xml:space="preserve"> vznik remeselných živností.</w:t>
      </w:r>
    </w:p>
    <w:p w:rsidR="00BE4754" w:rsidRPr="00680CC7" w:rsidRDefault="00BE4754" w:rsidP="00C46869">
      <w:pPr>
        <w:pStyle w:val="Nadpis2"/>
      </w:pPr>
      <w:bookmarkStart w:id="12" w:name="_Toc421864790"/>
      <w:r w:rsidRPr="00680CC7">
        <w:t>Organizačná štruktúra obce</w:t>
      </w:r>
      <w:bookmarkEnd w:id="12"/>
      <w:r w:rsidRPr="00680CC7">
        <w:t xml:space="preserve"> </w:t>
      </w:r>
    </w:p>
    <w:p w:rsidR="00BE4754" w:rsidRDefault="00BE4754" w:rsidP="00872369">
      <w:pPr>
        <w:ind w:firstLine="0"/>
      </w:pPr>
      <w:r w:rsidRPr="00B81844">
        <w:rPr>
          <w:b/>
        </w:rPr>
        <w:t>Starost</w:t>
      </w:r>
      <w:r w:rsidR="00872369">
        <w:rPr>
          <w:b/>
        </w:rPr>
        <w:t>k</w:t>
      </w:r>
      <w:r w:rsidRPr="00B81844">
        <w:rPr>
          <w:b/>
        </w:rPr>
        <w:t>a obce:</w:t>
      </w:r>
      <w:r w:rsidR="00872369">
        <w:t xml:space="preserve"> Mgr. Elena Polóniová</w:t>
      </w:r>
    </w:p>
    <w:p w:rsidR="00BE4754" w:rsidRDefault="00872369" w:rsidP="00872369">
      <w:pPr>
        <w:ind w:firstLine="0"/>
      </w:pPr>
      <w:r w:rsidRPr="00872369">
        <w:rPr>
          <w:b/>
        </w:rPr>
        <w:t>Zástupkyňa starostky</w:t>
      </w:r>
      <w:r w:rsidR="00BE4754" w:rsidRPr="00872369">
        <w:rPr>
          <w:b/>
        </w:rPr>
        <w:t xml:space="preserve"> obce</w:t>
      </w:r>
      <w:r w:rsidR="00BE4754" w:rsidRPr="00B81844">
        <w:t>:</w:t>
      </w:r>
      <w:r>
        <w:t xml:space="preserve"> Ing. Jana Alcnauerová</w:t>
      </w:r>
    </w:p>
    <w:p w:rsidR="00BE4754" w:rsidRDefault="00BE4754" w:rsidP="00872369">
      <w:pPr>
        <w:ind w:firstLine="0"/>
      </w:pPr>
      <w:r w:rsidRPr="00872369">
        <w:rPr>
          <w:b/>
        </w:rPr>
        <w:lastRenderedPageBreak/>
        <w:t>Hlavný kontrolór obce</w:t>
      </w:r>
      <w:r w:rsidRPr="00B81844">
        <w:t>:</w:t>
      </w:r>
      <w:r w:rsidR="00872369">
        <w:t xml:space="preserve"> Ing. Oľga Fabová</w:t>
      </w:r>
    </w:p>
    <w:p w:rsidR="00872369" w:rsidRDefault="00872369" w:rsidP="00872369">
      <w:pPr>
        <w:ind w:firstLine="0"/>
      </w:pPr>
      <w:r w:rsidRPr="00872369">
        <w:rPr>
          <w:b/>
        </w:rPr>
        <w:t>Obecné zastupiteľstvo</w:t>
      </w:r>
      <w:r w:rsidRPr="00872369">
        <w:t xml:space="preserve"> je zastupiteľský zbor zložený z poslancov zvolených v priamych voľbách, ktoré sa konali v roku 2014 na obdobie 4 rokov v počte 5. Poslanci obecného zastupiteľstva: </w:t>
      </w:r>
      <w:r w:rsidRPr="001A0344">
        <w:t>Ing. Jana Alcnauerová</w:t>
      </w:r>
      <w:r>
        <w:t xml:space="preserve">, </w:t>
      </w:r>
      <w:r w:rsidRPr="001A0344">
        <w:t>Andrej Lubaj</w:t>
      </w:r>
      <w:r>
        <w:t xml:space="preserve">, </w:t>
      </w:r>
      <w:r w:rsidRPr="001A0344">
        <w:t>Milan Kušpál, Ľubomír Olšiak, Miroslav Knapp</w:t>
      </w:r>
      <w:r>
        <w:t xml:space="preserve">. </w:t>
      </w:r>
    </w:p>
    <w:p w:rsidR="00B44575" w:rsidRPr="00B44575" w:rsidRDefault="00B44575" w:rsidP="00872369">
      <w:pPr>
        <w:ind w:firstLine="0"/>
        <w:rPr>
          <w:b/>
        </w:rPr>
      </w:pPr>
      <w:r>
        <w:rPr>
          <w:b/>
        </w:rPr>
        <w:t>Komisie obecného zastupiteľstva obce:</w:t>
      </w:r>
    </w:p>
    <w:p w:rsidR="00B44575" w:rsidRDefault="00B44575" w:rsidP="00D7764B">
      <w:pPr>
        <w:pStyle w:val="Odsekzoznamu"/>
        <w:numPr>
          <w:ilvl w:val="0"/>
          <w:numId w:val="4"/>
        </w:numPr>
        <w:ind w:left="993" w:hanging="426"/>
      </w:pPr>
      <w:r w:rsidRPr="001A0344">
        <w:t>Komisia na ochranu verejného záujmu</w:t>
      </w:r>
    </w:p>
    <w:p w:rsidR="00301861" w:rsidRPr="001A0344" w:rsidRDefault="00301861" w:rsidP="00301861">
      <w:pPr>
        <w:ind w:left="993" w:firstLine="0"/>
      </w:pPr>
      <w:r>
        <w:t>predseda komisie: Milan Kušpál</w:t>
      </w:r>
    </w:p>
    <w:p w:rsidR="00B44575" w:rsidRDefault="00B44575" w:rsidP="00D7764B">
      <w:pPr>
        <w:pStyle w:val="Odsekzoznamu"/>
        <w:numPr>
          <w:ilvl w:val="0"/>
          <w:numId w:val="4"/>
        </w:numPr>
        <w:ind w:left="993" w:hanging="426"/>
      </w:pPr>
      <w:r w:rsidRPr="001A0344">
        <w:t>Komisia finančná</w:t>
      </w:r>
    </w:p>
    <w:p w:rsidR="00301861" w:rsidRPr="001A0344" w:rsidRDefault="00301861" w:rsidP="00301861">
      <w:pPr>
        <w:ind w:left="993" w:firstLine="0"/>
      </w:pPr>
      <w:r>
        <w:t>predseda komisie: Milan Kušpál</w:t>
      </w:r>
    </w:p>
    <w:p w:rsidR="00B44575" w:rsidRDefault="00B44575" w:rsidP="00D7764B">
      <w:pPr>
        <w:pStyle w:val="Odsekzoznamu"/>
        <w:numPr>
          <w:ilvl w:val="0"/>
          <w:numId w:val="4"/>
        </w:numPr>
        <w:ind w:left="993" w:hanging="426"/>
      </w:pPr>
      <w:r w:rsidRPr="001A0344">
        <w:t>Komisia verejného poriadku</w:t>
      </w:r>
    </w:p>
    <w:p w:rsidR="00301861" w:rsidRPr="001A0344" w:rsidRDefault="00301861" w:rsidP="00301861">
      <w:pPr>
        <w:ind w:left="993" w:firstLine="0"/>
      </w:pPr>
      <w:r>
        <w:t>predseda komisie: Miroslav Knapp</w:t>
      </w:r>
    </w:p>
    <w:p w:rsidR="00B44575" w:rsidRDefault="00B44575" w:rsidP="00D7764B">
      <w:pPr>
        <w:pStyle w:val="Odsekzoznamu"/>
        <w:numPr>
          <w:ilvl w:val="0"/>
          <w:numId w:val="4"/>
        </w:numPr>
        <w:ind w:left="993" w:hanging="426"/>
      </w:pPr>
      <w:r w:rsidRPr="001A0344">
        <w:t>Sociálna komisia</w:t>
      </w:r>
    </w:p>
    <w:p w:rsidR="00301861" w:rsidRPr="001A0344" w:rsidRDefault="00301861" w:rsidP="00301861">
      <w:pPr>
        <w:ind w:left="993" w:firstLine="0"/>
      </w:pPr>
      <w:r>
        <w:t>predseda komisie: Ľubomír Olšiak</w:t>
      </w:r>
    </w:p>
    <w:p w:rsidR="00B44575" w:rsidRDefault="00B44575" w:rsidP="00D7764B">
      <w:pPr>
        <w:pStyle w:val="Odsekzoznamu"/>
        <w:numPr>
          <w:ilvl w:val="0"/>
          <w:numId w:val="4"/>
        </w:numPr>
        <w:ind w:left="993" w:hanging="426"/>
      </w:pPr>
      <w:r w:rsidRPr="001A0344">
        <w:t>Komisia školstva a</w:t>
      </w:r>
      <w:r w:rsidR="00301861">
        <w:t> </w:t>
      </w:r>
      <w:r w:rsidRPr="001A0344">
        <w:t>športu</w:t>
      </w:r>
    </w:p>
    <w:p w:rsidR="00301861" w:rsidRPr="001A0344" w:rsidRDefault="00301861" w:rsidP="00301861">
      <w:pPr>
        <w:ind w:left="993" w:firstLine="0"/>
      </w:pPr>
      <w:r>
        <w:t>predseda komisie: Andrej Lubaj</w:t>
      </w:r>
    </w:p>
    <w:p w:rsidR="00B44575" w:rsidRPr="001A0344" w:rsidRDefault="00B44575" w:rsidP="00D7764B">
      <w:pPr>
        <w:pStyle w:val="Odsekzoznamu"/>
        <w:numPr>
          <w:ilvl w:val="0"/>
          <w:numId w:val="4"/>
        </w:numPr>
        <w:ind w:left="993" w:hanging="426"/>
      </w:pPr>
      <w:r w:rsidRPr="001A0344">
        <w:t>Komisia výstavby, územného plánovania, regionálneho rozvoja a životného prostredia</w:t>
      </w:r>
    </w:p>
    <w:p w:rsidR="00872369" w:rsidRPr="001A0344" w:rsidRDefault="00301861" w:rsidP="00301861">
      <w:pPr>
        <w:ind w:left="993" w:firstLine="0"/>
      </w:pPr>
      <w:r>
        <w:t>predseda komisie: Ing. Jana Alcnauerová</w:t>
      </w:r>
    </w:p>
    <w:p w:rsidR="00301861" w:rsidRDefault="00F07529" w:rsidP="00301861">
      <w:pPr>
        <w:ind w:firstLine="0"/>
        <w:rPr>
          <w:b/>
        </w:rPr>
      </w:pPr>
      <w:r w:rsidRPr="00301861">
        <w:rPr>
          <w:b/>
        </w:rPr>
        <w:t>Obecný</w:t>
      </w:r>
      <w:r w:rsidR="00BE4754" w:rsidRPr="00301861">
        <w:rPr>
          <w:b/>
        </w:rPr>
        <w:t xml:space="preserve"> úrad:</w:t>
      </w:r>
      <w:r w:rsidR="00301861">
        <w:rPr>
          <w:b/>
        </w:rPr>
        <w:t xml:space="preserve"> </w:t>
      </w:r>
    </w:p>
    <w:p w:rsidR="00301861" w:rsidRDefault="00301861" w:rsidP="00301861">
      <w:pPr>
        <w:ind w:firstLine="0"/>
      </w:pPr>
      <w:r>
        <w:t>Jaroslava Olšiaková – podateľňa, evidencia obyvateľstva, matričný úrad, osvedčovanie podpisov a listín, účtovníctvo, vydávanie rybárskych lístkov</w:t>
      </w:r>
    </w:p>
    <w:p w:rsidR="00BE4754" w:rsidRDefault="00301861" w:rsidP="00301861">
      <w:pPr>
        <w:ind w:firstLine="0"/>
      </w:pPr>
      <w:r w:rsidRPr="00301861">
        <w:t>tel. kontakt : 0475495293</w:t>
      </w:r>
      <w:r>
        <w:t>, 0</w:t>
      </w:r>
      <w:r w:rsidRPr="00301861">
        <w:t>915 738</w:t>
      </w:r>
      <w:r w:rsidR="0028668D">
        <w:t> </w:t>
      </w:r>
      <w:r w:rsidRPr="00301861">
        <w:t>764</w:t>
      </w:r>
    </w:p>
    <w:p w:rsidR="0028668D" w:rsidRDefault="0028668D" w:rsidP="00301861">
      <w:pPr>
        <w:ind w:firstLine="0"/>
      </w:pPr>
      <w:r>
        <w:t xml:space="preserve">email: </w:t>
      </w:r>
      <w:hyperlink r:id="rId13" w:history="1">
        <w:r w:rsidRPr="00DF70AD">
          <w:rPr>
            <w:rStyle w:val="Hypertextovprepojenie"/>
          </w:rPr>
          <w:t>obecrimavskabana@stonline.sk</w:t>
        </w:r>
      </w:hyperlink>
    </w:p>
    <w:p w:rsidR="0028668D" w:rsidRDefault="0028668D" w:rsidP="00301861">
      <w:pPr>
        <w:ind w:firstLine="0"/>
      </w:pPr>
      <w:r>
        <w:t xml:space="preserve">web: </w:t>
      </w:r>
      <w:hyperlink r:id="rId14" w:history="1">
        <w:r w:rsidRPr="00DF70AD">
          <w:rPr>
            <w:rStyle w:val="Hypertextovprepojenie"/>
          </w:rPr>
          <w:t>www.obecrimavskabana.sk</w:t>
        </w:r>
      </w:hyperlink>
    </w:p>
    <w:p w:rsidR="00CE3037" w:rsidRDefault="00156F44" w:rsidP="00CE3037">
      <w:pPr>
        <w:ind w:firstLine="0"/>
      </w:pPr>
      <w:r w:rsidRPr="0016087F">
        <w:rPr>
          <w:b/>
        </w:rPr>
        <w:t>Konsolidovaný celok tvo</w:t>
      </w:r>
      <w:r w:rsidR="00CE3037">
        <w:rPr>
          <w:b/>
        </w:rPr>
        <w:t xml:space="preserve">rí </w:t>
      </w:r>
      <w:r w:rsidR="0028668D" w:rsidRPr="001A0344">
        <w:t>Základná škola s materskou školou Juraja Palkoviča</w:t>
      </w:r>
      <w:r w:rsidR="00CE3037">
        <w:t>, korá</w:t>
      </w:r>
      <w:r w:rsidR="0028668D">
        <w:t xml:space="preserve"> je rozpočtovou organizáciou obce Rimavská Baňa. Sídli na adrese Rimavská Baňa, Ul. Fľakova č. 8. Riaditeľom školy je Mgr. Erik Fel</w:t>
      </w:r>
      <w:r w:rsidR="00CE3037">
        <w:t>a.</w:t>
      </w:r>
    </w:p>
    <w:p w:rsidR="00CE3037" w:rsidRPr="00CE3037" w:rsidRDefault="00CE3037" w:rsidP="00CE3037">
      <w:pPr>
        <w:ind w:firstLine="0"/>
      </w:pPr>
      <w:r w:rsidRPr="00301861">
        <w:t xml:space="preserve">tel. kontakt : </w:t>
      </w:r>
      <w:r>
        <w:t>0475495</w:t>
      </w:r>
      <w:r w:rsidRPr="00CE3037">
        <w:t>271</w:t>
      </w:r>
    </w:p>
    <w:p w:rsidR="00CE3037" w:rsidRPr="00CE3037" w:rsidRDefault="00CE3037" w:rsidP="00CE3037">
      <w:pPr>
        <w:ind w:firstLine="0"/>
        <w:rPr>
          <w:iCs/>
        </w:rPr>
      </w:pPr>
      <w:r w:rsidRPr="00CE3037">
        <w:t xml:space="preserve">email: </w:t>
      </w:r>
      <w:hyperlink r:id="rId15" w:history="1">
        <w:r w:rsidRPr="00CE3037">
          <w:rPr>
            <w:rStyle w:val="Hypertextovprepojenie"/>
            <w:iCs/>
          </w:rPr>
          <w:t>zsrimbana@zsrimbana.edu.sk</w:t>
        </w:r>
      </w:hyperlink>
    </w:p>
    <w:p w:rsidR="00CE3037" w:rsidRDefault="00CE3037" w:rsidP="00CE3037">
      <w:pPr>
        <w:ind w:firstLine="0"/>
      </w:pPr>
      <w:r>
        <w:t xml:space="preserve">web: </w:t>
      </w:r>
      <w:hyperlink r:id="rId16" w:history="1">
        <w:r w:rsidRPr="00DF70AD">
          <w:rPr>
            <w:rStyle w:val="Hypertextovprepojenie"/>
          </w:rPr>
          <w:t>www.zssmsrimavskabana.edupage.org</w:t>
        </w:r>
      </w:hyperlink>
    </w:p>
    <w:p w:rsidR="00106282" w:rsidRPr="00106282" w:rsidRDefault="00CE3037" w:rsidP="00A513B1">
      <w:r>
        <w:t>Obec nemá zriadené p</w:t>
      </w:r>
      <w:r w:rsidR="000B4608">
        <w:t>ríspevkové organizácie obce, n</w:t>
      </w:r>
      <w:r w:rsidR="000B4608" w:rsidRPr="00106282">
        <w:t>eziskové organizácie založené obcou</w:t>
      </w:r>
      <w:r w:rsidR="000B4608">
        <w:t>, o</w:t>
      </w:r>
      <w:r w:rsidR="000B4608" w:rsidRPr="00106282">
        <w:t>bchodné spoločnosti založené obcou</w:t>
      </w:r>
      <w:r>
        <w:t>.</w:t>
      </w:r>
    </w:p>
    <w:p w:rsidR="00F242D6" w:rsidRPr="00F242D6" w:rsidRDefault="00F07529" w:rsidP="00E2196B">
      <w:pPr>
        <w:pStyle w:val="Nadpis1"/>
      </w:pPr>
      <w:bookmarkStart w:id="13" w:name="_Toc421864791"/>
      <w:r>
        <w:t>Rozpočet o</w:t>
      </w:r>
      <w:r w:rsidR="00DF22EC">
        <w:t>bce na</w:t>
      </w:r>
      <w:r w:rsidR="00145189">
        <w:t xml:space="preserve"> rok </w:t>
      </w:r>
      <w:r w:rsidR="00DE5FA6">
        <w:t>201</w:t>
      </w:r>
      <w:r w:rsidR="002370FA">
        <w:t>4</w:t>
      </w:r>
      <w:r w:rsidR="00145189">
        <w:t xml:space="preserve"> a jeho plnenie</w:t>
      </w:r>
      <w:bookmarkEnd w:id="13"/>
    </w:p>
    <w:p w:rsidR="002370FA" w:rsidRPr="000252F9" w:rsidRDefault="002370FA" w:rsidP="002370FA">
      <w:r w:rsidRPr="000252F9">
        <w:t>Základným</w:t>
      </w:r>
      <w:r>
        <w:t xml:space="preserve"> n</w:t>
      </w:r>
      <w:r w:rsidRPr="000252F9">
        <w:t>ástrojom finančného</w:t>
      </w:r>
      <w:r>
        <w:t xml:space="preserve"> </w:t>
      </w:r>
      <w:r w:rsidRPr="000252F9">
        <w:t>hospodárenia</w:t>
      </w:r>
      <w:r>
        <w:t xml:space="preserve"> </w:t>
      </w:r>
      <w:r w:rsidRPr="000252F9">
        <w:t xml:space="preserve">obce </w:t>
      </w:r>
      <w:r>
        <w:t>bol</w:t>
      </w:r>
      <w:r w:rsidRPr="000252F9">
        <w:t xml:space="preserve"> rozpočet obce</w:t>
      </w:r>
      <w:r>
        <w:t xml:space="preserve"> </w:t>
      </w:r>
      <w:r w:rsidRPr="000252F9">
        <w:t>na</w:t>
      </w:r>
      <w:r>
        <w:t xml:space="preserve"> </w:t>
      </w:r>
      <w:r w:rsidRPr="000252F9">
        <w:t>rok</w:t>
      </w:r>
      <w:r>
        <w:t xml:space="preserve"> 2014</w:t>
      </w:r>
      <w:r w:rsidRPr="000252F9">
        <w:t>.</w:t>
      </w:r>
    </w:p>
    <w:p w:rsidR="002370FA" w:rsidRDefault="002370FA" w:rsidP="002370FA">
      <w:r w:rsidRPr="000252F9">
        <w:lastRenderedPageBreak/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 w:rsidRPr="007E1D12">
        <w:t>Rozpočet obce</w:t>
      </w:r>
      <w:r>
        <w:t xml:space="preserve"> na rok 2014 bol zostavený ako </w:t>
      </w:r>
      <w:r w:rsidRPr="007E1D12">
        <w:t>vyrovnaný</w:t>
      </w:r>
      <w:r>
        <w:t>.</w:t>
      </w:r>
      <w:r>
        <w:rPr>
          <w:color w:val="FF0000"/>
        </w:rPr>
        <w:t xml:space="preserve"> </w:t>
      </w:r>
      <w:r w:rsidRPr="000252F9">
        <w:t>Bežný</w:t>
      </w:r>
      <w:r>
        <w:t xml:space="preserve"> </w:t>
      </w:r>
      <w:r w:rsidRPr="000252F9">
        <w:t xml:space="preserve">rozpočet </w:t>
      </w:r>
      <w:r>
        <w:t>bol zostavený</w:t>
      </w:r>
      <w:r w:rsidRPr="000252F9">
        <w:t xml:space="preserve"> ako</w:t>
      </w:r>
      <w:r>
        <w:t xml:space="preserve"> </w:t>
      </w:r>
      <w:r w:rsidRPr="007E1D12">
        <w:t>vyrovnaný</w:t>
      </w:r>
      <w:r>
        <w:t xml:space="preserve"> </w:t>
      </w:r>
      <w:r w:rsidRPr="000252F9">
        <w:t>a</w:t>
      </w:r>
      <w:r>
        <w:t xml:space="preserve"> </w:t>
      </w:r>
      <w:r w:rsidRPr="000252F9">
        <w:t xml:space="preserve">kapitálový rozpočet </w:t>
      </w:r>
      <w:r w:rsidRPr="007E1D12">
        <w:t>ako</w:t>
      </w:r>
      <w:r>
        <w:t xml:space="preserve"> </w:t>
      </w:r>
      <w:r w:rsidRPr="007E1D12">
        <w:t>vyrovnaný</w:t>
      </w:r>
      <w:r>
        <w:t>.</w:t>
      </w:r>
    </w:p>
    <w:p w:rsidR="002370FA" w:rsidRDefault="002370FA" w:rsidP="002370FA">
      <w:r w:rsidRPr="000252F9">
        <w:t xml:space="preserve">Hospodárenie obce sa riadilo podľa schváleného rozpočtu na rok </w:t>
      </w:r>
      <w:r>
        <w:t>2014</w:t>
      </w:r>
      <w:r w:rsidRPr="000252F9">
        <w:t xml:space="preserve">. </w:t>
      </w:r>
    </w:p>
    <w:p w:rsidR="002370FA" w:rsidRDefault="002370FA" w:rsidP="002370FA"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16.12. 2013</w:t>
      </w:r>
      <w:r w:rsidRPr="00B62DBB">
        <w:t xml:space="preserve"> uznesením č.</w:t>
      </w:r>
      <w:r>
        <w:t>80/2013.</w:t>
      </w:r>
    </w:p>
    <w:p w:rsidR="002370FA" w:rsidRDefault="002370FA" w:rsidP="002370FA">
      <w:r>
        <w:t>Rozpočet b</w:t>
      </w:r>
      <w:r w:rsidRPr="002646CD">
        <w:t xml:space="preserve">ol </w:t>
      </w:r>
      <w:r>
        <w:t>zmenený dva</w:t>
      </w:r>
      <w:r w:rsidRPr="002646CD">
        <w:t>krát</w:t>
      </w:r>
      <w:r>
        <w:t>:</w:t>
      </w:r>
    </w:p>
    <w:p w:rsidR="002370FA" w:rsidRDefault="002370FA" w:rsidP="00D7764B">
      <w:pPr>
        <w:pStyle w:val="Odsekzoznamu"/>
        <w:numPr>
          <w:ilvl w:val="0"/>
          <w:numId w:val="4"/>
        </w:numPr>
      </w:pPr>
      <w:r>
        <w:t>prvá zmena   schválená dňa 11.08.2014 uznesením č.97/2014</w:t>
      </w:r>
    </w:p>
    <w:p w:rsidR="002370FA" w:rsidRDefault="002370FA" w:rsidP="00D7764B">
      <w:pPr>
        <w:pStyle w:val="Odsekzoznamu"/>
        <w:numPr>
          <w:ilvl w:val="0"/>
          <w:numId w:val="4"/>
        </w:numPr>
      </w:pPr>
      <w:r>
        <w:t>druhá zmena schválená dňa 08.12.2014 uznesením č.  6/2014</w:t>
      </w:r>
    </w:p>
    <w:p w:rsidR="0024114D" w:rsidRDefault="00EF2905" w:rsidP="00A513B1">
      <w:r>
        <w:t>Rozpočet obce k 31.12.2014 v €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EF2905" w:rsidRPr="00EF2905" w:rsidTr="00A03B25">
        <w:tc>
          <w:tcPr>
            <w:tcW w:w="3893" w:type="dxa"/>
            <w:shd w:val="clear" w:color="auto" w:fill="D9D9D9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</w:p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EF2905">
              <w:rPr>
                <w:b/>
              </w:rPr>
              <w:t xml:space="preserve">Schválený </w:t>
            </w:r>
          </w:p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EF2905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EF2905" w:rsidRPr="00EF2905" w:rsidRDefault="00EF2905" w:rsidP="00EF2905">
            <w:pPr>
              <w:tabs>
                <w:tab w:val="right" w:pos="882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EF2905">
              <w:rPr>
                <w:b/>
              </w:rPr>
              <w:t xml:space="preserve">Schválený rozpočet </w:t>
            </w:r>
          </w:p>
          <w:p w:rsidR="00EF2905" w:rsidRPr="00EF2905" w:rsidRDefault="00EF2905" w:rsidP="00EF2905">
            <w:pPr>
              <w:tabs>
                <w:tab w:val="right" w:pos="882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EF2905">
              <w:rPr>
                <w:b/>
              </w:rPr>
              <w:t>po poslednej zmene</w:t>
            </w:r>
          </w:p>
        </w:tc>
      </w:tr>
      <w:tr w:rsidR="00EF2905" w:rsidRPr="00EF2905" w:rsidTr="00A03B25">
        <w:tc>
          <w:tcPr>
            <w:tcW w:w="3893" w:type="dxa"/>
            <w:tcBorders>
              <w:bottom w:val="single" w:sz="4" w:space="0" w:color="auto"/>
            </w:tcBorders>
            <w:shd w:val="clear" w:color="auto" w:fill="C4BC96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rPr>
                <w:b/>
              </w:rPr>
            </w:pPr>
            <w:r w:rsidRPr="00EF2905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C4BC96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  <w:r w:rsidRPr="00EF2905">
              <w:rPr>
                <w:b/>
              </w:rPr>
              <w:t>410 261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  <w:r w:rsidRPr="00EF2905">
              <w:rPr>
                <w:b/>
              </w:rPr>
              <w:t>443 954</w:t>
            </w:r>
          </w:p>
        </w:tc>
      </w:tr>
      <w:tr w:rsidR="00EF2905" w:rsidRPr="00EF2905" w:rsidTr="00A03B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</w:pPr>
            <w:r w:rsidRPr="00EF2905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</w:p>
        </w:tc>
      </w:tr>
      <w:tr w:rsidR="00EF2905" w:rsidRPr="00EF2905" w:rsidTr="00A03B25">
        <w:tc>
          <w:tcPr>
            <w:tcW w:w="3893" w:type="dxa"/>
            <w:tcBorders>
              <w:top w:val="single" w:sz="4" w:space="0" w:color="auto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</w:pPr>
            <w:r w:rsidRPr="00EF2905"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>407 528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 xml:space="preserve">     441 221</w:t>
            </w:r>
          </w:p>
        </w:tc>
      </w:tr>
      <w:tr w:rsidR="00EF2905" w:rsidRPr="00EF2905" w:rsidTr="00A03B25">
        <w:tc>
          <w:tcPr>
            <w:tcW w:w="3893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</w:pPr>
            <w:r w:rsidRPr="00EF2905">
              <w:t>Kapitálové príjmy</w:t>
            </w:r>
          </w:p>
        </w:tc>
        <w:tc>
          <w:tcPr>
            <w:tcW w:w="1843" w:type="dxa"/>
          </w:tcPr>
          <w:p w:rsidR="00EF2905" w:rsidRPr="00EF2905" w:rsidRDefault="00EF2905" w:rsidP="0004098F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>2 733</w:t>
            </w:r>
          </w:p>
        </w:tc>
        <w:tc>
          <w:tcPr>
            <w:tcW w:w="1842" w:type="dxa"/>
          </w:tcPr>
          <w:p w:rsidR="00EF2905" w:rsidRPr="00EF2905" w:rsidRDefault="00EF2905" w:rsidP="0004098F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>2 733</w:t>
            </w:r>
          </w:p>
        </w:tc>
      </w:tr>
      <w:tr w:rsidR="00EF2905" w:rsidRPr="00EF2905" w:rsidTr="00A03B25">
        <w:tc>
          <w:tcPr>
            <w:tcW w:w="3893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</w:pPr>
            <w:r w:rsidRPr="00EF2905">
              <w:t>Finančné príjmy</w:t>
            </w:r>
          </w:p>
        </w:tc>
        <w:tc>
          <w:tcPr>
            <w:tcW w:w="1843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 xml:space="preserve">          0</w:t>
            </w:r>
          </w:p>
        </w:tc>
        <w:tc>
          <w:tcPr>
            <w:tcW w:w="1842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 xml:space="preserve">     0</w:t>
            </w:r>
          </w:p>
        </w:tc>
      </w:tr>
      <w:tr w:rsidR="00EF2905" w:rsidRPr="00EF2905" w:rsidTr="00A03B25">
        <w:tc>
          <w:tcPr>
            <w:tcW w:w="3893" w:type="dxa"/>
            <w:tcBorders>
              <w:bottom w:val="single" w:sz="4" w:space="0" w:color="auto"/>
            </w:tcBorders>
            <w:shd w:val="clear" w:color="auto" w:fill="C4BC96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rPr>
                <w:b/>
              </w:rPr>
            </w:pPr>
            <w:r w:rsidRPr="00EF2905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C4BC96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  <w:r w:rsidRPr="00EF2905">
              <w:rPr>
                <w:b/>
              </w:rPr>
              <w:t>443 842,20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C4BC96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  <w:r w:rsidRPr="00EF2905">
              <w:rPr>
                <w:b/>
              </w:rPr>
              <w:t>419 378,20</w:t>
            </w:r>
          </w:p>
        </w:tc>
      </w:tr>
      <w:tr w:rsidR="00EF2905" w:rsidRPr="00EF2905" w:rsidTr="00A03B25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</w:pPr>
            <w:r w:rsidRPr="00EF2905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</w:p>
        </w:tc>
      </w:tr>
      <w:tr w:rsidR="00EF2905" w:rsidRPr="00EF2905" w:rsidTr="00A03B25">
        <w:tc>
          <w:tcPr>
            <w:tcW w:w="3893" w:type="dxa"/>
            <w:tcBorders>
              <w:top w:val="single" w:sz="4" w:space="0" w:color="auto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</w:pPr>
            <w:r w:rsidRPr="00EF2905"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>112 201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>92 848</w:t>
            </w:r>
          </w:p>
        </w:tc>
      </w:tr>
      <w:tr w:rsidR="00EF2905" w:rsidRPr="00EF2905" w:rsidTr="00A03B25">
        <w:tc>
          <w:tcPr>
            <w:tcW w:w="3893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</w:pPr>
            <w:r w:rsidRPr="00EF2905">
              <w:t>Kapitálové výdavky</w:t>
            </w:r>
          </w:p>
        </w:tc>
        <w:tc>
          <w:tcPr>
            <w:tcW w:w="1843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 xml:space="preserve"> 35 051</w:t>
            </w:r>
          </w:p>
        </w:tc>
        <w:tc>
          <w:tcPr>
            <w:tcW w:w="1842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>29 940</w:t>
            </w:r>
          </w:p>
        </w:tc>
      </w:tr>
      <w:tr w:rsidR="00EF2905" w:rsidRPr="00EF2905" w:rsidTr="00A03B25">
        <w:tc>
          <w:tcPr>
            <w:tcW w:w="3893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</w:pPr>
            <w:r w:rsidRPr="00EF2905">
              <w:t>Finančné výdavky</w:t>
            </w:r>
          </w:p>
        </w:tc>
        <w:tc>
          <w:tcPr>
            <w:tcW w:w="1843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 xml:space="preserve">  7 000</w:t>
            </w:r>
          </w:p>
        </w:tc>
        <w:tc>
          <w:tcPr>
            <w:tcW w:w="1842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>7 000</w:t>
            </w:r>
          </w:p>
        </w:tc>
      </w:tr>
      <w:tr w:rsidR="00EF2905" w:rsidRPr="00EF2905" w:rsidTr="00A03B25">
        <w:tc>
          <w:tcPr>
            <w:tcW w:w="3893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</w:pPr>
            <w:r w:rsidRPr="00EF2905">
              <w:t>Výdavky RO s právnou subjektivitou</w:t>
            </w:r>
          </w:p>
        </w:tc>
        <w:tc>
          <w:tcPr>
            <w:tcW w:w="1843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>289 590,20</w:t>
            </w:r>
          </w:p>
        </w:tc>
        <w:tc>
          <w:tcPr>
            <w:tcW w:w="1842" w:type="dxa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</w:pPr>
            <w:r w:rsidRPr="00EF2905">
              <w:t>289 590,20</w:t>
            </w:r>
          </w:p>
        </w:tc>
      </w:tr>
      <w:tr w:rsidR="00EF2905" w:rsidRPr="00EF2905" w:rsidTr="00A03B25">
        <w:tc>
          <w:tcPr>
            <w:tcW w:w="3893" w:type="dxa"/>
            <w:shd w:val="clear" w:color="auto" w:fill="C4BC96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left"/>
              <w:rPr>
                <w:b/>
              </w:rPr>
            </w:pPr>
            <w:r w:rsidRPr="00EF2905"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  <w:r w:rsidRPr="00EF2905">
              <w:rPr>
                <w:b/>
              </w:rPr>
              <w:t>-33 581,20</w:t>
            </w:r>
          </w:p>
        </w:tc>
        <w:tc>
          <w:tcPr>
            <w:tcW w:w="1842" w:type="dxa"/>
            <w:shd w:val="clear" w:color="auto" w:fill="C4BC96"/>
          </w:tcPr>
          <w:p w:rsidR="00EF2905" w:rsidRPr="00EF2905" w:rsidRDefault="00EF2905" w:rsidP="00EF2905">
            <w:pPr>
              <w:tabs>
                <w:tab w:val="right" w:pos="8460"/>
              </w:tabs>
              <w:spacing w:line="240" w:lineRule="auto"/>
              <w:ind w:firstLine="0"/>
              <w:jc w:val="right"/>
              <w:rPr>
                <w:b/>
              </w:rPr>
            </w:pPr>
            <w:r w:rsidRPr="00EF2905">
              <w:rPr>
                <w:b/>
              </w:rPr>
              <w:t>24 575,80</w:t>
            </w:r>
          </w:p>
        </w:tc>
      </w:tr>
    </w:tbl>
    <w:p w:rsidR="009F5D19" w:rsidRPr="00680CC7" w:rsidRDefault="009F5D19" w:rsidP="00C46869">
      <w:pPr>
        <w:pStyle w:val="Nadpis2"/>
      </w:pPr>
      <w:bookmarkStart w:id="14" w:name="_Toc421042780"/>
      <w:bookmarkStart w:id="15" w:name="_Toc421042801"/>
      <w:bookmarkStart w:id="16" w:name="_Toc421043662"/>
      <w:bookmarkStart w:id="17" w:name="_Toc421043689"/>
      <w:bookmarkStart w:id="18" w:name="_Toc421044628"/>
      <w:bookmarkStart w:id="19" w:name="_Toc421864792"/>
      <w:bookmarkEnd w:id="14"/>
      <w:bookmarkEnd w:id="15"/>
      <w:bookmarkEnd w:id="16"/>
      <w:bookmarkEnd w:id="17"/>
      <w:bookmarkEnd w:id="18"/>
      <w:r w:rsidRPr="00680CC7">
        <w:t xml:space="preserve">Plnenie príjmov </w:t>
      </w:r>
      <w:r w:rsidRPr="00F242D6">
        <w:t>za</w:t>
      </w:r>
      <w:r w:rsidRPr="00680CC7">
        <w:t xml:space="preserve"> rok </w:t>
      </w:r>
      <w:r w:rsidR="001556DD" w:rsidRPr="00680CC7">
        <w:t>201</w:t>
      </w:r>
      <w:r w:rsidR="00794204">
        <w:t>4</w:t>
      </w:r>
      <w:bookmarkEnd w:id="19"/>
    </w:p>
    <w:p w:rsidR="00794204" w:rsidRDefault="00794204" w:rsidP="00794204">
      <w:r>
        <w:t xml:space="preserve">Z rozpočtovaných celkových príjmov 443 954 EUR bol skutočný príjem k 31.12.2014 v sume 439 649,34 EUR, čo predstavuje  99,03 % plnenie. </w:t>
      </w:r>
    </w:p>
    <w:p w:rsidR="00794204" w:rsidRPr="007322C7" w:rsidRDefault="00794204" w:rsidP="007322C7">
      <w:pPr>
        <w:rPr>
          <w:b/>
        </w:rPr>
      </w:pPr>
      <w:r w:rsidRPr="007322C7">
        <w:rPr>
          <w:b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94204" w:rsidRPr="00747363" w:rsidTr="007322C7">
        <w:tc>
          <w:tcPr>
            <w:tcW w:w="2962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2014</w:t>
            </w:r>
          </w:p>
        </w:tc>
        <w:tc>
          <w:tcPr>
            <w:tcW w:w="3071" w:type="dxa"/>
            <w:shd w:val="clear" w:color="auto" w:fill="D9D9D9"/>
          </w:tcPr>
          <w:p w:rsidR="00794204" w:rsidRPr="00747363" w:rsidRDefault="00794204" w:rsidP="007322C7">
            <w:pPr>
              <w:ind w:firstLine="0"/>
              <w:jc w:val="center"/>
            </w:pPr>
            <w:r w:rsidRPr="00747363">
              <w:t>Skutočnosť k 31.12.</w:t>
            </w:r>
            <w:r>
              <w:t>2014</w:t>
            </w:r>
          </w:p>
        </w:tc>
        <w:tc>
          <w:tcPr>
            <w:tcW w:w="3323" w:type="dxa"/>
            <w:shd w:val="clear" w:color="auto" w:fill="D9D9D9"/>
          </w:tcPr>
          <w:p w:rsidR="00794204" w:rsidRPr="00747363" w:rsidRDefault="00794204" w:rsidP="007322C7">
            <w:pPr>
              <w:ind w:firstLine="0"/>
              <w:jc w:val="center"/>
            </w:pPr>
            <w:r w:rsidRPr="00747363">
              <w:t>% plnenia</w:t>
            </w:r>
          </w:p>
        </w:tc>
      </w:tr>
      <w:tr w:rsidR="00794204" w:rsidRPr="00747363" w:rsidTr="007322C7">
        <w:tc>
          <w:tcPr>
            <w:tcW w:w="2962" w:type="dxa"/>
          </w:tcPr>
          <w:p w:rsidR="00794204" w:rsidRPr="00D21EDC" w:rsidRDefault="00794204" w:rsidP="007322C7">
            <w:pPr>
              <w:ind w:firstLine="34"/>
              <w:jc w:val="center"/>
            </w:pPr>
            <w:r>
              <w:t>441 221</w:t>
            </w:r>
          </w:p>
        </w:tc>
        <w:tc>
          <w:tcPr>
            <w:tcW w:w="3071" w:type="dxa"/>
          </w:tcPr>
          <w:p w:rsidR="00794204" w:rsidRPr="00D21EDC" w:rsidRDefault="00794204" w:rsidP="007322C7">
            <w:pPr>
              <w:ind w:firstLine="0"/>
              <w:jc w:val="center"/>
            </w:pPr>
            <w:r>
              <w:t>436 915,89</w:t>
            </w:r>
          </w:p>
        </w:tc>
        <w:tc>
          <w:tcPr>
            <w:tcW w:w="3323" w:type="dxa"/>
          </w:tcPr>
          <w:p w:rsidR="00794204" w:rsidRPr="00DD146D" w:rsidRDefault="00794204" w:rsidP="007322C7">
            <w:pPr>
              <w:ind w:firstLine="0"/>
              <w:jc w:val="center"/>
            </w:pPr>
            <w:r>
              <w:t>99,02</w:t>
            </w:r>
          </w:p>
        </w:tc>
      </w:tr>
    </w:tbl>
    <w:p w:rsidR="00794204" w:rsidRDefault="00794204" w:rsidP="00794204">
      <w:r>
        <w:t xml:space="preserve">Z rozpočtovaných bežných príjmov 441 221 EUR bol skutočný príjem k 31.12.2014  v sume 436 915 EUR, čo predstavuje  99,02 % plnenie. </w:t>
      </w:r>
    </w:p>
    <w:p w:rsidR="00794204" w:rsidRPr="009C3635" w:rsidRDefault="00794204" w:rsidP="00D7764B">
      <w:pPr>
        <w:numPr>
          <w:ilvl w:val="0"/>
          <w:numId w:val="7"/>
        </w:numPr>
        <w:ind w:left="851" w:hanging="284"/>
        <w:rPr>
          <w:b/>
        </w:rPr>
      </w:pPr>
      <w:r w:rsidRPr="009C3635">
        <w:rPr>
          <w:b/>
        </w:rPr>
        <w:t xml:space="preserve">daňové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94204" w:rsidRPr="00747363" w:rsidTr="007322C7">
        <w:tc>
          <w:tcPr>
            <w:tcW w:w="2962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2014</w:t>
            </w:r>
          </w:p>
        </w:tc>
        <w:tc>
          <w:tcPr>
            <w:tcW w:w="3071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Skutočnosť k 31.12.</w:t>
            </w:r>
            <w:r>
              <w:t>2014</w:t>
            </w:r>
          </w:p>
        </w:tc>
        <w:tc>
          <w:tcPr>
            <w:tcW w:w="3323" w:type="dxa"/>
            <w:shd w:val="clear" w:color="auto" w:fill="D9D9D9"/>
          </w:tcPr>
          <w:p w:rsidR="00794204" w:rsidRPr="00747363" w:rsidRDefault="00794204" w:rsidP="007322C7">
            <w:pPr>
              <w:ind w:hanging="45"/>
              <w:jc w:val="center"/>
            </w:pPr>
            <w:r w:rsidRPr="00747363">
              <w:t>% plnenia</w:t>
            </w:r>
          </w:p>
        </w:tc>
      </w:tr>
      <w:tr w:rsidR="00794204" w:rsidRPr="008843CA" w:rsidTr="007322C7">
        <w:tc>
          <w:tcPr>
            <w:tcW w:w="2962" w:type="dxa"/>
          </w:tcPr>
          <w:p w:rsidR="00794204" w:rsidRPr="008843CA" w:rsidRDefault="00794204" w:rsidP="007322C7">
            <w:pPr>
              <w:jc w:val="center"/>
            </w:pPr>
            <w:r w:rsidRPr="008843CA">
              <w:t>170 362</w:t>
            </w:r>
          </w:p>
        </w:tc>
        <w:tc>
          <w:tcPr>
            <w:tcW w:w="3071" w:type="dxa"/>
          </w:tcPr>
          <w:p w:rsidR="00794204" w:rsidRPr="008843CA" w:rsidRDefault="00794204" w:rsidP="007322C7">
            <w:pPr>
              <w:jc w:val="center"/>
            </w:pPr>
            <w:r w:rsidRPr="008843CA">
              <w:t>170 044,51</w:t>
            </w:r>
          </w:p>
        </w:tc>
        <w:tc>
          <w:tcPr>
            <w:tcW w:w="3323" w:type="dxa"/>
          </w:tcPr>
          <w:p w:rsidR="00794204" w:rsidRPr="008843CA" w:rsidRDefault="00794204" w:rsidP="007322C7">
            <w:pPr>
              <w:ind w:firstLine="0"/>
              <w:jc w:val="center"/>
            </w:pPr>
            <w:r w:rsidRPr="008843CA">
              <w:t>99,59</w:t>
            </w:r>
          </w:p>
        </w:tc>
      </w:tr>
    </w:tbl>
    <w:p w:rsidR="00794204" w:rsidRPr="009C3635" w:rsidRDefault="00794204" w:rsidP="00794204">
      <w:pPr>
        <w:rPr>
          <w:b/>
        </w:rPr>
      </w:pPr>
      <w:r w:rsidRPr="009C3635">
        <w:rPr>
          <w:b/>
        </w:rPr>
        <w:lastRenderedPageBreak/>
        <w:t xml:space="preserve">Výnos dane z príjmov poukázaný územnej samospráve </w:t>
      </w:r>
    </w:p>
    <w:p w:rsidR="00794204" w:rsidRPr="00207A61" w:rsidRDefault="00794204" w:rsidP="00794204">
      <w:r w:rsidRPr="00207A61">
        <w:t>Z predpokladan</w:t>
      </w:r>
      <w:r>
        <w:t>ej</w:t>
      </w:r>
      <w:r w:rsidRPr="00207A61">
        <w:t xml:space="preserve"> finančnej čiastky </w:t>
      </w:r>
      <w:r>
        <w:t>v sume 146 496 EUR</w:t>
      </w:r>
      <w:r w:rsidRPr="00207A61">
        <w:t xml:space="preserve"> z výnosu dane z príjmov boli k 31.12.</w:t>
      </w:r>
      <w:r>
        <w:t xml:space="preserve">2014 poukázané finančné </w:t>
      </w:r>
      <w:r w:rsidRPr="00207A61">
        <w:t xml:space="preserve">prostriedky </w:t>
      </w:r>
      <w:r>
        <w:t>zo ŠR v sume 147 927 EUR</w:t>
      </w:r>
      <w:r w:rsidRPr="00207A61">
        <w:t xml:space="preserve">, čo predstavuje plnenie na </w:t>
      </w:r>
      <w:r>
        <w:t>99,03</w:t>
      </w:r>
      <w:r w:rsidRPr="00207A61">
        <w:t xml:space="preserve"> %. </w:t>
      </w:r>
    </w:p>
    <w:p w:rsidR="00794204" w:rsidRPr="009C3635" w:rsidRDefault="00794204" w:rsidP="00794204">
      <w:pPr>
        <w:rPr>
          <w:b/>
        </w:rPr>
      </w:pPr>
      <w:r w:rsidRPr="009C3635">
        <w:rPr>
          <w:b/>
        </w:rPr>
        <w:t>Daň z nehnuteľností</w:t>
      </w:r>
    </w:p>
    <w:p w:rsidR="00794204" w:rsidRDefault="00794204" w:rsidP="00794204">
      <w:r w:rsidRPr="00207A61">
        <w:t xml:space="preserve">Z rozpočtovaných </w:t>
      </w:r>
      <w:r>
        <w:t>16 094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2014</w:t>
      </w:r>
      <w:r w:rsidRPr="00207A61">
        <w:t xml:space="preserve"> </w:t>
      </w:r>
      <w:r>
        <w:t>v sume 16 050,05</w:t>
      </w:r>
      <w:r w:rsidRPr="00207A61">
        <w:t xml:space="preserve"> </w:t>
      </w:r>
      <w:r>
        <w:t>EUR</w:t>
      </w:r>
      <w:r w:rsidRPr="00207A61">
        <w:t>, čo je</w:t>
      </w:r>
      <w:r>
        <w:t xml:space="preserve">  99,7 </w:t>
      </w:r>
      <w:r w:rsidRPr="00207A61">
        <w:t xml:space="preserve">% plnenie. </w:t>
      </w:r>
      <w:r>
        <w:t>P</w:t>
      </w:r>
      <w:r w:rsidRPr="00207A61">
        <w:t xml:space="preserve">ríjmy dane z pozemkov </w:t>
      </w:r>
      <w:r>
        <w:t>boli v sume 12 830,84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>boli v sume 3199,29</w:t>
      </w:r>
      <w:r w:rsidRPr="00207A61">
        <w:t xml:space="preserve"> </w:t>
      </w:r>
      <w:r>
        <w:t>EUR</w:t>
      </w:r>
      <w:r w:rsidRPr="00207A61">
        <w:t xml:space="preserve"> a dane z bytov </w:t>
      </w:r>
      <w:r>
        <w:t>boli v sume 19,92</w:t>
      </w:r>
      <w:r w:rsidRPr="00207A61">
        <w:t xml:space="preserve"> </w:t>
      </w:r>
      <w:r>
        <w:t>EUR</w:t>
      </w:r>
      <w:r w:rsidRPr="00207A61">
        <w:t xml:space="preserve">. Za </w:t>
      </w:r>
      <w:r>
        <w:t>rozpočtový rok bolo zinkasovaných  16 050,05 EUR</w:t>
      </w:r>
      <w:r w:rsidRPr="00207A61">
        <w:t xml:space="preserve">, za nedoplatky z minulých rokov </w:t>
      </w:r>
      <w:r>
        <w:t>0</w:t>
      </w:r>
      <w:r w:rsidRPr="00207A61">
        <w:t xml:space="preserve"> </w:t>
      </w:r>
      <w:r>
        <w:t>EUR</w:t>
      </w:r>
      <w:r w:rsidRPr="00207A61">
        <w:t xml:space="preserve">. </w:t>
      </w:r>
      <w:r>
        <w:t>K</w:t>
      </w:r>
      <w:r w:rsidRPr="00207A61">
        <w:t> 31.12.</w:t>
      </w:r>
      <w:r>
        <w:t>2014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>v sume 1 530,98  EUR.</w:t>
      </w:r>
    </w:p>
    <w:p w:rsidR="00794204" w:rsidRPr="00D22D30" w:rsidRDefault="00794204" w:rsidP="00794204">
      <w:r w:rsidRPr="009C3635">
        <w:rPr>
          <w:b/>
        </w:rPr>
        <w:t>Daň za psa</w:t>
      </w:r>
      <w:r>
        <w:t xml:space="preserve">  394,00 EUR – neevidujeme nedoplatky  - daň je vo výške 6,- €/psa</w:t>
      </w:r>
    </w:p>
    <w:p w:rsidR="00794204" w:rsidRPr="00D22D30" w:rsidRDefault="00794204" w:rsidP="00794204">
      <w:r w:rsidRPr="009C3635">
        <w:rPr>
          <w:b/>
        </w:rPr>
        <w:t>Daň za užívanie verejného priestranstva</w:t>
      </w:r>
      <w:r w:rsidRPr="00D22D30">
        <w:t xml:space="preserve"> </w:t>
      </w:r>
      <w:r>
        <w:t>0 EUR</w:t>
      </w:r>
    </w:p>
    <w:p w:rsidR="00794204" w:rsidRDefault="00794204" w:rsidP="00794204">
      <w:pPr>
        <w:ind w:left="567" w:firstLine="0"/>
      </w:pPr>
      <w:r w:rsidRPr="009C3635">
        <w:rPr>
          <w:b/>
        </w:rPr>
        <w:t>Daň za nevýherné hracie prístroje</w:t>
      </w:r>
      <w:r w:rsidRPr="00D22D30">
        <w:t xml:space="preserve"> </w:t>
      </w:r>
      <w:r>
        <w:t>520,96 EUR ( v sume je zahrnutý aj správny poplatok a výťažok  )</w:t>
      </w:r>
    </w:p>
    <w:p w:rsidR="00794204" w:rsidRDefault="00794204" w:rsidP="00794204">
      <w:r w:rsidRPr="009C3635">
        <w:rPr>
          <w:b/>
        </w:rPr>
        <w:t>Daň  za predajné automaty</w:t>
      </w:r>
      <w:r>
        <w:t xml:space="preserve"> 926,21 ( v sume je zahrnutý aj správny poplatok  a výťažok ) </w:t>
      </w:r>
    </w:p>
    <w:p w:rsidR="00794204" w:rsidRPr="00D22D30" w:rsidRDefault="00794204" w:rsidP="00794204">
      <w:pPr>
        <w:ind w:left="567" w:firstLine="0"/>
      </w:pPr>
      <w:r w:rsidRPr="009C3635">
        <w:rPr>
          <w:b/>
        </w:rPr>
        <w:t>Poplatok za komunálny odpad a drobný stavebný odpad</w:t>
      </w:r>
      <w:r w:rsidRPr="00D22D30">
        <w:t xml:space="preserve"> </w:t>
      </w:r>
      <w:r>
        <w:t xml:space="preserve">3 845,63 EUR . Pohľadávky sú 1 200,93 € . </w:t>
      </w:r>
    </w:p>
    <w:p w:rsidR="00794204" w:rsidRDefault="00794204" w:rsidP="00794204"/>
    <w:p w:rsidR="00794204" w:rsidRPr="009C3635" w:rsidRDefault="00794204" w:rsidP="00D7764B">
      <w:pPr>
        <w:numPr>
          <w:ilvl w:val="0"/>
          <w:numId w:val="7"/>
        </w:numPr>
        <w:rPr>
          <w:b/>
        </w:rPr>
      </w:pPr>
      <w:r>
        <w:rPr>
          <w:b/>
        </w:rPr>
        <w:t>nedaňové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94204" w:rsidRPr="00747363" w:rsidTr="007322C7">
        <w:tc>
          <w:tcPr>
            <w:tcW w:w="2962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>
              <w:t xml:space="preserve"> </w:t>
            </w:r>
            <w:r w:rsidRPr="00747363">
              <w:t xml:space="preserve">Rozpočet na rok </w:t>
            </w:r>
            <w:r>
              <w:t>2014</w:t>
            </w:r>
          </w:p>
        </w:tc>
        <w:tc>
          <w:tcPr>
            <w:tcW w:w="3071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Skutočnosť k 31.12.</w:t>
            </w:r>
            <w:r>
              <w:t>2014</w:t>
            </w:r>
          </w:p>
        </w:tc>
        <w:tc>
          <w:tcPr>
            <w:tcW w:w="3323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794204" w:rsidRPr="008843CA" w:rsidTr="007322C7">
        <w:tc>
          <w:tcPr>
            <w:tcW w:w="2962" w:type="dxa"/>
          </w:tcPr>
          <w:p w:rsidR="00794204" w:rsidRPr="008843CA" w:rsidRDefault="00794204" w:rsidP="007322C7">
            <w:pPr>
              <w:ind w:firstLine="34"/>
              <w:jc w:val="center"/>
            </w:pPr>
            <w:r w:rsidRPr="008843CA">
              <w:t>6 892</w:t>
            </w:r>
          </w:p>
        </w:tc>
        <w:tc>
          <w:tcPr>
            <w:tcW w:w="3071" w:type="dxa"/>
          </w:tcPr>
          <w:p w:rsidR="00794204" w:rsidRPr="008843CA" w:rsidRDefault="00794204" w:rsidP="007322C7">
            <w:pPr>
              <w:ind w:firstLine="0"/>
              <w:jc w:val="center"/>
            </w:pPr>
            <w:r>
              <w:t xml:space="preserve">    </w:t>
            </w:r>
            <w:r w:rsidRPr="008843CA">
              <w:t xml:space="preserve"> 1 735,69</w:t>
            </w:r>
            <w:r>
              <w:t xml:space="preserve">  </w:t>
            </w:r>
            <w:r w:rsidRPr="008843CA">
              <w:t xml:space="preserve"> </w:t>
            </w:r>
          </w:p>
        </w:tc>
        <w:tc>
          <w:tcPr>
            <w:tcW w:w="3323" w:type="dxa"/>
          </w:tcPr>
          <w:p w:rsidR="00794204" w:rsidRPr="008843CA" w:rsidRDefault="00794204" w:rsidP="007322C7">
            <w:pPr>
              <w:ind w:firstLine="0"/>
              <w:jc w:val="center"/>
            </w:pPr>
            <w:r w:rsidRPr="008843CA">
              <w:t>25,18</w:t>
            </w:r>
          </w:p>
        </w:tc>
      </w:tr>
    </w:tbl>
    <w:p w:rsidR="00794204" w:rsidRDefault="00794204" w:rsidP="00794204"/>
    <w:p w:rsidR="00794204" w:rsidRPr="006E582F" w:rsidRDefault="00794204" w:rsidP="00794204">
      <w:pPr>
        <w:rPr>
          <w:b/>
        </w:rPr>
      </w:pPr>
      <w:r w:rsidRPr="006E582F">
        <w:rPr>
          <w:b/>
        </w:rPr>
        <w:t>Príjmy z podnikania a z vlastníctva majetku</w:t>
      </w:r>
    </w:p>
    <w:p w:rsidR="00794204" w:rsidRDefault="00794204" w:rsidP="00794204">
      <w:r w:rsidRPr="001D0B1D">
        <w:t xml:space="preserve">Z rozpočtovaných </w:t>
      </w:r>
      <w:r>
        <w:t>6 892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2014</w:t>
      </w:r>
      <w:r w:rsidRPr="001D0B1D">
        <w:t xml:space="preserve"> </w:t>
      </w:r>
      <w:r>
        <w:t>v sume 1 735,69 EUR</w:t>
      </w:r>
      <w:r w:rsidRPr="001D0B1D">
        <w:t xml:space="preserve">, čo je </w:t>
      </w:r>
      <w:r>
        <w:t xml:space="preserve">25,18 % plnenie. Uvedený príjem </w:t>
      </w:r>
      <w:r w:rsidRPr="001D0B1D">
        <w:t xml:space="preserve">z prenajatých pozemkov </w:t>
      </w:r>
      <w:r>
        <w:t>v sume 311,07</w:t>
      </w:r>
      <w:r w:rsidRPr="001D0B1D">
        <w:t xml:space="preserve"> </w:t>
      </w:r>
      <w:r>
        <w:t>EUR</w:t>
      </w:r>
      <w:r w:rsidRPr="001D0B1D">
        <w:t xml:space="preserve"> a príjem z prenajatých budov, priestorov a objektov </w:t>
      </w:r>
      <w:r>
        <w:t>v sume 398 EU</w:t>
      </w:r>
    </w:p>
    <w:p w:rsidR="00794204" w:rsidRPr="001D0B1D" w:rsidRDefault="00794204" w:rsidP="00794204">
      <w:r>
        <w:t xml:space="preserve">Iné nedaňové príjmy tvorili , poplatok za služby a administratívne poplatky, úroky príjem z MŠ  a ZŠ  vo výške 1 023,82 €.  </w:t>
      </w:r>
      <w:r w:rsidRPr="001D0B1D">
        <w:t>.</w:t>
      </w:r>
    </w:p>
    <w:p w:rsidR="00794204" w:rsidRDefault="00794204" w:rsidP="00794204"/>
    <w:p w:rsidR="00794204" w:rsidRPr="006E582F" w:rsidRDefault="00794204" w:rsidP="00794204">
      <w:pPr>
        <w:rPr>
          <w:b/>
        </w:rPr>
      </w:pPr>
      <w:r w:rsidRPr="006E582F">
        <w:rPr>
          <w:b/>
        </w:rPr>
        <w:t>Prijaté granty a transfery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94204" w:rsidRPr="00747363" w:rsidTr="007322C7">
        <w:tc>
          <w:tcPr>
            <w:tcW w:w="2962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2014</w:t>
            </w:r>
          </w:p>
        </w:tc>
        <w:tc>
          <w:tcPr>
            <w:tcW w:w="3071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Skutočnosť k 31.12.</w:t>
            </w:r>
            <w:r>
              <w:t>2014</w:t>
            </w:r>
          </w:p>
        </w:tc>
        <w:tc>
          <w:tcPr>
            <w:tcW w:w="3323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794204" w:rsidRPr="00747363" w:rsidTr="007322C7">
        <w:tc>
          <w:tcPr>
            <w:tcW w:w="2962" w:type="dxa"/>
          </w:tcPr>
          <w:p w:rsidR="00794204" w:rsidRPr="00D21EDC" w:rsidRDefault="00794204" w:rsidP="007322C7">
            <w:pPr>
              <w:jc w:val="center"/>
            </w:pPr>
            <w:r>
              <w:t>263 587</w:t>
            </w:r>
          </w:p>
        </w:tc>
        <w:tc>
          <w:tcPr>
            <w:tcW w:w="3071" w:type="dxa"/>
          </w:tcPr>
          <w:p w:rsidR="00794204" w:rsidRPr="00D21EDC" w:rsidRDefault="00794204" w:rsidP="007322C7">
            <w:pPr>
              <w:ind w:firstLine="0"/>
              <w:jc w:val="center"/>
            </w:pPr>
            <w:r>
              <w:t xml:space="preserve">    </w:t>
            </w:r>
            <w:r w:rsidRPr="00D21EDC">
              <w:t xml:space="preserve"> </w:t>
            </w:r>
            <w:r>
              <w:t xml:space="preserve">436 915,89  </w:t>
            </w:r>
            <w:r w:rsidRPr="00D21EDC">
              <w:t xml:space="preserve"> </w:t>
            </w:r>
          </w:p>
        </w:tc>
        <w:tc>
          <w:tcPr>
            <w:tcW w:w="3323" w:type="dxa"/>
          </w:tcPr>
          <w:p w:rsidR="00794204" w:rsidRPr="00747363" w:rsidRDefault="00794204" w:rsidP="007322C7">
            <w:pPr>
              <w:ind w:firstLine="0"/>
              <w:jc w:val="center"/>
            </w:pPr>
            <w:r w:rsidRPr="006E582F">
              <w:t xml:space="preserve">  </w:t>
            </w:r>
            <w:r>
              <w:t xml:space="preserve">    99,02</w:t>
            </w:r>
          </w:p>
        </w:tc>
      </w:tr>
    </w:tbl>
    <w:p w:rsidR="00794204" w:rsidRDefault="00794204" w:rsidP="00794204"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>
        <w:t xml:space="preserve">bol skutočný príjem vo výške 264 585,69 EUR zo štátneho rozpočtu účelovo podľa prílohy a 550 €  tvorí dar na akciu Stretnutie rodákov. </w:t>
      </w:r>
    </w:p>
    <w:p w:rsidR="00794204" w:rsidRPr="00CD633C" w:rsidRDefault="00794204" w:rsidP="00794204">
      <w:r>
        <w:lastRenderedPageBreak/>
        <w:t>Prehľad  poskytnutých grantov: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10"/>
        <w:gridCol w:w="3402"/>
      </w:tblGrid>
      <w:tr w:rsidR="00794204" w:rsidRPr="00747363" w:rsidTr="007322C7">
        <w:tc>
          <w:tcPr>
            <w:tcW w:w="3544" w:type="dxa"/>
            <w:shd w:val="clear" w:color="auto" w:fill="D9D9D9"/>
          </w:tcPr>
          <w:p w:rsidR="00794204" w:rsidRPr="00747363" w:rsidRDefault="00794204" w:rsidP="007322C7">
            <w:pPr>
              <w:spacing w:line="240" w:lineRule="auto"/>
              <w:ind w:firstLine="34"/>
              <w:jc w:val="center"/>
            </w:pPr>
            <w:r>
              <w:t>Poskytovateľ dotácie</w:t>
            </w:r>
          </w:p>
        </w:tc>
        <w:tc>
          <w:tcPr>
            <w:tcW w:w="2410" w:type="dxa"/>
            <w:shd w:val="clear" w:color="auto" w:fill="D9D9D9"/>
          </w:tcPr>
          <w:p w:rsidR="00794204" w:rsidRPr="00747363" w:rsidRDefault="00794204" w:rsidP="007322C7">
            <w:pPr>
              <w:spacing w:line="240" w:lineRule="auto"/>
              <w:ind w:firstLine="34"/>
              <w:jc w:val="center"/>
            </w:pPr>
            <w:r w:rsidRPr="00747363">
              <w:t>Suma v </w:t>
            </w:r>
            <w:r>
              <w:t>EUR</w:t>
            </w:r>
          </w:p>
        </w:tc>
        <w:tc>
          <w:tcPr>
            <w:tcW w:w="3402" w:type="dxa"/>
            <w:shd w:val="clear" w:color="auto" w:fill="D9D9D9"/>
          </w:tcPr>
          <w:p w:rsidR="00794204" w:rsidRPr="00747363" w:rsidRDefault="00794204" w:rsidP="007322C7">
            <w:pPr>
              <w:spacing w:line="240" w:lineRule="auto"/>
              <w:ind w:firstLine="34"/>
              <w:jc w:val="center"/>
            </w:pPr>
            <w:r w:rsidRPr="00747363">
              <w:t>Účel</w:t>
            </w:r>
          </w:p>
        </w:tc>
      </w:tr>
      <w:tr w:rsidR="00794204" w:rsidRPr="00747363" w:rsidTr="007322C7">
        <w:tc>
          <w:tcPr>
            <w:tcW w:w="3544" w:type="dxa"/>
          </w:tcPr>
          <w:p w:rsidR="00794204" w:rsidRDefault="00794204" w:rsidP="007322C7">
            <w:pPr>
              <w:spacing w:line="240" w:lineRule="auto"/>
              <w:ind w:firstLine="0"/>
            </w:pPr>
            <w:r>
              <w:t>Ministerstvo vnútra SR</w:t>
            </w:r>
          </w:p>
        </w:tc>
        <w:tc>
          <w:tcPr>
            <w:tcW w:w="2410" w:type="dxa"/>
          </w:tcPr>
          <w:p w:rsidR="00794204" w:rsidRPr="00DD146D" w:rsidRDefault="00794204" w:rsidP="007322C7">
            <w:pPr>
              <w:spacing w:line="240" w:lineRule="auto"/>
              <w:ind w:firstLine="0"/>
              <w:jc w:val="right"/>
            </w:pPr>
            <w:r>
              <w:t>237 167,00</w:t>
            </w:r>
          </w:p>
        </w:tc>
        <w:tc>
          <w:tcPr>
            <w:tcW w:w="3402" w:type="dxa"/>
          </w:tcPr>
          <w:p w:rsidR="00794204" w:rsidRPr="00DD146D" w:rsidRDefault="00794204" w:rsidP="007322C7">
            <w:pPr>
              <w:spacing w:line="240" w:lineRule="auto"/>
              <w:ind w:firstLine="0"/>
            </w:pPr>
            <w:r>
              <w:t>Normatívne, nenormatívne fin. prostriedky</w:t>
            </w:r>
          </w:p>
        </w:tc>
      </w:tr>
      <w:tr w:rsidR="00794204" w:rsidRPr="00747363" w:rsidTr="007322C7">
        <w:tc>
          <w:tcPr>
            <w:tcW w:w="3544" w:type="dxa"/>
          </w:tcPr>
          <w:p w:rsidR="00794204" w:rsidRDefault="00794204" w:rsidP="007322C7">
            <w:pPr>
              <w:spacing w:line="240" w:lineRule="auto"/>
              <w:ind w:firstLine="0"/>
            </w:pPr>
            <w:r>
              <w:t>Úrad práce soc. vecí a rodiny</w:t>
            </w:r>
          </w:p>
        </w:tc>
        <w:tc>
          <w:tcPr>
            <w:tcW w:w="2410" w:type="dxa"/>
          </w:tcPr>
          <w:p w:rsidR="00794204" w:rsidRPr="00DD146D" w:rsidRDefault="00794204" w:rsidP="007322C7">
            <w:pPr>
              <w:spacing w:line="240" w:lineRule="auto"/>
              <w:ind w:firstLine="0"/>
              <w:jc w:val="right"/>
            </w:pPr>
            <w:r>
              <w:t>19 502,09</w:t>
            </w:r>
          </w:p>
        </w:tc>
        <w:tc>
          <w:tcPr>
            <w:tcW w:w="3402" w:type="dxa"/>
          </w:tcPr>
          <w:p w:rsidR="00794204" w:rsidRPr="00DD146D" w:rsidRDefault="00794204" w:rsidP="007322C7">
            <w:pPr>
              <w:spacing w:line="240" w:lineRule="auto"/>
              <w:ind w:firstLine="0"/>
            </w:pPr>
            <w:r>
              <w:t>Dotácia strava , pomôcky</w:t>
            </w:r>
          </w:p>
        </w:tc>
      </w:tr>
      <w:tr w:rsidR="00794204" w:rsidRPr="00747363" w:rsidTr="007322C7">
        <w:tc>
          <w:tcPr>
            <w:tcW w:w="3544" w:type="dxa"/>
          </w:tcPr>
          <w:p w:rsidR="00794204" w:rsidRDefault="00794204" w:rsidP="007322C7">
            <w:pPr>
              <w:spacing w:line="240" w:lineRule="auto"/>
              <w:ind w:firstLine="0"/>
            </w:pPr>
            <w:r>
              <w:t>Ministerstvo vnútra SR</w:t>
            </w:r>
          </w:p>
        </w:tc>
        <w:tc>
          <w:tcPr>
            <w:tcW w:w="2410" w:type="dxa"/>
          </w:tcPr>
          <w:p w:rsidR="00794204" w:rsidRPr="00DD146D" w:rsidRDefault="00794204" w:rsidP="007322C7">
            <w:pPr>
              <w:spacing w:line="240" w:lineRule="auto"/>
              <w:ind w:firstLine="0"/>
              <w:jc w:val="right"/>
            </w:pPr>
            <w:r>
              <w:t>181,17</w:t>
            </w:r>
          </w:p>
        </w:tc>
        <w:tc>
          <w:tcPr>
            <w:tcW w:w="3402" w:type="dxa"/>
          </w:tcPr>
          <w:p w:rsidR="00794204" w:rsidRPr="00DD146D" w:rsidRDefault="00794204" w:rsidP="007322C7">
            <w:pPr>
              <w:spacing w:line="240" w:lineRule="auto"/>
              <w:ind w:firstLine="0"/>
            </w:pPr>
            <w:r>
              <w:t xml:space="preserve">Dotácia REGOB </w:t>
            </w:r>
          </w:p>
        </w:tc>
      </w:tr>
      <w:tr w:rsidR="00794204" w:rsidRPr="00747363" w:rsidTr="007322C7">
        <w:tc>
          <w:tcPr>
            <w:tcW w:w="3544" w:type="dxa"/>
          </w:tcPr>
          <w:p w:rsidR="00794204" w:rsidRDefault="00794204" w:rsidP="007322C7">
            <w:pPr>
              <w:spacing w:line="240" w:lineRule="auto"/>
              <w:ind w:firstLine="0"/>
            </w:pPr>
            <w:r>
              <w:t>Ministerstvo vnútra SR</w:t>
            </w:r>
          </w:p>
        </w:tc>
        <w:tc>
          <w:tcPr>
            <w:tcW w:w="2410" w:type="dxa"/>
          </w:tcPr>
          <w:p w:rsidR="00794204" w:rsidRPr="00DD146D" w:rsidRDefault="00794204" w:rsidP="007322C7">
            <w:pPr>
              <w:spacing w:line="240" w:lineRule="auto"/>
              <w:ind w:firstLine="0"/>
              <w:jc w:val="right"/>
            </w:pPr>
            <w:r>
              <w:t>1 832,87</w:t>
            </w:r>
          </w:p>
        </w:tc>
        <w:tc>
          <w:tcPr>
            <w:tcW w:w="3402" w:type="dxa"/>
          </w:tcPr>
          <w:p w:rsidR="00794204" w:rsidRPr="00DD146D" w:rsidRDefault="00794204" w:rsidP="007322C7">
            <w:pPr>
              <w:spacing w:line="240" w:lineRule="auto"/>
              <w:ind w:firstLine="0"/>
            </w:pPr>
            <w:r>
              <w:t>Dotácia matrika</w:t>
            </w:r>
          </w:p>
        </w:tc>
      </w:tr>
      <w:tr w:rsidR="00794204" w:rsidRPr="00747363" w:rsidTr="007322C7">
        <w:tc>
          <w:tcPr>
            <w:tcW w:w="3544" w:type="dxa"/>
          </w:tcPr>
          <w:p w:rsidR="00794204" w:rsidRDefault="00794204" w:rsidP="007322C7">
            <w:pPr>
              <w:spacing w:line="240" w:lineRule="auto"/>
              <w:ind w:firstLine="0"/>
            </w:pPr>
            <w:r>
              <w:t>Ministerstvo vnútra SR</w:t>
            </w:r>
          </w:p>
        </w:tc>
        <w:tc>
          <w:tcPr>
            <w:tcW w:w="2410" w:type="dxa"/>
          </w:tcPr>
          <w:p w:rsidR="00794204" w:rsidRPr="00DD146D" w:rsidRDefault="00794204" w:rsidP="007322C7">
            <w:pPr>
              <w:spacing w:line="240" w:lineRule="auto"/>
              <w:ind w:firstLine="0"/>
              <w:jc w:val="right"/>
            </w:pPr>
            <w:r>
              <w:t>3 351,11</w:t>
            </w:r>
          </w:p>
        </w:tc>
        <w:tc>
          <w:tcPr>
            <w:tcW w:w="3402" w:type="dxa"/>
          </w:tcPr>
          <w:p w:rsidR="00794204" w:rsidRPr="00DD146D" w:rsidRDefault="00794204" w:rsidP="007322C7">
            <w:pPr>
              <w:spacing w:line="240" w:lineRule="auto"/>
              <w:ind w:firstLine="0"/>
            </w:pPr>
            <w:r>
              <w:t>Voľby</w:t>
            </w:r>
          </w:p>
        </w:tc>
      </w:tr>
      <w:tr w:rsidR="00794204" w:rsidRPr="00747363" w:rsidTr="007322C7">
        <w:tc>
          <w:tcPr>
            <w:tcW w:w="3544" w:type="dxa"/>
          </w:tcPr>
          <w:p w:rsidR="00794204" w:rsidRDefault="00794204" w:rsidP="007322C7">
            <w:pPr>
              <w:spacing w:line="240" w:lineRule="auto"/>
              <w:ind w:firstLine="0"/>
            </w:pPr>
            <w:r>
              <w:t>Ministerstvo životného prostredia</w:t>
            </w:r>
          </w:p>
        </w:tc>
        <w:tc>
          <w:tcPr>
            <w:tcW w:w="2410" w:type="dxa"/>
          </w:tcPr>
          <w:p w:rsidR="00794204" w:rsidRPr="00DD146D" w:rsidRDefault="00794204" w:rsidP="007322C7">
            <w:pPr>
              <w:spacing w:line="240" w:lineRule="auto"/>
              <w:ind w:firstLine="0"/>
              <w:jc w:val="right"/>
            </w:pPr>
            <w:r>
              <w:t>51,45</w:t>
            </w:r>
          </w:p>
        </w:tc>
        <w:tc>
          <w:tcPr>
            <w:tcW w:w="3402" w:type="dxa"/>
          </w:tcPr>
          <w:p w:rsidR="00794204" w:rsidRPr="00DD146D" w:rsidRDefault="00794204" w:rsidP="007322C7">
            <w:pPr>
              <w:spacing w:line="240" w:lineRule="auto"/>
              <w:ind w:firstLine="0"/>
            </w:pPr>
            <w:r>
              <w:t>Životné prostredie</w:t>
            </w:r>
          </w:p>
        </w:tc>
      </w:tr>
      <w:tr w:rsidR="00794204" w:rsidRPr="00747363" w:rsidTr="007322C7">
        <w:tc>
          <w:tcPr>
            <w:tcW w:w="3544" w:type="dxa"/>
          </w:tcPr>
          <w:p w:rsidR="00794204" w:rsidRDefault="00794204" w:rsidP="007322C7">
            <w:pPr>
              <w:spacing w:line="240" w:lineRule="auto"/>
              <w:ind w:firstLine="0"/>
            </w:pPr>
            <w:r>
              <w:t>Ministerstvo vnútra SR</w:t>
            </w:r>
          </w:p>
        </w:tc>
        <w:tc>
          <w:tcPr>
            <w:tcW w:w="2410" w:type="dxa"/>
          </w:tcPr>
          <w:p w:rsidR="00794204" w:rsidRPr="00DD146D" w:rsidRDefault="00794204" w:rsidP="007322C7">
            <w:pPr>
              <w:spacing w:line="240" w:lineRule="auto"/>
              <w:ind w:firstLine="0"/>
              <w:jc w:val="right"/>
            </w:pPr>
            <w:r>
              <w:t>2 500</w:t>
            </w:r>
          </w:p>
        </w:tc>
        <w:tc>
          <w:tcPr>
            <w:tcW w:w="3402" w:type="dxa"/>
          </w:tcPr>
          <w:p w:rsidR="00794204" w:rsidRPr="00DD146D" w:rsidRDefault="00794204" w:rsidP="007322C7">
            <w:pPr>
              <w:spacing w:line="240" w:lineRule="auto"/>
              <w:ind w:firstLine="0"/>
            </w:pPr>
            <w:r>
              <w:t>Na opravu ciest po zimnej údržbe</w:t>
            </w:r>
          </w:p>
        </w:tc>
      </w:tr>
    </w:tbl>
    <w:p w:rsidR="00794204" w:rsidRDefault="00794204" w:rsidP="00794204">
      <w:pPr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794204" w:rsidRPr="001D0B1D" w:rsidRDefault="00794204" w:rsidP="00794204"/>
    <w:p w:rsidR="00794204" w:rsidRPr="006E582F" w:rsidRDefault="00794204" w:rsidP="007322C7">
      <w:pPr>
        <w:ind w:left="360" w:firstLine="0"/>
        <w:rPr>
          <w:b/>
        </w:rPr>
      </w:pPr>
      <w:r w:rsidRPr="006E582F">
        <w:rPr>
          <w:b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94204" w:rsidRPr="00747363" w:rsidTr="007322C7">
        <w:tc>
          <w:tcPr>
            <w:tcW w:w="2962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2014</w:t>
            </w:r>
          </w:p>
        </w:tc>
        <w:tc>
          <w:tcPr>
            <w:tcW w:w="3071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Skutočnosť k 31.12.</w:t>
            </w:r>
            <w:r>
              <w:t>2014</w:t>
            </w:r>
          </w:p>
        </w:tc>
        <w:tc>
          <w:tcPr>
            <w:tcW w:w="3323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794204" w:rsidRPr="00747363" w:rsidTr="007322C7">
        <w:tc>
          <w:tcPr>
            <w:tcW w:w="2962" w:type="dxa"/>
          </w:tcPr>
          <w:p w:rsidR="00794204" w:rsidRPr="00D21EDC" w:rsidRDefault="00794204" w:rsidP="007322C7">
            <w:pPr>
              <w:ind w:firstLine="34"/>
              <w:jc w:val="center"/>
            </w:pPr>
            <w:r>
              <w:t>2 733</w:t>
            </w:r>
          </w:p>
        </w:tc>
        <w:tc>
          <w:tcPr>
            <w:tcW w:w="3071" w:type="dxa"/>
          </w:tcPr>
          <w:p w:rsidR="00794204" w:rsidRPr="00D21EDC" w:rsidRDefault="00794204" w:rsidP="007322C7">
            <w:pPr>
              <w:ind w:firstLine="34"/>
              <w:jc w:val="center"/>
            </w:pPr>
            <w:r>
              <w:t>2 733,45</w:t>
            </w:r>
          </w:p>
        </w:tc>
        <w:tc>
          <w:tcPr>
            <w:tcW w:w="3323" w:type="dxa"/>
          </w:tcPr>
          <w:p w:rsidR="00794204" w:rsidRPr="00DD146D" w:rsidRDefault="00794204" w:rsidP="007322C7">
            <w:pPr>
              <w:ind w:firstLine="34"/>
              <w:jc w:val="center"/>
            </w:pPr>
            <w:r>
              <w:t>100,02</w:t>
            </w:r>
          </w:p>
        </w:tc>
      </w:tr>
    </w:tbl>
    <w:p w:rsidR="00794204" w:rsidRPr="00EB159D" w:rsidRDefault="00794204" w:rsidP="00794204">
      <w:r w:rsidRPr="00EB159D">
        <w:t xml:space="preserve">Príjem z predaja pozemkov a nehmotných aktív </w:t>
      </w:r>
    </w:p>
    <w:p w:rsidR="00794204" w:rsidRDefault="00794204" w:rsidP="00794204">
      <w:r w:rsidRPr="00C566A1">
        <w:t>Z rozpočtovaných</w:t>
      </w:r>
      <w:r>
        <w:t xml:space="preserve">  2 733</w:t>
      </w:r>
      <w:r w:rsidRPr="00C566A1">
        <w:t xml:space="preserve"> </w:t>
      </w:r>
      <w:r>
        <w:t>EUR</w:t>
      </w:r>
      <w:r w:rsidRPr="00C566A1">
        <w:t xml:space="preserve"> bol skutočný príjem k 31.12.</w:t>
      </w:r>
      <w:r>
        <w:t>2014</w:t>
      </w:r>
      <w:r w:rsidRPr="00C566A1">
        <w:t xml:space="preserve"> </w:t>
      </w:r>
      <w:r>
        <w:t>v sume 2 733,45 EUR</w:t>
      </w:r>
      <w:r w:rsidRPr="00C566A1">
        <w:t xml:space="preserve">, čo predstavuje </w:t>
      </w:r>
      <w:r>
        <w:t>100,02</w:t>
      </w:r>
      <w:r w:rsidRPr="00C566A1">
        <w:t xml:space="preserve"> % plnenie.</w:t>
      </w:r>
    </w:p>
    <w:p w:rsidR="00794204" w:rsidRPr="00980B45" w:rsidRDefault="00794204" w:rsidP="00794204"/>
    <w:p w:rsidR="00794204" w:rsidRPr="006E582F" w:rsidRDefault="00794204" w:rsidP="007322C7">
      <w:pPr>
        <w:ind w:left="360" w:firstLine="0"/>
        <w:rPr>
          <w:b/>
        </w:rPr>
      </w:pPr>
      <w:r w:rsidRPr="006E582F">
        <w:rPr>
          <w:b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94204" w:rsidRPr="00747363" w:rsidTr="007322C7">
        <w:tc>
          <w:tcPr>
            <w:tcW w:w="2962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>
              <w:t xml:space="preserve"> </w:t>
            </w:r>
            <w:r w:rsidRPr="00747363">
              <w:t xml:space="preserve">Rozpočet na rok </w:t>
            </w:r>
            <w:r>
              <w:t>2014</w:t>
            </w:r>
          </w:p>
        </w:tc>
        <w:tc>
          <w:tcPr>
            <w:tcW w:w="3071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Skutočnosť k 31.12.</w:t>
            </w:r>
            <w:r>
              <w:t>2014</w:t>
            </w:r>
          </w:p>
        </w:tc>
        <w:tc>
          <w:tcPr>
            <w:tcW w:w="3323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794204" w:rsidRPr="00747363" w:rsidTr="007322C7">
        <w:tc>
          <w:tcPr>
            <w:tcW w:w="2962" w:type="dxa"/>
          </w:tcPr>
          <w:p w:rsidR="00794204" w:rsidRPr="00D21EDC" w:rsidRDefault="00794204" w:rsidP="007322C7">
            <w:pPr>
              <w:ind w:firstLine="34"/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4204" w:rsidRPr="00D21EDC" w:rsidRDefault="00794204" w:rsidP="007322C7">
            <w:pPr>
              <w:ind w:firstLine="34"/>
              <w:jc w:val="center"/>
            </w:pPr>
            <w:r>
              <w:t>0</w:t>
            </w:r>
          </w:p>
        </w:tc>
        <w:tc>
          <w:tcPr>
            <w:tcW w:w="3323" w:type="dxa"/>
          </w:tcPr>
          <w:p w:rsidR="00794204" w:rsidRPr="00DD146D" w:rsidRDefault="00794204" w:rsidP="007322C7">
            <w:pPr>
              <w:ind w:firstLine="34"/>
              <w:jc w:val="center"/>
            </w:pPr>
            <w:r>
              <w:t>0</w:t>
            </w:r>
          </w:p>
        </w:tc>
      </w:tr>
    </w:tbl>
    <w:p w:rsidR="00794204" w:rsidRDefault="00794204" w:rsidP="00794204">
      <w:r>
        <w:t>V Roku 2014 neboli realizované žiadne finančné operácie , t.j. ne</w:t>
      </w:r>
      <w:r w:rsidRPr="007D4106">
        <w:t>bol prijatý úver</w:t>
      </w:r>
      <w:r>
        <w:t xml:space="preserve"> ani sa nečerpali financie z fondov.  </w:t>
      </w:r>
    </w:p>
    <w:p w:rsidR="00794204" w:rsidRDefault="00794204" w:rsidP="00794204"/>
    <w:p w:rsidR="00794204" w:rsidRPr="006E582F" w:rsidRDefault="00794204" w:rsidP="00794204">
      <w:pPr>
        <w:rPr>
          <w:b/>
        </w:rPr>
      </w:pPr>
      <w:r w:rsidRPr="006E582F">
        <w:rPr>
          <w:b/>
        </w:rPr>
        <w:t>Príjmy rozpočtových organizácií s právnou subjektivitou:</w:t>
      </w:r>
    </w:p>
    <w:p w:rsidR="00794204" w:rsidRPr="00CB5CF4" w:rsidRDefault="00794204" w:rsidP="00794204">
      <w:pPr>
        <w:rPr>
          <w:b/>
        </w:rPr>
      </w:pPr>
      <w:r w:rsidRPr="00CB5CF4">
        <w:rPr>
          <w:b/>
        </w:rPr>
        <w:t>ZŠ s MŠ Juraja Palkoviča v Rim.</w:t>
      </w:r>
      <w:r w:rsidR="00CB5CF4" w:rsidRPr="00CB5CF4">
        <w:rPr>
          <w:b/>
        </w:rPr>
        <w:t xml:space="preserve"> </w:t>
      </w:r>
      <w:r w:rsidRPr="00CB5CF4">
        <w:rPr>
          <w:b/>
        </w:rPr>
        <w:t>Bani</w:t>
      </w:r>
    </w:p>
    <w:p w:rsidR="00794204" w:rsidRPr="006E582F" w:rsidRDefault="00794204" w:rsidP="00794204">
      <w:pPr>
        <w:rPr>
          <w:b/>
        </w:rPr>
      </w:pPr>
      <w:r w:rsidRPr="006E582F">
        <w:rPr>
          <w:b/>
        </w:rPr>
        <w:t xml:space="preserve">Bežné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94204" w:rsidRPr="00747363" w:rsidTr="007322C7">
        <w:tc>
          <w:tcPr>
            <w:tcW w:w="2962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2014</w:t>
            </w:r>
          </w:p>
        </w:tc>
        <w:tc>
          <w:tcPr>
            <w:tcW w:w="3071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Skutočnosť k 31.12.</w:t>
            </w:r>
            <w:r>
              <w:t>2014</w:t>
            </w:r>
          </w:p>
        </w:tc>
        <w:tc>
          <w:tcPr>
            <w:tcW w:w="3323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794204" w:rsidRPr="00747363" w:rsidTr="007322C7">
        <w:tc>
          <w:tcPr>
            <w:tcW w:w="2962" w:type="dxa"/>
          </w:tcPr>
          <w:p w:rsidR="00794204" w:rsidRPr="00D21EDC" w:rsidRDefault="00794204" w:rsidP="007322C7">
            <w:pPr>
              <w:ind w:firstLine="34"/>
              <w:jc w:val="center"/>
            </w:pPr>
            <w:r>
              <w:t>4 800</w:t>
            </w:r>
          </w:p>
        </w:tc>
        <w:tc>
          <w:tcPr>
            <w:tcW w:w="3071" w:type="dxa"/>
          </w:tcPr>
          <w:p w:rsidR="00794204" w:rsidRPr="00D21EDC" w:rsidRDefault="00794204" w:rsidP="007322C7">
            <w:pPr>
              <w:ind w:firstLine="34"/>
              <w:jc w:val="center"/>
            </w:pPr>
            <w:r>
              <w:t xml:space="preserve">    4 710    </w:t>
            </w:r>
          </w:p>
        </w:tc>
        <w:tc>
          <w:tcPr>
            <w:tcW w:w="3323" w:type="dxa"/>
          </w:tcPr>
          <w:p w:rsidR="00794204" w:rsidRPr="00747363" w:rsidRDefault="00794204" w:rsidP="007322C7">
            <w:pPr>
              <w:ind w:firstLine="34"/>
              <w:jc w:val="center"/>
            </w:pPr>
            <w:r w:rsidRPr="006E582F">
              <w:t xml:space="preserve">  </w:t>
            </w:r>
            <w:r>
              <w:t xml:space="preserve">   98,1</w:t>
            </w:r>
          </w:p>
        </w:tc>
      </w:tr>
    </w:tbl>
    <w:p w:rsidR="00794204" w:rsidRDefault="00794204" w:rsidP="00794204">
      <w:r>
        <w:t xml:space="preserve">Z rozpočtovaných bežných  príjmov 4 800,00 EUR bol skutočný príjem k 31.12.2014 v sume  4 710 EUR, čo predstavuje  poplatky za MŠ a stravné .  </w:t>
      </w:r>
    </w:p>
    <w:p w:rsidR="00794204" w:rsidRPr="006E582F" w:rsidRDefault="00794204" w:rsidP="00794204">
      <w:pPr>
        <w:rPr>
          <w:b/>
        </w:rPr>
      </w:pPr>
      <w:r w:rsidRPr="006E582F">
        <w:rPr>
          <w:b/>
        </w:rPr>
        <w:t xml:space="preserve">Kapitálové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94204" w:rsidRPr="00747363" w:rsidTr="007322C7">
        <w:tc>
          <w:tcPr>
            <w:tcW w:w="2962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 xml:space="preserve">Rozpočet na rok </w:t>
            </w:r>
            <w:r>
              <w:t>2014</w:t>
            </w:r>
          </w:p>
        </w:tc>
        <w:tc>
          <w:tcPr>
            <w:tcW w:w="3071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Skutočnosť k 31.12.</w:t>
            </w:r>
            <w:r>
              <w:t>2014</w:t>
            </w:r>
          </w:p>
        </w:tc>
        <w:tc>
          <w:tcPr>
            <w:tcW w:w="3323" w:type="dxa"/>
            <w:shd w:val="clear" w:color="auto" w:fill="D9D9D9"/>
          </w:tcPr>
          <w:p w:rsidR="00794204" w:rsidRPr="00747363" w:rsidRDefault="00794204" w:rsidP="007322C7">
            <w:pPr>
              <w:ind w:firstLine="34"/>
              <w:jc w:val="center"/>
            </w:pPr>
            <w:r w:rsidRPr="00747363">
              <w:t>% plnenia</w:t>
            </w:r>
          </w:p>
        </w:tc>
      </w:tr>
      <w:tr w:rsidR="00794204" w:rsidRPr="00747363" w:rsidTr="007322C7">
        <w:tc>
          <w:tcPr>
            <w:tcW w:w="2962" w:type="dxa"/>
          </w:tcPr>
          <w:p w:rsidR="00794204" w:rsidRPr="00D21EDC" w:rsidRDefault="00794204" w:rsidP="007322C7">
            <w:pPr>
              <w:ind w:firstLine="34"/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4204" w:rsidRPr="00D21EDC" w:rsidRDefault="00794204" w:rsidP="007322C7">
            <w:pPr>
              <w:ind w:firstLine="34"/>
              <w:jc w:val="center"/>
            </w:pPr>
            <w:r>
              <w:t xml:space="preserve">      0</w:t>
            </w:r>
          </w:p>
        </w:tc>
        <w:tc>
          <w:tcPr>
            <w:tcW w:w="3323" w:type="dxa"/>
          </w:tcPr>
          <w:p w:rsidR="00794204" w:rsidRPr="00747363" w:rsidRDefault="00794204" w:rsidP="007322C7">
            <w:pPr>
              <w:ind w:firstLine="34"/>
              <w:jc w:val="center"/>
            </w:pPr>
            <w:r w:rsidRPr="006E582F">
              <w:t xml:space="preserve">  </w:t>
            </w:r>
            <w:r>
              <w:t xml:space="preserve">   0</w:t>
            </w:r>
          </w:p>
        </w:tc>
      </w:tr>
    </w:tbl>
    <w:p w:rsidR="009F5D19" w:rsidRPr="00680CC7" w:rsidRDefault="009F5D19" w:rsidP="00C46869">
      <w:pPr>
        <w:pStyle w:val="Nadpis2"/>
      </w:pPr>
      <w:bookmarkStart w:id="20" w:name="_Toc421864793"/>
      <w:r w:rsidRPr="00680CC7">
        <w:lastRenderedPageBreak/>
        <w:t xml:space="preserve">Plnenie výdavkov za rok </w:t>
      </w:r>
      <w:r w:rsidR="00C04812" w:rsidRPr="00680CC7">
        <w:t>201</w:t>
      </w:r>
      <w:r w:rsidR="00F242D6">
        <w:t>4</w:t>
      </w:r>
      <w:bookmarkEnd w:id="20"/>
    </w:p>
    <w:p w:rsidR="009F5D19" w:rsidRPr="007322C7" w:rsidRDefault="009F5D19" w:rsidP="007322C7">
      <w:pPr>
        <w:rPr>
          <w:b/>
        </w:rPr>
      </w:pPr>
      <w:r w:rsidRPr="007322C7">
        <w:rPr>
          <w:b/>
        </w:rPr>
        <w:t xml:space="preserve"> Bežné výdavky obce</w:t>
      </w:r>
    </w:p>
    <w:tbl>
      <w:tblPr>
        <w:tblW w:w="8841" w:type="dxa"/>
        <w:tblInd w:w="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2808"/>
      </w:tblGrid>
      <w:tr w:rsidR="00E66A43" w:rsidRPr="00AB1C05" w:rsidTr="00F242D6">
        <w:tc>
          <w:tcPr>
            <w:tcW w:w="2962" w:type="dxa"/>
            <w:shd w:val="clear" w:color="auto" w:fill="D9D9D9"/>
          </w:tcPr>
          <w:p w:rsidR="00E66A43" w:rsidRPr="00747363" w:rsidRDefault="00E66A43" w:rsidP="00E66A43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E66A43" w:rsidRPr="00747363" w:rsidRDefault="00E66A43" w:rsidP="00E66A43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  <w:tc>
          <w:tcPr>
            <w:tcW w:w="2808" w:type="dxa"/>
            <w:shd w:val="clear" w:color="auto" w:fill="D9D9D9"/>
          </w:tcPr>
          <w:p w:rsidR="00E66A43" w:rsidRPr="00747363" w:rsidRDefault="00E66A43" w:rsidP="00F242D6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66A43" w:rsidRPr="00747363" w:rsidTr="00F242D6">
        <w:tc>
          <w:tcPr>
            <w:tcW w:w="2962" w:type="dxa"/>
          </w:tcPr>
          <w:p w:rsidR="00E66A43" w:rsidRPr="00D21EDC" w:rsidRDefault="00E66A43" w:rsidP="00F242D6">
            <w:pPr>
              <w:jc w:val="center"/>
            </w:pPr>
            <w:r>
              <w:t>419 378,20</w:t>
            </w:r>
          </w:p>
        </w:tc>
        <w:tc>
          <w:tcPr>
            <w:tcW w:w="3071" w:type="dxa"/>
          </w:tcPr>
          <w:p w:rsidR="00E66A43" w:rsidRPr="00D21EDC" w:rsidRDefault="00E66A43" w:rsidP="00F242D6">
            <w:pPr>
              <w:jc w:val="center"/>
            </w:pPr>
            <w:r>
              <w:t>438 090,24</w:t>
            </w:r>
          </w:p>
        </w:tc>
        <w:tc>
          <w:tcPr>
            <w:tcW w:w="2808" w:type="dxa"/>
          </w:tcPr>
          <w:p w:rsidR="00E66A43" w:rsidRPr="00DD146D" w:rsidRDefault="00E66A43" w:rsidP="00F242D6">
            <w:pPr>
              <w:jc w:val="center"/>
            </w:pPr>
            <w:r>
              <w:t>104,46</w:t>
            </w:r>
          </w:p>
        </w:tc>
      </w:tr>
    </w:tbl>
    <w:p w:rsidR="00F242D6" w:rsidRPr="007322C7" w:rsidRDefault="00F242D6" w:rsidP="007322C7">
      <w:pPr>
        <w:rPr>
          <w:b/>
        </w:rPr>
      </w:pPr>
      <w:r w:rsidRPr="007322C7">
        <w:rPr>
          <w:b/>
        </w:rPr>
        <w:t>Bežné výdavky obce bez ZŠ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977"/>
        <w:gridCol w:w="2835"/>
      </w:tblGrid>
      <w:tr w:rsidR="00F242D6" w:rsidRPr="00747363" w:rsidTr="00F242D6">
        <w:tc>
          <w:tcPr>
            <w:tcW w:w="2977" w:type="dxa"/>
            <w:shd w:val="clear" w:color="auto" w:fill="D9D9D9"/>
          </w:tcPr>
          <w:p w:rsidR="00F242D6" w:rsidRPr="00C46869" w:rsidRDefault="00F242D6" w:rsidP="00F242D6">
            <w:pPr>
              <w:ind w:firstLine="34"/>
              <w:jc w:val="center"/>
              <w:rPr>
                <w:b/>
              </w:rPr>
            </w:pPr>
            <w:r w:rsidRPr="00C46869">
              <w:rPr>
                <w:b/>
              </w:rPr>
              <w:t>Rozpočet na rok 2014</w:t>
            </w:r>
          </w:p>
        </w:tc>
        <w:tc>
          <w:tcPr>
            <w:tcW w:w="2977" w:type="dxa"/>
            <w:shd w:val="clear" w:color="auto" w:fill="D9D9D9"/>
          </w:tcPr>
          <w:p w:rsidR="00F242D6" w:rsidRPr="00C46869" w:rsidRDefault="00F242D6" w:rsidP="00F242D6">
            <w:pPr>
              <w:ind w:firstLine="34"/>
              <w:jc w:val="center"/>
              <w:rPr>
                <w:b/>
              </w:rPr>
            </w:pPr>
            <w:r w:rsidRPr="00C46869">
              <w:rPr>
                <w:b/>
              </w:rPr>
              <w:t>Skutočnosť k 31.12.2014</w:t>
            </w:r>
          </w:p>
        </w:tc>
        <w:tc>
          <w:tcPr>
            <w:tcW w:w="2835" w:type="dxa"/>
            <w:shd w:val="clear" w:color="auto" w:fill="D9D9D9"/>
          </w:tcPr>
          <w:p w:rsidR="00F242D6" w:rsidRPr="00C46869" w:rsidRDefault="00F242D6" w:rsidP="00F242D6">
            <w:pPr>
              <w:ind w:firstLine="34"/>
              <w:jc w:val="center"/>
              <w:rPr>
                <w:b/>
              </w:rPr>
            </w:pPr>
            <w:r w:rsidRPr="00C46869">
              <w:rPr>
                <w:b/>
              </w:rPr>
              <w:t>% čerpania</w:t>
            </w:r>
          </w:p>
        </w:tc>
      </w:tr>
      <w:tr w:rsidR="00F242D6" w:rsidRPr="00747363" w:rsidTr="00F242D6">
        <w:tc>
          <w:tcPr>
            <w:tcW w:w="2977" w:type="dxa"/>
          </w:tcPr>
          <w:p w:rsidR="00F242D6" w:rsidRPr="00D21EDC" w:rsidRDefault="00F242D6" w:rsidP="00F242D6">
            <w:pPr>
              <w:ind w:firstLine="34"/>
              <w:jc w:val="center"/>
            </w:pPr>
            <w:r>
              <w:t>92 848</w:t>
            </w:r>
          </w:p>
        </w:tc>
        <w:tc>
          <w:tcPr>
            <w:tcW w:w="2977" w:type="dxa"/>
          </w:tcPr>
          <w:p w:rsidR="00F242D6" w:rsidRPr="00D21EDC" w:rsidRDefault="00F242D6" w:rsidP="00F242D6">
            <w:pPr>
              <w:ind w:firstLine="34"/>
              <w:jc w:val="center"/>
            </w:pPr>
            <w:r>
              <w:t>85 395,96</w:t>
            </w:r>
          </w:p>
        </w:tc>
        <w:tc>
          <w:tcPr>
            <w:tcW w:w="2835" w:type="dxa"/>
          </w:tcPr>
          <w:p w:rsidR="00F242D6" w:rsidRPr="00DD146D" w:rsidRDefault="00F242D6" w:rsidP="00F242D6">
            <w:pPr>
              <w:ind w:firstLine="34"/>
              <w:jc w:val="center"/>
            </w:pPr>
            <w:r>
              <w:t>91,9</w:t>
            </w:r>
          </w:p>
        </w:tc>
      </w:tr>
    </w:tbl>
    <w:p w:rsidR="009F5D19" w:rsidRPr="007322C7" w:rsidRDefault="009F5D19" w:rsidP="007322C7">
      <w:pPr>
        <w:rPr>
          <w:b/>
        </w:rPr>
      </w:pPr>
      <w:r w:rsidRPr="007322C7">
        <w:rPr>
          <w:b/>
        </w:rPr>
        <w:t>Kapitálové výdavky obce</w:t>
      </w:r>
    </w:p>
    <w:tbl>
      <w:tblPr>
        <w:tblW w:w="8841" w:type="dxa"/>
        <w:tblInd w:w="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2808"/>
      </w:tblGrid>
      <w:tr w:rsidR="00E66A43" w:rsidRPr="00AB1C05" w:rsidTr="00F242D6">
        <w:tc>
          <w:tcPr>
            <w:tcW w:w="2962" w:type="dxa"/>
            <w:shd w:val="clear" w:color="auto" w:fill="D9D9D9"/>
          </w:tcPr>
          <w:p w:rsidR="00E66A43" w:rsidRPr="00747363" w:rsidRDefault="00E66A43" w:rsidP="00E66A43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E66A43" w:rsidRPr="00747363" w:rsidRDefault="00E66A43" w:rsidP="00E66A43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  <w:tc>
          <w:tcPr>
            <w:tcW w:w="2808" w:type="dxa"/>
            <w:shd w:val="clear" w:color="auto" w:fill="D9D9D9"/>
          </w:tcPr>
          <w:p w:rsidR="00E66A43" w:rsidRPr="00747363" w:rsidRDefault="00E66A43" w:rsidP="00F242D6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42D6" w:rsidRPr="00747363" w:rsidTr="00F242D6">
        <w:tc>
          <w:tcPr>
            <w:tcW w:w="2962" w:type="dxa"/>
          </w:tcPr>
          <w:p w:rsidR="00F242D6" w:rsidRPr="00D21EDC" w:rsidRDefault="00F242D6" w:rsidP="00F242D6">
            <w:pPr>
              <w:ind w:firstLine="34"/>
              <w:jc w:val="center"/>
            </w:pPr>
            <w:r>
              <w:t>29 940</w:t>
            </w:r>
          </w:p>
        </w:tc>
        <w:tc>
          <w:tcPr>
            <w:tcW w:w="3071" w:type="dxa"/>
          </w:tcPr>
          <w:p w:rsidR="00F242D6" w:rsidRPr="00D21EDC" w:rsidRDefault="00F242D6" w:rsidP="00F242D6">
            <w:pPr>
              <w:ind w:firstLine="34"/>
              <w:jc w:val="center"/>
            </w:pPr>
            <w:r>
              <w:t xml:space="preserve">  29 940</w:t>
            </w:r>
          </w:p>
        </w:tc>
        <w:tc>
          <w:tcPr>
            <w:tcW w:w="2808" w:type="dxa"/>
          </w:tcPr>
          <w:p w:rsidR="00F242D6" w:rsidRPr="00747363" w:rsidRDefault="00F242D6" w:rsidP="00F242D6">
            <w:pPr>
              <w:ind w:firstLine="34"/>
              <w:jc w:val="center"/>
            </w:pPr>
            <w:r w:rsidRPr="00647C57">
              <w:t xml:space="preserve">  </w:t>
            </w:r>
            <w:r>
              <w:t xml:space="preserve">  100</w:t>
            </w:r>
          </w:p>
        </w:tc>
      </w:tr>
    </w:tbl>
    <w:p w:rsidR="009F5D19" w:rsidRPr="007322C7" w:rsidRDefault="009F5D19" w:rsidP="007322C7">
      <w:pPr>
        <w:rPr>
          <w:b/>
        </w:rPr>
      </w:pPr>
      <w:r w:rsidRPr="007322C7">
        <w:rPr>
          <w:b/>
        </w:rPr>
        <w:t xml:space="preserve">Výdavkové finančné operácie obce </w:t>
      </w:r>
    </w:p>
    <w:tbl>
      <w:tblPr>
        <w:tblW w:w="8841" w:type="dxa"/>
        <w:tblInd w:w="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2808"/>
      </w:tblGrid>
      <w:tr w:rsidR="00E66A43" w:rsidRPr="00AB1C05" w:rsidTr="00F242D6">
        <w:tc>
          <w:tcPr>
            <w:tcW w:w="2962" w:type="dxa"/>
            <w:shd w:val="clear" w:color="auto" w:fill="D9D9D9"/>
          </w:tcPr>
          <w:p w:rsidR="00E66A43" w:rsidRPr="00747363" w:rsidRDefault="00E66A43" w:rsidP="00E66A43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E66A43" w:rsidRPr="00747363" w:rsidRDefault="00E66A43" w:rsidP="00E66A43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  <w:tc>
          <w:tcPr>
            <w:tcW w:w="2808" w:type="dxa"/>
            <w:shd w:val="clear" w:color="auto" w:fill="D9D9D9"/>
          </w:tcPr>
          <w:p w:rsidR="00E66A43" w:rsidRPr="00747363" w:rsidRDefault="00E66A43" w:rsidP="00F242D6">
            <w:pPr>
              <w:tabs>
                <w:tab w:val="right" w:pos="8460"/>
              </w:tabs>
              <w:spacing w:line="240" w:lineRule="auto"/>
              <w:ind w:firstLine="0"/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66A43" w:rsidRPr="00747363" w:rsidTr="00F242D6">
        <w:tc>
          <w:tcPr>
            <w:tcW w:w="2962" w:type="dxa"/>
          </w:tcPr>
          <w:p w:rsidR="00E66A43" w:rsidRPr="00D21EDC" w:rsidRDefault="00F242D6" w:rsidP="00F242D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66A43" w:rsidRPr="00D21EDC" w:rsidRDefault="00F242D6" w:rsidP="00F242D6">
            <w:pPr>
              <w:jc w:val="center"/>
            </w:pPr>
            <w:r>
              <w:t>0</w:t>
            </w:r>
          </w:p>
        </w:tc>
        <w:tc>
          <w:tcPr>
            <w:tcW w:w="2808" w:type="dxa"/>
          </w:tcPr>
          <w:p w:rsidR="00E66A43" w:rsidRPr="00DD146D" w:rsidRDefault="00F242D6" w:rsidP="00F242D6">
            <w:pPr>
              <w:jc w:val="center"/>
            </w:pPr>
            <w:r>
              <w:t>100</w:t>
            </w:r>
          </w:p>
        </w:tc>
      </w:tr>
    </w:tbl>
    <w:p w:rsidR="00C97357" w:rsidRDefault="00DE403D" w:rsidP="00C46869">
      <w:pPr>
        <w:pStyle w:val="Nadpis2"/>
      </w:pPr>
      <w:bookmarkStart w:id="21" w:name="_Toc421864794"/>
      <w:r w:rsidRPr="00DE403D">
        <w:t xml:space="preserve">Plán rozpočtu na roky 2015 </w:t>
      </w:r>
      <w:r w:rsidR="00C46869">
        <w:t>–</w:t>
      </w:r>
      <w:r w:rsidRPr="00DE403D">
        <w:t xml:space="preserve"> 2016</w:t>
      </w:r>
      <w:bookmarkEnd w:id="21"/>
    </w:p>
    <w:tbl>
      <w:tblPr>
        <w:tblW w:w="882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1580"/>
        <w:gridCol w:w="1580"/>
      </w:tblGrid>
      <w:tr w:rsidR="00C46869" w:rsidRPr="00C46869" w:rsidTr="00C46869">
        <w:trPr>
          <w:trHeight w:val="840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C46869" w:rsidRPr="00C46869" w:rsidRDefault="00C46869" w:rsidP="00C46869">
            <w:pPr>
              <w:spacing w:line="240" w:lineRule="auto"/>
              <w:ind w:left="434" w:firstLine="0"/>
              <w:jc w:val="center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>Položka</w:t>
            </w:r>
          </w:p>
        </w:tc>
        <w:tc>
          <w:tcPr>
            <w:tcW w:w="15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center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 xml:space="preserve">Rozpočet  na rok  2015 </w:t>
            </w:r>
          </w:p>
        </w:tc>
        <w:tc>
          <w:tcPr>
            <w:tcW w:w="15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center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>Rozpočet  na rok  2016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color w:val="000000"/>
              </w:rPr>
            </w:pPr>
            <w:r w:rsidRPr="00C46869">
              <w:rPr>
                <w:color w:val="000000"/>
              </w:rPr>
              <w:t>BEŽNÉ PRÍJMY SPOLU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399 266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407 216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color w:val="000000"/>
              </w:rPr>
            </w:pPr>
            <w:r w:rsidRPr="00C46869">
              <w:rPr>
                <w:color w:val="000000"/>
              </w:rPr>
              <w:t>KAPITÁLOVÉ PRÍJMY SPOLU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92 028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54 919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color w:val="000000"/>
              </w:rPr>
            </w:pPr>
            <w:r w:rsidRPr="00C46869">
              <w:rPr>
                <w:color w:val="000000"/>
              </w:rPr>
              <w:t>FINANČNÉ OPERÁCIE SPOLU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7 000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7 000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color w:val="000000"/>
              </w:rPr>
            </w:pPr>
            <w:r w:rsidRPr="00C46869">
              <w:rPr>
                <w:color w:val="000000"/>
              </w:rPr>
              <w:t xml:space="preserve">VLASTNÉ PRÍJMY RO </w:t>
            </w:r>
            <w:r>
              <w:rPr>
                <w:color w:val="000000"/>
              </w:rPr>
              <w:t>–</w:t>
            </w:r>
            <w:r w:rsidRPr="00C46869">
              <w:rPr>
                <w:color w:val="000000"/>
              </w:rPr>
              <w:t xml:space="preserve"> Z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4 710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4 710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A6A6A6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 xml:space="preserve">ROZPOČTOVÉ PRÍJMY  CELKOM 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A6A6A6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>491 274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A6A6A6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>462 135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color w:val="000000"/>
              </w:rPr>
            </w:pPr>
            <w:r w:rsidRPr="00C46869">
              <w:rPr>
                <w:color w:val="000000"/>
              </w:rPr>
              <w:t xml:space="preserve">BEŽNÉ VÝDAVKY </w:t>
            </w:r>
            <w:r>
              <w:rPr>
                <w:color w:val="000000"/>
              </w:rPr>
              <w:t>–</w:t>
            </w:r>
            <w:r w:rsidRPr="00C46869">
              <w:rPr>
                <w:color w:val="000000"/>
              </w:rPr>
              <w:t xml:space="preserve"> Obec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85 010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89 355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i/>
                <w:iCs/>
                <w:color w:val="000000"/>
              </w:rPr>
            </w:pPr>
            <w:r w:rsidRPr="00C46869">
              <w:rPr>
                <w:i/>
                <w:iCs/>
                <w:color w:val="000000"/>
              </w:rPr>
              <w:t xml:space="preserve">Prenesené kompetencie </w:t>
            </w:r>
            <w:r>
              <w:rPr>
                <w:i/>
                <w:iCs/>
                <w:color w:val="000000"/>
              </w:rPr>
              <w:t>–</w:t>
            </w:r>
            <w:r w:rsidRPr="00C46869">
              <w:rPr>
                <w:i/>
                <w:iCs/>
                <w:color w:val="000000"/>
              </w:rPr>
              <w:t xml:space="preserve"> spolu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256 656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260 261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i/>
                <w:iCs/>
                <w:color w:val="000000"/>
              </w:rPr>
            </w:pPr>
            <w:r w:rsidRPr="00C46869">
              <w:rPr>
                <w:i/>
                <w:iCs/>
                <w:color w:val="000000"/>
              </w:rPr>
              <w:t xml:space="preserve">Originálne kompetencie </w:t>
            </w:r>
            <w:r>
              <w:rPr>
                <w:i/>
                <w:iCs/>
                <w:color w:val="000000"/>
              </w:rPr>
              <w:t>–</w:t>
            </w:r>
            <w:r w:rsidRPr="00C46869">
              <w:rPr>
                <w:i/>
                <w:iCs/>
                <w:color w:val="000000"/>
              </w:rPr>
              <w:t xml:space="preserve"> spolu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57 600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57 600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i/>
                <w:iCs/>
                <w:color w:val="000000"/>
              </w:rPr>
            </w:pPr>
            <w:r w:rsidRPr="00C46869">
              <w:rPr>
                <w:i/>
                <w:iCs/>
                <w:color w:val="000000"/>
              </w:rPr>
              <w:t>M - výdavky z vl. príjmov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4 710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4 710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>BENÉ VÝDAVKY - Z</w:t>
            </w:r>
            <w:r>
              <w:rPr>
                <w:b/>
                <w:bCs/>
                <w:color w:val="000000"/>
              </w:rPr>
              <w:t>Š</w:t>
            </w:r>
            <w:r w:rsidRPr="00C46869">
              <w:rPr>
                <w:b/>
                <w:bCs/>
                <w:color w:val="000000"/>
              </w:rPr>
              <w:t xml:space="preserve"> s</w:t>
            </w:r>
            <w:r>
              <w:rPr>
                <w:b/>
                <w:bCs/>
                <w:color w:val="000000"/>
              </w:rPr>
              <w:t> </w:t>
            </w:r>
            <w:r w:rsidRPr="00C46869">
              <w:rPr>
                <w:b/>
                <w:bCs/>
                <w:color w:val="000000"/>
              </w:rPr>
              <w:t>M</w:t>
            </w:r>
            <w:r>
              <w:rPr>
                <w:b/>
                <w:bCs/>
                <w:color w:val="000000"/>
              </w:rPr>
              <w:t>Š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>318 966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>322 571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color w:val="000000"/>
              </w:rPr>
            </w:pPr>
            <w:r w:rsidRPr="00C46869">
              <w:rPr>
                <w:color w:val="000000"/>
              </w:rPr>
              <w:t>BEŽNÉ VÝDAVKY SPOLU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491 274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462 135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color w:val="000000"/>
              </w:rPr>
            </w:pPr>
            <w:r w:rsidRPr="00C46869">
              <w:rPr>
                <w:color w:val="000000"/>
              </w:rPr>
              <w:t>KAPITÁLOVÉ VÝDAVKY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72 028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54 919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2F2F2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color w:val="000000"/>
              </w:rPr>
            </w:pPr>
            <w:r w:rsidRPr="00C46869">
              <w:rPr>
                <w:color w:val="000000"/>
              </w:rPr>
              <w:t>FINANČNÉ OPERÁCIE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7 000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color w:val="000000"/>
              </w:rPr>
            </w:pPr>
            <w:r w:rsidRPr="00C46869">
              <w:rPr>
                <w:color w:val="000000"/>
              </w:rPr>
              <w:t>7 000</w:t>
            </w:r>
          </w:p>
        </w:tc>
      </w:tr>
      <w:tr w:rsidR="00C46869" w:rsidRPr="00C46869" w:rsidTr="00C46869">
        <w:trPr>
          <w:trHeight w:val="345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A6A6A6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left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 xml:space="preserve">ROZPOČTOVÉ VÝDAVKY  CELKOM 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A6A6A6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>491 274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A6A6A6"/>
            <w:hideMark/>
          </w:tcPr>
          <w:p w:rsidR="00C46869" w:rsidRPr="00C46869" w:rsidRDefault="00C46869" w:rsidP="00C46869">
            <w:pPr>
              <w:spacing w:line="240" w:lineRule="auto"/>
              <w:ind w:firstLine="0"/>
              <w:jc w:val="right"/>
              <w:rPr>
                <w:b/>
                <w:bCs/>
                <w:color w:val="000000"/>
              </w:rPr>
            </w:pPr>
            <w:r w:rsidRPr="00C46869">
              <w:rPr>
                <w:b/>
                <w:bCs/>
                <w:color w:val="000000"/>
              </w:rPr>
              <w:t>462 135</w:t>
            </w:r>
          </w:p>
        </w:tc>
      </w:tr>
    </w:tbl>
    <w:p w:rsidR="00C46869" w:rsidRPr="00C46869" w:rsidRDefault="00C46869" w:rsidP="00C46869"/>
    <w:p w:rsidR="00D40595" w:rsidRDefault="00D40595" w:rsidP="00E2196B">
      <w:pPr>
        <w:pStyle w:val="Nadpis1"/>
      </w:pPr>
      <w:bookmarkStart w:id="22" w:name="_Toc421864795"/>
      <w:r w:rsidRPr="000B4608">
        <w:t xml:space="preserve">Hospodárenie obce a rozdelenie výsledku hospodárenia za rok </w:t>
      </w:r>
      <w:r>
        <w:t>2014</w:t>
      </w:r>
      <w:bookmarkEnd w:id="22"/>
    </w:p>
    <w:tbl>
      <w:tblPr>
        <w:tblW w:w="8789" w:type="dxa"/>
        <w:tblInd w:w="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119"/>
      </w:tblGrid>
      <w:tr w:rsidR="000D0F5A" w:rsidRPr="007C4D02" w:rsidTr="00973412">
        <w:trPr>
          <w:trHeight w:val="300"/>
        </w:trPr>
        <w:tc>
          <w:tcPr>
            <w:tcW w:w="5670" w:type="dxa"/>
            <w:shd w:val="clear" w:color="auto" w:fill="D9D9D9"/>
            <w:vAlign w:val="center"/>
          </w:tcPr>
          <w:p w:rsidR="000D0F5A" w:rsidRPr="00D12AA6" w:rsidRDefault="000D0F5A" w:rsidP="00B71E05"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119" w:type="dxa"/>
            <w:shd w:val="clear" w:color="auto" w:fill="D9D9D9"/>
            <w:vAlign w:val="center"/>
          </w:tcPr>
          <w:p w:rsidR="000D0F5A" w:rsidRPr="00D12AA6" w:rsidRDefault="000D0F5A" w:rsidP="00C46869">
            <w:pPr>
              <w:ind w:firstLine="0"/>
              <w:jc w:val="center"/>
            </w:pPr>
            <w:r w:rsidRPr="00D12AA6">
              <w:t>Skutočnosť k 31.12.2014 v EUR</w:t>
            </w:r>
          </w:p>
        </w:tc>
      </w:tr>
      <w:tr w:rsidR="000D0F5A" w:rsidRPr="007C4D02" w:rsidTr="00973412">
        <w:trPr>
          <w:trHeight w:val="300"/>
        </w:trPr>
        <w:tc>
          <w:tcPr>
            <w:tcW w:w="5670" w:type="dxa"/>
            <w:shd w:val="clear" w:color="auto" w:fill="DDD9C3"/>
            <w:vAlign w:val="center"/>
          </w:tcPr>
          <w:p w:rsidR="000D0F5A" w:rsidRPr="007C4D02" w:rsidRDefault="000D0F5A" w:rsidP="00B71E05">
            <w:r>
              <w:t xml:space="preserve">Bežné  </w:t>
            </w:r>
            <w:r w:rsidRPr="007C4D02">
              <w:t>príjmy spolu</w:t>
            </w:r>
          </w:p>
        </w:tc>
        <w:tc>
          <w:tcPr>
            <w:tcW w:w="3119" w:type="dxa"/>
            <w:shd w:val="clear" w:color="auto" w:fill="FFFFFF"/>
            <w:vAlign w:val="center"/>
          </w:tcPr>
          <w:p w:rsidR="000D0F5A" w:rsidRPr="007C4D02" w:rsidRDefault="000D0F5A" w:rsidP="00B71E05">
            <w:pPr>
              <w:ind w:right="317"/>
              <w:jc w:val="right"/>
            </w:pPr>
            <w:r>
              <w:t>436 915,89</w:t>
            </w:r>
          </w:p>
        </w:tc>
      </w:tr>
      <w:tr w:rsidR="000D0F5A" w:rsidRPr="007C4D02" w:rsidTr="00973412">
        <w:trPr>
          <w:trHeight w:val="300"/>
        </w:trPr>
        <w:tc>
          <w:tcPr>
            <w:tcW w:w="5670" w:type="dxa"/>
            <w:shd w:val="clear" w:color="auto" w:fill="DDD9C3"/>
            <w:vAlign w:val="center"/>
          </w:tcPr>
          <w:p w:rsidR="000D0F5A" w:rsidRPr="007C4D02" w:rsidRDefault="000D0F5A" w:rsidP="00B71E05">
            <w:r>
              <w:lastRenderedPageBreak/>
              <w:t xml:space="preserve">Bežné </w:t>
            </w:r>
            <w:r w:rsidRPr="007C4D02">
              <w:t>výdavky spolu</w:t>
            </w:r>
          </w:p>
        </w:tc>
        <w:tc>
          <w:tcPr>
            <w:tcW w:w="3119" w:type="dxa"/>
            <w:shd w:val="clear" w:color="auto" w:fill="FFFFFF"/>
            <w:vAlign w:val="center"/>
          </w:tcPr>
          <w:p w:rsidR="000D0F5A" w:rsidRPr="007C4D02" w:rsidRDefault="000D0F5A" w:rsidP="00B71E05">
            <w:pPr>
              <w:ind w:right="317"/>
              <w:jc w:val="right"/>
            </w:pPr>
            <w:r>
              <w:t>401 168,16</w:t>
            </w:r>
          </w:p>
        </w:tc>
      </w:tr>
      <w:tr w:rsidR="000D0F5A" w:rsidRPr="001E24AA" w:rsidTr="00973412">
        <w:trPr>
          <w:trHeight w:val="300"/>
        </w:trPr>
        <w:tc>
          <w:tcPr>
            <w:tcW w:w="5670" w:type="dxa"/>
            <w:vAlign w:val="center"/>
          </w:tcPr>
          <w:p w:rsidR="000D0F5A" w:rsidRDefault="000D0F5A" w:rsidP="00B71E05">
            <w:r>
              <w:t xml:space="preserve">z toho : </w:t>
            </w:r>
          </w:p>
          <w:p w:rsidR="000D0F5A" w:rsidRDefault="000D0F5A" w:rsidP="00B71E05">
            <w:r>
              <w:t xml:space="preserve">bežné výdavky  obce </w:t>
            </w:r>
          </w:p>
        </w:tc>
        <w:tc>
          <w:tcPr>
            <w:tcW w:w="3119" w:type="dxa"/>
            <w:vAlign w:val="center"/>
          </w:tcPr>
          <w:p w:rsidR="000D0F5A" w:rsidRPr="001E24AA" w:rsidRDefault="000D0F5A" w:rsidP="00B71E05">
            <w:pPr>
              <w:ind w:right="317"/>
              <w:jc w:val="right"/>
              <w:rPr>
                <w:iCs/>
              </w:rPr>
            </w:pPr>
            <w:r w:rsidRPr="001E24AA">
              <w:rPr>
                <w:iCs/>
              </w:rPr>
              <w:t xml:space="preserve">                   85 395,96</w:t>
            </w:r>
          </w:p>
        </w:tc>
      </w:tr>
      <w:tr w:rsidR="000D0F5A" w:rsidRPr="001E24AA" w:rsidTr="00973412">
        <w:trPr>
          <w:trHeight w:val="300"/>
        </w:trPr>
        <w:tc>
          <w:tcPr>
            <w:tcW w:w="5670" w:type="dxa"/>
            <w:vAlign w:val="center"/>
          </w:tcPr>
          <w:p w:rsidR="000D0F5A" w:rsidRDefault="000D0F5A" w:rsidP="00B71E05">
            <w:r>
              <w:t>bežné výdavky  RO</w:t>
            </w:r>
          </w:p>
        </w:tc>
        <w:tc>
          <w:tcPr>
            <w:tcW w:w="3119" w:type="dxa"/>
            <w:vAlign w:val="center"/>
          </w:tcPr>
          <w:p w:rsidR="000D0F5A" w:rsidRPr="001E24AA" w:rsidRDefault="000D0F5A" w:rsidP="00B71E05">
            <w:pPr>
              <w:ind w:right="317"/>
              <w:jc w:val="right"/>
              <w:rPr>
                <w:rStyle w:val="Zvraznenie"/>
                <w:i w:val="0"/>
              </w:rPr>
            </w:pPr>
            <w:r w:rsidRPr="001E24AA">
              <w:rPr>
                <w:rStyle w:val="Zvraznenie"/>
                <w:i w:val="0"/>
              </w:rPr>
              <w:t>315 772,20</w:t>
            </w:r>
          </w:p>
        </w:tc>
      </w:tr>
      <w:tr w:rsidR="000D0F5A" w:rsidRPr="00C57317" w:rsidTr="00973412">
        <w:trPr>
          <w:trHeight w:val="285"/>
        </w:trPr>
        <w:tc>
          <w:tcPr>
            <w:tcW w:w="5670" w:type="dxa"/>
            <w:shd w:val="clear" w:color="auto" w:fill="D9D9D9"/>
            <w:vAlign w:val="center"/>
          </w:tcPr>
          <w:p w:rsidR="000D0F5A" w:rsidRPr="001E24AA" w:rsidRDefault="000D0F5A" w:rsidP="00B71E05">
            <w:r w:rsidRPr="001E24AA">
              <w:rPr>
                <w:rStyle w:val="Zvraznenie"/>
                <w:b/>
                <w:bCs/>
              </w:rPr>
              <w:t xml:space="preserve">Bežný rozpočet-  prebytok </w:t>
            </w:r>
          </w:p>
        </w:tc>
        <w:tc>
          <w:tcPr>
            <w:tcW w:w="3119" w:type="dxa"/>
            <w:shd w:val="clear" w:color="auto" w:fill="D9D9D9"/>
            <w:vAlign w:val="center"/>
          </w:tcPr>
          <w:p w:rsidR="000D0F5A" w:rsidRPr="001E24AA" w:rsidRDefault="000D0F5A" w:rsidP="00B71E05">
            <w:pPr>
              <w:ind w:right="317"/>
              <w:jc w:val="right"/>
              <w:rPr>
                <w:b/>
                <w:i/>
              </w:rPr>
            </w:pPr>
            <w:r w:rsidRPr="001E24AA">
              <w:rPr>
                <w:b/>
                <w:i/>
              </w:rPr>
              <w:t>35 747,73</w:t>
            </w:r>
          </w:p>
        </w:tc>
      </w:tr>
      <w:tr w:rsidR="000D0F5A" w:rsidRPr="007C4D02" w:rsidTr="00973412">
        <w:trPr>
          <w:trHeight w:val="300"/>
        </w:trPr>
        <w:tc>
          <w:tcPr>
            <w:tcW w:w="5670" w:type="dxa"/>
            <w:shd w:val="clear" w:color="auto" w:fill="DDD9C3"/>
            <w:vAlign w:val="center"/>
          </w:tcPr>
          <w:p w:rsidR="000D0F5A" w:rsidRPr="007C4D02" w:rsidRDefault="000D0F5A" w:rsidP="00B71E05">
            <w:r>
              <w:t xml:space="preserve">Kapitálové  </w:t>
            </w:r>
            <w:r w:rsidRPr="007C4D02">
              <w:t>príjmy spolu</w:t>
            </w:r>
          </w:p>
        </w:tc>
        <w:tc>
          <w:tcPr>
            <w:tcW w:w="3119" w:type="dxa"/>
            <w:shd w:val="clear" w:color="auto" w:fill="FFFFFF"/>
            <w:vAlign w:val="center"/>
          </w:tcPr>
          <w:p w:rsidR="000D0F5A" w:rsidRPr="007C4D02" w:rsidRDefault="000D0F5A" w:rsidP="00B71E05">
            <w:pPr>
              <w:ind w:right="317"/>
              <w:jc w:val="right"/>
            </w:pPr>
            <w:r>
              <w:t>2 733</w:t>
            </w:r>
          </w:p>
        </w:tc>
      </w:tr>
      <w:tr w:rsidR="000D0F5A" w:rsidRPr="007C4D02" w:rsidTr="00973412">
        <w:trPr>
          <w:trHeight w:val="300"/>
        </w:trPr>
        <w:tc>
          <w:tcPr>
            <w:tcW w:w="5670" w:type="dxa"/>
            <w:shd w:val="clear" w:color="auto" w:fill="DDD9C3"/>
            <w:vAlign w:val="center"/>
          </w:tcPr>
          <w:p w:rsidR="000D0F5A" w:rsidRPr="007C4D02" w:rsidRDefault="000D0F5A" w:rsidP="00B71E05">
            <w:r>
              <w:t xml:space="preserve">Kapitálové  </w:t>
            </w:r>
            <w:r w:rsidRPr="007C4D02">
              <w:t>výdavky spolu</w:t>
            </w:r>
          </w:p>
        </w:tc>
        <w:tc>
          <w:tcPr>
            <w:tcW w:w="3119" w:type="dxa"/>
            <w:shd w:val="clear" w:color="auto" w:fill="FFFFFF"/>
            <w:vAlign w:val="center"/>
          </w:tcPr>
          <w:p w:rsidR="000D0F5A" w:rsidRPr="007C4D02" w:rsidRDefault="000D0F5A" w:rsidP="00B71E05">
            <w:pPr>
              <w:ind w:right="317"/>
              <w:jc w:val="right"/>
            </w:pPr>
            <w:r>
              <w:t>29 940</w:t>
            </w:r>
          </w:p>
        </w:tc>
      </w:tr>
      <w:tr w:rsidR="000D0F5A" w:rsidRPr="00C57317" w:rsidTr="00973412">
        <w:trPr>
          <w:trHeight w:val="285"/>
        </w:trPr>
        <w:tc>
          <w:tcPr>
            <w:tcW w:w="5670" w:type="dxa"/>
            <w:shd w:val="clear" w:color="auto" w:fill="D9D9D9"/>
            <w:vAlign w:val="center"/>
          </w:tcPr>
          <w:p w:rsidR="000D0F5A" w:rsidRPr="007C4D02" w:rsidRDefault="000D0F5A" w:rsidP="00B71E05">
            <w:r w:rsidRPr="007C4D02">
              <w:t xml:space="preserve">Kapitálový rozpočet </w:t>
            </w:r>
            <w:r>
              <w:t xml:space="preserve">– schodok </w:t>
            </w:r>
          </w:p>
        </w:tc>
        <w:tc>
          <w:tcPr>
            <w:tcW w:w="3119" w:type="dxa"/>
            <w:shd w:val="clear" w:color="auto" w:fill="D9D9D9"/>
            <w:vAlign w:val="center"/>
          </w:tcPr>
          <w:p w:rsidR="000D0F5A" w:rsidRPr="00C57317" w:rsidRDefault="000D0F5A" w:rsidP="00B71E05">
            <w:pPr>
              <w:ind w:right="317"/>
              <w:jc w:val="right"/>
            </w:pPr>
            <w:r w:rsidRPr="00C57317">
              <w:t>-27 206,55</w:t>
            </w:r>
          </w:p>
        </w:tc>
      </w:tr>
      <w:tr w:rsidR="000D0F5A" w:rsidRPr="00AE531C" w:rsidTr="00973412">
        <w:trPr>
          <w:trHeight w:val="300"/>
        </w:trPr>
        <w:tc>
          <w:tcPr>
            <w:tcW w:w="5670" w:type="dxa"/>
            <w:vAlign w:val="center"/>
          </w:tcPr>
          <w:p w:rsidR="000D0F5A" w:rsidRPr="007C4D02" w:rsidRDefault="000D0F5A" w:rsidP="00B71E05">
            <w:r w:rsidRPr="007C4D02">
              <w:t>Príjmy z finančných operácií</w:t>
            </w:r>
          </w:p>
        </w:tc>
        <w:tc>
          <w:tcPr>
            <w:tcW w:w="3119" w:type="dxa"/>
            <w:vAlign w:val="center"/>
          </w:tcPr>
          <w:p w:rsidR="000D0F5A" w:rsidRPr="00AE531C" w:rsidRDefault="000D0F5A" w:rsidP="00B71E05">
            <w:pPr>
              <w:ind w:right="317"/>
              <w:jc w:val="right"/>
            </w:pPr>
            <w:r>
              <w:t>0</w:t>
            </w:r>
          </w:p>
        </w:tc>
      </w:tr>
      <w:tr w:rsidR="000D0F5A" w:rsidRPr="00AE531C" w:rsidTr="00973412">
        <w:trPr>
          <w:trHeight w:val="300"/>
        </w:trPr>
        <w:tc>
          <w:tcPr>
            <w:tcW w:w="5670" w:type="dxa"/>
            <w:vAlign w:val="center"/>
          </w:tcPr>
          <w:p w:rsidR="000D0F5A" w:rsidRPr="007C4D02" w:rsidRDefault="000D0F5A" w:rsidP="00B71E05">
            <w:r w:rsidRPr="007C4D02">
              <w:t>Výdavky z finančných operácií</w:t>
            </w:r>
          </w:p>
        </w:tc>
        <w:tc>
          <w:tcPr>
            <w:tcW w:w="3119" w:type="dxa"/>
            <w:vAlign w:val="center"/>
          </w:tcPr>
          <w:p w:rsidR="000D0F5A" w:rsidRPr="00AE531C" w:rsidRDefault="000D0F5A" w:rsidP="00B71E05">
            <w:pPr>
              <w:ind w:right="317"/>
              <w:jc w:val="right"/>
            </w:pPr>
            <w:r>
              <w:t xml:space="preserve"> 6 982,08</w:t>
            </w:r>
          </w:p>
        </w:tc>
      </w:tr>
      <w:tr w:rsidR="000D0F5A" w:rsidRPr="00AE531C" w:rsidTr="00973412">
        <w:trPr>
          <w:trHeight w:val="285"/>
        </w:trPr>
        <w:tc>
          <w:tcPr>
            <w:tcW w:w="5670" w:type="dxa"/>
            <w:shd w:val="clear" w:color="auto" w:fill="D9D9D9"/>
            <w:vAlign w:val="center"/>
          </w:tcPr>
          <w:p w:rsidR="000D0F5A" w:rsidRPr="001E24AA" w:rsidRDefault="000D0F5A" w:rsidP="00B71E05">
            <w:r w:rsidRPr="001E24AA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119" w:type="dxa"/>
            <w:shd w:val="clear" w:color="auto" w:fill="D9D9D9"/>
            <w:vAlign w:val="center"/>
          </w:tcPr>
          <w:p w:rsidR="000D0F5A" w:rsidRPr="001E24AA" w:rsidRDefault="000D0F5A" w:rsidP="00B71E05">
            <w:pPr>
              <w:ind w:right="317"/>
              <w:jc w:val="right"/>
              <w:rPr>
                <w:b/>
                <w:i/>
              </w:rPr>
            </w:pPr>
            <w:r w:rsidRPr="001E24AA">
              <w:rPr>
                <w:b/>
                <w:i/>
              </w:rPr>
              <w:t>- 6 982,08</w:t>
            </w:r>
          </w:p>
        </w:tc>
      </w:tr>
      <w:tr w:rsidR="000D0F5A" w:rsidRPr="00C13E07" w:rsidTr="00973412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0D0F5A" w:rsidRPr="00C13E07" w:rsidRDefault="000D0F5A" w:rsidP="00B71E05">
            <w:r w:rsidRPr="00C13E07">
              <w:t>P</w:t>
            </w:r>
            <w:r>
              <w:t>RÍJMY SPOLU</w:t>
            </w:r>
          </w:p>
        </w:tc>
        <w:tc>
          <w:tcPr>
            <w:tcW w:w="3119" w:type="dxa"/>
            <w:shd w:val="clear" w:color="auto" w:fill="auto"/>
          </w:tcPr>
          <w:p w:rsidR="000D0F5A" w:rsidRPr="00C13E07" w:rsidRDefault="000D0F5A" w:rsidP="00B71E05">
            <w:pPr>
              <w:ind w:right="317"/>
              <w:jc w:val="right"/>
            </w:pPr>
            <w:r>
              <w:tab/>
              <w:t>439 649,34</w:t>
            </w:r>
          </w:p>
        </w:tc>
      </w:tr>
      <w:tr w:rsidR="000D0F5A" w:rsidRPr="007C4D02" w:rsidTr="00973412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0D0F5A" w:rsidRPr="007C4D02" w:rsidRDefault="000D0F5A" w:rsidP="00B71E05">
            <w:r w:rsidRPr="00420F2F">
              <w:t>VÝDAVKY</w:t>
            </w:r>
            <w:r w:rsidRPr="00C13E07">
              <w:t xml:space="preserve"> SPOLU</w:t>
            </w:r>
          </w:p>
        </w:tc>
        <w:tc>
          <w:tcPr>
            <w:tcW w:w="3119" w:type="dxa"/>
            <w:shd w:val="clear" w:color="auto" w:fill="auto"/>
          </w:tcPr>
          <w:p w:rsidR="000D0F5A" w:rsidRPr="007C4D02" w:rsidRDefault="000D0F5A" w:rsidP="00B71E05">
            <w:pPr>
              <w:ind w:right="317"/>
              <w:jc w:val="right"/>
            </w:pPr>
            <w:r>
              <w:t>438 090,24</w:t>
            </w:r>
          </w:p>
        </w:tc>
      </w:tr>
      <w:tr w:rsidR="000D0F5A" w:rsidRPr="00AE531C" w:rsidTr="00973412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0D0F5A" w:rsidRPr="001E24AA" w:rsidRDefault="000D0F5A" w:rsidP="00B71E05">
            <w:r w:rsidRPr="001E24AA">
              <w:rPr>
                <w:rStyle w:val="Zvraznenie"/>
                <w:b/>
                <w:bCs/>
              </w:rPr>
              <w:t xml:space="preserve">Hospodárenie obce  - prebytok </w:t>
            </w:r>
          </w:p>
        </w:tc>
        <w:tc>
          <w:tcPr>
            <w:tcW w:w="3119" w:type="dxa"/>
            <w:shd w:val="clear" w:color="auto" w:fill="DDD9C3"/>
          </w:tcPr>
          <w:p w:rsidR="000D0F5A" w:rsidRPr="00AE531C" w:rsidRDefault="000D0F5A" w:rsidP="00B71E05">
            <w:pPr>
              <w:ind w:right="317"/>
              <w:jc w:val="right"/>
            </w:pPr>
            <w:r>
              <w:t>1 559,10</w:t>
            </w:r>
          </w:p>
        </w:tc>
      </w:tr>
      <w:tr w:rsidR="000D0F5A" w:rsidRPr="007C4D02" w:rsidTr="00973412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0D0F5A" w:rsidRPr="001E24AA" w:rsidRDefault="000D0F5A" w:rsidP="00B71E05">
            <w:r w:rsidRPr="001E24AA">
              <w:rPr>
                <w:rStyle w:val="Zvraznenie"/>
                <w:b/>
              </w:rPr>
              <w:t>Vylúčenie z prebytku</w:t>
            </w:r>
          </w:p>
        </w:tc>
        <w:tc>
          <w:tcPr>
            <w:tcW w:w="3119" w:type="dxa"/>
            <w:shd w:val="clear" w:color="auto" w:fill="auto"/>
          </w:tcPr>
          <w:p w:rsidR="000D0F5A" w:rsidRPr="007C4D02" w:rsidRDefault="000D0F5A" w:rsidP="00B71E05">
            <w:pPr>
              <w:ind w:right="317"/>
              <w:jc w:val="right"/>
            </w:pPr>
            <w:r>
              <w:t>0</w:t>
            </w:r>
          </w:p>
        </w:tc>
      </w:tr>
      <w:tr w:rsidR="000D0F5A" w:rsidRPr="007C4D02" w:rsidTr="00973412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0D0F5A" w:rsidRPr="001E24AA" w:rsidRDefault="000D0F5A" w:rsidP="00B71E05">
            <w:r w:rsidRPr="001E24AA">
              <w:rPr>
                <w:rStyle w:val="Zvraznenie"/>
                <w:b/>
                <w:bCs/>
              </w:rPr>
              <w:t>Upravené hospodárenie obce</w:t>
            </w:r>
          </w:p>
        </w:tc>
        <w:tc>
          <w:tcPr>
            <w:tcW w:w="3119" w:type="dxa"/>
            <w:shd w:val="clear" w:color="auto" w:fill="D9D9D9"/>
          </w:tcPr>
          <w:p w:rsidR="000D0F5A" w:rsidRPr="001E24AA" w:rsidRDefault="000D0F5A" w:rsidP="00B71E05">
            <w:pPr>
              <w:ind w:right="317"/>
              <w:jc w:val="right"/>
              <w:rPr>
                <w:b/>
                <w:i/>
              </w:rPr>
            </w:pPr>
            <w:r w:rsidRPr="001E24AA">
              <w:rPr>
                <w:b/>
                <w:i/>
              </w:rPr>
              <w:t>1 559,10</w:t>
            </w:r>
          </w:p>
        </w:tc>
      </w:tr>
    </w:tbl>
    <w:p w:rsidR="000D0F5A" w:rsidRDefault="000D0F5A" w:rsidP="000D0F5A"/>
    <w:p w:rsidR="000D0F5A" w:rsidRPr="006A14DE" w:rsidRDefault="000D0F5A" w:rsidP="000D0F5A"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1 559,10</w:t>
      </w:r>
      <w:r w:rsidRPr="006A14DE">
        <w:t xml:space="preserve"> EUR</w:t>
      </w:r>
      <w:r>
        <w:t xml:space="preserve">  </w:t>
      </w:r>
      <w:r w:rsidRPr="006A14DE">
        <w:t>zistený podľa ustanovenia § 10 ods. 3 písm. a) a b) zákona č. 583/2004 Z.z. o rozpočtových pravidlách územnej samosprávy a o zmene a doplnení niektorých zákonov v znení neskorších predpisov, navrhujeme použiť na:</w:t>
      </w:r>
      <w:r w:rsidRPr="006A14DE">
        <w:tab/>
      </w:r>
    </w:p>
    <w:p w:rsidR="000D0F5A" w:rsidRPr="001E24AA" w:rsidRDefault="000D0F5A" w:rsidP="00D7764B">
      <w:pPr>
        <w:numPr>
          <w:ilvl w:val="0"/>
          <w:numId w:val="1"/>
        </w:numPr>
        <w:rPr>
          <w:b/>
        </w:rPr>
      </w:pPr>
      <w:r w:rsidRPr="001E24AA">
        <w:rPr>
          <w:b/>
        </w:rPr>
        <w:t xml:space="preserve"> tvorbu rezervného fondu 1 559,10 EUR </w:t>
      </w:r>
    </w:p>
    <w:p w:rsidR="00A92B52" w:rsidRPr="00A92B52" w:rsidRDefault="00903A8E" w:rsidP="00E2196B">
      <w:pPr>
        <w:pStyle w:val="Nadpis1"/>
      </w:pPr>
      <w:bookmarkStart w:id="23" w:name="_Toc421864796"/>
      <w:r>
        <w:t>Bilancia aktív a </w:t>
      </w:r>
      <w:r w:rsidRPr="0006515F">
        <w:t>pasív</w:t>
      </w:r>
      <w:bookmarkEnd w:id="23"/>
    </w:p>
    <w:p w:rsidR="002A4916" w:rsidRDefault="00680CC7" w:rsidP="00C46869">
      <w:pPr>
        <w:pStyle w:val="Nadpis2"/>
      </w:pPr>
      <w:bookmarkStart w:id="24" w:name="_Toc421864797"/>
      <w:r w:rsidRPr="00680CC7">
        <w:t>Aktíva</w:t>
      </w:r>
      <w:bookmarkEnd w:id="24"/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2835"/>
        <w:gridCol w:w="35"/>
        <w:gridCol w:w="2800"/>
      </w:tblGrid>
      <w:tr w:rsidR="000D0F5A" w:rsidTr="00B71E05">
        <w:tc>
          <w:tcPr>
            <w:tcW w:w="4039" w:type="dxa"/>
            <w:shd w:val="clear" w:color="auto" w:fill="D9D9D9"/>
          </w:tcPr>
          <w:p w:rsidR="000D0F5A" w:rsidRDefault="000D0F5A" w:rsidP="00B71E05">
            <w:pPr>
              <w:ind w:firstLine="34"/>
              <w:jc w:val="center"/>
            </w:pPr>
            <w:r>
              <w:t xml:space="preserve">Názov  </w:t>
            </w:r>
          </w:p>
        </w:tc>
        <w:tc>
          <w:tcPr>
            <w:tcW w:w="2835" w:type="dxa"/>
            <w:shd w:val="clear" w:color="auto" w:fill="D9D9D9"/>
          </w:tcPr>
          <w:p w:rsidR="000D0F5A" w:rsidRDefault="000D0F5A" w:rsidP="00B71E05">
            <w:pPr>
              <w:ind w:firstLine="34"/>
              <w:jc w:val="center"/>
            </w:pPr>
            <w:r>
              <w:t>ZS  k  1.1.2014  v EUR</w:t>
            </w:r>
          </w:p>
        </w:tc>
        <w:tc>
          <w:tcPr>
            <w:tcW w:w="2835" w:type="dxa"/>
            <w:gridSpan w:val="2"/>
            <w:shd w:val="clear" w:color="auto" w:fill="D9D9D9"/>
          </w:tcPr>
          <w:p w:rsidR="000D0F5A" w:rsidRDefault="000D0F5A" w:rsidP="00B71E05">
            <w:pPr>
              <w:ind w:firstLine="34"/>
              <w:jc w:val="center"/>
            </w:pPr>
            <w:r>
              <w:t>KZ  k  31.12.2014 v EUR</w:t>
            </w:r>
          </w:p>
        </w:tc>
      </w:tr>
      <w:tr w:rsidR="000D0F5A" w:rsidTr="00B71E05">
        <w:tc>
          <w:tcPr>
            <w:tcW w:w="4039" w:type="dxa"/>
            <w:shd w:val="clear" w:color="auto" w:fill="C4BC96"/>
          </w:tcPr>
          <w:p w:rsidR="000D0F5A" w:rsidRPr="00A92B52" w:rsidRDefault="000D0F5A" w:rsidP="00B71E05">
            <w:pPr>
              <w:ind w:firstLine="142"/>
              <w:rPr>
                <w:sz w:val="22"/>
                <w:szCs w:val="22"/>
              </w:rPr>
            </w:pPr>
            <w:r w:rsidRPr="00C7581F">
              <w:t>Majetok spolu</w:t>
            </w:r>
          </w:p>
        </w:tc>
        <w:tc>
          <w:tcPr>
            <w:tcW w:w="2870" w:type="dxa"/>
            <w:gridSpan w:val="2"/>
            <w:shd w:val="clear" w:color="auto" w:fill="C4BC96"/>
          </w:tcPr>
          <w:p w:rsidR="000D0F5A" w:rsidRDefault="000D0F5A" w:rsidP="00B71E05">
            <w:pPr>
              <w:ind w:right="248"/>
              <w:jc w:val="right"/>
            </w:pPr>
            <w:r>
              <w:t xml:space="preserve">  727 672,71</w:t>
            </w:r>
          </w:p>
        </w:tc>
        <w:tc>
          <w:tcPr>
            <w:tcW w:w="2800" w:type="dxa"/>
            <w:shd w:val="clear" w:color="auto" w:fill="C4BC96"/>
          </w:tcPr>
          <w:p w:rsidR="000D0F5A" w:rsidRDefault="000D0F5A" w:rsidP="00B71E05">
            <w:pPr>
              <w:ind w:right="248"/>
              <w:jc w:val="right"/>
            </w:pPr>
            <w:r>
              <w:t>1 014 145,95</w:t>
            </w:r>
          </w:p>
        </w:tc>
      </w:tr>
      <w:tr w:rsidR="000D0F5A" w:rsidTr="00B71E05">
        <w:tc>
          <w:tcPr>
            <w:tcW w:w="4039" w:type="dxa"/>
          </w:tcPr>
          <w:p w:rsidR="000D0F5A" w:rsidRPr="00A92B52" w:rsidRDefault="000D0F5A" w:rsidP="00B71E05">
            <w:pPr>
              <w:ind w:firstLine="142"/>
            </w:pPr>
            <w:r w:rsidRPr="00A92B52">
              <w:t>Neobežný majetok spolu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  <w:r>
              <w:t xml:space="preserve">  701 377,82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  <w:r>
              <w:t xml:space="preserve">  970 747,41</w:t>
            </w:r>
          </w:p>
        </w:tc>
      </w:tr>
      <w:tr w:rsidR="000D0F5A" w:rsidTr="00B71E05">
        <w:tc>
          <w:tcPr>
            <w:tcW w:w="9709" w:type="dxa"/>
            <w:gridSpan w:val="4"/>
          </w:tcPr>
          <w:p w:rsidR="000D0F5A" w:rsidRDefault="000D0F5A" w:rsidP="00B71E05">
            <w:pPr>
              <w:ind w:right="248"/>
              <w:jc w:val="left"/>
            </w:pPr>
            <w:r w:rsidRPr="00A92B52">
              <w:t>z toho :</w:t>
            </w:r>
          </w:p>
        </w:tc>
      </w:tr>
      <w:tr w:rsidR="000D0F5A" w:rsidTr="00B71E05">
        <w:tc>
          <w:tcPr>
            <w:tcW w:w="4039" w:type="dxa"/>
          </w:tcPr>
          <w:p w:rsidR="000D0F5A" w:rsidRPr="00A92B52" w:rsidRDefault="000D0F5A" w:rsidP="00B71E05">
            <w:pPr>
              <w:ind w:firstLine="142"/>
            </w:pPr>
            <w:r>
              <w:t>Dlhodobý nehmotný majetok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  <w:r>
              <w:t xml:space="preserve">  41 248,71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  <w:r>
              <w:t>0</w:t>
            </w:r>
          </w:p>
        </w:tc>
      </w:tr>
      <w:tr w:rsidR="000D0F5A" w:rsidTr="00B71E05">
        <w:tc>
          <w:tcPr>
            <w:tcW w:w="4039" w:type="dxa"/>
          </w:tcPr>
          <w:p w:rsidR="000D0F5A" w:rsidRPr="00A92B52" w:rsidRDefault="000D0F5A" w:rsidP="00B71E05">
            <w:pPr>
              <w:ind w:firstLine="142"/>
            </w:pPr>
            <w:r>
              <w:t>Dlhodobý hmotný majetok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  <w:r>
              <w:t>573 758,53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  <w:r>
              <w:t>884 376,83</w:t>
            </w:r>
          </w:p>
        </w:tc>
      </w:tr>
      <w:tr w:rsidR="000D0F5A" w:rsidTr="00B71E05">
        <w:tc>
          <w:tcPr>
            <w:tcW w:w="4039" w:type="dxa"/>
          </w:tcPr>
          <w:p w:rsidR="000D0F5A" w:rsidRPr="00A92B52" w:rsidRDefault="000D0F5A" w:rsidP="00B71E05">
            <w:pPr>
              <w:ind w:firstLine="142"/>
            </w:pPr>
            <w:r>
              <w:t>Dlhodobý finančný majetok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  <w:r>
              <w:t xml:space="preserve">  86 370,58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  <w:r>
              <w:t xml:space="preserve">  86 370,58</w:t>
            </w:r>
          </w:p>
        </w:tc>
      </w:tr>
      <w:tr w:rsidR="000D0F5A" w:rsidTr="00B71E05">
        <w:tc>
          <w:tcPr>
            <w:tcW w:w="4039" w:type="dxa"/>
          </w:tcPr>
          <w:p w:rsidR="000D0F5A" w:rsidRPr="00A92B52" w:rsidRDefault="000D0F5A" w:rsidP="00B71E05">
            <w:pPr>
              <w:ind w:firstLine="142"/>
            </w:pPr>
            <w:r w:rsidRPr="00A92B52">
              <w:t>Obežný majetok spolu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  <w:r>
              <w:t xml:space="preserve">  26 294,89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  <w:r>
              <w:t xml:space="preserve"> 43 398,54</w:t>
            </w:r>
          </w:p>
        </w:tc>
      </w:tr>
      <w:tr w:rsidR="000D0F5A" w:rsidTr="00B71E05">
        <w:tc>
          <w:tcPr>
            <w:tcW w:w="9709" w:type="dxa"/>
            <w:gridSpan w:val="4"/>
          </w:tcPr>
          <w:p w:rsidR="000D0F5A" w:rsidRDefault="000D0F5A" w:rsidP="00B71E05">
            <w:pPr>
              <w:ind w:right="248"/>
              <w:jc w:val="left"/>
            </w:pPr>
            <w:r w:rsidRPr="00A92B52">
              <w:t>z toho :</w:t>
            </w:r>
          </w:p>
        </w:tc>
      </w:tr>
      <w:tr w:rsidR="000D0F5A" w:rsidTr="00B71E05">
        <w:tc>
          <w:tcPr>
            <w:tcW w:w="4039" w:type="dxa"/>
          </w:tcPr>
          <w:p w:rsidR="000D0F5A" w:rsidRPr="00A92B52" w:rsidRDefault="000D0F5A" w:rsidP="00B71E05">
            <w:pPr>
              <w:ind w:firstLine="142"/>
            </w:pPr>
            <w:r>
              <w:lastRenderedPageBreak/>
              <w:t>Zásoby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  <w:r>
              <w:t xml:space="preserve">    295,42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  <w:r>
              <w:t xml:space="preserve">  295,42</w:t>
            </w:r>
          </w:p>
        </w:tc>
      </w:tr>
      <w:tr w:rsidR="000D0F5A" w:rsidTr="00B71E05">
        <w:tc>
          <w:tcPr>
            <w:tcW w:w="4039" w:type="dxa"/>
          </w:tcPr>
          <w:p w:rsidR="000D0F5A" w:rsidRDefault="000D0F5A" w:rsidP="00B71E05">
            <w:pPr>
              <w:ind w:firstLine="142"/>
            </w:pPr>
            <w:r>
              <w:t>Zúčtovanie medzi subjektami VS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  <w:r>
              <w:t xml:space="preserve">   7 604,23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  <w:r>
              <w:t>0</w:t>
            </w:r>
          </w:p>
        </w:tc>
      </w:tr>
      <w:tr w:rsidR="000D0F5A" w:rsidTr="00B71E05">
        <w:tc>
          <w:tcPr>
            <w:tcW w:w="4039" w:type="dxa"/>
          </w:tcPr>
          <w:p w:rsidR="000D0F5A" w:rsidRPr="00A92B52" w:rsidRDefault="000D0F5A" w:rsidP="00B71E05">
            <w:pPr>
              <w:ind w:firstLine="142"/>
            </w:pPr>
            <w:r>
              <w:t>Dlhodobé pohľadávky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  <w:r>
              <w:t>0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  <w:r>
              <w:t>0</w:t>
            </w:r>
          </w:p>
        </w:tc>
      </w:tr>
      <w:tr w:rsidR="000D0F5A" w:rsidRPr="00970F72" w:rsidTr="00B71E05">
        <w:tc>
          <w:tcPr>
            <w:tcW w:w="4039" w:type="dxa"/>
          </w:tcPr>
          <w:p w:rsidR="000D0F5A" w:rsidRDefault="000D0F5A" w:rsidP="00B71E05">
            <w:pPr>
              <w:ind w:firstLine="142"/>
            </w:pPr>
            <w:r>
              <w:t xml:space="preserve">Krátkodobé pohľadávky </w:t>
            </w:r>
          </w:p>
        </w:tc>
        <w:tc>
          <w:tcPr>
            <w:tcW w:w="2870" w:type="dxa"/>
            <w:gridSpan w:val="2"/>
          </w:tcPr>
          <w:p w:rsidR="000D0F5A" w:rsidRPr="00970F72" w:rsidRDefault="000D0F5A" w:rsidP="00B71E05">
            <w:pPr>
              <w:ind w:right="248"/>
              <w:jc w:val="right"/>
            </w:pPr>
            <w:r>
              <w:t xml:space="preserve">  1 530,98</w:t>
            </w:r>
          </w:p>
        </w:tc>
        <w:tc>
          <w:tcPr>
            <w:tcW w:w="2800" w:type="dxa"/>
          </w:tcPr>
          <w:p w:rsidR="000D0F5A" w:rsidRPr="00970F72" w:rsidRDefault="000D0F5A" w:rsidP="00B71E05">
            <w:pPr>
              <w:ind w:right="248"/>
              <w:jc w:val="right"/>
            </w:pPr>
            <w:r>
              <w:t xml:space="preserve">  112,67</w:t>
            </w:r>
          </w:p>
        </w:tc>
      </w:tr>
      <w:tr w:rsidR="000D0F5A" w:rsidTr="00B71E05">
        <w:tc>
          <w:tcPr>
            <w:tcW w:w="4039" w:type="dxa"/>
          </w:tcPr>
          <w:p w:rsidR="000D0F5A" w:rsidRPr="00A92B52" w:rsidRDefault="000D0F5A" w:rsidP="00B71E05">
            <w:pPr>
              <w:ind w:firstLine="142"/>
            </w:pPr>
            <w:r>
              <w:t xml:space="preserve">Finančné účty 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  <w:r>
              <w:t xml:space="preserve">  25 886,80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  <w:r>
              <w:t>33 967,91</w:t>
            </w:r>
          </w:p>
        </w:tc>
      </w:tr>
      <w:tr w:rsidR="000D0F5A" w:rsidTr="00B71E05">
        <w:tc>
          <w:tcPr>
            <w:tcW w:w="4039" w:type="dxa"/>
          </w:tcPr>
          <w:p w:rsidR="000D0F5A" w:rsidRDefault="000D0F5A" w:rsidP="00B71E05">
            <w:pPr>
              <w:spacing w:line="240" w:lineRule="auto"/>
              <w:ind w:left="142" w:firstLine="0"/>
            </w:pPr>
            <w:r>
              <w:t>Poskytnuté návratné fin. výpomoci dlh.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</w:p>
        </w:tc>
      </w:tr>
      <w:tr w:rsidR="000D0F5A" w:rsidTr="00B71E05">
        <w:tc>
          <w:tcPr>
            <w:tcW w:w="4039" w:type="dxa"/>
          </w:tcPr>
          <w:p w:rsidR="000D0F5A" w:rsidRDefault="000D0F5A" w:rsidP="00B71E05">
            <w:pPr>
              <w:spacing w:line="240" w:lineRule="auto"/>
              <w:ind w:left="142" w:firstLine="0"/>
            </w:pPr>
            <w:r>
              <w:t>Poskytnuté návratné fin. výpomoci krát.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</w:p>
        </w:tc>
      </w:tr>
      <w:tr w:rsidR="000D0F5A" w:rsidTr="00B71E05">
        <w:tc>
          <w:tcPr>
            <w:tcW w:w="4039" w:type="dxa"/>
          </w:tcPr>
          <w:p w:rsidR="000D0F5A" w:rsidRPr="00FB33BA" w:rsidRDefault="000D0F5A" w:rsidP="00B71E05">
            <w:pPr>
              <w:ind w:firstLine="142"/>
            </w:pPr>
            <w:r w:rsidRPr="00FB33BA">
              <w:t xml:space="preserve">Časové rozlíšenie </w:t>
            </w:r>
          </w:p>
        </w:tc>
        <w:tc>
          <w:tcPr>
            <w:tcW w:w="2870" w:type="dxa"/>
            <w:gridSpan w:val="2"/>
          </w:tcPr>
          <w:p w:rsidR="000D0F5A" w:rsidRDefault="000D0F5A" w:rsidP="00B71E05">
            <w:pPr>
              <w:ind w:right="248"/>
              <w:jc w:val="right"/>
            </w:pPr>
          </w:p>
        </w:tc>
        <w:tc>
          <w:tcPr>
            <w:tcW w:w="2800" w:type="dxa"/>
          </w:tcPr>
          <w:p w:rsidR="000D0F5A" w:rsidRDefault="000D0F5A" w:rsidP="00B71E05">
            <w:pPr>
              <w:ind w:right="248"/>
              <w:jc w:val="right"/>
            </w:pPr>
          </w:p>
        </w:tc>
      </w:tr>
    </w:tbl>
    <w:p w:rsidR="00D40595" w:rsidRDefault="00D40595" w:rsidP="00C46869">
      <w:pPr>
        <w:pStyle w:val="Nadpis2"/>
      </w:pPr>
      <w:bookmarkStart w:id="25" w:name="_Toc421864798"/>
      <w:r>
        <w:t>Pasíva</w:t>
      </w:r>
      <w:bookmarkEnd w:id="25"/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0D0F5A" w:rsidTr="00B71E05">
        <w:tc>
          <w:tcPr>
            <w:tcW w:w="3756" w:type="dxa"/>
            <w:shd w:val="clear" w:color="auto" w:fill="D9D9D9"/>
          </w:tcPr>
          <w:p w:rsidR="000D0F5A" w:rsidRDefault="000D0F5A" w:rsidP="00B71E05">
            <w:pPr>
              <w:ind w:firstLine="34"/>
              <w:jc w:val="center"/>
            </w:pPr>
            <w:r>
              <w:t>Názov</w:t>
            </w:r>
          </w:p>
        </w:tc>
        <w:tc>
          <w:tcPr>
            <w:tcW w:w="2870" w:type="dxa"/>
            <w:shd w:val="clear" w:color="auto" w:fill="D9D9D9"/>
          </w:tcPr>
          <w:p w:rsidR="000D0F5A" w:rsidRDefault="000D0F5A" w:rsidP="00B71E05">
            <w:pPr>
              <w:ind w:firstLine="34"/>
              <w:jc w:val="center"/>
            </w:pPr>
            <w:r>
              <w:t>ZS  k  1.1.2014 v EUR</w:t>
            </w:r>
          </w:p>
        </w:tc>
        <w:tc>
          <w:tcPr>
            <w:tcW w:w="2800" w:type="dxa"/>
            <w:shd w:val="clear" w:color="auto" w:fill="D9D9D9"/>
          </w:tcPr>
          <w:p w:rsidR="000D0F5A" w:rsidRDefault="000D0F5A" w:rsidP="00B71E05">
            <w:pPr>
              <w:ind w:firstLine="34"/>
              <w:jc w:val="center"/>
            </w:pPr>
            <w:r>
              <w:t>KZ  k  31.12.2014 v</w:t>
            </w:r>
            <w:r w:rsidR="00C46869">
              <w:t> </w:t>
            </w:r>
            <w:r>
              <w:t>EUR</w:t>
            </w:r>
          </w:p>
        </w:tc>
      </w:tr>
      <w:tr w:rsidR="000D0F5A" w:rsidTr="00B71E05">
        <w:tc>
          <w:tcPr>
            <w:tcW w:w="3756" w:type="dxa"/>
            <w:shd w:val="clear" w:color="auto" w:fill="C4BC96"/>
          </w:tcPr>
          <w:p w:rsidR="000D0F5A" w:rsidRPr="00487712" w:rsidRDefault="000D0F5A" w:rsidP="00B71E05">
            <w:pPr>
              <w:ind w:firstLine="142"/>
            </w:pPr>
            <w:r w:rsidRPr="00487712">
              <w:t xml:space="preserve">Vlastné imanie a záväzky </w:t>
            </w:r>
            <w:r>
              <w:t>spolu</w:t>
            </w:r>
          </w:p>
        </w:tc>
        <w:tc>
          <w:tcPr>
            <w:tcW w:w="2870" w:type="dxa"/>
            <w:shd w:val="clear" w:color="auto" w:fill="C4BC96"/>
          </w:tcPr>
          <w:p w:rsidR="000D0F5A" w:rsidRDefault="000D0F5A" w:rsidP="00B71E05">
            <w:pPr>
              <w:ind w:right="249" w:firstLine="142"/>
              <w:jc w:val="right"/>
            </w:pPr>
            <w:r>
              <w:t>727 672,71</w:t>
            </w:r>
          </w:p>
        </w:tc>
        <w:tc>
          <w:tcPr>
            <w:tcW w:w="2800" w:type="dxa"/>
            <w:shd w:val="clear" w:color="auto" w:fill="C4BC96"/>
          </w:tcPr>
          <w:p w:rsidR="000D0F5A" w:rsidRDefault="000D0F5A" w:rsidP="00B71E05">
            <w:pPr>
              <w:ind w:right="249" w:firstLine="142"/>
              <w:jc w:val="right"/>
            </w:pPr>
            <w:r>
              <w:t>670 380,47</w:t>
            </w:r>
          </w:p>
        </w:tc>
      </w:tr>
      <w:tr w:rsidR="000D0F5A" w:rsidTr="00B71E05">
        <w:tc>
          <w:tcPr>
            <w:tcW w:w="3756" w:type="dxa"/>
          </w:tcPr>
          <w:p w:rsidR="000D0F5A" w:rsidRPr="00487712" w:rsidRDefault="000D0F5A" w:rsidP="00B71E05">
            <w:pPr>
              <w:ind w:firstLine="142"/>
            </w:pPr>
            <w:r w:rsidRPr="00487712">
              <w:t xml:space="preserve">Vlastné imanie </w:t>
            </w:r>
          </w:p>
        </w:tc>
        <w:tc>
          <w:tcPr>
            <w:tcW w:w="2870" w:type="dxa"/>
          </w:tcPr>
          <w:p w:rsidR="000D0F5A" w:rsidRDefault="000D0F5A" w:rsidP="00B71E05">
            <w:pPr>
              <w:ind w:right="249"/>
              <w:jc w:val="right"/>
            </w:pPr>
            <w:r>
              <w:t>626 227,44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9"/>
              <w:jc w:val="right"/>
            </w:pPr>
            <w:r>
              <w:t>254 615,65</w:t>
            </w:r>
          </w:p>
        </w:tc>
      </w:tr>
      <w:tr w:rsidR="000D0F5A" w:rsidTr="00B71E05">
        <w:tc>
          <w:tcPr>
            <w:tcW w:w="9426" w:type="dxa"/>
            <w:gridSpan w:val="3"/>
          </w:tcPr>
          <w:p w:rsidR="000D0F5A" w:rsidRDefault="000D0F5A" w:rsidP="00B71E05">
            <w:r w:rsidRPr="00A92B52">
              <w:t>z toho :</w:t>
            </w:r>
          </w:p>
        </w:tc>
      </w:tr>
      <w:tr w:rsidR="000D0F5A" w:rsidTr="00B71E05">
        <w:tc>
          <w:tcPr>
            <w:tcW w:w="3756" w:type="dxa"/>
          </w:tcPr>
          <w:p w:rsidR="000D0F5A" w:rsidRDefault="000D0F5A" w:rsidP="00B71E05">
            <w:pPr>
              <w:ind w:firstLine="142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0D0F5A" w:rsidRDefault="000D0F5A" w:rsidP="00B71E05">
            <w:pPr>
              <w:ind w:right="249" w:firstLine="142"/>
              <w:jc w:val="right"/>
            </w:pPr>
          </w:p>
        </w:tc>
        <w:tc>
          <w:tcPr>
            <w:tcW w:w="2800" w:type="dxa"/>
          </w:tcPr>
          <w:p w:rsidR="000D0F5A" w:rsidRDefault="000D0F5A" w:rsidP="00B71E05">
            <w:pPr>
              <w:ind w:right="249" w:firstLine="142"/>
              <w:jc w:val="right"/>
            </w:pPr>
          </w:p>
        </w:tc>
      </w:tr>
      <w:tr w:rsidR="000D0F5A" w:rsidTr="00B71E05">
        <w:tc>
          <w:tcPr>
            <w:tcW w:w="3756" w:type="dxa"/>
          </w:tcPr>
          <w:p w:rsidR="000D0F5A" w:rsidRPr="00A92B52" w:rsidRDefault="000D0F5A" w:rsidP="00B71E05">
            <w:pPr>
              <w:ind w:firstLine="142"/>
            </w:pPr>
            <w:r>
              <w:t>Fondy</w:t>
            </w:r>
          </w:p>
        </w:tc>
        <w:tc>
          <w:tcPr>
            <w:tcW w:w="2870" w:type="dxa"/>
          </w:tcPr>
          <w:p w:rsidR="000D0F5A" w:rsidRDefault="000D0F5A" w:rsidP="00B71E05">
            <w:pPr>
              <w:ind w:right="249" w:firstLine="142"/>
              <w:jc w:val="right"/>
            </w:pPr>
          </w:p>
        </w:tc>
        <w:tc>
          <w:tcPr>
            <w:tcW w:w="2800" w:type="dxa"/>
          </w:tcPr>
          <w:p w:rsidR="000D0F5A" w:rsidRDefault="000D0F5A" w:rsidP="00B71E05">
            <w:pPr>
              <w:ind w:right="249" w:firstLine="142"/>
              <w:jc w:val="right"/>
            </w:pPr>
          </w:p>
        </w:tc>
      </w:tr>
      <w:tr w:rsidR="000D0F5A" w:rsidTr="00B71E05">
        <w:tc>
          <w:tcPr>
            <w:tcW w:w="3756" w:type="dxa"/>
          </w:tcPr>
          <w:p w:rsidR="000D0F5A" w:rsidRPr="00A92B52" w:rsidRDefault="000D0F5A" w:rsidP="00B71E05">
            <w:pPr>
              <w:ind w:firstLine="142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0D0F5A" w:rsidRDefault="000D0F5A" w:rsidP="00B71E05">
            <w:pPr>
              <w:ind w:right="249" w:firstLine="142"/>
              <w:jc w:val="right"/>
            </w:pPr>
            <w:r>
              <w:t>626 227,44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9" w:firstLine="142"/>
              <w:jc w:val="right"/>
            </w:pPr>
            <w:r>
              <w:t>254 615,65</w:t>
            </w:r>
          </w:p>
        </w:tc>
      </w:tr>
      <w:tr w:rsidR="000D0F5A" w:rsidTr="00B71E05">
        <w:tc>
          <w:tcPr>
            <w:tcW w:w="3756" w:type="dxa"/>
          </w:tcPr>
          <w:p w:rsidR="000D0F5A" w:rsidRPr="001D71F4" w:rsidRDefault="000D0F5A" w:rsidP="00B71E05">
            <w:pPr>
              <w:ind w:firstLine="142"/>
            </w:pPr>
            <w:r w:rsidRPr="001D71F4">
              <w:t>Záväzky</w:t>
            </w:r>
          </w:p>
        </w:tc>
        <w:tc>
          <w:tcPr>
            <w:tcW w:w="2870" w:type="dxa"/>
          </w:tcPr>
          <w:p w:rsidR="000D0F5A" w:rsidRDefault="000D0F5A" w:rsidP="00B71E05">
            <w:pPr>
              <w:ind w:right="249" w:firstLine="142"/>
              <w:jc w:val="right"/>
            </w:pPr>
            <w:r>
              <w:t>101 445,27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9" w:firstLine="142"/>
              <w:jc w:val="right"/>
            </w:pPr>
            <w:r>
              <w:t>71 812,65</w:t>
            </w:r>
          </w:p>
        </w:tc>
      </w:tr>
      <w:tr w:rsidR="000D0F5A" w:rsidTr="00B71E05">
        <w:tc>
          <w:tcPr>
            <w:tcW w:w="9426" w:type="dxa"/>
            <w:gridSpan w:val="3"/>
          </w:tcPr>
          <w:p w:rsidR="000D0F5A" w:rsidRDefault="000D0F5A" w:rsidP="00B71E05">
            <w:pPr>
              <w:ind w:right="249" w:firstLine="142"/>
              <w:jc w:val="left"/>
            </w:pPr>
            <w:r w:rsidRPr="00A92B52">
              <w:t>z toho :</w:t>
            </w:r>
          </w:p>
        </w:tc>
      </w:tr>
      <w:tr w:rsidR="000D0F5A" w:rsidTr="00B71E05">
        <w:tc>
          <w:tcPr>
            <w:tcW w:w="3756" w:type="dxa"/>
          </w:tcPr>
          <w:p w:rsidR="000D0F5A" w:rsidRPr="00A92B52" w:rsidRDefault="000D0F5A" w:rsidP="00B71E05">
            <w:pPr>
              <w:ind w:firstLine="142"/>
            </w:pPr>
            <w:r>
              <w:t xml:space="preserve">Rezervy </w:t>
            </w:r>
          </w:p>
        </w:tc>
        <w:tc>
          <w:tcPr>
            <w:tcW w:w="2870" w:type="dxa"/>
          </w:tcPr>
          <w:p w:rsidR="000D0F5A" w:rsidRDefault="000D0F5A" w:rsidP="00B71E05">
            <w:pPr>
              <w:ind w:right="249" w:firstLine="142"/>
              <w:jc w:val="right"/>
            </w:pPr>
          </w:p>
        </w:tc>
        <w:tc>
          <w:tcPr>
            <w:tcW w:w="2800" w:type="dxa"/>
          </w:tcPr>
          <w:p w:rsidR="000D0F5A" w:rsidRDefault="000D0F5A" w:rsidP="00B71E05">
            <w:pPr>
              <w:ind w:right="249" w:firstLine="142"/>
              <w:jc w:val="right"/>
            </w:pPr>
          </w:p>
        </w:tc>
      </w:tr>
      <w:tr w:rsidR="000D0F5A" w:rsidRPr="00F14DA9" w:rsidTr="00B71E05">
        <w:trPr>
          <w:trHeight w:val="452"/>
        </w:trPr>
        <w:tc>
          <w:tcPr>
            <w:tcW w:w="3756" w:type="dxa"/>
          </w:tcPr>
          <w:p w:rsidR="000D0F5A" w:rsidRDefault="000D0F5A" w:rsidP="00B71E05">
            <w:pPr>
              <w:ind w:firstLine="142"/>
            </w:pPr>
            <w:r>
              <w:t>Zúčtovanie medzi subjektami VS</w:t>
            </w:r>
          </w:p>
        </w:tc>
        <w:tc>
          <w:tcPr>
            <w:tcW w:w="2870" w:type="dxa"/>
          </w:tcPr>
          <w:p w:rsidR="000D0F5A" w:rsidRPr="00F14DA9" w:rsidRDefault="000D0F5A" w:rsidP="00B71E05">
            <w:pPr>
              <w:ind w:right="249" w:firstLine="142"/>
              <w:jc w:val="right"/>
            </w:pPr>
            <w:r>
              <w:t>25 264,47</w:t>
            </w:r>
          </w:p>
        </w:tc>
        <w:tc>
          <w:tcPr>
            <w:tcW w:w="2800" w:type="dxa"/>
          </w:tcPr>
          <w:p w:rsidR="000D0F5A" w:rsidRPr="00F14DA9" w:rsidRDefault="000D0F5A" w:rsidP="00B71E05">
            <w:pPr>
              <w:ind w:right="249" w:firstLine="142"/>
              <w:jc w:val="right"/>
            </w:pPr>
            <w:r>
              <w:t>8 478,86</w:t>
            </w:r>
          </w:p>
        </w:tc>
      </w:tr>
      <w:tr w:rsidR="000D0F5A" w:rsidTr="00B71E05">
        <w:tc>
          <w:tcPr>
            <w:tcW w:w="3756" w:type="dxa"/>
          </w:tcPr>
          <w:p w:rsidR="000D0F5A" w:rsidRPr="00A92B52" w:rsidRDefault="000D0F5A" w:rsidP="00B71E05">
            <w:pPr>
              <w:ind w:firstLine="142"/>
            </w:pPr>
            <w:r>
              <w:t>Dlhodobé záväzky</w:t>
            </w:r>
          </w:p>
        </w:tc>
        <w:tc>
          <w:tcPr>
            <w:tcW w:w="2870" w:type="dxa"/>
          </w:tcPr>
          <w:p w:rsidR="000D0F5A" w:rsidRDefault="000D0F5A" w:rsidP="00B71E05">
            <w:pPr>
              <w:ind w:right="249" w:firstLine="142"/>
              <w:jc w:val="right"/>
            </w:pPr>
            <w:r>
              <w:t xml:space="preserve">  783,79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9" w:firstLine="142"/>
              <w:jc w:val="right"/>
            </w:pPr>
            <w:r>
              <w:t xml:space="preserve"> 176,94</w:t>
            </w:r>
          </w:p>
        </w:tc>
      </w:tr>
      <w:tr w:rsidR="000D0F5A" w:rsidRPr="00970F72" w:rsidTr="00B71E05">
        <w:tc>
          <w:tcPr>
            <w:tcW w:w="3756" w:type="dxa"/>
          </w:tcPr>
          <w:p w:rsidR="000D0F5A" w:rsidRPr="00A92B52" w:rsidRDefault="000D0F5A" w:rsidP="00B71E05">
            <w:pPr>
              <w:ind w:firstLine="142"/>
            </w:pPr>
            <w:r>
              <w:t>Krátkodobé záväzky</w:t>
            </w:r>
          </w:p>
        </w:tc>
        <w:tc>
          <w:tcPr>
            <w:tcW w:w="2870" w:type="dxa"/>
          </w:tcPr>
          <w:p w:rsidR="000D0F5A" w:rsidRPr="00970F72" w:rsidRDefault="000D0F5A" w:rsidP="00B71E05">
            <w:pPr>
              <w:ind w:right="249" w:firstLine="142"/>
              <w:jc w:val="right"/>
            </w:pPr>
            <w:r>
              <w:t>16 431,78</w:t>
            </w:r>
          </w:p>
        </w:tc>
        <w:tc>
          <w:tcPr>
            <w:tcW w:w="2800" w:type="dxa"/>
          </w:tcPr>
          <w:p w:rsidR="000D0F5A" w:rsidRPr="00970F72" w:rsidRDefault="000D0F5A" w:rsidP="00B71E05">
            <w:pPr>
              <w:ind w:right="249" w:firstLine="142"/>
              <w:jc w:val="right"/>
            </w:pPr>
            <w:r>
              <w:t>11 173,70</w:t>
            </w:r>
          </w:p>
        </w:tc>
      </w:tr>
      <w:tr w:rsidR="000D0F5A" w:rsidTr="00B71E05">
        <w:tc>
          <w:tcPr>
            <w:tcW w:w="3756" w:type="dxa"/>
          </w:tcPr>
          <w:p w:rsidR="000D0F5A" w:rsidRPr="00A92B52" w:rsidRDefault="000D0F5A" w:rsidP="00B71E05">
            <w:pPr>
              <w:ind w:firstLine="142"/>
            </w:pPr>
            <w:r>
              <w:t>Bankové úvery a výpomoci</w:t>
            </w:r>
          </w:p>
        </w:tc>
        <w:tc>
          <w:tcPr>
            <w:tcW w:w="2870" w:type="dxa"/>
          </w:tcPr>
          <w:p w:rsidR="000D0F5A" w:rsidRDefault="000D0F5A" w:rsidP="00B71E05">
            <w:pPr>
              <w:ind w:right="249" w:firstLine="142"/>
              <w:jc w:val="right"/>
            </w:pPr>
            <w:r>
              <w:t>58 965,23</w:t>
            </w:r>
          </w:p>
        </w:tc>
        <w:tc>
          <w:tcPr>
            <w:tcW w:w="2800" w:type="dxa"/>
          </w:tcPr>
          <w:p w:rsidR="000D0F5A" w:rsidRDefault="000D0F5A" w:rsidP="00B71E05">
            <w:pPr>
              <w:ind w:right="249" w:firstLine="142"/>
              <w:jc w:val="right"/>
            </w:pPr>
            <w:r>
              <w:t>51 983,15</w:t>
            </w:r>
          </w:p>
        </w:tc>
      </w:tr>
      <w:tr w:rsidR="000D0F5A" w:rsidTr="00B71E05">
        <w:tc>
          <w:tcPr>
            <w:tcW w:w="3756" w:type="dxa"/>
          </w:tcPr>
          <w:p w:rsidR="000D0F5A" w:rsidRDefault="000D0F5A" w:rsidP="00B71E05">
            <w:pPr>
              <w:ind w:firstLine="142"/>
            </w:pPr>
            <w:r w:rsidRPr="00FB33BA">
              <w:t>Časové rozlíšenie</w:t>
            </w:r>
          </w:p>
        </w:tc>
        <w:tc>
          <w:tcPr>
            <w:tcW w:w="2870" w:type="dxa"/>
          </w:tcPr>
          <w:p w:rsidR="000D0F5A" w:rsidRDefault="000D0F5A" w:rsidP="00B71E05">
            <w:pPr>
              <w:ind w:right="249" w:firstLine="142"/>
              <w:jc w:val="right"/>
            </w:pPr>
          </w:p>
        </w:tc>
        <w:tc>
          <w:tcPr>
            <w:tcW w:w="2800" w:type="dxa"/>
          </w:tcPr>
          <w:p w:rsidR="000D0F5A" w:rsidRDefault="000D0F5A" w:rsidP="00B71E05">
            <w:pPr>
              <w:ind w:right="249" w:firstLine="142"/>
              <w:jc w:val="right"/>
            </w:pPr>
            <w:r>
              <w:t>343 952,17</w:t>
            </w:r>
          </w:p>
        </w:tc>
      </w:tr>
    </w:tbl>
    <w:p w:rsidR="000D0F5A" w:rsidRPr="000D0F5A" w:rsidRDefault="000D0F5A" w:rsidP="000D0F5A"/>
    <w:p w:rsidR="004D3DA5" w:rsidRPr="00DE5FA6" w:rsidRDefault="00903A8E" w:rsidP="00E2196B">
      <w:pPr>
        <w:pStyle w:val="Nadpis1"/>
      </w:pPr>
      <w:bookmarkStart w:id="26" w:name="_Toc421864799"/>
      <w:r w:rsidRPr="00DE5FA6">
        <w:t xml:space="preserve">Vývoj pohľadávok a záväzkov </w:t>
      </w:r>
      <w:r w:rsidR="00FF4089" w:rsidRPr="00DE5FA6">
        <w:t>v €</w:t>
      </w:r>
      <w:bookmarkEnd w:id="26"/>
    </w:p>
    <w:p w:rsidR="00903A8E" w:rsidRDefault="00D74BC1" w:rsidP="00C46869">
      <w:pPr>
        <w:pStyle w:val="Nadpis2"/>
      </w:pPr>
      <w:bookmarkStart w:id="27" w:name="_Toc421864800"/>
      <w:r w:rsidRPr="00566B1F">
        <w:t>Pohľadávky</w:t>
      </w:r>
      <w:bookmarkEnd w:id="27"/>
      <w:r w:rsidRPr="00566B1F">
        <w:t xml:space="preserve">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B71E05" w:rsidTr="00B71E05">
        <w:tc>
          <w:tcPr>
            <w:tcW w:w="3756" w:type="dxa"/>
            <w:shd w:val="clear" w:color="auto" w:fill="D9D9D9"/>
          </w:tcPr>
          <w:p w:rsidR="00B71E05" w:rsidRDefault="00B71E05" w:rsidP="00B71E05">
            <w:pPr>
              <w:ind w:firstLine="34"/>
              <w:jc w:val="center"/>
            </w:pPr>
            <w:r>
              <w:t>Pohľadávky</w:t>
            </w:r>
          </w:p>
        </w:tc>
        <w:tc>
          <w:tcPr>
            <w:tcW w:w="2870" w:type="dxa"/>
            <w:shd w:val="clear" w:color="auto" w:fill="D9D9D9"/>
          </w:tcPr>
          <w:p w:rsidR="00B71E05" w:rsidRDefault="00B71E05" w:rsidP="00B71E05">
            <w:pPr>
              <w:ind w:firstLine="34"/>
              <w:jc w:val="center"/>
            </w:pPr>
            <w:r>
              <w:t>Stav k 31.12.2013</w:t>
            </w:r>
          </w:p>
        </w:tc>
        <w:tc>
          <w:tcPr>
            <w:tcW w:w="2800" w:type="dxa"/>
            <w:shd w:val="clear" w:color="auto" w:fill="D9D9D9"/>
          </w:tcPr>
          <w:p w:rsidR="00B71E05" w:rsidRDefault="00B71E05" w:rsidP="00B71E05">
            <w:pPr>
              <w:ind w:firstLine="34"/>
              <w:jc w:val="center"/>
            </w:pPr>
            <w:r>
              <w:t>Stav k 31.12.2014</w:t>
            </w:r>
          </w:p>
        </w:tc>
      </w:tr>
      <w:tr w:rsidR="00637BB4" w:rsidTr="00B71E05">
        <w:tc>
          <w:tcPr>
            <w:tcW w:w="3756" w:type="dxa"/>
            <w:shd w:val="clear" w:color="auto" w:fill="FFFFFF" w:themeFill="background1"/>
          </w:tcPr>
          <w:p w:rsidR="00637BB4" w:rsidRPr="00487712" w:rsidRDefault="00637BB4" w:rsidP="00637BB4">
            <w:pPr>
              <w:ind w:firstLine="142"/>
            </w:pPr>
            <w:r>
              <w:t>Pohľadávka do lehoty splatnosti</w:t>
            </w:r>
          </w:p>
        </w:tc>
        <w:tc>
          <w:tcPr>
            <w:tcW w:w="2870" w:type="dxa"/>
            <w:shd w:val="clear" w:color="auto" w:fill="FFFFFF" w:themeFill="background1"/>
          </w:tcPr>
          <w:p w:rsidR="00637BB4" w:rsidRDefault="00637BB4" w:rsidP="00637BB4">
            <w:pPr>
              <w:ind w:right="248"/>
              <w:jc w:val="right"/>
            </w:pPr>
            <w:r>
              <w:t>0</w:t>
            </w:r>
          </w:p>
        </w:tc>
        <w:tc>
          <w:tcPr>
            <w:tcW w:w="2800" w:type="dxa"/>
            <w:shd w:val="clear" w:color="auto" w:fill="FFFFFF" w:themeFill="background1"/>
          </w:tcPr>
          <w:p w:rsidR="00637BB4" w:rsidRDefault="00637BB4" w:rsidP="00637BB4">
            <w:pPr>
              <w:ind w:right="248"/>
              <w:jc w:val="right"/>
            </w:pPr>
            <w:r>
              <w:t>0</w:t>
            </w:r>
          </w:p>
        </w:tc>
      </w:tr>
      <w:tr w:rsidR="00637BB4" w:rsidTr="00B71E05">
        <w:tc>
          <w:tcPr>
            <w:tcW w:w="3756" w:type="dxa"/>
            <w:shd w:val="clear" w:color="auto" w:fill="FFFFFF" w:themeFill="background1"/>
          </w:tcPr>
          <w:p w:rsidR="00637BB4" w:rsidRDefault="00637BB4" w:rsidP="00637BB4">
            <w:pPr>
              <w:ind w:firstLine="142"/>
            </w:pPr>
            <w:r>
              <w:t>Pohľadávky po lehote splatnosti</w:t>
            </w:r>
          </w:p>
        </w:tc>
        <w:tc>
          <w:tcPr>
            <w:tcW w:w="2870" w:type="dxa"/>
            <w:shd w:val="clear" w:color="auto" w:fill="FFFFFF" w:themeFill="background1"/>
          </w:tcPr>
          <w:p w:rsidR="00637BB4" w:rsidRPr="00970F72" w:rsidRDefault="00637BB4" w:rsidP="00637BB4">
            <w:pPr>
              <w:ind w:right="248"/>
              <w:jc w:val="right"/>
            </w:pPr>
            <w:r>
              <w:t xml:space="preserve">  1 530,98</w:t>
            </w:r>
          </w:p>
        </w:tc>
        <w:tc>
          <w:tcPr>
            <w:tcW w:w="2800" w:type="dxa"/>
            <w:shd w:val="clear" w:color="auto" w:fill="FFFFFF" w:themeFill="background1"/>
          </w:tcPr>
          <w:p w:rsidR="00637BB4" w:rsidRPr="00970F72" w:rsidRDefault="00637BB4" w:rsidP="00637BB4">
            <w:pPr>
              <w:ind w:right="248"/>
              <w:jc w:val="right"/>
            </w:pPr>
            <w:r>
              <w:t xml:space="preserve">  112,67</w:t>
            </w:r>
          </w:p>
        </w:tc>
      </w:tr>
      <w:tr w:rsidR="00637BB4" w:rsidTr="00B71E05">
        <w:tc>
          <w:tcPr>
            <w:tcW w:w="3756" w:type="dxa"/>
            <w:shd w:val="clear" w:color="auto" w:fill="FFFFFF" w:themeFill="background1"/>
          </w:tcPr>
          <w:p w:rsidR="00637BB4" w:rsidRDefault="00637BB4" w:rsidP="00637BB4">
            <w:pPr>
              <w:ind w:firstLine="142"/>
            </w:pPr>
            <w:r>
              <w:t>SPOLU</w:t>
            </w:r>
          </w:p>
        </w:tc>
        <w:tc>
          <w:tcPr>
            <w:tcW w:w="2870" w:type="dxa"/>
            <w:shd w:val="clear" w:color="auto" w:fill="FFFFFF" w:themeFill="background1"/>
          </w:tcPr>
          <w:p w:rsidR="00637BB4" w:rsidRPr="00970F72" w:rsidRDefault="00637BB4" w:rsidP="00637BB4">
            <w:pPr>
              <w:ind w:right="248"/>
              <w:jc w:val="right"/>
            </w:pPr>
            <w:r>
              <w:t xml:space="preserve">  1 530,98</w:t>
            </w:r>
          </w:p>
        </w:tc>
        <w:tc>
          <w:tcPr>
            <w:tcW w:w="2800" w:type="dxa"/>
            <w:shd w:val="clear" w:color="auto" w:fill="FFFFFF" w:themeFill="background1"/>
          </w:tcPr>
          <w:p w:rsidR="00637BB4" w:rsidRPr="00970F72" w:rsidRDefault="00637BB4" w:rsidP="00637BB4">
            <w:pPr>
              <w:ind w:right="248"/>
              <w:jc w:val="right"/>
            </w:pPr>
            <w:r>
              <w:t xml:space="preserve">  112,67</w:t>
            </w:r>
          </w:p>
        </w:tc>
      </w:tr>
    </w:tbl>
    <w:p w:rsidR="00D74BC1" w:rsidRPr="00566B1F" w:rsidRDefault="00D74BC1" w:rsidP="00C46869">
      <w:pPr>
        <w:pStyle w:val="Nadpis2"/>
      </w:pPr>
      <w:bookmarkStart w:id="28" w:name="_Toc421864801"/>
      <w:r w:rsidRPr="00566B1F">
        <w:lastRenderedPageBreak/>
        <w:t>Záväzky</w:t>
      </w:r>
      <w:bookmarkEnd w:id="28"/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B71E05" w:rsidTr="00B71E05">
        <w:tc>
          <w:tcPr>
            <w:tcW w:w="3756" w:type="dxa"/>
            <w:shd w:val="clear" w:color="auto" w:fill="D9D9D9"/>
          </w:tcPr>
          <w:p w:rsidR="00B71E05" w:rsidRDefault="00B71E05" w:rsidP="00B71E05">
            <w:pPr>
              <w:ind w:firstLine="34"/>
              <w:jc w:val="center"/>
            </w:pPr>
            <w:r>
              <w:t>Záväzky</w:t>
            </w:r>
          </w:p>
        </w:tc>
        <w:tc>
          <w:tcPr>
            <w:tcW w:w="2870" w:type="dxa"/>
            <w:shd w:val="clear" w:color="auto" w:fill="D9D9D9"/>
          </w:tcPr>
          <w:p w:rsidR="00B71E05" w:rsidRDefault="00B71E05" w:rsidP="00B71E05">
            <w:pPr>
              <w:ind w:firstLine="34"/>
              <w:jc w:val="center"/>
            </w:pPr>
            <w:r>
              <w:t>Stav k 31.12.2013</w:t>
            </w:r>
          </w:p>
        </w:tc>
        <w:tc>
          <w:tcPr>
            <w:tcW w:w="2800" w:type="dxa"/>
            <w:shd w:val="clear" w:color="auto" w:fill="D9D9D9"/>
          </w:tcPr>
          <w:p w:rsidR="00B71E05" w:rsidRDefault="00B71E05" w:rsidP="00B71E05">
            <w:pPr>
              <w:ind w:firstLine="34"/>
              <w:jc w:val="center"/>
            </w:pPr>
            <w:r>
              <w:t>Stav k 31.12.2014</w:t>
            </w:r>
          </w:p>
        </w:tc>
      </w:tr>
      <w:tr w:rsidR="00637BB4" w:rsidTr="00B71E05">
        <w:tc>
          <w:tcPr>
            <w:tcW w:w="3756" w:type="dxa"/>
            <w:shd w:val="clear" w:color="auto" w:fill="FFFFFF" w:themeFill="background1"/>
          </w:tcPr>
          <w:p w:rsidR="00637BB4" w:rsidRPr="00487712" w:rsidRDefault="00637BB4" w:rsidP="00637BB4">
            <w:pPr>
              <w:ind w:firstLine="142"/>
            </w:pPr>
            <w:r>
              <w:t>Krátkodobé záväzky</w:t>
            </w:r>
          </w:p>
        </w:tc>
        <w:tc>
          <w:tcPr>
            <w:tcW w:w="2870" w:type="dxa"/>
            <w:shd w:val="clear" w:color="auto" w:fill="FFFFFF" w:themeFill="background1"/>
          </w:tcPr>
          <w:p w:rsidR="00637BB4" w:rsidRDefault="00637BB4" w:rsidP="00637BB4">
            <w:pPr>
              <w:ind w:right="249" w:firstLine="142"/>
              <w:jc w:val="right"/>
            </w:pPr>
            <w:r>
              <w:t xml:space="preserve">  783,79</w:t>
            </w:r>
          </w:p>
        </w:tc>
        <w:tc>
          <w:tcPr>
            <w:tcW w:w="2800" w:type="dxa"/>
            <w:shd w:val="clear" w:color="auto" w:fill="FFFFFF" w:themeFill="background1"/>
          </w:tcPr>
          <w:p w:rsidR="00637BB4" w:rsidRDefault="00637BB4" w:rsidP="00637BB4">
            <w:pPr>
              <w:ind w:right="249" w:firstLine="142"/>
              <w:jc w:val="right"/>
            </w:pPr>
            <w:r>
              <w:t xml:space="preserve"> 176,94</w:t>
            </w:r>
          </w:p>
        </w:tc>
      </w:tr>
      <w:tr w:rsidR="00637BB4" w:rsidTr="00B71E05">
        <w:tc>
          <w:tcPr>
            <w:tcW w:w="3756" w:type="dxa"/>
            <w:shd w:val="clear" w:color="auto" w:fill="FFFFFF" w:themeFill="background1"/>
          </w:tcPr>
          <w:p w:rsidR="00637BB4" w:rsidRDefault="00637BB4" w:rsidP="00637BB4">
            <w:pPr>
              <w:ind w:firstLine="142"/>
            </w:pPr>
            <w:r>
              <w:t>Dlhodobé záväzky</w:t>
            </w:r>
          </w:p>
        </w:tc>
        <w:tc>
          <w:tcPr>
            <w:tcW w:w="2870" w:type="dxa"/>
            <w:shd w:val="clear" w:color="auto" w:fill="FFFFFF" w:themeFill="background1"/>
          </w:tcPr>
          <w:p w:rsidR="00637BB4" w:rsidRPr="00970F72" w:rsidRDefault="00637BB4" w:rsidP="00637BB4">
            <w:pPr>
              <w:ind w:right="249" w:firstLine="142"/>
              <w:jc w:val="right"/>
            </w:pPr>
            <w:r>
              <w:t>16 431,78</w:t>
            </w:r>
          </w:p>
        </w:tc>
        <w:tc>
          <w:tcPr>
            <w:tcW w:w="2800" w:type="dxa"/>
            <w:shd w:val="clear" w:color="auto" w:fill="FFFFFF" w:themeFill="background1"/>
          </w:tcPr>
          <w:p w:rsidR="00637BB4" w:rsidRPr="00970F72" w:rsidRDefault="00637BB4" w:rsidP="00637BB4">
            <w:pPr>
              <w:ind w:right="249" w:firstLine="142"/>
              <w:jc w:val="right"/>
            </w:pPr>
            <w:r>
              <w:t>11 173,70</w:t>
            </w:r>
          </w:p>
        </w:tc>
      </w:tr>
      <w:tr w:rsidR="00AB5A3E" w:rsidTr="00B71E05">
        <w:tc>
          <w:tcPr>
            <w:tcW w:w="3756" w:type="dxa"/>
            <w:shd w:val="clear" w:color="auto" w:fill="FFFFFF" w:themeFill="background1"/>
          </w:tcPr>
          <w:p w:rsidR="00AB5A3E" w:rsidRPr="00A92B52" w:rsidRDefault="00AB5A3E" w:rsidP="00AB5A3E">
            <w:pPr>
              <w:ind w:firstLine="142"/>
            </w:pPr>
            <w:r>
              <w:t>Bankové úvery a výpomoci</w:t>
            </w:r>
          </w:p>
        </w:tc>
        <w:tc>
          <w:tcPr>
            <w:tcW w:w="2870" w:type="dxa"/>
            <w:shd w:val="clear" w:color="auto" w:fill="FFFFFF" w:themeFill="background1"/>
          </w:tcPr>
          <w:p w:rsidR="00AB5A3E" w:rsidRDefault="00AB5A3E" w:rsidP="00AB5A3E">
            <w:pPr>
              <w:ind w:right="249" w:firstLine="142"/>
              <w:jc w:val="right"/>
            </w:pPr>
            <w:r>
              <w:t>58 965,23</w:t>
            </w:r>
          </w:p>
        </w:tc>
        <w:tc>
          <w:tcPr>
            <w:tcW w:w="2800" w:type="dxa"/>
            <w:shd w:val="clear" w:color="auto" w:fill="FFFFFF" w:themeFill="background1"/>
          </w:tcPr>
          <w:p w:rsidR="00AB5A3E" w:rsidRDefault="00AB5A3E" w:rsidP="00AB5A3E">
            <w:pPr>
              <w:ind w:right="249" w:firstLine="142"/>
              <w:jc w:val="right"/>
            </w:pPr>
            <w:r>
              <w:t>51 983,15</w:t>
            </w:r>
          </w:p>
        </w:tc>
      </w:tr>
      <w:tr w:rsidR="00AB5A3E" w:rsidTr="00B71E05">
        <w:tc>
          <w:tcPr>
            <w:tcW w:w="3756" w:type="dxa"/>
            <w:shd w:val="clear" w:color="auto" w:fill="FFFFFF" w:themeFill="background1"/>
          </w:tcPr>
          <w:p w:rsidR="00AB5A3E" w:rsidRDefault="00AB5A3E" w:rsidP="00637BB4">
            <w:pPr>
              <w:ind w:firstLine="142"/>
            </w:pPr>
            <w:r>
              <w:t>SPOLU</w:t>
            </w:r>
          </w:p>
        </w:tc>
        <w:tc>
          <w:tcPr>
            <w:tcW w:w="2870" w:type="dxa"/>
            <w:shd w:val="clear" w:color="auto" w:fill="FFFFFF" w:themeFill="background1"/>
          </w:tcPr>
          <w:p w:rsidR="00AB5A3E" w:rsidRDefault="00AB5A3E" w:rsidP="00AB5A3E">
            <w:pPr>
              <w:ind w:right="249" w:firstLine="142"/>
              <w:jc w:val="right"/>
            </w:pPr>
            <w:r w:rsidRPr="00AB5A3E">
              <w:t>76</w:t>
            </w:r>
            <w:r>
              <w:t xml:space="preserve"> </w:t>
            </w:r>
            <w:r w:rsidRPr="00AB5A3E">
              <w:t>180,8</w:t>
            </w:r>
            <w:r>
              <w:t>0</w:t>
            </w:r>
          </w:p>
        </w:tc>
        <w:tc>
          <w:tcPr>
            <w:tcW w:w="2800" w:type="dxa"/>
            <w:shd w:val="clear" w:color="auto" w:fill="FFFFFF" w:themeFill="background1"/>
          </w:tcPr>
          <w:p w:rsidR="00AB5A3E" w:rsidRDefault="00AB5A3E" w:rsidP="00AB5A3E">
            <w:pPr>
              <w:ind w:right="249" w:firstLine="142"/>
              <w:jc w:val="right"/>
            </w:pPr>
            <w:r w:rsidRPr="00AB5A3E">
              <w:t>66</w:t>
            </w:r>
            <w:r>
              <w:t xml:space="preserve"> </w:t>
            </w:r>
            <w:r w:rsidRPr="00AB5A3E">
              <w:t>333,79</w:t>
            </w:r>
          </w:p>
        </w:tc>
      </w:tr>
    </w:tbl>
    <w:p w:rsidR="00B71E05" w:rsidRDefault="00B71E05" w:rsidP="00A513B1">
      <w:pPr>
        <w:rPr>
          <w:lang w:eastAsia="ar-SA"/>
        </w:rPr>
      </w:pPr>
    </w:p>
    <w:p w:rsidR="003679A0" w:rsidRPr="00F078B1" w:rsidRDefault="00DE5FA6" w:rsidP="00E2196B">
      <w:pPr>
        <w:pStyle w:val="Nadpis1"/>
      </w:pPr>
      <w:bookmarkStart w:id="29" w:name="_Toc421864802"/>
      <w:r w:rsidRPr="00F078B1">
        <w:t>V</w:t>
      </w:r>
      <w:r w:rsidR="003220DD" w:rsidRPr="00F078B1">
        <w:t xml:space="preserve">ýsledok </w:t>
      </w:r>
      <w:r w:rsidRPr="00F078B1">
        <w:t xml:space="preserve">hospodárenia </w:t>
      </w:r>
      <w:r w:rsidR="00FC7D5B" w:rsidRPr="00F078B1">
        <w:t>v </w:t>
      </w:r>
      <w:r w:rsidR="00F078B1">
        <w:t>€</w:t>
      </w:r>
      <w:bookmarkEnd w:id="29"/>
      <w:r w:rsidR="00D7772A" w:rsidRPr="00F078B1">
        <w:t xml:space="preserve"> </w:t>
      </w: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5"/>
        <w:gridCol w:w="1828"/>
        <w:gridCol w:w="1985"/>
      </w:tblGrid>
      <w:tr w:rsidR="00F078B1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F078B1" w:rsidRPr="00615437" w:rsidRDefault="00F078B1" w:rsidP="00B71E05">
            <w:pPr>
              <w:ind w:firstLine="142"/>
            </w:pPr>
            <w:r w:rsidRPr="00615437">
              <w:t>NÁKLADY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F078B1" w:rsidRPr="00615437" w:rsidRDefault="00F078B1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78B1" w:rsidRPr="00615437" w:rsidRDefault="00F078B1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Spotrebované nákupy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13 481,44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Služby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23 140,61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Osobné náklady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51245,25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Dane a poplatky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Ostatné náklady na prevádzkovú činnosť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 xml:space="preserve">Odpisy, rezervy a opravné položky z prevádzkovej a finančnej činnosti a zúčtovanie časového rozlíšenia 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16 883,66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Finančné náklady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3 929,55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 xml:space="preserve">Mimoriadne náklady 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 xml:space="preserve">Náklady na transfery a náklady z odvodu príjmov 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59 619,20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615437" w:rsidRDefault="00A90636" w:rsidP="00B71E05">
            <w:pPr>
              <w:ind w:firstLine="142"/>
            </w:pPr>
            <w:r w:rsidRPr="00615437">
              <w:t xml:space="preserve">S P O L U 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A90636" w:rsidRPr="00F83F08" w:rsidRDefault="004F37D6" w:rsidP="00B71E05">
            <w:pPr>
              <w:ind w:firstLine="142"/>
            </w:pPr>
            <w:r>
              <w:t>168 299,71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0636" w:rsidRPr="00F83F08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Tržby za vlastné výkony a tovar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0,53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 xml:space="preserve">Zmena stavu vnútroorganizačných zásob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 xml:space="preserve">Aktivácia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 xml:space="preserve">Daňové a colné výnosy a výnosy z poplatkov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171 773,89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Ostatné výnosy z prevádzkovej činnosti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1 421,82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Zúčtovanie rezerv a opravných položiek z prevádzkovej činnosti a finančnej činnosti a časového rozlíšenia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>Zúčtovanie rezerv a opravných položiek z finančnej činnosti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 xml:space="preserve">Finančné výnosy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2 735,72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 xml:space="preserve">Mimoriadne výnosy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t xml:space="preserve">Výnosy z transferov  a rozpočtových príjmov v štátnych </w:t>
            </w:r>
            <w:r w:rsidRPr="00EA04A9">
              <w:lastRenderedPageBreak/>
              <w:t xml:space="preserve">RO a PO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lastRenderedPageBreak/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90636" w:rsidRPr="00EA04A9" w:rsidRDefault="00A90636" w:rsidP="00B71E05">
            <w:pPr>
              <w:ind w:firstLine="142"/>
            </w:pPr>
            <w:r w:rsidRPr="00EA04A9">
              <w:lastRenderedPageBreak/>
              <w:t>Výnosy z transferov a rozpočtových príjmov obcí, VÚC a v RO a PO zriadených obcou alebo VÚC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4F37D6" w:rsidP="00B71E05">
            <w:pPr>
              <w:ind w:firstLine="142"/>
            </w:pPr>
            <w:r>
              <w:t>21 497,26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615437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615437" w:rsidRDefault="00A90636" w:rsidP="00B71E05">
            <w:pPr>
              <w:ind w:firstLine="142"/>
            </w:pPr>
            <w:r w:rsidRPr="00615437">
              <w:t xml:space="preserve">S P O L U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F078B1" w:rsidRDefault="004F37D6" w:rsidP="00B71E05">
            <w:pPr>
              <w:ind w:firstLine="142"/>
            </w:pPr>
            <w:r>
              <w:t>197 429,22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F078B1" w:rsidRDefault="00A90636" w:rsidP="00B71E05">
            <w:pPr>
              <w:ind w:firstLine="142"/>
            </w:pPr>
          </w:p>
        </w:tc>
      </w:tr>
      <w:tr w:rsidR="00A90636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A90636" w:rsidRPr="00615437" w:rsidRDefault="00A90636" w:rsidP="00B71E05">
            <w:pPr>
              <w:ind w:firstLine="142"/>
            </w:pPr>
            <w:r>
              <w:t>Výsledok hospodárenia</w:t>
            </w:r>
            <w:r w:rsidRPr="00615437">
              <w:t xml:space="preserve">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EA04A9" w:rsidRDefault="004F37D6" w:rsidP="00B71E05">
            <w:pPr>
              <w:ind w:firstLine="142"/>
            </w:pPr>
            <w:r>
              <w:t>29129,50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A90636" w:rsidRPr="00EA04A9" w:rsidRDefault="00A90636" w:rsidP="00B71E05">
            <w:pPr>
              <w:ind w:firstLine="142"/>
            </w:pPr>
          </w:p>
        </w:tc>
      </w:tr>
    </w:tbl>
    <w:p w:rsidR="00F078B1" w:rsidRDefault="00F078B1" w:rsidP="00A513B1">
      <w:pPr>
        <w:rPr>
          <w:lang w:eastAsia="ar-SA"/>
        </w:rPr>
      </w:pPr>
    </w:p>
    <w:p w:rsidR="00FF3DA1" w:rsidRPr="00EA04A9" w:rsidRDefault="00FF3DA1" w:rsidP="00A513B1"/>
    <w:p w:rsidR="006C6E67" w:rsidRPr="00EA04A9" w:rsidRDefault="006C6E67" w:rsidP="00D7764B">
      <w:pPr>
        <w:pStyle w:val="Odsekzoznamu"/>
        <w:numPr>
          <w:ilvl w:val="0"/>
          <w:numId w:val="3"/>
        </w:numPr>
      </w:pPr>
      <w:r w:rsidRPr="00EA04A9">
        <w:t>Za konsolidovaný celok</w:t>
      </w:r>
    </w:p>
    <w:p w:rsidR="00B71E05" w:rsidRDefault="00B71E05" w:rsidP="00A513B1"/>
    <w:p w:rsidR="00EA04A9" w:rsidRDefault="00EA04A9" w:rsidP="00A513B1">
      <w:r w:rsidRPr="00EA04A9">
        <w:t>Analýza nákladov a výnosov v porovnaní s minulým rokom a s vysvetlením významných rozdielov:</w:t>
      </w:r>
      <w:r w:rsidRPr="00566B1F">
        <w:rPr>
          <w:color w:val="FF0000"/>
        </w:rPr>
        <w:t xml:space="preserve"> </w:t>
      </w:r>
      <w:r w:rsidRPr="00EA04A9">
        <w:t xml:space="preserve">K významnejšiemu nárastu </w:t>
      </w:r>
      <w:r w:rsidR="00D80503">
        <w:t xml:space="preserve">- </w:t>
      </w:r>
      <w:r>
        <w:t>poklesu n</w:t>
      </w:r>
      <w:r w:rsidRPr="00EA04A9">
        <w:t xml:space="preserve">ákladov </w:t>
      </w:r>
      <w:r w:rsidR="00D80503">
        <w:t>nedošlo.</w:t>
      </w:r>
    </w:p>
    <w:tbl>
      <w:tblPr>
        <w:tblW w:w="949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5"/>
        <w:gridCol w:w="1828"/>
        <w:gridCol w:w="1985"/>
      </w:tblGrid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615437" w:rsidRDefault="00B71E05" w:rsidP="00B71E05">
            <w:pPr>
              <w:ind w:firstLine="142"/>
            </w:pPr>
            <w:r w:rsidRPr="00615437">
              <w:t>NÁKLADY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Spotrebované nákupy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  <w:bookmarkStart w:id="30" w:name="_GoBack"/>
            <w:bookmarkEnd w:id="30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Služby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Osobné náklady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Dane a poplatky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Ostatné náklady na prevádzkovú činnosť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 xml:space="preserve">Odpisy, rezervy a opravné položky z prevádzkovej a finančnej činnosti a zúčtovanie časového rozlíšenia 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Finančné náklady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 xml:space="preserve">Mimoriadne náklady 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 xml:space="preserve">Náklady na transfery a náklady z odvodu príjmov 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615437" w:rsidRDefault="00B71E05" w:rsidP="00B71E05">
            <w:pPr>
              <w:ind w:firstLine="142"/>
            </w:pPr>
            <w:r w:rsidRPr="00615437">
              <w:t xml:space="preserve">S P O L U 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</w:tcPr>
          <w:p w:rsidR="00B71E05" w:rsidRPr="00F83F08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1E05" w:rsidRPr="00F83F08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Tržby za vlastné výkony a tovar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 xml:space="preserve">Zmena stavu vnútroorganizačných zásob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 xml:space="preserve">Aktivácia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 xml:space="preserve">Daňové a colné výnosy a výnosy z poplatkov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Ostatné výnosy z prevádzkovej činnosti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Zúčtovanie rezerv a opravných položiek z prevádzkovej činnosti a finančnej činnosti a časového rozlíšenia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Zúčtovanie rezerv a opravných položiek z finančnej činnosti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 xml:space="preserve">Finančné výnosy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lastRenderedPageBreak/>
              <w:t xml:space="preserve">Mimoriadne výnosy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 xml:space="preserve">Výnosy z transferov  a rozpočtových príjmov v štátnych RO a PO 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B71E05" w:rsidRPr="00EA04A9" w:rsidRDefault="00B71E05" w:rsidP="00B71E05">
            <w:pPr>
              <w:ind w:firstLine="142"/>
            </w:pPr>
            <w:r w:rsidRPr="00EA04A9">
              <w:t>Výnosy z transferov a rozpočtových príjmov obcí, VÚC a v RO a PO zriadených obcou alebo VÚC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615437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615437" w:rsidRDefault="00B71E05" w:rsidP="00B71E05">
            <w:pPr>
              <w:ind w:firstLine="142"/>
            </w:pPr>
            <w:r w:rsidRPr="00615437">
              <w:t xml:space="preserve">S P O L U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F078B1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F078B1" w:rsidRDefault="00B71E05" w:rsidP="00B71E05">
            <w:pPr>
              <w:ind w:firstLine="142"/>
            </w:pPr>
          </w:p>
        </w:tc>
      </w:tr>
      <w:tr w:rsidR="00B71E05" w:rsidRPr="00615437" w:rsidTr="00B71E05">
        <w:trPr>
          <w:trHeight w:val="397"/>
        </w:trPr>
        <w:tc>
          <w:tcPr>
            <w:tcW w:w="5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B71E05" w:rsidRPr="00615437" w:rsidRDefault="00B71E05" w:rsidP="00B71E05">
            <w:pPr>
              <w:ind w:firstLine="142"/>
            </w:pPr>
            <w:r>
              <w:t>Výsledok hospodárenia</w:t>
            </w:r>
            <w:r w:rsidRPr="00615437">
              <w:t xml:space="preserve"> 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EA04A9" w:rsidRDefault="00B71E05" w:rsidP="00B71E05">
            <w:pPr>
              <w:ind w:firstLine="142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B71E05" w:rsidRPr="00EA04A9" w:rsidRDefault="00B71E05" w:rsidP="00B71E05">
            <w:pPr>
              <w:ind w:firstLine="142"/>
            </w:pPr>
          </w:p>
        </w:tc>
      </w:tr>
    </w:tbl>
    <w:p w:rsidR="00B71E05" w:rsidRPr="00EA04A9" w:rsidRDefault="00B71E05" w:rsidP="00A513B1"/>
    <w:p w:rsidR="00903A8E" w:rsidRPr="00316093" w:rsidRDefault="00903A8E" w:rsidP="00E2196B">
      <w:pPr>
        <w:pStyle w:val="Nadpis1"/>
      </w:pPr>
      <w:bookmarkStart w:id="31" w:name="_Toc421864803"/>
      <w:r w:rsidRPr="00316093">
        <w:t>Ostatné  dôležité informácie</w:t>
      </w:r>
      <w:bookmarkEnd w:id="31"/>
      <w:r w:rsidRPr="00316093">
        <w:t xml:space="preserve"> </w:t>
      </w:r>
    </w:p>
    <w:p w:rsidR="000E3E59" w:rsidRPr="00316093" w:rsidRDefault="00706BB1" w:rsidP="00C46869">
      <w:pPr>
        <w:pStyle w:val="Nadpis2"/>
      </w:pPr>
      <w:bookmarkStart w:id="32" w:name="_Toc421864804"/>
      <w:r w:rsidRPr="00316093">
        <w:t>Prijaté granty a</w:t>
      </w:r>
      <w:r w:rsidR="009B5AB6" w:rsidRPr="00316093">
        <w:t> </w:t>
      </w:r>
      <w:r w:rsidRPr="00316093">
        <w:t>transfery</w:t>
      </w:r>
      <w:bookmarkEnd w:id="32"/>
      <w:r w:rsidR="009B5AB6" w:rsidRPr="00316093">
        <w:t xml:space="preserve">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3551"/>
        <w:gridCol w:w="1558"/>
        <w:gridCol w:w="1557"/>
        <w:gridCol w:w="1272"/>
      </w:tblGrid>
      <w:tr w:rsidR="000D0F5A" w:rsidRPr="00473F2A" w:rsidTr="00B71E05">
        <w:tc>
          <w:tcPr>
            <w:tcW w:w="1985" w:type="dxa"/>
            <w:shd w:val="clear" w:color="auto" w:fill="D9D9D9"/>
          </w:tcPr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 xml:space="preserve">Poskytovateľ </w:t>
            </w: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</w:p>
          <w:p w:rsidR="000D0F5A" w:rsidRDefault="000D0F5A" w:rsidP="00B71E05">
            <w:pPr>
              <w:spacing w:line="240" w:lineRule="auto"/>
              <w:ind w:firstLine="34"/>
              <w:jc w:val="center"/>
            </w:pPr>
            <w:r>
              <w:t xml:space="preserve"> </w:t>
            </w: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>
              <w:t xml:space="preserve">    </w:t>
            </w:r>
            <w:r w:rsidRPr="00747363">
              <w:t>- 1 -</w:t>
            </w:r>
          </w:p>
        </w:tc>
        <w:tc>
          <w:tcPr>
            <w:tcW w:w="3551" w:type="dxa"/>
            <w:shd w:val="clear" w:color="auto" w:fill="D9D9D9"/>
          </w:tcPr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 xml:space="preserve">Účelové určenie grantu, transferu uviesť : školstvo, matrika, .... </w:t>
            </w: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- bežné výdavky</w:t>
            </w:r>
          </w:p>
          <w:p w:rsidR="000D0F5A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- kapitálové výdavky</w:t>
            </w: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- 2 -</w:t>
            </w:r>
          </w:p>
        </w:tc>
        <w:tc>
          <w:tcPr>
            <w:tcW w:w="1558" w:type="dxa"/>
            <w:shd w:val="clear" w:color="auto" w:fill="D9D9D9"/>
          </w:tcPr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Suma</w:t>
            </w:r>
            <w:r>
              <w:t xml:space="preserve">  </w:t>
            </w:r>
            <w:r w:rsidRPr="00747363">
              <w:t>poskytnutých</w:t>
            </w:r>
          </w:p>
          <w:p w:rsidR="000D0F5A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finančných prostriedkov</w:t>
            </w: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 xml:space="preserve"> </w:t>
            </w: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- 3 -</w:t>
            </w:r>
          </w:p>
        </w:tc>
        <w:tc>
          <w:tcPr>
            <w:tcW w:w="1557" w:type="dxa"/>
            <w:shd w:val="clear" w:color="auto" w:fill="D9D9D9"/>
          </w:tcPr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Suma skutočne použitých finančných prostriedkov</w:t>
            </w:r>
            <w:r>
              <w:t xml:space="preserve">  </w:t>
            </w: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- 4 -</w:t>
            </w:r>
          </w:p>
        </w:tc>
        <w:tc>
          <w:tcPr>
            <w:tcW w:w="1272" w:type="dxa"/>
            <w:shd w:val="clear" w:color="auto" w:fill="D9D9D9"/>
          </w:tcPr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Rozdiel</w:t>
            </w: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(stĺ.3 - stĺ.4 )</w:t>
            </w: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</w:p>
          <w:p w:rsidR="000D0F5A" w:rsidRPr="00747363" w:rsidRDefault="000D0F5A" w:rsidP="00B71E05">
            <w:pPr>
              <w:spacing w:line="240" w:lineRule="auto"/>
              <w:ind w:firstLine="34"/>
              <w:jc w:val="center"/>
            </w:pPr>
            <w:r w:rsidRPr="00747363">
              <w:t>- 5 -</w:t>
            </w:r>
          </w:p>
        </w:tc>
      </w:tr>
      <w:tr w:rsidR="000D0F5A" w:rsidRPr="00747363" w:rsidTr="00B71E05">
        <w:tc>
          <w:tcPr>
            <w:tcW w:w="1985" w:type="dxa"/>
          </w:tcPr>
          <w:p w:rsidR="000D0F5A" w:rsidRPr="00747363" w:rsidRDefault="000D0F5A" w:rsidP="00B71E05">
            <w:pPr>
              <w:spacing w:line="240" w:lineRule="auto"/>
              <w:ind w:left="142" w:firstLine="0"/>
            </w:pPr>
            <w:r>
              <w:t>Okresný úrad školstvo</w:t>
            </w:r>
          </w:p>
        </w:tc>
        <w:tc>
          <w:tcPr>
            <w:tcW w:w="3551" w:type="dxa"/>
          </w:tcPr>
          <w:p w:rsidR="000D0F5A" w:rsidRPr="00747363" w:rsidRDefault="000D0F5A" w:rsidP="00B71E05">
            <w:pPr>
              <w:spacing w:line="240" w:lineRule="auto"/>
              <w:ind w:left="142" w:firstLine="0"/>
            </w:pPr>
            <w:r>
              <w:t>Školstvo</w:t>
            </w:r>
          </w:p>
        </w:tc>
        <w:tc>
          <w:tcPr>
            <w:tcW w:w="1558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 xml:space="preserve">  237 167  </w:t>
            </w:r>
          </w:p>
        </w:tc>
        <w:tc>
          <w:tcPr>
            <w:tcW w:w="1557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237 167</w:t>
            </w:r>
          </w:p>
        </w:tc>
        <w:tc>
          <w:tcPr>
            <w:tcW w:w="1272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0</w:t>
            </w:r>
          </w:p>
        </w:tc>
      </w:tr>
      <w:tr w:rsidR="000D0F5A" w:rsidRPr="00747363" w:rsidTr="00B71E05">
        <w:tc>
          <w:tcPr>
            <w:tcW w:w="1985" w:type="dxa"/>
          </w:tcPr>
          <w:p w:rsidR="000D0F5A" w:rsidRPr="00747363" w:rsidRDefault="000D0F5A" w:rsidP="00B71E05">
            <w:pPr>
              <w:spacing w:line="240" w:lineRule="auto"/>
              <w:ind w:left="142" w:firstLine="0"/>
            </w:pPr>
            <w:r>
              <w:t>MV SR</w:t>
            </w:r>
          </w:p>
        </w:tc>
        <w:tc>
          <w:tcPr>
            <w:tcW w:w="3551" w:type="dxa"/>
          </w:tcPr>
          <w:p w:rsidR="000D0F5A" w:rsidRPr="00747363" w:rsidRDefault="000D0F5A" w:rsidP="00B71E05">
            <w:pPr>
              <w:spacing w:line="240" w:lineRule="auto"/>
              <w:ind w:left="142" w:firstLine="0"/>
            </w:pPr>
            <w:r>
              <w:t>matrika</w:t>
            </w:r>
          </w:p>
        </w:tc>
        <w:tc>
          <w:tcPr>
            <w:tcW w:w="1558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1 832,87</w:t>
            </w:r>
          </w:p>
        </w:tc>
        <w:tc>
          <w:tcPr>
            <w:tcW w:w="1557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1 832,87</w:t>
            </w:r>
          </w:p>
        </w:tc>
        <w:tc>
          <w:tcPr>
            <w:tcW w:w="1272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0</w:t>
            </w:r>
          </w:p>
        </w:tc>
      </w:tr>
      <w:tr w:rsidR="000D0F5A" w:rsidRPr="00747363" w:rsidTr="00B71E05">
        <w:tc>
          <w:tcPr>
            <w:tcW w:w="1985" w:type="dxa"/>
          </w:tcPr>
          <w:p w:rsidR="000D0F5A" w:rsidRPr="00747363" w:rsidRDefault="000D0F5A" w:rsidP="00B71E05">
            <w:pPr>
              <w:spacing w:line="240" w:lineRule="auto"/>
              <w:ind w:left="142" w:firstLine="0"/>
            </w:pPr>
            <w:r>
              <w:t>MV SR</w:t>
            </w:r>
          </w:p>
        </w:tc>
        <w:tc>
          <w:tcPr>
            <w:tcW w:w="3551" w:type="dxa"/>
          </w:tcPr>
          <w:p w:rsidR="000D0F5A" w:rsidRPr="00747363" w:rsidRDefault="000D0F5A" w:rsidP="00B71E05">
            <w:pPr>
              <w:spacing w:line="240" w:lineRule="auto"/>
              <w:ind w:left="142" w:firstLine="0"/>
            </w:pPr>
            <w:r>
              <w:t>REGOB</w:t>
            </w:r>
          </w:p>
        </w:tc>
        <w:tc>
          <w:tcPr>
            <w:tcW w:w="1558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181,17</w:t>
            </w:r>
          </w:p>
        </w:tc>
        <w:tc>
          <w:tcPr>
            <w:tcW w:w="1557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181,17</w:t>
            </w:r>
          </w:p>
        </w:tc>
        <w:tc>
          <w:tcPr>
            <w:tcW w:w="1272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0</w:t>
            </w:r>
          </w:p>
        </w:tc>
      </w:tr>
      <w:tr w:rsidR="000D0F5A" w:rsidRPr="00747363" w:rsidTr="00B71E05">
        <w:tc>
          <w:tcPr>
            <w:tcW w:w="1985" w:type="dxa"/>
          </w:tcPr>
          <w:p w:rsidR="000D0F5A" w:rsidRPr="00747363" w:rsidRDefault="000D0F5A" w:rsidP="00B71E05">
            <w:pPr>
              <w:spacing w:line="240" w:lineRule="auto"/>
              <w:ind w:left="142" w:firstLine="0"/>
            </w:pPr>
            <w:r>
              <w:t>MV SR</w:t>
            </w:r>
          </w:p>
        </w:tc>
        <w:tc>
          <w:tcPr>
            <w:tcW w:w="3551" w:type="dxa"/>
          </w:tcPr>
          <w:p w:rsidR="000D0F5A" w:rsidRPr="00747363" w:rsidRDefault="000D0F5A" w:rsidP="00B71E05">
            <w:pPr>
              <w:spacing w:line="240" w:lineRule="auto"/>
              <w:ind w:left="142" w:firstLine="0"/>
            </w:pPr>
            <w:r>
              <w:t>voľby</w:t>
            </w:r>
          </w:p>
        </w:tc>
        <w:tc>
          <w:tcPr>
            <w:tcW w:w="1558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3 351,11</w:t>
            </w:r>
          </w:p>
        </w:tc>
        <w:tc>
          <w:tcPr>
            <w:tcW w:w="1557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3 351,11</w:t>
            </w:r>
          </w:p>
        </w:tc>
        <w:tc>
          <w:tcPr>
            <w:tcW w:w="1272" w:type="dxa"/>
          </w:tcPr>
          <w:p w:rsidR="000D0F5A" w:rsidRPr="00747363" w:rsidRDefault="000D0F5A" w:rsidP="00B71E05">
            <w:pPr>
              <w:ind w:right="176" w:firstLine="26"/>
              <w:jc w:val="right"/>
            </w:pPr>
            <w:r>
              <w:t>0</w:t>
            </w:r>
          </w:p>
        </w:tc>
      </w:tr>
      <w:tr w:rsidR="000D0F5A" w:rsidRPr="00747363" w:rsidTr="00B71E05">
        <w:tc>
          <w:tcPr>
            <w:tcW w:w="1985" w:type="dxa"/>
          </w:tcPr>
          <w:p w:rsidR="000D0F5A" w:rsidRDefault="000D0F5A" w:rsidP="00B71E05">
            <w:pPr>
              <w:spacing w:line="240" w:lineRule="auto"/>
              <w:ind w:left="142" w:firstLine="0"/>
            </w:pPr>
            <w:r>
              <w:t>MV SR</w:t>
            </w:r>
          </w:p>
        </w:tc>
        <w:tc>
          <w:tcPr>
            <w:tcW w:w="3551" w:type="dxa"/>
          </w:tcPr>
          <w:p w:rsidR="000D0F5A" w:rsidRDefault="000D0F5A" w:rsidP="00B71E05">
            <w:pPr>
              <w:spacing w:line="240" w:lineRule="auto"/>
              <w:ind w:left="142" w:firstLine="0"/>
            </w:pPr>
            <w:r>
              <w:t>Oprava cesty po zimnej údržbe</w:t>
            </w:r>
          </w:p>
        </w:tc>
        <w:tc>
          <w:tcPr>
            <w:tcW w:w="1558" w:type="dxa"/>
          </w:tcPr>
          <w:p w:rsidR="000D0F5A" w:rsidRDefault="000D0F5A" w:rsidP="00B71E05">
            <w:pPr>
              <w:ind w:right="176" w:firstLine="26"/>
              <w:jc w:val="right"/>
            </w:pPr>
            <w:r>
              <w:t>2 500,00</w:t>
            </w:r>
          </w:p>
        </w:tc>
        <w:tc>
          <w:tcPr>
            <w:tcW w:w="1557" w:type="dxa"/>
          </w:tcPr>
          <w:p w:rsidR="000D0F5A" w:rsidRDefault="000D0F5A" w:rsidP="00B71E05">
            <w:pPr>
              <w:ind w:right="176" w:firstLine="26"/>
              <w:jc w:val="right"/>
            </w:pPr>
            <w:r>
              <w:t>2 500,00</w:t>
            </w:r>
          </w:p>
        </w:tc>
        <w:tc>
          <w:tcPr>
            <w:tcW w:w="1272" w:type="dxa"/>
          </w:tcPr>
          <w:p w:rsidR="000D0F5A" w:rsidRDefault="000D0F5A" w:rsidP="00B71E05">
            <w:pPr>
              <w:ind w:right="176" w:firstLine="26"/>
              <w:jc w:val="right"/>
            </w:pPr>
            <w:r>
              <w:t>0</w:t>
            </w:r>
          </w:p>
        </w:tc>
      </w:tr>
      <w:tr w:rsidR="000D0F5A" w:rsidRPr="00747363" w:rsidTr="00B71E05">
        <w:tc>
          <w:tcPr>
            <w:tcW w:w="1985" w:type="dxa"/>
          </w:tcPr>
          <w:p w:rsidR="000D0F5A" w:rsidRDefault="000D0F5A" w:rsidP="00B71E05">
            <w:pPr>
              <w:spacing w:line="240" w:lineRule="auto"/>
              <w:ind w:left="142" w:firstLine="0"/>
            </w:pPr>
            <w:r>
              <w:t>MŽP SR</w:t>
            </w:r>
          </w:p>
        </w:tc>
        <w:tc>
          <w:tcPr>
            <w:tcW w:w="3551" w:type="dxa"/>
          </w:tcPr>
          <w:p w:rsidR="000D0F5A" w:rsidRDefault="000D0F5A" w:rsidP="00B71E05">
            <w:pPr>
              <w:spacing w:line="240" w:lineRule="auto"/>
              <w:ind w:left="142" w:firstLine="0"/>
            </w:pPr>
            <w:r>
              <w:t>Životné prostredie</w:t>
            </w:r>
          </w:p>
        </w:tc>
        <w:tc>
          <w:tcPr>
            <w:tcW w:w="1558" w:type="dxa"/>
          </w:tcPr>
          <w:p w:rsidR="000D0F5A" w:rsidRDefault="000D0F5A" w:rsidP="00B71E05">
            <w:pPr>
              <w:ind w:right="176" w:firstLine="26"/>
              <w:jc w:val="right"/>
            </w:pPr>
            <w:r>
              <w:t>51,45</w:t>
            </w:r>
          </w:p>
        </w:tc>
        <w:tc>
          <w:tcPr>
            <w:tcW w:w="1557" w:type="dxa"/>
          </w:tcPr>
          <w:p w:rsidR="000D0F5A" w:rsidRDefault="000D0F5A" w:rsidP="00B71E05">
            <w:pPr>
              <w:ind w:right="176" w:firstLine="26"/>
              <w:jc w:val="right"/>
            </w:pPr>
            <w:r>
              <w:t>51,45</w:t>
            </w:r>
          </w:p>
        </w:tc>
        <w:tc>
          <w:tcPr>
            <w:tcW w:w="1272" w:type="dxa"/>
          </w:tcPr>
          <w:p w:rsidR="000D0F5A" w:rsidRDefault="000D0F5A" w:rsidP="00B71E05">
            <w:pPr>
              <w:ind w:right="176" w:firstLine="26"/>
              <w:jc w:val="right"/>
            </w:pPr>
            <w:r>
              <w:t>0</w:t>
            </w:r>
          </w:p>
        </w:tc>
      </w:tr>
      <w:tr w:rsidR="000D0F5A" w:rsidRPr="00747363" w:rsidTr="00B71E05">
        <w:tc>
          <w:tcPr>
            <w:tcW w:w="1985" w:type="dxa"/>
          </w:tcPr>
          <w:p w:rsidR="000D0F5A" w:rsidRDefault="000D0F5A" w:rsidP="00B71E05">
            <w:pPr>
              <w:spacing w:line="240" w:lineRule="auto"/>
              <w:ind w:left="142" w:firstLine="0"/>
            </w:pPr>
            <w:r>
              <w:t>ÚPSVaR</w:t>
            </w:r>
          </w:p>
        </w:tc>
        <w:tc>
          <w:tcPr>
            <w:tcW w:w="3551" w:type="dxa"/>
          </w:tcPr>
          <w:p w:rsidR="000D0F5A" w:rsidRDefault="000D0F5A" w:rsidP="00B71E05">
            <w:pPr>
              <w:spacing w:line="240" w:lineRule="auto"/>
              <w:ind w:left="142" w:firstLine="0"/>
            </w:pPr>
            <w:r>
              <w:t>Strava, pomôcky</w:t>
            </w:r>
          </w:p>
        </w:tc>
        <w:tc>
          <w:tcPr>
            <w:tcW w:w="1558" w:type="dxa"/>
          </w:tcPr>
          <w:p w:rsidR="000D0F5A" w:rsidRDefault="000D0F5A" w:rsidP="00B71E05">
            <w:pPr>
              <w:ind w:right="176" w:firstLine="26"/>
              <w:jc w:val="right"/>
            </w:pPr>
            <w:r>
              <w:t>19 502,09</w:t>
            </w:r>
          </w:p>
        </w:tc>
        <w:tc>
          <w:tcPr>
            <w:tcW w:w="1557" w:type="dxa"/>
          </w:tcPr>
          <w:p w:rsidR="000D0F5A" w:rsidRDefault="000D0F5A" w:rsidP="00B71E05">
            <w:pPr>
              <w:ind w:right="176" w:firstLine="26"/>
              <w:jc w:val="right"/>
            </w:pPr>
            <w:r>
              <w:t>19 502,09</w:t>
            </w:r>
          </w:p>
        </w:tc>
        <w:tc>
          <w:tcPr>
            <w:tcW w:w="1272" w:type="dxa"/>
          </w:tcPr>
          <w:p w:rsidR="000D0F5A" w:rsidRDefault="000D0F5A" w:rsidP="00B71E05">
            <w:pPr>
              <w:ind w:right="176" w:firstLine="26"/>
              <w:jc w:val="right"/>
            </w:pPr>
            <w:r>
              <w:t>0</w:t>
            </w:r>
          </w:p>
        </w:tc>
      </w:tr>
    </w:tbl>
    <w:p w:rsidR="00D80503" w:rsidRDefault="00D80503" w:rsidP="00A513B1"/>
    <w:p w:rsidR="000E3E59" w:rsidRPr="00316093" w:rsidRDefault="000E3E59" w:rsidP="00C46869">
      <w:pPr>
        <w:pStyle w:val="Nadpis2"/>
      </w:pPr>
      <w:bookmarkStart w:id="33" w:name="_Toc421864805"/>
      <w:r w:rsidRPr="00E2196B">
        <w:t>Významné</w:t>
      </w:r>
      <w:r w:rsidRPr="00316093">
        <w:t xml:space="preserve"> investičné akcie v roku </w:t>
      </w:r>
      <w:r w:rsidR="003265C0">
        <w:t>201</w:t>
      </w:r>
      <w:r w:rsidR="00E2196B">
        <w:t>4</w:t>
      </w:r>
      <w:bookmarkEnd w:id="33"/>
    </w:p>
    <w:p w:rsidR="00FF3DA1" w:rsidRPr="00316093" w:rsidRDefault="00D74BC1" w:rsidP="00A513B1">
      <w:r w:rsidRPr="00316093">
        <w:t>Najvýznamnejš</w:t>
      </w:r>
      <w:r w:rsidR="00E2196B">
        <w:t xml:space="preserve">ou investičnou akciou realizovanou v roku 2014 bola </w:t>
      </w:r>
      <w:r w:rsidR="00316093" w:rsidRPr="00316093">
        <w:t xml:space="preserve">realizácia </w:t>
      </w:r>
      <w:r w:rsidR="00E2196B">
        <w:t>projektu „Výstavba tenisového ihriska</w:t>
      </w:r>
      <w:r w:rsidR="003265C0">
        <w:t>“</w:t>
      </w:r>
      <w:r w:rsidR="00316093" w:rsidRPr="00316093">
        <w:t>.</w:t>
      </w:r>
    </w:p>
    <w:p w:rsidR="000E3E59" w:rsidRPr="00316093" w:rsidRDefault="000E3E59" w:rsidP="00C46869">
      <w:pPr>
        <w:pStyle w:val="Nadpis2"/>
      </w:pPr>
      <w:bookmarkStart w:id="34" w:name="_Toc421864806"/>
      <w:r w:rsidRPr="00316093">
        <w:t>Predpokladaný budúci vývoj činnosti</w:t>
      </w:r>
      <w:bookmarkEnd w:id="34"/>
      <w:r w:rsidRPr="00316093">
        <w:t xml:space="preserve"> </w:t>
      </w:r>
    </w:p>
    <w:p w:rsidR="000E3E59" w:rsidRPr="00316093" w:rsidRDefault="000E3E59" w:rsidP="00A513B1">
      <w:r w:rsidRPr="00316093">
        <w:t>Predpokladané investičné akcie realizované v budúcich rokoch:</w:t>
      </w:r>
    </w:p>
    <w:p w:rsidR="00FF3DA1" w:rsidRPr="00316093" w:rsidRDefault="00FF3DA1" w:rsidP="00D7764B">
      <w:pPr>
        <w:pStyle w:val="Odsekzoznamu"/>
        <w:numPr>
          <w:ilvl w:val="0"/>
          <w:numId w:val="8"/>
        </w:numPr>
        <w:ind w:left="851" w:hanging="284"/>
      </w:pPr>
      <w:r w:rsidRPr="00316093">
        <w:t>obec</w:t>
      </w:r>
    </w:p>
    <w:p w:rsidR="003265C0" w:rsidRDefault="00E2196B" w:rsidP="00A513B1">
      <w:r>
        <w:t xml:space="preserve">Výstavba „Vyhliadkovej veže“ </w:t>
      </w:r>
    </w:p>
    <w:p w:rsidR="00FF3DA1" w:rsidRPr="00316093" w:rsidRDefault="003265C0" w:rsidP="00D7764B">
      <w:pPr>
        <w:pStyle w:val="Odsekzoznamu"/>
        <w:numPr>
          <w:ilvl w:val="0"/>
          <w:numId w:val="8"/>
        </w:numPr>
        <w:ind w:left="851" w:hanging="284"/>
      </w:pPr>
      <w:r>
        <w:t>ro</w:t>
      </w:r>
      <w:r w:rsidR="00FF3DA1" w:rsidRPr="00316093">
        <w:t>zpočtová organizácia</w:t>
      </w:r>
    </w:p>
    <w:p w:rsidR="00FF3DA1" w:rsidRPr="00316093" w:rsidRDefault="005F3FBA" w:rsidP="00A513B1">
      <w:r w:rsidRPr="00316093">
        <w:t>--</w:t>
      </w:r>
    </w:p>
    <w:p w:rsidR="00FF3DA1" w:rsidRPr="00316093" w:rsidRDefault="00FF3DA1" w:rsidP="00A513B1">
      <w:r w:rsidRPr="00316093">
        <w:t xml:space="preserve">c) príspevková organizácia </w:t>
      </w:r>
    </w:p>
    <w:p w:rsidR="005F3FBA" w:rsidRPr="00316093" w:rsidRDefault="00E2196B" w:rsidP="00A513B1">
      <w:r>
        <w:lastRenderedPageBreak/>
        <w:t>--</w:t>
      </w:r>
    </w:p>
    <w:p w:rsidR="00FF3DA1" w:rsidRPr="00316093" w:rsidRDefault="00FF3DA1" w:rsidP="00A513B1">
      <w:r w:rsidRPr="00316093">
        <w:t>d) neziskové organizácie</w:t>
      </w:r>
    </w:p>
    <w:p w:rsidR="005F3FBA" w:rsidRPr="00316093" w:rsidRDefault="005F3FBA" w:rsidP="00A513B1">
      <w:r w:rsidRPr="00316093">
        <w:tab/>
        <w:t>--</w:t>
      </w:r>
    </w:p>
    <w:p w:rsidR="00FF3DA1" w:rsidRPr="00316093" w:rsidRDefault="00FF3DA1" w:rsidP="00A513B1">
      <w:r w:rsidRPr="00316093">
        <w:t xml:space="preserve">e) obchodné spoločnosti </w:t>
      </w:r>
    </w:p>
    <w:p w:rsidR="005F3FBA" w:rsidRPr="00316093" w:rsidRDefault="005F3FBA" w:rsidP="00A513B1">
      <w:r w:rsidRPr="00316093">
        <w:tab/>
        <w:t>--</w:t>
      </w:r>
    </w:p>
    <w:p w:rsidR="00E62D4F" w:rsidRPr="00316093" w:rsidRDefault="00E62D4F" w:rsidP="00C46869">
      <w:pPr>
        <w:pStyle w:val="Nadpis2"/>
      </w:pPr>
      <w:bookmarkStart w:id="35" w:name="_Toc421864807"/>
      <w:r w:rsidRPr="00316093">
        <w:t>Udalosti osobitného významu po skončení účtovného obdobia</w:t>
      </w:r>
      <w:bookmarkEnd w:id="35"/>
      <w:r w:rsidRPr="00316093">
        <w:t xml:space="preserve"> </w:t>
      </w:r>
    </w:p>
    <w:p w:rsidR="00E62D4F" w:rsidRPr="00316093" w:rsidRDefault="00E62D4F" w:rsidP="00A513B1">
      <w:r w:rsidRPr="00316093">
        <w:t xml:space="preserve">Obec nezaznamenala žiadnu udalosť osobitného významu po skončení účtovného obdobia. </w:t>
      </w:r>
    </w:p>
    <w:p w:rsidR="00C46869" w:rsidRDefault="00C46869" w:rsidP="00A513B1"/>
    <w:p w:rsidR="00C46869" w:rsidRDefault="00C46869" w:rsidP="00A513B1"/>
    <w:p w:rsidR="005F3FBA" w:rsidRPr="00316093" w:rsidRDefault="005B0344" w:rsidP="00A513B1">
      <w:r w:rsidRPr="00316093">
        <w:t>Vypracoval</w:t>
      </w:r>
      <w:r w:rsidR="00E62D4F" w:rsidRPr="00316093">
        <w:t>:</w:t>
      </w:r>
      <w:r w:rsidR="005F3FBA" w:rsidRPr="00316093">
        <w:t xml:space="preserve"> </w:t>
      </w:r>
      <w:r w:rsidR="00D40595">
        <w:t>Jaroslava Olšiaková</w:t>
      </w:r>
      <w:r w:rsidR="003265C0">
        <w:t>- ekonómka</w:t>
      </w:r>
      <w:r w:rsidR="007C4866" w:rsidRPr="00316093">
        <w:tab/>
        <w:t xml:space="preserve">            </w:t>
      </w:r>
    </w:p>
    <w:p w:rsidR="005F3FBA" w:rsidRPr="00316093" w:rsidRDefault="005F3FBA" w:rsidP="00A513B1">
      <w:r w:rsidRPr="00316093">
        <w:t xml:space="preserve">Predkladá: </w:t>
      </w:r>
      <w:r w:rsidR="00D40595">
        <w:t>Mgr. Elena Polóniová, starostka obce Rimavská Baňa</w:t>
      </w:r>
    </w:p>
    <w:p w:rsidR="005B0344" w:rsidRPr="00316093" w:rsidRDefault="005B0344" w:rsidP="00A513B1">
      <w:r w:rsidRPr="00316093">
        <w:t>V</w:t>
      </w:r>
      <w:r w:rsidR="009B43F0">
        <w:t> Rimavskej Bani, dňa 11.6.2015</w:t>
      </w:r>
    </w:p>
    <w:p w:rsidR="005F3FBA" w:rsidRDefault="005F3FBA" w:rsidP="00A513B1"/>
    <w:p w:rsidR="003265C0" w:rsidRDefault="003265C0" w:rsidP="00A513B1"/>
    <w:p w:rsidR="003265C0" w:rsidRPr="00316093" w:rsidRDefault="003265C0" w:rsidP="00A513B1"/>
    <w:p w:rsidR="00D40595" w:rsidRDefault="00D40595" w:rsidP="00D40595">
      <w:pPr>
        <w:ind w:firstLine="6237"/>
        <w:jc w:val="center"/>
      </w:pPr>
      <w:r>
        <w:t>Mgr. Elena Polóniová</w:t>
      </w:r>
    </w:p>
    <w:p w:rsidR="00D40595" w:rsidRPr="00300212" w:rsidRDefault="00D40595" w:rsidP="00D40595">
      <w:pPr>
        <w:ind w:firstLine="6237"/>
        <w:jc w:val="center"/>
      </w:pPr>
      <w:r>
        <w:t>starostka obce</w:t>
      </w:r>
    </w:p>
    <w:p w:rsidR="000F6DA0" w:rsidRPr="00316093" w:rsidRDefault="000F6DA0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316093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316093" w:rsidRDefault="000F6DA0" w:rsidP="000F6DA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803269" w:rsidRDefault="000311FC" w:rsidP="00D7764B">
      <w:pPr>
        <w:pStyle w:val="Bezmezer"/>
        <w:numPr>
          <w:ilvl w:val="0"/>
          <w:numId w:val="2"/>
        </w:numPr>
        <w:rPr>
          <w:rFonts w:ascii="Times New Roman" w:hAnsi="Times New Roman"/>
          <w:sz w:val="24"/>
          <w:szCs w:val="24"/>
          <w:lang w:val="sk-SK"/>
        </w:rPr>
      </w:pPr>
      <w:r w:rsidRPr="00316093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F6DA0" w:rsidRPr="00316093">
        <w:rPr>
          <w:rFonts w:ascii="Times New Roman" w:hAnsi="Times New Roman"/>
          <w:sz w:val="24"/>
          <w:szCs w:val="24"/>
          <w:lang w:val="sk-SK"/>
        </w:rPr>
        <w:t>účtovná závierka</w:t>
      </w:r>
    </w:p>
    <w:p w:rsidR="00803269" w:rsidRDefault="00194539" w:rsidP="00D7764B">
      <w:pPr>
        <w:pStyle w:val="Bezmezer"/>
        <w:numPr>
          <w:ilvl w:val="0"/>
          <w:numId w:val="2"/>
        </w:numPr>
        <w:rPr>
          <w:rFonts w:ascii="Times New Roman" w:hAnsi="Times New Roman"/>
          <w:sz w:val="24"/>
          <w:szCs w:val="24"/>
          <w:lang w:val="sk-SK"/>
        </w:rPr>
      </w:pPr>
      <w:r w:rsidRPr="00316093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386E99" w:rsidRPr="00316093">
        <w:rPr>
          <w:rFonts w:ascii="Times New Roman" w:hAnsi="Times New Roman"/>
          <w:sz w:val="24"/>
          <w:szCs w:val="24"/>
          <w:lang w:val="sk-SK"/>
        </w:rPr>
        <w:t>Súvaha</w:t>
      </w:r>
    </w:p>
    <w:p w:rsidR="00803269" w:rsidRDefault="00194539" w:rsidP="00D7764B">
      <w:pPr>
        <w:pStyle w:val="Bezmezer"/>
        <w:numPr>
          <w:ilvl w:val="0"/>
          <w:numId w:val="2"/>
        </w:numPr>
        <w:rPr>
          <w:rFonts w:ascii="Times New Roman" w:hAnsi="Times New Roman"/>
          <w:sz w:val="24"/>
          <w:szCs w:val="24"/>
          <w:lang w:val="sk-SK"/>
        </w:rPr>
      </w:pPr>
      <w:r w:rsidRPr="00316093">
        <w:rPr>
          <w:rFonts w:ascii="Times New Roman" w:hAnsi="Times New Roman"/>
          <w:sz w:val="24"/>
          <w:szCs w:val="24"/>
          <w:lang w:val="sk-SK"/>
        </w:rPr>
        <w:t xml:space="preserve">Konsolidovaný </w:t>
      </w:r>
      <w:r w:rsidR="00386E99" w:rsidRPr="00316093">
        <w:rPr>
          <w:rFonts w:ascii="Times New Roman" w:hAnsi="Times New Roman"/>
          <w:sz w:val="24"/>
          <w:szCs w:val="24"/>
          <w:lang w:val="sk-SK"/>
        </w:rPr>
        <w:t>Výkaz ziskov a</w:t>
      </w:r>
      <w:r w:rsidR="00803269">
        <w:rPr>
          <w:rFonts w:ascii="Times New Roman" w:hAnsi="Times New Roman"/>
          <w:sz w:val="24"/>
          <w:szCs w:val="24"/>
          <w:lang w:val="sk-SK"/>
        </w:rPr>
        <w:t> </w:t>
      </w:r>
      <w:r w:rsidR="00386E99" w:rsidRPr="00316093">
        <w:rPr>
          <w:rFonts w:ascii="Times New Roman" w:hAnsi="Times New Roman"/>
          <w:sz w:val="24"/>
          <w:szCs w:val="24"/>
          <w:lang w:val="sk-SK"/>
        </w:rPr>
        <w:t>strát</w:t>
      </w:r>
    </w:p>
    <w:p w:rsidR="000F6DA0" w:rsidRPr="00316093" w:rsidRDefault="00CE22AC" w:rsidP="00D7764B">
      <w:pPr>
        <w:pStyle w:val="Bezmezer"/>
        <w:numPr>
          <w:ilvl w:val="0"/>
          <w:numId w:val="2"/>
        </w:numPr>
        <w:rPr>
          <w:rFonts w:ascii="Times New Roman" w:hAnsi="Times New Roman"/>
          <w:sz w:val="24"/>
          <w:szCs w:val="24"/>
          <w:lang w:val="sk-SK"/>
        </w:rPr>
      </w:pPr>
      <w:r w:rsidRPr="00316093">
        <w:rPr>
          <w:rFonts w:ascii="Times New Roman" w:hAnsi="Times New Roman"/>
          <w:sz w:val="24"/>
          <w:szCs w:val="24"/>
          <w:lang w:val="sk-SK"/>
        </w:rPr>
        <w:t>Poznámky</w:t>
      </w:r>
      <w:r w:rsidR="00194539" w:rsidRPr="00316093">
        <w:rPr>
          <w:rFonts w:ascii="Times New Roman" w:hAnsi="Times New Roman"/>
          <w:sz w:val="24"/>
          <w:szCs w:val="24"/>
          <w:lang w:val="sk-SK"/>
        </w:rPr>
        <w:t xml:space="preserve"> konsolidovanej účtovnej závierky </w:t>
      </w:r>
    </w:p>
    <w:sectPr w:rsidR="000F6DA0" w:rsidRPr="00316093" w:rsidSect="00DE403D">
      <w:footerReference w:type="even" r:id="rId17"/>
      <w:footerReference w:type="default" r:id="rId18"/>
      <w:pgSz w:w="11906" w:h="16838"/>
      <w:pgMar w:top="1417" w:right="991" w:bottom="1417" w:left="1417" w:header="708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7A91" w:rsidRDefault="00187A91" w:rsidP="00A513B1">
      <w:r>
        <w:separator/>
      </w:r>
    </w:p>
  </w:endnote>
  <w:endnote w:type="continuationSeparator" w:id="0">
    <w:p w:rsidR="00187A91" w:rsidRDefault="00187A91" w:rsidP="00A51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A3E" w:rsidRDefault="00AB5A3E" w:rsidP="00A513B1">
    <w:pPr>
      <w:pStyle w:val="Pta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5A3E" w:rsidRDefault="00AB5A3E" w:rsidP="00A513B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10714210"/>
      <w:docPartObj>
        <w:docPartGallery w:val="Page Numbers (Bottom of Page)"/>
        <w:docPartUnique/>
      </w:docPartObj>
    </w:sdtPr>
    <w:sdtEndPr/>
    <w:sdtContent>
      <w:p w:rsidR="00AB5A3E" w:rsidRDefault="00AB5A3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37D6">
          <w:rPr>
            <w:noProof/>
          </w:rPr>
          <w:t>16</w:t>
        </w:r>
        <w:r>
          <w:fldChar w:fldCharType="end"/>
        </w:r>
      </w:p>
    </w:sdtContent>
  </w:sdt>
  <w:p w:rsidR="00AB5A3E" w:rsidRDefault="00AB5A3E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7A91" w:rsidRDefault="00187A91" w:rsidP="00A513B1">
      <w:r>
        <w:separator/>
      </w:r>
    </w:p>
  </w:footnote>
  <w:footnote w:type="continuationSeparator" w:id="0">
    <w:p w:rsidR="00187A91" w:rsidRDefault="00187A91" w:rsidP="00A513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D311A"/>
    <w:multiLevelType w:val="hybridMultilevel"/>
    <w:tmpl w:val="362E0144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A98601A"/>
    <w:multiLevelType w:val="multilevel"/>
    <w:tmpl w:val="EF46F6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ind w:left="1224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AD1531"/>
    <w:multiLevelType w:val="hybridMultilevel"/>
    <w:tmpl w:val="02D4B6DC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42D11311"/>
    <w:multiLevelType w:val="hybridMultilevel"/>
    <w:tmpl w:val="D74C39E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82568AF"/>
    <w:multiLevelType w:val="multilevel"/>
    <w:tmpl w:val="EA2A069C"/>
    <w:lvl w:ilvl="0">
      <w:start w:val="1"/>
      <w:numFmt w:val="decimal"/>
      <w:pStyle w:val="Nadpis1"/>
      <w:lvlText w:val="%1."/>
      <w:lvlJc w:val="left"/>
      <w:pPr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A734DAC"/>
    <w:multiLevelType w:val="hybridMultilevel"/>
    <w:tmpl w:val="233E74C2"/>
    <w:lvl w:ilvl="0" w:tplc="041B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4"/>
  </w:num>
  <w:num w:numId="5">
    <w:abstractNumId w:val="6"/>
  </w:num>
  <w:num w:numId="6">
    <w:abstractNumId w:val="1"/>
  </w:num>
  <w:num w:numId="7">
    <w:abstractNumId w:val="0"/>
  </w:num>
  <w:num w:numId="8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7AAD"/>
    <w:rsid w:val="00020C1F"/>
    <w:rsid w:val="00023AB8"/>
    <w:rsid w:val="00024868"/>
    <w:rsid w:val="000252F9"/>
    <w:rsid w:val="00027E21"/>
    <w:rsid w:val="000311FC"/>
    <w:rsid w:val="00032868"/>
    <w:rsid w:val="000361E0"/>
    <w:rsid w:val="00037E82"/>
    <w:rsid w:val="0004098F"/>
    <w:rsid w:val="000411C1"/>
    <w:rsid w:val="00043336"/>
    <w:rsid w:val="00047736"/>
    <w:rsid w:val="00051F69"/>
    <w:rsid w:val="00060279"/>
    <w:rsid w:val="00064708"/>
    <w:rsid w:val="0006515F"/>
    <w:rsid w:val="00067525"/>
    <w:rsid w:val="00074BB4"/>
    <w:rsid w:val="00092635"/>
    <w:rsid w:val="000971AD"/>
    <w:rsid w:val="000A5AAA"/>
    <w:rsid w:val="000B4608"/>
    <w:rsid w:val="000B65CC"/>
    <w:rsid w:val="000C1A23"/>
    <w:rsid w:val="000C1F01"/>
    <w:rsid w:val="000D0F5A"/>
    <w:rsid w:val="000D3673"/>
    <w:rsid w:val="000E1788"/>
    <w:rsid w:val="000E3E59"/>
    <w:rsid w:val="000E5AB0"/>
    <w:rsid w:val="000E6B31"/>
    <w:rsid w:val="000F6DA0"/>
    <w:rsid w:val="000F7224"/>
    <w:rsid w:val="00100AB5"/>
    <w:rsid w:val="00103CB4"/>
    <w:rsid w:val="00104DC7"/>
    <w:rsid w:val="00105836"/>
    <w:rsid w:val="00106282"/>
    <w:rsid w:val="001069D0"/>
    <w:rsid w:val="0010787F"/>
    <w:rsid w:val="001147CA"/>
    <w:rsid w:val="00116138"/>
    <w:rsid w:val="0011668E"/>
    <w:rsid w:val="00116714"/>
    <w:rsid w:val="001259C2"/>
    <w:rsid w:val="0012715B"/>
    <w:rsid w:val="00135D64"/>
    <w:rsid w:val="00143669"/>
    <w:rsid w:val="00145189"/>
    <w:rsid w:val="00151624"/>
    <w:rsid w:val="00154D76"/>
    <w:rsid w:val="0015568E"/>
    <w:rsid w:val="001556DD"/>
    <w:rsid w:val="00156F44"/>
    <w:rsid w:val="0016087F"/>
    <w:rsid w:val="00163988"/>
    <w:rsid w:val="0018126E"/>
    <w:rsid w:val="00183F9B"/>
    <w:rsid w:val="00187A91"/>
    <w:rsid w:val="00192D22"/>
    <w:rsid w:val="00193020"/>
    <w:rsid w:val="00194539"/>
    <w:rsid w:val="00197E14"/>
    <w:rsid w:val="001A5359"/>
    <w:rsid w:val="001A6D45"/>
    <w:rsid w:val="001B7B8F"/>
    <w:rsid w:val="001C6BDB"/>
    <w:rsid w:val="001C6FA4"/>
    <w:rsid w:val="001D71F4"/>
    <w:rsid w:val="001E1699"/>
    <w:rsid w:val="001E3885"/>
    <w:rsid w:val="001F44FC"/>
    <w:rsid w:val="001F761C"/>
    <w:rsid w:val="002013C0"/>
    <w:rsid w:val="00202139"/>
    <w:rsid w:val="00203B92"/>
    <w:rsid w:val="00206AF6"/>
    <w:rsid w:val="00211DE9"/>
    <w:rsid w:val="00214C5E"/>
    <w:rsid w:val="0021568E"/>
    <w:rsid w:val="002163DE"/>
    <w:rsid w:val="00223AEF"/>
    <w:rsid w:val="00231AC3"/>
    <w:rsid w:val="002370FA"/>
    <w:rsid w:val="0024114D"/>
    <w:rsid w:val="00245CC8"/>
    <w:rsid w:val="0024670D"/>
    <w:rsid w:val="00246E71"/>
    <w:rsid w:val="00257ABC"/>
    <w:rsid w:val="00261405"/>
    <w:rsid w:val="00262512"/>
    <w:rsid w:val="002646CD"/>
    <w:rsid w:val="00264C46"/>
    <w:rsid w:val="002746CA"/>
    <w:rsid w:val="0028613C"/>
    <w:rsid w:val="0028668D"/>
    <w:rsid w:val="002A4916"/>
    <w:rsid w:val="002B4680"/>
    <w:rsid w:val="002B7A08"/>
    <w:rsid w:val="002C1310"/>
    <w:rsid w:val="002C229D"/>
    <w:rsid w:val="002C59A2"/>
    <w:rsid w:val="002C60D3"/>
    <w:rsid w:val="002D0E8F"/>
    <w:rsid w:val="002D3668"/>
    <w:rsid w:val="002E2A65"/>
    <w:rsid w:val="002F7B7A"/>
    <w:rsid w:val="00300E53"/>
    <w:rsid w:val="00301861"/>
    <w:rsid w:val="003029D5"/>
    <w:rsid w:val="003045EE"/>
    <w:rsid w:val="00316093"/>
    <w:rsid w:val="003220DD"/>
    <w:rsid w:val="003265C0"/>
    <w:rsid w:val="00330CA5"/>
    <w:rsid w:val="003374FA"/>
    <w:rsid w:val="0034289B"/>
    <w:rsid w:val="0035405E"/>
    <w:rsid w:val="0036623C"/>
    <w:rsid w:val="003679A0"/>
    <w:rsid w:val="00372D90"/>
    <w:rsid w:val="003733D4"/>
    <w:rsid w:val="00377654"/>
    <w:rsid w:val="00380390"/>
    <w:rsid w:val="00386E99"/>
    <w:rsid w:val="0039070C"/>
    <w:rsid w:val="003911C7"/>
    <w:rsid w:val="003936F9"/>
    <w:rsid w:val="00394A9D"/>
    <w:rsid w:val="00396FBB"/>
    <w:rsid w:val="003A00E2"/>
    <w:rsid w:val="003A4A09"/>
    <w:rsid w:val="003A79AB"/>
    <w:rsid w:val="003B52CE"/>
    <w:rsid w:val="003B5312"/>
    <w:rsid w:val="003D1E2A"/>
    <w:rsid w:val="003D2EB4"/>
    <w:rsid w:val="003E6E41"/>
    <w:rsid w:val="004063EF"/>
    <w:rsid w:val="0041491B"/>
    <w:rsid w:val="00415FF9"/>
    <w:rsid w:val="00422D00"/>
    <w:rsid w:val="00426FBA"/>
    <w:rsid w:val="004356C7"/>
    <w:rsid w:val="004431D5"/>
    <w:rsid w:val="00446276"/>
    <w:rsid w:val="00455155"/>
    <w:rsid w:val="00461825"/>
    <w:rsid w:val="004639DB"/>
    <w:rsid w:val="00471471"/>
    <w:rsid w:val="00475E34"/>
    <w:rsid w:val="00477C0E"/>
    <w:rsid w:val="00486E20"/>
    <w:rsid w:val="00487712"/>
    <w:rsid w:val="00494320"/>
    <w:rsid w:val="004C37E4"/>
    <w:rsid w:val="004C3C45"/>
    <w:rsid w:val="004C431B"/>
    <w:rsid w:val="004D3DA5"/>
    <w:rsid w:val="004D7A94"/>
    <w:rsid w:val="004E0B91"/>
    <w:rsid w:val="004E3062"/>
    <w:rsid w:val="004E748C"/>
    <w:rsid w:val="004F3757"/>
    <w:rsid w:val="004F37D6"/>
    <w:rsid w:val="00500CA9"/>
    <w:rsid w:val="00501ACB"/>
    <w:rsid w:val="00503963"/>
    <w:rsid w:val="00504938"/>
    <w:rsid w:val="00505793"/>
    <w:rsid w:val="0051039E"/>
    <w:rsid w:val="00511014"/>
    <w:rsid w:val="00514DE2"/>
    <w:rsid w:val="005171EB"/>
    <w:rsid w:val="005233D0"/>
    <w:rsid w:val="00525788"/>
    <w:rsid w:val="00530776"/>
    <w:rsid w:val="00531E9A"/>
    <w:rsid w:val="00542E0B"/>
    <w:rsid w:val="00543126"/>
    <w:rsid w:val="0054665F"/>
    <w:rsid w:val="0054743B"/>
    <w:rsid w:val="00554D99"/>
    <w:rsid w:val="00555013"/>
    <w:rsid w:val="00556413"/>
    <w:rsid w:val="00556887"/>
    <w:rsid w:val="00566B1F"/>
    <w:rsid w:val="00567B53"/>
    <w:rsid w:val="00581748"/>
    <w:rsid w:val="00593837"/>
    <w:rsid w:val="00594DE8"/>
    <w:rsid w:val="005A0DDA"/>
    <w:rsid w:val="005A1CA3"/>
    <w:rsid w:val="005B0344"/>
    <w:rsid w:val="005B393B"/>
    <w:rsid w:val="005B3CA7"/>
    <w:rsid w:val="005C0372"/>
    <w:rsid w:val="005C708E"/>
    <w:rsid w:val="005D54F9"/>
    <w:rsid w:val="005E2A90"/>
    <w:rsid w:val="005F3FBA"/>
    <w:rsid w:val="00602E83"/>
    <w:rsid w:val="0060770C"/>
    <w:rsid w:val="0061320D"/>
    <w:rsid w:val="00615437"/>
    <w:rsid w:val="00617A28"/>
    <w:rsid w:val="006229E1"/>
    <w:rsid w:val="00633487"/>
    <w:rsid w:val="00637BB4"/>
    <w:rsid w:val="006636B4"/>
    <w:rsid w:val="00665EDF"/>
    <w:rsid w:val="00667FD2"/>
    <w:rsid w:val="0068089C"/>
    <w:rsid w:val="00680CC7"/>
    <w:rsid w:val="006A2659"/>
    <w:rsid w:val="006A38A4"/>
    <w:rsid w:val="006B2270"/>
    <w:rsid w:val="006B5D9E"/>
    <w:rsid w:val="006B7486"/>
    <w:rsid w:val="006C41DE"/>
    <w:rsid w:val="006C5541"/>
    <w:rsid w:val="006C6E67"/>
    <w:rsid w:val="006D0CAE"/>
    <w:rsid w:val="006D222A"/>
    <w:rsid w:val="006F14DD"/>
    <w:rsid w:val="006F455E"/>
    <w:rsid w:val="006F4FE7"/>
    <w:rsid w:val="006F6F31"/>
    <w:rsid w:val="00704D9C"/>
    <w:rsid w:val="007064CD"/>
    <w:rsid w:val="00706BB1"/>
    <w:rsid w:val="00710928"/>
    <w:rsid w:val="0071276F"/>
    <w:rsid w:val="00714B3C"/>
    <w:rsid w:val="00717A0A"/>
    <w:rsid w:val="00724C56"/>
    <w:rsid w:val="0072624E"/>
    <w:rsid w:val="00726E73"/>
    <w:rsid w:val="0072781E"/>
    <w:rsid w:val="007316D5"/>
    <w:rsid w:val="007322C7"/>
    <w:rsid w:val="00733B77"/>
    <w:rsid w:val="00736BC7"/>
    <w:rsid w:val="00742392"/>
    <w:rsid w:val="007444FF"/>
    <w:rsid w:val="007476A3"/>
    <w:rsid w:val="00765E9F"/>
    <w:rsid w:val="00773C21"/>
    <w:rsid w:val="0078218E"/>
    <w:rsid w:val="00792AA2"/>
    <w:rsid w:val="00794204"/>
    <w:rsid w:val="007968F5"/>
    <w:rsid w:val="007A2840"/>
    <w:rsid w:val="007B2755"/>
    <w:rsid w:val="007C0F31"/>
    <w:rsid w:val="007C3588"/>
    <w:rsid w:val="007C4866"/>
    <w:rsid w:val="007D514A"/>
    <w:rsid w:val="007D6F4A"/>
    <w:rsid w:val="00803269"/>
    <w:rsid w:val="00810040"/>
    <w:rsid w:val="00810640"/>
    <w:rsid w:val="00810BE9"/>
    <w:rsid w:val="00813090"/>
    <w:rsid w:val="00817F00"/>
    <w:rsid w:val="008253AF"/>
    <w:rsid w:val="00830D3F"/>
    <w:rsid w:val="00836E12"/>
    <w:rsid w:val="008428F5"/>
    <w:rsid w:val="008431F2"/>
    <w:rsid w:val="008433AC"/>
    <w:rsid w:val="00844715"/>
    <w:rsid w:val="00844A85"/>
    <w:rsid w:val="008453CB"/>
    <w:rsid w:val="0084674F"/>
    <w:rsid w:val="00847DD5"/>
    <w:rsid w:val="00860A3F"/>
    <w:rsid w:val="00860C2B"/>
    <w:rsid w:val="00872369"/>
    <w:rsid w:val="008831D2"/>
    <w:rsid w:val="008C5973"/>
    <w:rsid w:val="008E0541"/>
    <w:rsid w:val="008E449E"/>
    <w:rsid w:val="008E7D08"/>
    <w:rsid w:val="00903A8E"/>
    <w:rsid w:val="00907CED"/>
    <w:rsid w:val="0091155C"/>
    <w:rsid w:val="0091168D"/>
    <w:rsid w:val="00915579"/>
    <w:rsid w:val="00923DAB"/>
    <w:rsid w:val="00924157"/>
    <w:rsid w:val="00926B23"/>
    <w:rsid w:val="00930911"/>
    <w:rsid w:val="00930ED3"/>
    <w:rsid w:val="00932277"/>
    <w:rsid w:val="009341B9"/>
    <w:rsid w:val="00973412"/>
    <w:rsid w:val="0097562D"/>
    <w:rsid w:val="00976CD9"/>
    <w:rsid w:val="00987715"/>
    <w:rsid w:val="00994410"/>
    <w:rsid w:val="0099612D"/>
    <w:rsid w:val="009A6231"/>
    <w:rsid w:val="009B43F0"/>
    <w:rsid w:val="009B5A86"/>
    <w:rsid w:val="009B5AB6"/>
    <w:rsid w:val="009C0550"/>
    <w:rsid w:val="009C1E87"/>
    <w:rsid w:val="009C4CE9"/>
    <w:rsid w:val="009D42D5"/>
    <w:rsid w:val="009D4E6F"/>
    <w:rsid w:val="009F2120"/>
    <w:rsid w:val="009F5D19"/>
    <w:rsid w:val="009F7E5B"/>
    <w:rsid w:val="00A03273"/>
    <w:rsid w:val="00A03B25"/>
    <w:rsid w:val="00A04B5F"/>
    <w:rsid w:val="00A05946"/>
    <w:rsid w:val="00A05A9C"/>
    <w:rsid w:val="00A120AA"/>
    <w:rsid w:val="00A20920"/>
    <w:rsid w:val="00A23BE6"/>
    <w:rsid w:val="00A2436D"/>
    <w:rsid w:val="00A250FD"/>
    <w:rsid w:val="00A3387E"/>
    <w:rsid w:val="00A35D8F"/>
    <w:rsid w:val="00A37157"/>
    <w:rsid w:val="00A50955"/>
    <w:rsid w:val="00A513B1"/>
    <w:rsid w:val="00A56A9C"/>
    <w:rsid w:val="00A57FA7"/>
    <w:rsid w:val="00A61647"/>
    <w:rsid w:val="00A61D9A"/>
    <w:rsid w:val="00A65DD6"/>
    <w:rsid w:val="00A67EA7"/>
    <w:rsid w:val="00A75A8E"/>
    <w:rsid w:val="00A7691B"/>
    <w:rsid w:val="00A90636"/>
    <w:rsid w:val="00A92B52"/>
    <w:rsid w:val="00A92B99"/>
    <w:rsid w:val="00AA52AB"/>
    <w:rsid w:val="00AA568C"/>
    <w:rsid w:val="00AA56E0"/>
    <w:rsid w:val="00AB1C05"/>
    <w:rsid w:val="00AB26EF"/>
    <w:rsid w:val="00AB5A3E"/>
    <w:rsid w:val="00AD0D93"/>
    <w:rsid w:val="00AD241C"/>
    <w:rsid w:val="00AD2D9E"/>
    <w:rsid w:val="00AD7A61"/>
    <w:rsid w:val="00AE62A7"/>
    <w:rsid w:val="00AF3046"/>
    <w:rsid w:val="00B048D6"/>
    <w:rsid w:val="00B05D08"/>
    <w:rsid w:val="00B138D0"/>
    <w:rsid w:val="00B23732"/>
    <w:rsid w:val="00B23FDB"/>
    <w:rsid w:val="00B33C18"/>
    <w:rsid w:val="00B44575"/>
    <w:rsid w:val="00B52F98"/>
    <w:rsid w:val="00B579FB"/>
    <w:rsid w:val="00B61F88"/>
    <w:rsid w:val="00B6282B"/>
    <w:rsid w:val="00B71E05"/>
    <w:rsid w:val="00B744D2"/>
    <w:rsid w:val="00B7640F"/>
    <w:rsid w:val="00B80FE8"/>
    <w:rsid w:val="00B81844"/>
    <w:rsid w:val="00B81CCD"/>
    <w:rsid w:val="00B85BED"/>
    <w:rsid w:val="00B93F12"/>
    <w:rsid w:val="00BA0A1C"/>
    <w:rsid w:val="00BA608B"/>
    <w:rsid w:val="00BB67CB"/>
    <w:rsid w:val="00BB68E4"/>
    <w:rsid w:val="00BC04CC"/>
    <w:rsid w:val="00BE4754"/>
    <w:rsid w:val="00BE6D77"/>
    <w:rsid w:val="00BF3854"/>
    <w:rsid w:val="00BF3C52"/>
    <w:rsid w:val="00C00029"/>
    <w:rsid w:val="00C0331A"/>
    <w:rsid w:val="00C04812"/>
    <w:rsid w:val="00C078F5"/>
    <w:rsid w:val="00C11D22"/>
    <w:rsid w:val="00C16C9A"/>
    <w:rsid w:val="00C31213"/>
    <w:rsid w:val="00C40AA5"/>
    <w:rsid w:val="00C45047"/>
    <w:rsid w:val="00C46869"/>
    <w:rsid w:val="00C50AC6"/>
    <w:rsid w:val="00C5439D"/>
    <w:rsid w:val="00C55787"/>
    <w:rsid w:val="00C6054D"/>
    <w:rsid w:val="00C64B6E"/>
    <w:rsid w:val="00C65337"/>
    <w:rsid w:val="00C66BCB"/>
    <w:rsid w:val="00C7581F"/>
    <w:rsid w:val="00C7672B"/>
    <w:rsid w:val="00C76BB1"/>
    <w:rsid w:val="00C8262B"/>
    <w:rsid w:val="00C97357"/>
    <w:rsid w:val="00CA7B77"/>
    <w:rsid w:val="00CB1739"/>
    <w:rsid w:val="00CB453E"/>
    <w:rsid w:val="00CB5CF4"/>
    <w:rsid w:val="00CC5883"/>
    <w:rsid w:val="00CC6CB7"/>
    <w:rsid w:val="00CD5854"/>
    <w:rsid w:val="00CE07BB"/>
    <w:rsid w:val="00CE22AC"/>
    <w:rsid w:val="00CE3037"/>
    <w:rsid w:val="00CE5477"/>
    <w:rsid w:val="00CE625E"/>
    <w:rsid w:val="00CF1A2E"/>
    <w:rsid w:val="00D0223C"/>
    <w:rsid w:val="00D10A97"/>
    <w:rsid w:val="00D1142D"/>
    <w:rsid w:val="00D241D6"/>
    <w:rsid w:val="00D34A1F"/>
    <w:rsid w:val="00D36059"/>
    <w:rsid w:val="00D40595"/>
    <w:rsid w:val="00D41950"/>
    <w:rsid w:val="00D45FFF"/>
    <w:rsid w:val="00D4642C"/>
    <w:rsid w:val="00D46C62"/>
    <w:rsid w:val="00D5258C"/>
    <w:rsid w:val="00D652F3"/>
    <w:rsid w:val="00D71641"/>
    <w:rsid w:val="00D72DE6"/>
    <w:rsid w:val="00D74BC1"/>
    <w:rsid w:val="00D75300"/>
    <w:rsid w:val="00D7764B"/>
    <w:rsid w:val="00D7772A"/>
    <w:rsid w:val="00D80503"/>
    <w:rsid w:val="00D83205"/>
    <w:rsid w:val="00D95296"/>
    <w:rsid w:val="00DA24CE"/>
    <w:rsid w:val="00DC3739"/>
    <w:rsid w:val="00DC6C7A"/>
    <w:rsid w:val="00DD0580"/>
    <w:rsid w:val="00DD2D92"/>
    <w:rsid w:val="00DD3B91"/>
    <w:rsid w:val="00DE403D"/>
    <w:rsid w:val="00DE5FA6"/>
    <w:rsid w:val="00DE7809"/>
    <w:rsid w:val="00DF22EC"/>
    <w:rsid w:val="00DF4548"/>
    <w:rsid w:val="00E04DB0"/>
    <w:rsid w:val="00E07D65"/>
    <w:rsid w:val="00E105F9"/>
    <w:rsid w:val="00E12EA2"/>
    <w:rsid w:val="00E2196B"/>
    <w:rsid w:val="00E36DC3"/>
    <w:rsid w:val="00E377E7"/>
    <w:rsid w:val="00E5076C"/>
    <w:rsid w:val="00E52382"/>
    <w:rsid w:val="00E62D4F"/>
    <w:rsid w:val="00E66A43"/>
    <w:rsid w:val="00E714F4"/>
    <w:rsid w:val="00E750BB"/>
    <w:rsid w:val="00E857C5"/>
    <w:rsid w:val="00E9082D"/>
    <w:rsid w:val="00E9148C"/>
    <w:rsid w:val="00E92D9E"/>
    <w:rsid w:val="00E9600F"/>
    <w:rsid w:val="00EA04A9"/>
    <w:rsid w:val="00EA1671"/>
    <w:rsid w:val="00EB02AA"/>
    <w:rsid w:val="00EB1541"/>
    <w:rsid w:val="00EB4A6D"/>
    <w:rsid w:val="00EB7AB9"/>
    <w:rsid w:val="00ED5E8D"/>
    <w:rsid w:val="00EE5A97"/>
    <w:rsid w:val="00EF2905"/>
    <w:rsid w:val="00EF52EA"/>
    <w:rsid w:val="00EF6264"/>
    <w:rsid w:val="00F01A39"/>
    <w:rsid w:val="00F03079"/>
    <w:rsid w:val="00F049DA"/>
    <w:rsid w:val="00F07529"/>
    <w:rsid w:val="00F078B1"/>
    <w:rsid w:val="00F14B2D"/>
    <w:rsid w:val="00F15BA6"/>
    <w:rsid w:val="00F167D7"/>
    <w:rsid w:val="00F216FB"/>
    <w:rsid w:val="00F242D6"/>
    <w:rsid w:val="00F37267"/>
    <w:rsid w:val="00F40197"/>
    <w:rsid w:val="00F43EC9"/>
    <w:rsid w:val="00F65514"/>
    <w:rsid w:val="00F665AF"/>
    <w:rsid w:val="00F66785"/>
    <w:rsid w:val="00F80CDD"/>
    <w:rsid w:val="00F81EDE"/>
    <w:rsid w:val="00F83F08"/>
    <w:rsid w:val="00F86099"/>
    <w:rsid w:val="00F94FED"/>
    <w:rsid w:val="00F97889"/>
    <w:rsid w:val="00FA0B55"/>
    <w:rsid w:val="00FA1371"/>
    <w:rsid w:val="00FA6D5B"/>
    <w:rsid w:val="00FA734A"/>
    <w:rsid w:val="00FB33BA"/>
    <w:rsid w:val="00FC3169"/>
    <w:rsid w:val="00FC7D5B"/>
    <w:rsid w:val="00FD280E"/>
    <w:rsid w:val="00FF3DA1"/>
    <w:rsid w:val="00FF4089"/>
    <w:rsid w:val="00FF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0D28AE1-414B-4436-9A42-263BB34D4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13B1"/>
    <w:pPr>
      <w:spacing w:line="360" w:lineRule="auto"/>
      <w:ind w:firstLine="567"/>
      <w:jc w:val="both"/>
    </w:pPr>
    <w:rPr>
      <w:sz w:val="24"/>
      <w:szCs w:val="24"/>
    </w:rPr>
  </w:style>
  <w:style w:type="paragraph" w:styleId="Nadpis1">
    <w:name w:val="heading 1"/>
    <w:basedOn w:val="Odsekzoznamu"/>
    <w:next w:val="Normlny"/>
    <w:link w:val="Nadpis1Char"/>
    <w:qFormat/>
    <w:rsid w:val="00E2196B"/>
    <w:pPr>
      <w:keepNext/>
      <w:keepLines/>
      <w:numPr>
        <w:numId w:val="5"/>
      </w:numPr>
      <w:spacing w:before="120"/>
      <w:ind w:left="851" w:hanging="284"/>
      <w:contextualSpacing w:val="0"/>
      <w:jc w:val="left"/>
      <w:outlineLvl w:val="0"/>
    </w:pPr>
    <w:rPr>
      <w:b/>
      <w:sz w:val="28"/>
      <w:szCs w:val="28"/>
    </w:rPr>
  </w:style>
  <w:style w:type="paragraph" w:styleId="Nadpis20">
    <w:name w:val="heading 2"/>
    <w:basedOn w:val="Normlny"/>
    <w:next w:val="Normlny"/>
    <w:link w:val="Nadpis2Char"/>
    <w:semiHidden/>
    <w:unhideWhenUsed/>
    <w:qFormat/>
    <w:rsid w:val="00EF52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0">
    <w:name w:val="heading 3"/>
    <w:basedOn w:val="Normlny"/>
    <w:next w:val="Normlny"/>
    <w:link w:val="Nadpis3Char"/>
    <w:semiHidden/>
    <w:unhideWhenUsed/>
    <w:qFormat/>
    <w:rsid w:val="008428F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5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customStyle="1" w:styleId="Bezmezer">
    <w:name w:val="Bez mezer"/>
    <w:qFormat/>
    <w:rsid w:val="000F6DA0"/>
    <w:rPr>
      <w:rFonts w:ascii="Calibri" w:hAnsi="Calibri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rsid w:val="006F4FE7"/>
    <w:pPr>
      <w:suppressAutoHyphens/>
      <w:spacing w:before="280" w:after="280"/>
    </w:pPr>
    <w:rPr>
      <w:rFonts w:cs="Calibri"/>
      <w:lang w:eastAsia="ar-SA"/>
    </w:rPr>
  </w:style>
  <w:style w:type="character" w:styleId="Siln">
    <w:name w:val="Strong"/>
    <w:basedOn w:val="Predvolenpsmoodseku"/>
    <w:uiPriority w:val="22"/>
    <w:qFormat/>
    <w:rsid w:val="00A20920"/>
    <w:rPr>
      <w:rFonts w:cs="Times New Roman"/>
      <w:b/>
    </w:rPr>
  </w:style>
  <w:style w:type="character" w:styleId="Hypertextovprepojenie">
    <w:name w:val="Hyperlink"/>
    <w:basedOn w:val="Predvolenpsmoodseku"/>
    <w:uiPriority w:val="99"/>
    <w:unhideWhenUsed/>
    <w:rsid w:val="008253AF"/>
    <w:rPr>
      <w:rFonts w:cs="Times New Roman"/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rsid w:val="0010628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106282"/>
    <w:rPr>
      <w:rFonts w:ascii="Tahoma" w:hAnsi="Tahoma" w:cs="Times New Roman"/>
      <w:sz w:val="16"/>
    </w:rPr>
  </w:style>
  <w:style w:type="paragraph" w:customStyle="1" w:styleId="tl">
    <w:name w:val="Štýl"/>
    <w:rsid w:val="004C37E4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andard">
    <w:name w:val="Standard"/>
    <w:rsid w:val="005F3FBA"/>
    <w:pPr>
      <w:widowControl w:val="0"/>
      <w:suppressAutoHyphens/>
      <w:autoSpaceDN w:val="0"/>
      <w:textAlignment w:val="baseline"/>
    </w:pPr>
    <w:rPr>
      <w:rFonts w:cs="Tahoma"/>
      <w:kern w:val="3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E2196B"/>
    <w:rPr>
      <w:b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513B1"/>
    <w:pPr>
      <w:spacing w:line="276" w:lineRule="auto"/>
      <w:outlineLvl w:val="9"/>
    </w:pPr>
  </w:style>
  <w:style w:type="paragraph" w:styleId="Obsah1">
    <w:name w:val="toc 1"/>
    <w:basedOn w:val="Normlny"/>
    <w:next w:val="Normlny"/>
    <w:autoRedefine/>
    <w:uiPriority w:val="39"/>
    <w:rsid w:val="00DE403D"/>
    <w:pPr>
      <w:tabs>
        <w:tab w:val="left" w:pos="567"/>
        <w:tab w:val="left" w:pos="1100"/>
        <w:tab w:val="right" w:leader="dot" w:pos="9488"/>
      </w:tabs>
    </w:pPr>
  </w:style>
  <w:style w:type="paragraph" w:styleId="Odsekzoznamu">
    <w:name w:val="List Paragraph"/>
    <w:basedOn w:val="Normlny"/>
    <w:link w:val="OdsekzoznamuChar"/>
    <w:uiPriority w:val="34"/>
    <w:qFormat/>
    <w:rsid w:val="00A513B1"/>
    <w:pPr>
      <w:ind w:left="720"/>
      <w:contextualSpacing/>
    </w:pPr>
  </w:style>
  <w:style w:type="paragraph" w:customStyle="1" w:styleId="Nadpis2">
    <w:name w:val="Nadpis2"/>
    <w:basedOn w:val="Nadpis20"/>
    <w:next w:val="Normlny"/>
    <w:link w:val="Nadpis2Char0"/>
    <w:autoRedefine/>
    <w:qFormat/>
    <w:rsid w:val="00C46869"/>
    <w:pPr>
      <w:numPr>
        <w:ilvl w:val="1"/>
        <w:numId w:val="5"/>
      </w:numPr>
      <w:spacing w:before="120"/>
      <w:ind w:left="1134" w:hanging="567"/>
    </w:pPr>
    <w:rPr>
      <w:rFonts w:ascii="Times New Roman" w:hAnsi="Times New Roman"/>
      <w:color w:val="auto"/>
      <w:sz w:val="24"/>
      <w:szCs w:val="24"/>
    </w:rPr>
  </w:style>
  <w:style w:type="character" w:customStyle="1" w:styleId="apple-converted-space">
    <w:name w:val="apple-converted-space"/>
    <w:basedOn w:val="Predvolenpsmoodseku"/>
    <w:rsid w:val="00E105F9"/>
  </w:style>
  <w:style w:type="character" w:customStyle="1" w:styleId="Nadpis2Char0">
    <w:name w:val="Nadpis2 Char"/>
    <w:basedOn w:val="Nadpis1Char"/>
    <w:link w:val="Nadpis2"/>
    <w:rsid w:val="00C46869"/>
    <w:rPr>
      <w:rFonts w:eastAsiaTheme="majorEastAsia" w:cstheme="majorBidi"/>
      <w:b/>
      <w:bCs/>
      <w:sz w:val="24"/>
      <w:szCs w:val="24"/>
    </w:rPr>
  </w:style>
  <w:style w:type="paragraph" w:customStyle="1" w:styleId="Nadpis3">
    <w:name w:val="Nadpis3"/>
    <w:basedOn w:val="Nadpis30"/>
    <w:link w:val="Nadpis3Char0"/>
    <w:autoRedefine/>
    <w:rsid w:val="00BF3C52"/>
    <w:pPr>
      <w:numPr>
        <w:ilvl w:val="2"/>
        <w:numId w:val="6"/>
      </w:numPr>
      <w:tabs>
        <w:tab w:val="left" w:pos="1418"/>
      </w:tabs>
      <w:spacing w:before="240"/>
      <w:ind w:hanging="657"/>
    </w:pPr>
    <w:rPr>
      <w:rFonts w:ascii="Times New Roman" w:hAnsi="Times New Roman"/>
      <w:color w:val="000000" w:themeColor="text1"/>
    </w:rPr>
  </w:style>
  <w:style w:type="paragraph" w:styleId="Obsah3">
    <w:name w:val="toc 3"/>
    <w:basedOn w:val="Normlny"/>
    <w:next w:val="Normlny"/>
    <w:autoRedefine/>
    <w:uiPriority w:val="39"/>
    <w:rsid w:val="008428F5"/>
    <w:pPr>
      <w:tabs>
        <w:tab w:val="left" w:pos="1320"/>
        <w:tab w:val="right" w:leader="dot" w:pos="9488"/>
      </w:tabs>
      <w:spacing w:after="100"/>
      <w:ind w:left="480" w:firstLine="87"/>
    </w:pPr>
  </w:style>
  <w:style w:type="character" w:customStyle="1" w:styleId="OdsekzoznamuChar">
    <w:name w:val="Odsek zoznamu Char"/>
    <w:basedOn w:val="Predvolenpsmoodseku"/>
    <w:link w:val="Odsekzoznamu"/>
    <w:uiPriority w:val="34"/>
    <w:rsid w:val="008428F5"/>
    <w:rPr>
      <w:sz w:val="24"/>
      <w:szCs w:val="24"/>
    </w:rPr>
  </w:style>
  <w:style w:type="character" w:customStyle="1" w:styleId="Nadpis3Char0">
    <w:name w:val="Nadpis3 Char"/>
    <w:basedOn w:val="OdsekzoznamuChar"/>
    <w:link w:val="Nadpis3"/>
    <w:rsid w:val="00BF3C52"/>
    <w:rPr>
      <w:rFonts w:eastAsiaTheme="majorEastAsia" w:cstheme="majorBidi"/>
      <w:b/>
      <w:bCs/>
      <w:color w:val="000000" w:themeColor="text1"/>
      <w:sz w:val="24"/>
      <w:szCs w:val="24"/>
    </w:rPr>
  </w:style>
  <w:style w:type="character" w:customStyle="1" w:styleId="Nadpis3Char">
    <w:name w:val="Nadpis 3 Char"/>
    <w:basedOn w:val="Predvolenpsmoodseku"/>
    <w:link w:val="Nadpis30"/>
    <w:semiHidden/>
    <w:rsid w:val="008428F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rsid w:val="00E2196B"/>
    <w:pPr>
      <w:tabs>
        <w:tab w:val="left" w:pos="1540"/>
        <w:tab w:val="right" w:leader="dot" w:pos="9488"/>
      </w:tabs>
      <w:spacing w:after="100" w:line="240" w:lineRule="auto"/>
      <w:ind w:left="238"/>
    </w:pPr>
  </w:style>
  <w:style w:type="character" w:customStyle="1" w:styleId="Nadpis2Char">
    <w:name w:val="Nadpis 2 Char"/>
    <w:basedOn w:val="Predvolenpsmoodseku"/>
    <w:link w:val="Nadpis20"/>
    <w:semiHidden/>
    <w:rsid w:val="00EF52E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Nadpis">
    <w:name w:val="Nadpis"/>
    <w:basedOn w:val="Nadpis20"/>
    <w:next w:val="Nadpis30"/>
    <w:link w:val="NadpisChar"/>
    <w:autoRedefine/>
    <w:qFormat/>
    <w:rsid w:val="007322C7"/>
    <w:pPr>
      <w:spacing w:before="240"/>
      <w:ind w:left="567" w:firstLine="0"/>
    </w:pPr>
    <w:rPr>
      <w:rFonts w:ascii="Times New Roman" w:hAnsi="Times New Roman"/>
      <w:color w:val="000000" w:themeColor="text1"/>
      <w:sz w:val="24"/>
      <w:szCs w:val="24"/>
    </w:rPr>
  </w:style>
  <w:style w:type="character" w:customStyle="1" w:styleId="NadpisChar">
    <w:name w:val="Nadpis Char"/>
    <w:basedOn w:val="OdsekzoznamuChar"/>
    <w:link w:val="Nadpis"/>
    <w:rsid w:val="007322C7"/>
    <w:rPr>
      <w:rFonts w:eastAsiaTheme="majorEastAsia" w:cstheme="majorBidi"/>
      <w:b/>
      <w:bCs/>
      <w:color w:val="000000" w:themeColor="text1"/>
      <w:sz w:val="24"/>
      <w:szCs w:val="24"/>
    </w:rPr>
  </w:style>
  <w:style w:type="character" w:styleId="Zvraznenie">
    <w:name w:val="Emphasis"/>
    <w:uiPriority w:val="20"/>
    <w:qFormat/>
    <w:rsid w:val="000D0F5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262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0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95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195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9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obecrimavskabana@stonline.sk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Juraj_Palkovi%C4%8D_(1769_%E2%80%93_1850)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zssmsrimavskabana.edupage.org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becrimavskabana.s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zsrimbana@zsrimbana.edu.sk" TargetMode="External"/><Relationship Id="rId10" Type="http://schemas.openxmlformats.org/officeDocument/2006/relationships/image" Target="media/image3.jp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www.obecrimavskaban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FB109D-5747-42E8-BE91-8A43BD9D6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3278</Words>
  <Characters>18689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21924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OLŠIAKOVÁ Jaroslava</cp:lastModifiedBy>
  <cp:revision>3</cp:revision>
  <cp:lastPrinted>2015-06-11T12:27:00Z</cp:lastPrinted>
  <dcterms:created xsi:type="dcterms:W3CDTF">2015-06-24T11:57:00Z</dcterms:created>
  <dcterms:modified xsi:type="dcterms:W3CDTF">2015-06-24T11:57:00Z</dcterms:modified>
</cp:coreProperties>
</file>