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40"/>
          <w:szCs w:val="40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Default="00227419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</w:t>
      </w:r>
      <w:r w:rsidR="00581B16">
        <w:rPr>
          <w:b/>
          <w:sz w:val="52"/>
          <w:szCs w:val="52"/>
        </w:rPr>
        <w:t>Uhrovské Podhradie</w:t>
      </w:r>
    </w:p>
    <w:p w:rsidR="00227419" w:rsidRPr="006C41DE" w:rsidRDefault="00227419" w:rsidP="006C41DE">
      <w:pPr>
        <w:jc w:val="center"/>
        <w:rPr>
          <w:b/>
          <w:sz w:val="52"/>
          <w:szCs w:val="52"/>
        </w:rPr>
      </w:pPr>
    </w:p>
    <w:p w:rsidR="00227419" w:rsidRPr="006C41DE" w:rsidRDefault="002712EF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2014</w:t>
      </w: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jc w:val="center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227419" w:rsidRDefault="00227419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           </w:t>
      </w:r>
      <w:r w:rsidR="00581B16">
        <w:rPr>
          <w:b/>
          <w:sz w:val="44"/>
          <w:szCs w:val="44"/>
        </w:rPr>
        <w:t xml:space="preserve">                      Ing. Milan Miškerik</w:t>
      </w:r>
    </w:p>
    <w:p w:rsidR="00227419" w:rsidRDefault="00227419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Pr="006C41DE">
        <w:rPr>
          <w:b/>
          <w:sz w:val="40"/>
          <w:szCs w:val="40"/>
        </w:rPr>
        <w:t>starosta obce</w:t>
      </w:r>
    </w:p>
    <w:p w:rsidR="00227419" w:rsidRDefault="00227419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227419" w:rsidRDefault="00227419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Úvodné slovo starostu obc</w:t>
      </w:r>
      <w:r w:rsidR="000B262C">
        <w:t xml:space="preserve">e </w:t>
      </w:r>
      <w:r w:rsidR="000B262C">
        <w:tab/>
        <w:t xml:space="preserve"> 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</w:t>
      </w:r>
      <w:r w:rsidR="000B262C">
        <w:t>entifikačné údaje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</w:r>
      <w:r w:rsidR="000B262C">
        <w:t>4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="000B262C">
        <w:t>5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</w:t>
      </w:r>
      <w:r w:rsidR="000B262C">
        <w:t>.1.  Geografické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</w:t>
      </w:r>
      <w:r w:rsidR="000B262C">
        <w:t>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</w:t>
      </w:r>
      <w:r w:rsidR="000B262C">
        <w:t>5.3.  Ekonomické údaje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5</w:t>
      </w:r>
    </w:p>
    <w:p w:rsidR="00227419" w:rsidRDefault="00227419" w:rsidP="00844F91">
      <w:pPr>
        <w:spacing w:line="360" w:lineRule="auto"/>
        <w:jc w:val="both"/>
      </w:pPr>
      <w:r>
        <w:t xml:space="preserve"> </w:t>
      </w:r>
      <w:r w:rsidR="000B262C">
        <w:t xml:space="preserve">   5.4.  Symboly obce</w:t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</w:r>
      <w:r w:rsidR="000B262C">
        <w:tab/>
        <w:t>6</w:t>
      </w:r>
    </w:p>
    <w:p w:rsidR="00227419" w:rsidRDefault="000B262C" w:rsidP="00844F91">
      <w:pPr>
        <w:tabs>
          <w:tab w:val="right" w:pos="-5529"/>
        </w:tabs>
        <w:spacing w:line="360" w:lineRule="auto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5.6.  História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Default="00227419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6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Plnenie funkcií obce (prenesené kompetencie, originálne kompetencie) 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6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</w:t>
      </w:r>
      <w:r>
        <w:t xml:space="preserve"> Sociálne zabezpečenie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0B262C">
        <w:t>7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</w:t>
      </w:r>
      <w:r>
        <w:t xml:space="preserve">    6.5. Hospodárstvo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ab/>
      </w:r>
      <w:r w:rsidR="000B262C">
        <w:t>8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712EF">
        <w:t>2014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>
        <w:t>8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>
        <w:t>201</w:t>
      </w:r>
      <w:r w:rsidR="002712EF">
        <w:t>4</w:t>
      </w:r>
      <w:r>
        <w:tab/>
      </w:r>
      <w:r>
        <w:tab/>
      </w:r>
      <w:r>
        <w:tab/>
      </w:r>
      <w:r>
        <w:tab/>
        <w:t>9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>
        <w:t>201</w:t>
      </w:r>
      <w:r w:rsidR="002712EF">
        <w:t>5</w:t>
      </w:r>
      <w:r w:rsidRPr="003C41C4">
        <w:t xml:space="preserve"> </w:t>
      </w:r>
      <w:r>
        <w:t>-</w:t>
      </w:r>
      <w:r w:rsidRPr="003C41C4">
        <w:t xml:space="preserve"> </w:t>
      </w:r>
      <w:r>
        <w:t>201</w:t>
      </w:r>
      <w:r w:rsidR="002712EF">
        <w:t>7</w:t>
      </w:r>
      <w:r>
        <w:t xml:space="preserve"> </w:t>
      </w:r>
      <w:r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</w:t>
      </w:r>
      <w:r>
        <w:t xml:space="preserve">ce z pohľadu účtovníctva </w:t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10</w:t>
      </w: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</w:t>
      </w:r>
      <w:r>
        <w:t xml:space="preserve"> 8.2.  Zdroje krytia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11</w:t>
      </w:r>
    </w:p>
    <w:p w:rsidR="00227419" w:rsidRPr="003C41C4" w:rsidRDefault="00227419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</w:t>
      </w:r>
      <w:r>
        <w:t>1</w:t>
      </w:r>
    </w:p>
    <w:p w:rsidR="00227419" w:rsidRPr="003C41C4" w:rsidRDefault="00227419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>
        <w:t>201</w:t>
      </w:r>
      <w:r w:rsidR="002712EF">
        <w:t>4</w:t>
      </w:r>
      <w:r>
        <w:t xml:space="preserve"> - vývoj nákladov a výnosov</w:t>
      </w:r>
      <w:r>
        <w:tab/>
      </w:r>
      <w:r>
        <w:tab/>
      </w:r>
      <w:r>
        <w:tab/>
        <w:t>12</w:t>
      </w:r>
    </w:p>
    <w:p w:rsidR="00227419" w:rsidRDefault="00227419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10.1. 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10.2. 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10.3.  Významné investičné akcie v roku 201</w:t>
      </w:r>
      <w:r w:rsidR="002712EF">
        <w:t>4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0B262C">
        <w:t>4</w:t>
      </w:r>
    </w:p>
    <w:p w:rsidR="00227419" w:rsidRDefault="00227419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</w:t>
      </w:r>
      <w:r w:rsidR="000B262C">
        <w:t>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>
        <w:t xml:space="preserve">       10.5   Udalosti osobitného významu po skončení účtovného obdobia</w:t>
      </w:r>
      <w:r>
        <w:tab/>
      </w:r>
      <w:r>
        <w:tab/>
      </w:r>
      <w:r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Pr="003C41C4" w:rsidRDefault="00227419" w:rsidP="00844F91">
      <w:pPr>
        <w:tabs>
          <w:tab w:val="right" w:pos="-5529"/>
        </w:tabs>
        <w:spacing w:line="360" w:lineRule="auto"/>
        <w:jc w:val="both"/>
      </w:pPr>
    </w:p>
    <w:p w:rsidR="00227419" w:rsidRDefault="00227419" w:rsidP="00AF522D">
      <w:pPr>
        <w:tabs>
          <w:tab w:val="right" w:pos="8820"/>
        </w:tabs>
        <w:spacing w:line="360" w:lineRule="auto"/>
        <w:jc w:val="both"/>
      </w:pPr>
    </w:p>
    <w:p w:rsidR="00227419" w:rsidRDefault="00227419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starostu obce </w:t>
      </w:r>
    </w:p>
    <w:p w:rsidR="00227419" w:rsidRPr="002712EF" w:rsidRDefault="00227419" w:rsidP="00393684">
      <w:pPr>
        <w:spacing w:line="360" w:lineRule="auto"/>
      </w:pPr>
      <w:r w:rsidRPr="002712EF">
        <w:t xml:space="preserve"> Obec </w:t>
      </w:r>
      <w:r w:rsidR="00581B16">
        <w:t xml:space="preserve">Uhrovské Podhradie </w:t>
      </w:r>
      <w:r w:rsidRPr="002712EF">
        <w:t>patrí medzi najmenšie obce Bánov</w:t>
      </w:r>
      <w:r w:rsidR="00581B16">
        <w:t xml:space="preserve">ského okresu. V súčasnosti má </w:t>
      </w:r>
      <w:r w:rsidR="00DE2091" w:rsidRPr="00DE2091">
        <w:t>38</w:t>
      </w:r>
      <w:r w:rsidRPr="00581B16">
        <w:rPr>
          <w:color w:val="FF0000"/>
        </w:rPr>
        <w:t xml:space="preserve"> </w:t>
      </w:r>
      <w:r w:rsidRPr="002712EF">
        <w:t>občanov s trvalým pobytom a akútny nedostatok finančných prostriedkov pre rozvoj obce.</w:t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  <w:r w:rsidRPr="002712EF">
        <w:tab/>
      </w: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Názov:</w:t>
      </w:r>
      <w:r>
        <w:t xml:space="preserve"> Obec </w:t>
      </w:r>
      <w:r w:rsidR="00581B16">
        <w:t>Uhrovské Podhradie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Sídlo:</w:t>
      </w:r>
      <w:r>
        <w:t xml:space="preserve">  </w:t>
      </w:r>
      <w:r w:rsidR="00581B16">
        <w:t>Uhrovské Podhradie 20</w:t>
      </w:r>
      <w:r>
        <w:t xml:space="preserve">, </w:t>
      </w:r>
      <w:r w:rsidR="00581B16">
        <w:t>956 41  Uhrovec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IČO:</w:t>
      </w:r>
      <w:r>
        <w:t xml:space="preserve">  00</w:t>
      </w:r>
      <w:r w:rsidR="00581B16">
        <w:t>800121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Štatutárny orgán obce:</w:t>
      </w:r>
      <w:r>
        <w:t xml:space="preserve">  starosta obce </w:t>
      </w:r>
      <w:r w:rsidR="00581B16">
        <w:t>–</w:t>
      </w:r>
      <w:r>
        <w:t xml:space="preserve"> </w:t>
      </w:r>
      <w:r w:rsidR="00581B16">
        <w:t>Ing. Milan Miškerik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Telefón:</w:t>
      </w:r>
      <w:r>
        <w:t xml:space="preserve"> </w:t>
      </w:r>
      <w:r w:rsidR="00581B16">
        <w:t>0918 677 900</w:t>
      </w:r>
    </w:p>
    <w:p w:rsidR="00227419" w:rsidRPr="003C41C4" w:rsidRDefault="00227419" w:rsidP="009C4CE9">
      <w:pPr>
        <w:spacing w:line="360" w:lineRule="auto"/>
        <w:jc w:val="both"/>
      </w:pPr>
      <w:r w:rsidRPr="003C41C4">
        <w:t>Mail:</w:t>
      </w:r>
      <w:r>
        <w:t xml:space="preserve">  </w:t>
      </w:r>
    </w:p>
    <w:p w:rsidR="00227419" w:rsidRDefault="00227419" w:rsidP="009C4CE9">
      <w:pPr>
        <w:spacing w:line="360" w:lineRule="auto"/>
        <w:jc w:val="both"/>
      </w:pPr>
      <w:r w:rsidRPr="003C41C4">
        <w:t xml:space="preserve">Webová stránka: </w:t>
      </w:r>
    </w:p>
    <w:p w:rsidR="002712EF" w:rsidRPr="00393684" w:rsidRDefault="002712EF" w:rsidP="009C4CE9">
      <w:pPr>
        <w:spacing w:line="360" w:lineRule="auto"/>
        <w:jc w:val="both"/>
      </w:pPr>
    </w:p>
    <w:p w:rsidR="00227419" w:rsidRPr="00393684" w:rsidRDefault="00227419" w:rsidP="00393684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227419" w:rsidRDefault="00227419" w:rsidP="000F2439">
      <w:pPr>
        <w:spacing w:line="360" w:lineRule="auto"/>
        <w:jc w:val="both"/>
      </w:pPr>
      <w:r w:rsidRPr="00BE4754">
        <w:t>Starosta obce:</w:t>
      </w:r>
      <w:r>
        <w:t xml:space="preserve"> </w:t>
      </w:r>
      <w:r w:rsidR="00581B16">
        <w:t>Ing. Milan Miškerik</w:t>
      </w:r>
    </w:p>
    <w:p w:rsidR="00227419" w:rsidRPr="00247BD1" w:rsidRDefault="00227419" w:rsidP="000F2439">
      <w:pPr>
        <w:spacing w:line="360" w:lineRule="auto"/>
        <w:jc w:val="both"/>
        <w:rPr>
          <w:color w:val="000000" w:themeColor="text1"/>
        </w:rPr>
      </w:pPr>
      <w:r w:rsidRPr="000F2439">
        <w:t>Zástupca starostu obce:</w:t>
      </w:r>
      <w:r w:rsidR="00590104">
        <w:t xml:space="preserve"> </w:t>
      </w:r>
      <w:r w:rsidR="00247BD1">
        <w:rPr>
          <w:color w:val="000000" w:themeColor="text1"/>
        </w:rPr>
        <w:t>Pavol Slovák</w:t>
      </w:r>
    </w:p>
    <w:p w:rsidR="00227419" w:rsidRDefault="00227419" w:rsidP="000F2439">
      <w:pPr>
        <w:spacing w:line="360" w:lineRule="auto"/>
        <w:jc w:val="both"/>
      </w:pPr>
      <w:r>
        <w:t>Prednosta obecného úradu:</w:t>
      </w:r>
      <w:r w:rsidR="00590104">
        <w:t xml:space="preserve">  -</w:t>
      </w:r>
    </w:p>
    <w:p w:rsidR="00247BD1" w:rsidRDefault="00227419" w:rsidP="000F2439">
      <w:pPr>
        <w:spacing w:line="360" w:lineRule="auto"/>
        <w:jc w:val="both"/>
      </w:pPr>
      <w:r>
        <w:t>Hlavný kontrolór obce:</w:t>
      </w:r>
      <w:r w:rsidR="00590104">
        <w:t xml:space="preserve"> </w:t>
      </w:r>
      <w:r w:rsidR="00247BD1">
        <w:t xml:space="preserve"> -</w:t>
      </w:r>
    </w:p>
    <w:p w:rsidR="00227419" w:rsidRPr="00247BD1" w:rsidRDefault="00247BD1" w:rsidP="000F2439">
      <w:pPr>
        <w:spacing w:line="360" w:lineRule="auto"/>
        <w:jc w:val="both"/>
        <w:rPr>
          <w:color w:val="000000" w:themeColor="text1"/>
        </w:rPr>
      </w:pPr>
      <w:r>
        <w:t>O</w:t>
      </w:r>
      <w:r w:rsidR="00227419">
        <w:t>becné zastupiteľstvo:</w:t>
      </w:r>
      <w:r w:rsidR="00590104">
        <w:t xml:space="preserve"> </w:t>
      </w:r>
      <w:r>
        <w:rPr>
          <w:color w:val="000000" w:themeColor="text1"/>
        </w:rPr>
        <w:t>Pavol Slovák, Dušan Duranzia ml., Dušan Duranzia st.</w:t>
      </w:r>
    </w:p>
    <w:p w:rsidR="00227419" w:rsidRDefault="00227419" w:rsidP="000F2439">
      <w:pPr>
        <w:spacing w:line="360" w:lineRule="auto"/>
        <w:jc w:val="both"/>
      </w:pPr>
      <w:r>
        <w:t>Komisie: nie sú</w:t>
      </w:r>
    </w:p>
    <w:p w:rsidR="00227419" w:rsidRPr="00BE4754" w:rsidRDefault="00227419" w:rsidP="000F2439">
      <w:pPr>
        <w:spacing w:line="360" w:lineRule="auto"/>
        <w:jc w:val="both"/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Rozpočtové organizácie</w:t>
      </w:r>
      <w:r w:rsidRPr="003C41C4">
        <w:t xml:space="preserve"> obce /uviesť názov, sídlo, štatutárny orgán, základná činnosť, IČO, telefón, e-mail, webová stránka / : </w:t>
      </w:r>
      <w:r>
        <w:t xml:space="preserve"> 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Príspevkové organizácie</w:t>
      </w:r>
      <w:r w:rsidRPr="003C41C4">
        <w:t xml:space="preserve"> obce /uviesť názov, sídlo, štatutárny orgán, základná činnosť, IČO, telefón, e-mail, webová stránka /: </w:t>
      </w:r>
      <w:r>
        <w:t>nie sú</w:t>
      </w:r>
    </w:p>
    <w:p w:rsidR="00227419" w:rsidRDefault="00227419" w:rsidP="000F2439">
      <w:pPr>
        <w:spacing w:line="360" w:lineRule="auto"/>
        <w:jc w:val="both"/>
        <w:rPr>
          <w:b/>
        </w:rPr>
      </w:pPr>
    </w:p>
    <w:p w:rsidR="00227419" w:rsidRPr="003C41C4" w:rsidRDefault="00227419" w:rsidP="000F2439">
      <w:pPr>
        <w:spacing w:line="360" w:lineRule="auto"/>
        <w:jc w:val="both"/>
      </w:pPr>
      <w:r w:rsidRPr="003C41C4">
        <w:rPr>
          <w:b/>
        </w:rPr>
        <w:t>Neziskové organizácie</w:t>
      </w:r>
      <w:r w:rsidRPr="003C41C4">
        <w:t xml:space="preserve"> založené obcou /uviesť názov, sídlo, štatutárny orgány vklad do základného imania, predmet činnosti, IČO, telefón, e-mail, webová stránka /: </w:t>
      </w:r>
      <w:r>
        <w:t>nie sú</w:t>
      </w:r>
    </w:p>
    <w:p w:rsidR="00227419" w:rsidRPr="00F2013A" w:rsidRDefault="00227419" w:rsidP="000F2439">
      <w:pPr>
        <w:spacing w:line="360" w:lineRule="auto"/>
        <w:jc w:val="both"/>
        <w:rPr>
          <w:color w:val="0000FF"/>
        </w:rPr>
      </w:pPr>
    </w:p>
    <w:p w:rsidR="00227419" w:rsidRPr="002712EF" w:rsidRDefault="00227419" w:rsidP="002712EF">
      <w:pPr>
        <w:spacing w:line="360" w:lineRule="auto"/>
        <w:jc w:val="both"/>
      </w:pPr>
      <w:r w:rsidRPr="003C41C4">
        <w:rPr>
          <w:b/>
        </w:rPr>
        <w:t>Obchodné spoločnosti</w:t>
      </w:r>
      <w:r w:rsidRPr="003C41C4">
        <w:t xml:space="preserve"> založené obcou /uviesť názov, sídlo, štatutárny orgán, vklad do základného imania, percentuálne podiely, podiel na hlasovacích  právach, predmet činnosti, IČO, telefón, e-mail, webová stránka /: </w:t>
      </w:r>
      <w:r>
        <w:t xml:space="preserve"> nie sú</w:t>
      </w:r>
    </w:p>
    <w:p w:rsidR="00227419" w:rsidRPr="002C4B2E" w:rsidRDefault="00227419" w:rsidP="002C4B2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Poslanie, vízie, ciele </w:t>
      </w:r>
    </w:p>
    <w:p w:rsidR="00227419" w:rsidRDefault="00227419" w:rsidP="002B4419">
      <w:pPr>
        <w:spacing w:line="360" w:lineRule="auto"/>
      </w:pPr>
      <w:r w:rsidRPr="003C41C4">
        <w:t>Poslanie obce:</w:t>
      </w:r>
      <w:r>
        <w:t xml:space="preserve"> Zabezpečiť starostlivosť o občanov obce vyplývajúcu s prenesených</w:t>
      </w:r>
    </w:p>
    <w:p w:rsidR="00227419" w:rsidRPr="003C41C4" w:rsidRDefault="00227419" w:rsidP="002B4419">
      <w:pPr>
        <w:spacing w:line="360" w:lineRule="auto"/>
      </w:pPr>
      <w:r>
        <w:t xml:space="preserve">                         kompetencií na samosprávne obce</w:t>
      </w:r>
    </w:p>
    <w:p w:rsidR="00227419" w:rsidRDefault="00227419" w:rsidP="002B4419">
      <w:pPr>
        <w:spacing w:line="360" w:lineRule="auto"/>
      </w:pPr>
      <w:r w:rsidRPr="003C41C4">
        <w:t>Vízie obce:</w:t>
      </w:r>
      <w:r>
        <w:t xml:space="preserve">       Pokúsiť sa zabezpečiť dostatočné množstvo finančných prostriedkov na správu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rozvoj obce.</w:t>
      </w:r>
    </w:p>
    <w:p w:rsidR="00227419" w:rsidRDefault="00227419" w:rsidP="002B4419">
      <w:pPr>
        <w:spacing w:line="360" w:lineRule="auto"/>
      </w:pPr>
      <w:r w:rsidRPr="003C41C4">
        <w:t>Ciele obce:</w:t>
      </w:r>
      <w:r>
        <w:t xml:space="preserve">       Zabezpečiť finančné prostriedky na rekonštrukciu kultúrneho domu</w:t>
      </w:r>
    </w:p>
    <w:p w:rsidR="00227419" w:rsidRPr="003C41C4" w:rsidRDefault="00227419" w:rsidP="002B4419">
      <w:pPr>
        <w:spacing w:line="360" w:lineRule="auto"/>
      </w:pPr>
      <w:r>
        <w:t xml:space="preserve">                         a vybudovať oddychovú zónu pre turistov v obci.</w:t>
      </w:r>
    </w:p>
    <w:p w:rsidR="00227419" w:rsidRPr="003C41C4" w:rsidRDefault="00227419" w:rsidP="008E28BF">
      <w:pPr>
        <w:spacing w:line="360" w:lineRule="auto"/>
        <w:jc w:val="both"/>
        <w:rPr>
          <w:b/>
          <w:sz w:val="28"/>
          <w:szCs w:val="28"/>
        </w:rPr>
      </w:pP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227419" w:rsidRDefault="00227419" w:rsidP="002062BB">
      <w:pPr>
        <w:spacing w:line="360" w:lineRule="auto"/>
        <w:jc w:val="both"/>
      </w:pPr>
    </w:p>
    <w:p w:rsidR="00227419" w:rsidRDefault="00227419" w:rsidP="002062BB">
      <w:pPr>
        <w:spacing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227419" w:rsidRDefault="00227419" w:rsidP="008E28BF">
      <w:pPr>
        <w:spacing w:line="360" w:lineRule="auto"/>
        <w:jc w:val="both"/>
      </w:pPr>
      <w:r>
        <w:t xml:space="preserve">Geografická poloha obce  </w:t>
      </w:r>
      <w:r w:rsidR="00581B16">
        <w:t xml:space="preserve">Uhrovské Podhradie </w:t>
      </w:r>
      <w:r>
        <w:t xml:space="preserve"> je koncová obec v Uhrovskej doline, okres Bánovce n/B. : </w:t>
      </w:r>
    </w:p>
    <w:p w:rsidR="00227419" w:rsidRDefault="00227419" w:rsidP="008E28BF">
      <w:pPr>
        <w:spacing w:line="360" w:lineRule="auto"/>
        <w:jc w:val="both"/>
      </w:pPr>
      <w:r>
        <w:t xml:space="preserve">Susedné mestá a obce :      </w:t>
      </w:r>
      <w:r w:rsidR="00581B16">
        <w:t>Omastiná</w:t>
      </w:r>
      <w:r>
        <w:t>, Žitná-Radiša, Uhrovec.</w:t>
      </w:r>
    </w:p>
    <w:p w:rsidR="00227419" w:rsidRDefault="00227419" w:rsidP="008E28BF">
      <w:pPr>
        <w:spacing w:line="360" w:lineRule="auto"/>
        <w:jc w:val="both"/>
      </w:pPr>
      <w:r>
        <w:t>Celk</w:t>
      </w:r>
      <w:r w:rsidR="00581B16">
        <w:t>ová rozloha katastra obce : 1252</w:t>
      </w:r>
      <w:r>
        <w:t xml:space="preserve"> ha.</w:t>
      </w:r>
    </w:p>
    <w:p w:rsidR="00227419" w:rsidRPr="00915579" w:rsidRDefault="00227419" w:rsidP="008E28BF">
      <w:pPr>
        <w:spacing w:line="360" w:lineRule="auto"/>
        <w:jc w:val="both"/>
      </w:pPr>
      <w:r>
        <w:t xml:space="preserve">Nadmorská </w:t>
      </w:r>
      <w:r w:rsidR="00DE2091">
        <w:t>výška :                      327</w:t>
      </w:r>
      <w:r>
        <w:t xml:space="preserve"> m.n.m.</w:t>
      </w:r>
    </w:p>
    <w:p w:rsidR="00227419" w:rsidRPr="005D54F9" w:rsidRDefault="00227419" w:rsidP="008E28BF">
      <w:pPr>
        <w:spacing w:line="360" w:lineRule="auto"/>
        <w:jc w:val="both"/>
        <w:rPr>
          <w:b/>
        </w:rPr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227419" w:rsidRDefault="00227419" w:rsidP="008E28BF">
      <w:pPr>
        <w:spacing w:line="360" w:lineRule="auto"/>
        <w:jc w:val="both"/>
      </w:pPr>
      <w:r>
        <w:t>Hustota  a počet obyvateľov :</w:t>
      </w:r>
      <w:r w:rsidR="00DE2091">
        <w:t xml:space="preserve">  38</w:t>
      </w:r>
      <w:r>
        <w:t xml:space="preserve"> obyvateľov s trvalým pobytom</w:t>
      </w:r>
    </w:p>
    <w:p w:rsidR="00227419" w:rsidRDefault="00227419" w:rsidP="008E28BF">
      <w:pPr>
        <w:spacing w:line="360" w:lineRule="auto"/>
        <w:jc w:val="both"/>
      </w:pPr>
      <w:r>
        <w:t>Národnostná štruktúra :            slovenská</w:t>
      </w:r>
    </w:p>
    <w:p w:rsidR="00227419" w:rsidRPr="009526AA" w:rsidRDefault="00227419" w:rsidP="008E28BF">
      <w:pPr>
        <w:spacing w:line="360" w:lineRule="auto"/>
        <w:jc w:val="both"/>
      </w:pPr>
      <w:r>
        <w:t xml:space="preserve">Štruktúra obyvateľstva podľa náboženského významu </w:t>
      </w:r>
      <w:r w:rsidRPr="009526AA">
        <w:t xml:space="preserve">:  </w:t>
      </w:r>
      <w:r w:rsidR="009526AA">
        <w:t>evanjelické 30</w:t>
      </w:r>
    </w:p>
    <w:p w:rsidR="00227419" w:rsidRDefault="00227419" w:rsidP="008E28BF">
      <w:pPr>
        <w:spacing w:line="360" w:lineRule="auto"/>
        <w:jc w:val="both"/>
      </w:pPr>
      <w:r w:rsidRPr="009526AA">
        <w:t xml:space="preserve">                                                                                          </w:t>
      </w:r>
      <w:r w:rsidR="00E67673" w:rsidRPr="009526AA">
        <w:t xml:space="preserve"> </w:t>
      </w:r>
      <w:r w:rsidR="009526AA">
        <w:t>katolícke 8</w:t>
      </w:r>
    </w:p>
    <w:p w:rsidR="00227419" w:rsidRDefault="00227419" w:rsidP="008E28BF">
      <w:pPr>
        <w:spacing w:line="360" w:lineRule="auto"/>
        <w:jc w:val="both"/>
      </w:pPr>
      <w:r>
        <w:t xml:space="preserve">Vývoj počtu obyvateľov : Obec má klesajúci trend. 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227419" w:rsidRDefault="00227419" w:rsidP="008E28BF">
      <w:pPr>
        <w:spacing w:line="360" w:lineRule="auto"/>
        <w:jc w:val="both"/>
      </w:pPr>
      <w:r>
        <w:t xml:space="preserve">Nezamestnanosť v obci      </w:t>
      </w:r>
      <w:r w:rsidR="009526AA">
        <w:t>10 % /4</w:t>
      </w:r>
      <w:r w:rsidRPr="009526AA">
        <w:t xml:space="preserve"> obyvateľov/:</w:t>
      </w:r>
    </w:p>
    <w:p w:rsidR="00227419" w:rsidRDefault="00227419" w:rsidP="008E28BF">
      <w:pPr>
        <w:spacing w:line="360" w:lineRule="auto"/>
        <w:jc w:val="both"/>
      </w:pPr>
      <w:r>
        <w:t>Nezamestnanosť v okrese :</w:t>
      </w:r>
    </w:p>
    <w:p w:rsidR="00227419" w:rsidRDefault="00227419" w:rsidP="008E28BF">
      <w:pPr>
        <w:spacing w:line="360" w:lineRule="auto"/>
        <w:jc w:val="both"/>
      </w:pPr>
      <w:r>
        <w:t>Vývoj nezamestnanosti :    má ustálenú formu</w:t>
      </w:r>
    </w:p>
    <w:p w:rsidR="00227419" w:rsidRPr="005A0DDA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227419" w:rsidRDefault="00227419" w:rsidP="008E28BF">
      <w:pPr>
        <w:spacing w:line="360" w:lineRule="auto"/>
        <w:jc w:val="both"/>
      </w:pPr>
      <w:r>
        <w:t>Erb obce :       ano</w:t>
      </w:r>
    </w:p>
    <w:p w:rsidR="00227419" w:rsidRDefault="00227419" w:rsidP="008E28BF">
      <w:pPr>
        <w:spacing w:line="360" w:lineRule="auto"/>
        <w:jc w:val="both"/>
      </w:pPr>
      <w:r>
        <w:t>Vlajka obce :   ano</w:t>
      </w:r>
    </w:p>
    <w:p w:rsidR="00227419" w:rsidRPr="00247BD1" w:rsidRDefault="00227419" w:rsidP="008E28BF">
      <w:pPr>
        <w:spacing w:line="360" w:lineRule="auto"/>
        <w:jc w:val="both"/>
      </w:pPr>
      <w:r>
        <w:t>Pečať obce :</w:t>
      </w:r>
      <w:r w:rsidRPr="005A0DDA">
        <w:rPr>
          <w:b/>
        </w:rPr>
        <w:t xml:space="preserve"> </w:t>
      </w:r>
      <w:r>
        <w:rPr>
          <w:b/>
        </w:rPr>
        <w:t xml:space="preserve">  </w:t>
      </w:r>
      <w:r w:rsidR="00247BD1">
        <w:rPr>
          <w:b/>
        </w:rPr>
        <w:t xml:space="preserve"> </w:t>
      </w:r>
      <w:r w:rsidR="00247BD1" w:rsidRPr="00247BD1">
        <w:t>ano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Logo obce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>Používame erb obce</w:t>
      </w:r>
      <w:r w:rsidR="00D8231E">
        <w:t>.</w:t>
      </w:r>
    </w:p>
    <w:p w:rsidR="000B262C" w:rsidRPr="002712EF" w:rsidRDefault="000B262C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História obce</w:t>
      </w:r>
    </w:p>
    <w:p w:rsidR="00802E56" w:rsidRDefault="00227419" w:rsidP="00B24B8E">
      <w:pPr>
        <w:spacing w:line="360" w:lineRule="auto"/>
        <w:ind w:left="426"/>
        <w:jc w:val="both"/>
      </w:pPr>
      <w:r w:rsidRPr="002712EF">
        <w:t>Prv</w:t>
      </w:r>
      <w:r w:rsidR="00802E56">
        <w:t>á písomná zmienka je z roku 1481</w:t>
      </w:r>
      <w:r w:rsidRPr="002712EF">
        <w:t xml:space="preserve"> </w:t>
      </w:r>
      <w:r w:rsidR="00802E56">
        <w:t>ako Podhradye vznikla pod hradom Uhrovec.</w:t>
      </w:r>
      <w:r w:rsidRPr="002712EF">
        <w:t xml:space="preserve"> </w:t>
      </w:r>
    </w:p>
    <w:p w:rsidR="00802E56" w:rsidRDefault="00802E56" w:rsidP="00B24B8E">
      <w:pPr>
        <w:spacing w:line="360" w:lineRule="auto"/>
        <w:ind w:left="426"/>
        <w:jc w:val="both"/>
      </w:pPr>
      <w:r>
        <w:t xml:space="preserve">Hrad sa uvádza v r. 1295 ako majetok Matúša Čáka. Obyvatelia sa zaoberali poľnohospodátstvom  a prácou v lesoch. Po r. 1918 sa popri poľnohospárstvu živili drevorubačstvom, chovom dobytka, pálením vápna a ovocinárstvom, mnohí odchádzali na sezónne práce. Zapojili sa do partizánskeho hnutia a SNP. Ešte začiatkom 20. stor. bola obec strediskom výroby drevených súsekov s truhlicovitým vekom na uloženie šatstva a obilia. Súseky na šatstvo boli zdobené rytým geometrickým tvarom. Typická architektúra - trojpriestorové domy s výškou nad celou obytnou časťou, prístupnou z dvora drevenými schodmi a pavlačou, omazané a obielené, s valovou strechou z tvrdej krytiny. Nad obcou zrúcaniny hradu </w:t>
      </w:r>
      <w:r w:rsidRPr="00802E56">
        <w:rPr>
          <w:rStyle w:val="Nadpis1Char"/>
        </w:rPr>
        <w:t xml:space="preserve"> </w:t>
      </w:r>
      <w:r>
        <w:rPr>
          <w:rStyle w:val="moretext"/>
        </w:rPr>
        <w:t>z 13. stor. Jeden z mála hradov na  Slovensku s dobre zachovanou románskou stavebnou etapou. Palácové časti postavené koncom 14. a zač. 15. stor., doplnené predhradím, nárožné bašty z r. 1547-89. Hrad spustol v 18. stor. Snahy o zakonzervovanie rozpadajúcich sa múrov Nadáciou na záchranu kulturného dedičstva.</w:t>
      </w:r>
    </w:p>
    <w:p w:rsidR="00227419" w:rsidRPr="002712EF" w:rsidRDefault="00227419" w:rsidP="008E28BF">
      <w:pPr>
        <w:spacing w:line="360" w:lineRule="auto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227419" w:rsidRDefault="00227419" w:rsidP="00B24B8E">
      <w:pPr>
        <w:spacing w:line="360" w:lineRule="auto"/>
        <w:ind w:left="426"/>
        <w:jc w:val="both"/>
      </w:pPr>
      <w:r w:rsidRPr="002712EF">
        <w:t xml:space="preserve">a, </w:t>
      </w:r>
      <w:r w:rsidR="00802E56" w:rsidRPr="00802E56">
        <w:rPr>
          <w:b/>
        </w:rPr>
        <w:t>zr</w:t>
      </w:r>
      <w:r w:rsidR="00802E56" w:rsidRPr="00802E56">
        <w:rPr>
          <w:b/>
          <w:bCs/>
        </w:rPr>
        <w:t>úcaniny</w:t>
      </w:r>
      <w:r w:rsidR="00802E56" w:rsidRPr="00802E56">
        <w:t xml:space="preserve"> Uhrovského hradu z prvej polovice 13. storočia, s románskou kaplnkou a palácom, prestavanom v druhej polovici 16. storočia, ďalší palác postavený koncom 14. a začiatkom 15. storočia, doplnený v prvej polovici 15. storočia predhradím</w:t>
      </w:r>
      <w:r w:rsidR="00F957BD">
        <w:t xml:space="preserve">, nárožné bašty sú z rokov 1547 - </w:t>
      </w:r>
      <w:r w:rsidR="00802E56" w:rsidRPr="00802E56">
        <w:t>1589, v 18. storočí spustol</w:t>
      </w:r>
      <w:r w:rsidRPr="002712EF">
        <w:t>, pamätník SNP v strede obce.</w:t>
      </w:r>
    </w:p>
    <w:p w:rsidR="00F3483D" w:rsidRPr="002712EF" w:rsidRDefault="00F3483D" w:rsidP="00B24B8E">
      <w:pPr>
        <w:spacing w:line="360" w:lineRule="auto"/>
        <w:ind w:left="426"/>
        <w:jc w:val="both"/>
      </w:pPr>
    </w:p>
    <w:p w:rsidR="00227419" w:rsidRDefault="0022741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227419" w:rsidRDefault="00247BD1" w:rsidP="003B7292">
      <w:pPr>
        <w:spacing w:line="360" w:lineRule="auto"/>
        <w:ind w:left="426"/>
        <w:jc w:val="both"/>
        <w:rPr>
          <w:b/>
        </w:rPr>
      </w:pPr>
      <w:r>
        <w:rPr>
          <w:b/>
        </w:rPr>
        <w:t>-</w:t>
      </w:r>
    </w:p>
    <w:p w:rsidR="00227419" w:rsidRPr="003C41C4" w:rsidRDefault="00227419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funkcií  obce (prenesené kompetencie, originálne kompetencie) </w:t>
      </w:r>
    </w:p>
    <w:p w:rsidR="00227419" w:rsidRDefault="00227419" w:rsidP="00077C92">
      <w:pPr>
        <w:spacing w:line="360" w:lineRule="auto"/>
        <w:jc w:val="both"/>
      </w:pPr>
    </w:p>
    <w:p w:rsidR="00227419" w:rsidRPr="00AB26EF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 xml:space="preserve">Výchova a vzdelávanie </w:t>
      </w:r>
    </w:p>
    <w:p w:rsidR="00227419" w:rsidRDefault="00227419" w:rsidP="008E28BF">
      <w:pPr>
        <w:spacing w:line="360" w:lineRule="auto"/>
        <w:ind w:left="435"/>
        <w:jc w:val="both"/>
      </w:pPr>
      <w:r>
        <w:t>V súčasnosti výchovu a vzdelávanie detí pre  obec poskytuje: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škola .v Uhrovci.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Materská škola  v Žitnej-Radiši </w:t>
      </w:r>
    </w:p>
    <w:p w:rsidR="00227419" w:rsidRDefault="00227419" w:rsidP="008E28BF">
      <w:pPr>
        <w:spacing w:line="360" w:lineRule="auto"/>
        <w:ind w:left="435"/>
        <w:jc w:val="both"/>
      </w:pPr>
      <w:r>
        <w:t>Na mimoškolské aktivity je zriadená: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Základná umelecká škola  v Bánovciach nad Bebravou.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Centrum voľného času  v Bánovciach nad Bebravou</w:t>
      </w:r>
    </w:p>
    <w:p w:rsidR="00227419" w:rsidRDefault="00227419" w:rsidP="008E28BF">
      <w:pPr>
        <w:spacing w:line="360" w:lineRule="auto"/>
        <w:jc w:val="both"/>
      </w:pPr>
      <w:r>
        <w:t xml:space="preserve"> </w:t>
      </w: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227419" w:rsidRDefault="00227419" w:rsidP="008E28BF">
      <w:pPr>
        <w:spacing w:line="360" w:lineRule="auto"/>
        <w:ind w:left="435"/>
        <w:jc w:val="both"/>
      </w:pPr>
      <w:r>
        <w:t xml:space="preserve"> </w:t>
      </w:r>
      <w:r w:rsidRPr="00092635">
        <w:t xml:space="preserve">Zdravotnú starostlivosť </w:t>
      </w:r>
      <w:r>
        <w:t xml:space="preserve">pre obec </w:t>
      </w:r>
      <w:r w:rsidRPr="00092635">
        <w:t>poskytuje: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Zdravotné stredisko v Uhrovci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Nemocnica s poliklinikou v Bánovciach nad Bebravou </w:t>
      </w:r>
    </w:p>
    <w:p w:rsidR="00227419" w:rsidRDefault="00227419" w:rsidP="0036506C">
      <w:pPr>
        <w:spacing w:line="360" w:lineRule="auto"/>
        <w:jc w:val="both"/>
      </w:pPr>
      <w:r>
        <w:t xml:space="preserve">      Na základe analýzy doterajšieho vývoja možno očakávať, že rozvoj zdravotnej starostlivosti sa bude orientovať na zaistenie rýchlej zdravotnej služby a odvoz chorých ľudí k lekárovi.</w:t>
      </w:r>
    </w:p>
    <w:p w:rsidR="002712EF" w:rsidRDefault="002712EF" w:rsidP="0036506C">
      <w:pPr>
        <w:spacing w:line="360" w:lineRule="auto"/>
        <w:jc w:val="both"/>
        <w:rPr>
          <w:b/>
        </w:rPr>
      </w:pPr>
    </w:p>
    <w:p w:rsidR="00227419" w:rsidRPr="0036623C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227419" w:rsidRPr="00BA608B" w:rsidRDefault="00227419" w:rsidP="008E28BF">
      <w:pPr>
        <w:spacing w:line="360" w:lineRule="auto"/>
        <w:ind w:left="435"/>
        <w:jc w:val="both"/>
      </w:pPr>
      <w:r>
        <w:t xml:space="preserve"> Sociálne služby pre </w:t>
      </w:r>
      <w:r w:rsidRPr="00BA608B">
        <w:t>ob</w:t>
      </w:r>
      <w:r>
        <w:t>e</w:t>
      </w:r>
      <w:r w:rsidRPr="00BA608B">
        <w:t>c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 xml:space="preserve">Zariadenie sociálnych služieb v Bánovciach nad Bebravou </w:t>
      </w:r>
    </w:p>
    <w:p w:rsidR="00227419" w:rsidRDefault="00227419" w:rsidP="00D469B2">
      <w:pPr>
        <w:spacing w:line="360" w:lineRule="auto"/>
        <w:jc w:val="both"/>
      </w:pPr>
      <w:r>
        <w:t xml:space="preserve">     Na základe analýzy doterajšieho vývoja možno očakávať, že rozvoj sociálnych služieb sa bude orientovať na opatrovateľskú službu v zariadeniach sociálnych služieb.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227419" w:rsidRPr="00844715" w:rsidRDefault="00227419" w:rsidP="008E28BF">
      <w:pPr>
        <w:spacing w:line="360" w:lineRule="auto"/>
        <w:ind w:left="435"/>
        <w:jc w:val="both"/>
      </w:pPr>
      <w:r>
        <w:t xml:space="preserve"> </w:t>
      </w:r>
      <w:r w:rsidRPr="00844715">
        <w:t>Sp</w:t>
      </w:r>
      <w:r>
        <w:t>o</w:t>
      </w:r>
      <w:r w:rsidRPr="00844715">
        <w:t xml:space="preserve">ločenský </w:t>
      </w:r>
      <w:r>
        <w:t xml:space="preserve">a kultúrny </w:t>
      </w:r>
      <w:r w:rsidRPr="00844715">
        <w:t>život v obci zabezpečuje :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Kino      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Galéria .     nie je</w:t>
      </w:r>
    </w:p>
    <w:p w:rsidR="00227419" w:rsidRDefault="00227419" w:rsidP="008E28BF">
      <w:pPr>
        <w:numPr>
          <w:ilvl w:val="0"/>
          <w:numId w:val="2"/>
        </w:numPr>
        <w:spacing w:line="360" w:lineRule="auto"/>
        <w:jc w:val="both"/>
      </w:pPr>
      <w:r>
        <w:t>Múzeum    nie je</w:t>
      </w:r>
    </w:p>
    <w:p w:rsidR="00227419" w:rsidRDefault="00227419" w:rsidP="008E28BF">
      <w:pPr>
        <w:spacing w:line="360" w:lineRule="auto"/>
        <w:jc w:val="both"/>
      </w:pPr>
      <w:r>
        <w:t xml:space="preserve">      Na základe analýzy doterajšieho vývoja možno očakávať, že kultúrny a spoločenský život sa bude orientovať na zachovan</w:t>
      </w:r>
      <w:r w:rsidR="00F3483D">
        <w:t>ie ľudových zvyklosti a piesni.</w:t>
      </w:r>
    </w:p>
    <w:p w:rsidR="00227419" w:rsidRDefault="00227419" w:rsidP="008E28BF">
      <w:pPr>
        <w:spacing w:line="360" w:lineRule="auto"/>
        <w:jc w:val="both"/>
      </w:pPr>
    </w:p>
    <w:p w:rsidR="00227419" w:rsidRDefault="00227419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227419" w:rsidRDefault="00227419" w:rsidP="008E28BF">
      <w:pPr>
        <w:spacing w:line="360" w:lineRule="auto"/>
        <w:ind w:left="435"/>
        <w:jc w:val="both"/>
      </w:pPr>
      <w:r>
        <w:t>Najvýznamnejší poskytovatelia služieb v obci :</w:t>
      </w:r>
    </w:p>
    <w:p w:rsidR="00227419" w:rsidRDefault="00227419" w:rsidP="00D469B2">
      <w:pPr>
        <w:spacing w:line="360" w:lineRule="auto"/>
        <w:ind w:left="435"/>
        <w:jc w:val="both"/>
      </w:pPr>
      <w:r>
        <w:t xml:space="preserve">- </w:t>
      </w:r>
      <w:r w:rsidR="00802E56">
        <w:t>Ing. Jozef Murár AGROLES</w:t>
      </w:r>
    </w:p>
    <w:p w:rsidR="00802E56" w:rsidRDefault="00802E56" w:rsidP="00D469B2">
      <w:pPr>
        <w:spacing w:line="360" w:lineRule="auto"/>
        <w:ind w:left="435"/>
        <w:jc w:val="both"/>
      </w:pPr>
      <w:r>
        <w:lastRenderedPageBreak/>
        <w:t>- Anastázia Duranziová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Najvýznamnejší priemysel v obci :</w:t>
      </w:r>
    </w:p>
    <w:p w:rsidR="00227419" w:rsidRDefault="00802E56" w:rsidP="00D469B2">
      <w:pPr>
        <w:spacing w:line="360" w:lineRule="auto"/>
        <w:ind w:left="435"/>
        <w:jc w:val="both"/>
      </w:pPr>
      <w:r>
        <w:t>- Lesné hospodárstvo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8E28BF">
      <w:pPr>
        <w:spacing w:line="360" w:lineRule="auto"/>
        <w:ind w:left="435"/>
        <w:jc w:val="both"/>
      </w:pPr>
      <w:r>
        <w:t>Najvýznamnejšia poľnohospodárska výroba v obci :</w:t>
      </w:r>
    </w:p>
    <w:p w:rsidR="00227419" w:rsidRDefault="00802E56" w:rsidP="008E28BF">
      <w:pPr>
        <w:numPr>
          <w:ilvl w:val="0"/>
          <w:numId w:val="2"/>
        </w:numPr>
        <w:spacing w:line="360" w:lineRule="auto"/>
        <w:jc w:val="both"/>
      </w:pPr>
      <w:r>
        <w:t>PD Uhrovec</w:t>
      </w:r>
    </w:p>
    <w:p w:rsidR="00227419" w:rsidRDefault="00227419" w:rsidP="00D469B2">
      <w:pPr>
        <w:spacing w:line="360" w:lineRule="auto"/>
        <w:jc w:val="both"/>
      </w:pPr>
    </w:p>
    <w:p w:rsidR="00227419" w:rsidRDefault="00227419" w:rsidP="004433D3">
      <w:pPr>
        <w:spacing w:line="360" w:lineRule="auto"/>
        <w:jc w:val="both"/>
      </w:pPr>
      <w:r>
        <w:t xml:space="preserve">      Na základe analýzy doterajšieho vývoja možno očakávať, že hospodársky život v obci sa bude orientovať na :lesné hospodárstvo a poľnohospodárstvo.</w:t>
      </w:r>
    </w:p>
    <w:p w:rsidR="00227419" w:rsidRDefault="00227419" w:rsidP="00145189">
      <w:pPr>
        <w:jc w:val="both"/>
      </w:pPr>
    </w:p>
    <w:p w:rsidR="00227419" w:rsidRDefault="00227419" w:rsidP="00145189">
      <w:pPr>
        <w:jc w:val="both"/>
      </w:pPr>
    </w:p>
    <w:p w:rsidR="00227419" w:rsidRDefault="00227419" w:rsidP="00145189">
      <w:pPr>
        <w:jc w:val="both"/>
      </w:pPr>
    </w:p>
    <w:p w:rsidR="000B262C" w:rsidRDefault="000B262C" w:rsidP="00145189">
      <w:pPr>
        <w:jc w:val="both"/>
      </w:pPr>
    </w:p>
    <w:p w:rsidR="00227419" w:rsidRPr="00BD5F58" w:rsidRDefault="00227419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227419" w:rsidRDefault="00227419" w:rsidP="00327A39">
      <w:pPr>
        <w:spacing w:line="360" w:lineRule="auto"/>
        <w:jc w:val="both"/>
      </w:pPr>
    </w:p>
    <w:p w:rsidR="00227419" w:rsidRDefault="00227419" w:rsidP="00327A39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2712EF">
        <w:t>4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2712EF">
        <w:t>4</w:t>
      </w:r>
      <w:r w:rsidRPr="000252F9">
        <w:t xml:space="preserve"> zostavila rozpočet podľa ustanovenia § 10 odsek 7) zákona č.583/2004 Z.z. o rozpočtových pravidlách územnej samosprávy a o zmene a doplnení niektorých zákonov v znení neskorších predpisov. </w:t>
      </w:r>
    </w:p>
    <w:p w:rsidR="00227419" w:rsidRPr="00BD5F58" w:rsidRDefault="00227419" w:rsidP="00327A39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2712EF">
        <w:t>4</w:t>
      </w:r>
      <w:r w:rsidRPr="00BD5F58">
        <w:t xml:space="preserve"> bol zostavený ako vyrovnaný/prebytkový. </w:t>
      </w:r>
    </w:p>
    <w:p w:rsidR="00227419" w:rsidRDefault="00227419" w:rsidP="00327A39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2712EF">
        <w:t>4</w:t>
      </w:r>
      <w:r w:rsidRPr="000252F9">
        <w:t xml:space="preserve">. </w:t>
      </w:r>
    </w:p>
    <w:p w:rsidR="00227419" w:rsidRPr="00247BD1" w:rsidRDefault="00227419" w:rsidP="00327A39">
      <w:pPr>
        <w:spacing w:line="360" w:lineRule="auto"/>
        <w:jc w:val="both"/>
        <w:rPr>
          <w:color w:val="000000" w:themeColor="text1"/>
        </w:rPr>
      </w:pPr>
      <w:r w:rsidRPr="008F61E8">
        <w:t>Rozpočet obce bol schválený obecným za</w:t>
      </w:r>
      <w:r w:rsidR="00BF5130">
        <w:t xml:space="preserve">stupiteľstvom dňa </w:t>
      </w:r>
      <w:r w:rsidR="00247BD1">
        <w:rPr>
          <w:color w:val="000000" w:themeColor="text1"/>
        </w:rPr>
        <w:t>13. 12. 2013</w:t>
      </w:r>
      <w:r w:rsidRPr="008F61E8">
        <w:t xml:space="preserve"> uznesením č.</w:t>
      </w:r>
      <w:r w:rsidR="00BF5130">
        <w:t xml:space="preserve"> </w:t>
      </w:r>
      <w:r w:rsidR="00247BD1">
        <w:rPr>
          <w:color w:val="000000" w:themeColor="text1"/>
        </w:rPr>
        <w:t>1.</w:t>
      </w:r>
    </w:p>
    <w:p w:rsidR="00227419" w:rsidRDefault="00227419" w:rsidP="00A56ACE">
      <w:pPr>
        <w:outlineLvl w:val="0"/>
        <w:rPr>
          <w:b/>
        </w:rPr>
      </w:pPr>
    </w:p>
    <w:p w:rsidR="00227419" w:rsidRPr="003C41C4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3C41C4">
        <w:rPr>
          <w:b/>
        </w:rPr>
        <w:t xml:space="preserve">Plnenie príjmov a čerpanie výdavkov za rok </w:t>
      </w:r>
      <w:r>
        <w:rPr>
          <w:b/>
        </w:rPr>
        <w:t>201</w:t>
      </w:r>
      <w:r w:rsidR="00233CC3">
        <w:rPr>
          <w:b/>
        </w:rPr>
        <w:t>4</w:t>
      </w:r>
      <w:r w:rsidRPr="003C41C4">
        <w:rPr>
          <w:b/>
        </w:rPr>
        <w:tab/>
      </w:r>
      <w:r w:rsidRPr="003C41C4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416"/>
        <w:gridCol w:w="1703"/>
        <w:gridCol w:w="2053"/>
        <w:gridCol w:w="1729"/>
      </w:tblGrid>
      <w:tr w:rsidR="00227419" w:rsidRPr="00B70817" w:rsidTr="007D0ABE">
        <w:tc>
          <w:tcPr>
            <w:tcW w:w="2410" w:type="dxa"/>
            <w:shd w:val="clear" w:color="auto" w:fill="DDD9C3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416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703" w:type="dxa"/>
            <w:shd w:val="clear" w:color="auto" w:fill="DDD9C3"/>
          </w:tcPr>
          <w:p w:rsidR="0022741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Rozpočet </w:t>
            </w:r>
          </w:p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53" w:type="dxa"/>
            <w:shd w:val="clear" w:color="auto" w:fill="DDD9C3"/>
          </w:tcPr>
          <w:p w:rsidR="00227419" w:rsidRPr="00327A39" w:rsidRDefault="0022741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22741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CD0266">
              <w:rPr>
                <w:b/>
                <w:sz w:val="20"/>
                <w:szCs w:val="20"/>
              </w:rPr>
              <w:t>4</w:t>
            </w:r>
          </w:p>
        </w:tc>
        <w:tc>
          <w:tcPr>
            <w:tcW w:w="1729" w:type="dxa"/>
            <w:shd w:val="clear" w:color="auto" w:fill="DDD9C3"/>
          </w:tcPr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227419" w:rsidRPr="00327A39" w:rsidRDefault="0022741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10 636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13 791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14 033,19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416" w:type="dxa"/>
          </w:tcPr>
          <w:p w:rsidR="00227419" w:rsidRPr="005D5361" w:rsidRDefault="005D5361" w:rsidP="005D5361">
            <w:pPr>
              <w:tabs>
                <w:tab w:val="right" w:pos="8460"/>
              </w:tabs>
              <w:jc w:val="center"/>
            </w:pPr>
            <w:r>
              <w:t>10 136</w:t>
            </w:r>
          </w:p>
        </w:tc>
        <w:tc>
          <w:tcPr>
            <w:tcW w:w="1703" w:type="dxa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</w:pPr>
            <w:r>
              <w:t>13 291</w:t>
            </w:r>
          </w:p>
        </w:tc>
        <w:tc>
          <w:tcPr>
            <w:tcW w:w="2053" w:type="dxa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</w:pPr>
            <w:r>
              <w:t>14 033,19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jc w:val="center"/>
              <w:outlineLvl w:val="0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jc w:val="center"/>
              <w:outlineLvl w:val="0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416" w:type="dxa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</w:pPr>
            <w:r>
              <w:t>500</w:t>
            </w:r>
          </w:p>
        </w:tc>
        <w:tc>
          <w:tcPr>
            <w:tcW w:w="1703" w:type="dxa"/>
          </w:tcPr>
          <w:p w:rsidR="00227419" w:rsidRPr="005D5361" w:rsidRDefault="005D5361" w:rsidP="005D5361">
            <w:pPr>
              <w:tabs>
                <w:tab w:val="right" w:pos="8460"/>
              </w:tabs>
              <w:jc w:val="center"/>
            </w:pPr>
            <w:r>
              <w:t>500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227419" w:rsidRPr="00E41886" w:rsidRDefault="00227419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416" w:type="dxa"/>
            <w:shd w:val="clear" w:color="auto" w:fill="D9D9D9"/>
          </w:tcPr>
          <w:p w:rsidR="00227419" w:rsidRPr="005D5361" w:rsidRDefault="005D5361" w:rsidP="005D5361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10 625</w:t>
            </w:r>
          </w:p>
        </w:tc>
        <w:tc>
          <w:tcPr>
            <w:tcW w:w="1703" w:type="dxa"/>
            <w:shd w:val="clear" w:color="auto" w:fill="D9D9D9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13 380</w:t>
            </w:r>
          </w:p>
        </w:tc>
        <w:tc>
          <w:tcPr>
            <w:tcW w:w="2053" w:type="dxa"/>
            <w:shd w:val="clear" w:color="auto" w:fill="D9D9D9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13 341,98</w:t>
            </w: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416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416" w:type="dxa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</w:pPr>
            <w:r>
              <w:t>10 125</w:t>
            </w:r>
          </w:p>
        </w:tc>
        <w:tc>
          <w:tcPr>
            <w:tcW w:w="1703" w:type="dxa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</w:pPr>
            <w:r>
              <w:t>12 880</w:t>
            </w:r>
          </w:p>
        </w:tc>
        <w:tc>
          <w:tcPr>
            <w:tcW w:w="2053" w:type="dxa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</w:pPr>
            <w:r>
              <w:t>13 341,98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416" w:type="dxa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</w:pPr>
            <w:r>
              <w:t>500</w:t>
            </w:r>
          </w:p>
        </w:tc>
        <w:tc>
          <w:tcPr>
            <w:tcW w:w="1703" w:type="dxa"/>
          </w:tcPr>
          <w:p w:rsidR="00227419" w:rsidRPr="005D5361" w:rsidRDefault="005D5361" w:rsidP="00FB7423">
            <w:pPr>
              <w:tabs>
                <w:tab w:val="right" w:pos="8460"/>
              </w:tabs>
              <w:jc w:val="center"/>
            </w:pPr>
            <w:r>
              <w:t>500</w:t>
            </w:r>
          </w:p>
        </w:tc>
        <w:tc>
          <w:tcPr>
            <w:tcW w:w="2053" w:type="dxa"/>
          </w:tcPr>
          <w:p w:rsidR="00227419" w:rsidRPr="005D5361" w:rsidRDefault="00227419" w:rsidP="00FB7423">
            <w:pPr>
              <w:tabs>
                <w:tab w:val="right" w:pos="8460"/>
              </w:tabs>
              <w:jc w:val="center"/>
            </w:pPr>
            <w:r w:rsidRPr="005D5361"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</w:tcPr>
          <w:p w:rsidR="00227419" w:rsidRPr="00BD5F58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lastRenderedPageBreak/>
              <w:t>Výdavky RO s právnou</w:t>
            </w:r>
          </w:p>
          <w:p w:rsidR="00227419" w:rsidRPr="00E41886" w:rsidRDefault="00227419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416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0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2053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  <w:r>
              <w:t>-</w:t>
            </w:r>
          </w:p>
        </w:tc>
        <w:tc>
          <w:tcPr>
            <w:tcW w:w="1729" w:type="dxa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</w:pPr>
          </w:p>
        </w:tc>
      </w:tr>
      <w:tr w:rsidR="00227419" w:rsidRPr="00B70817" w:rsidTr="00BD5F58">
        <w:tc>
          <w:tcPr>
            <w:tcW w:w="2410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416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0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53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9" w:type="dxa"/>
            <w:shd w:val="clear" w:color="auto" w:fill="D9D9D9"/>
          </w:tcPr>
          <w:p w:rsidR="00227419" w:rsidRPr="00B70817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227419" w:rsidRDefault="00227419" w:rsidP="00327A39">
      <w:pPr>
        <w:spacing w:line="360" w:lineRule="auto"/>
        <w:jc w:val="both"/>
        <w:rPr>
          <w:color w:val="FF0000"/>
        </w:rPr>
      </w:pPr>
    </w:p>
    <w:p w:rsidR="00B679B0" w:rsidRDefault="00B679B0" w:rsidP="00327A39">
      <w:pPr>
        <w:spacing w:line="360" w:lineRule="auto"/>
        <w:jc w:val="both"/>
        <w:rPr>
          <w:color w:val="FF0000"/>
        </w:rPr>
      </w:pPr>
    </w:p>
    <w:p w:rsidR="00227419" w:rsidRPr="006A14DE" w:rsidRDefault="0022741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 xml:space="preserve">Prebytok/schodok rozpočtového hospodárenia za rok </w:t>
      </w:r>
      <w:r>
        <w:rPr>
          <w:b/>
        </w:rPr>
        <w:t>201</w:t>
      </w:r>
      <w:r w:rsidR="00B679B0">
        <w:rPr>
          <w:b/>
        </w:rPr>
        <w:t>4</w:t>
      </w:r>
      <w:r w:rsidRPr="006A14DE">
        <w:rPr>
          <w:b/>
        </w:rPr>
        <w:tab/>
      </w:r>
      <w:r w:rsidRPr="006A14D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5693"/>
        <w:gridCol w:w="3402"/>
      </w:tblGrid>
      <w:tr w:rsidR="00227419" w:rsidTr="007D0ABE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227419" w:rsidRPr="007C4D02" w:rsidRDefault="00227419" w:rsidP="00FB7423">
            <w:pPr>
              <w:jc w:val="center"/>
            </w:pPr>
            <w:r>
              <w:rPr>
                <w:rStyle w:val="Siln"/>
                <w:sz w:val="20"/>
                <w:szCs w:val="20"/>
              </w:rPr>
              <w:t>H</w:t>
            </w:r>
            <w:r w:rsidRPr="007C4D02">
              <w:rPr>
                <w:rStyle w:val="Siln"/>
                <w:sz w:val="20"/>
                <w:szCs w:val="20"/>
              </w:rPr>
              <w:t>ospodáreni</w:t>
            </w:r>
            <w:r>
              <w:rPr>
                <w:rStyle w:val="Siln"/>
                <w:sz w:val="20"/>
                <w:szCs w:val="20"/>
              </w:rPr>
              <w:t>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227419" w:rsidRPr="007C4D02" w:rsidRDefault="00227419" w:rsidP="0055375F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7C4D02">
              <w:rPr>
                <w:b/>
                <w:sz w:val="20"/>
                <w:szCs w:val="20"/>
              </w:rPr>
              <w:t>Skutočnosť k 31.12.</w:t>
            </w:r>
            <w:r>
              <w:rPr>
                <w:b/>
                <w:sz w:val="20"/>
                <w:szCs w:val="20"/>
              </w:rPr>
              <w:t>201</w:t>
            </w:r>
            <w:r w:rsidR="00B679B0">
              <w:rPr>
                <w:b/>
                <w:sz w:val="20"/>
                <w:szCs w:val="20"/>
              </w:rPr>
              <w:t>4</w:t>
            </w:r>
          </w:p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</w:tcPr>
          <w:p w:rsidR="00227419" w:rsidRPr="007C4D02" w:rsidRDefault="00227419" w:rsidP="0055375F">
            <w:pPr>
              <w:jc w:val="center"/>
            </w:pP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331841" w:rsidP="0055375F">
            <w:pPr>
              <w:jc w:val="center"/>
            </w:pPr>
            <w:r>
              <w:t>14 033,19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331841" w:rsidP="0055375F">
            <w:pPr>
              <w:pStyle w:val="Bezriadkovania"/>
              <w:jc w:val="center"/>
              <w:rPr>
                <w:rStyle w:val="Jemnzvraznenie"/>
              </w:rPr>
            </w:pPr>
            <w:r>
              <w:rPr>
                <w:rStyle w:val="Zvraznenie"/>
                <w:sz w:val="20"/>
                <w:szCs w:val="20"/>
              </w:rPr>
              <w:t>14 033,19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331841" w:rsidP="0055375F">
            <w:pPr>
              <w:jc w:val="center"/>
            </w:pPr>
            <w:r>
              <w:t>13 341,98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331841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13 341,98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-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331841" w:rsidP="0055375F">
            <w:pPr>
              <w:jc w:val="center"/>
            </w:pPr>
            <w:r>
              <w:t>691,21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Default="00227419" w:rsidP="00FB742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rStyle w:val="Zvraznenie"/>
                <w:sz w:val="20"/>
                <w:szCs w:val="20"/>
              </w:rPr>
            </w:pPr>
            <w:r w:rsidRPr="00331841">
              <w:rPr>
                <w:rStyle w:val="Zvraznenie"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7C4D02" w:rsidRDefault="00227419" w:rsidP="00FB7423">
            <w:r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331841" w:rsidP="0055375F">
            <w:pPr>
              <w:jc w:val="center"/>
              <w:rPr>
                <w:b/>
              </w:rPr>
            </w:pPr>
            <w:r>
              <w:rPr>
                <w:b/>
              </w:rPr>
              <w:t>691,21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</w:tcPr>
          <w:p w:rsidR="00227419" w:rsidRPr="000801F8" w:rsidRDefault="00227419" w:rsidP="00FB7423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</w:tcPr>
          <w:p w:rsidR="00227419" w:rsidRPr="00331841" w:rsidRDefault="00227419" w:rsidP="0055375F">
            <w:pPr>
              <w:jc w:val="center"/>
            </w:pPr>
            <w:r w:rsidRPr="00331841"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r w:rsidRPr="007C4D02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331841">
              <w:rPr>
                <w:i/>
                <w:sz w:val="20"/>
                <w:szCs w:val="20"/>
              </w:rPr>
              <w:t>0</w:t>
            </w:r>
          </w:p>
        </w:tc>
      </w:tr>
      <w:tr w:rsidR="00227419" w:rsidRPr="00AE531C" w:rsidTr="007D0ABE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</w:tcPr>
          <w:p w:rsidR="00227419" w:rsidRPr="007C4D02" w:rsidRDefault="00227419" w:rsidP="00FB7423">
            <w:pPr>
              <w:rPr>
                <w:sz w:val="20"/>
                <w:szCs w:val="20"/>
              </w:rPr>
            </w:pPr>
            <w:r w:rsidRPr="007C4D02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</w:tcPr>
          <w:p w:rsidR="00227419" w:rsidRPr="00331841" w:rsidRDefault="00227419" w:rsidP="0055375F">
            <w:pPr>
              <w:jc w:val="center"/>
              <w:rPr>
                <w:i/>
                <w:sz w:val="20"/>
                <w:szCs w:val="20"/>
              </w:rPr>
            </w:pPr>
            <w:r w:rsidRPr="00331841">
              <w:rPr>
                <w:i/>
                <w:sz w:val="20"/>
                <w:szCs w:val="20"/>
              </w:rPr>
              <w:t>0</w:t>
            </w:r>
          </w:p>
        </w:tc>
      </w:tr>
      <w:tr w:rsidR="00227419" w:rsidTr="007D0ABE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</w:tcPr>
          <w:p w:rsidR="00227419" w:rsidRPr="007C4D02" w:rsidRDefault="00227419" w:rsidP="00FB7423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</w:tcPr>
          <w:p w:rsidR="00227419" w:rsidRPr="00331841" w:rsidRDefault="00227419" w:rsidP="0055375F">
            <w:pPr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</w:tcPr>
          <w:p w:rsidR="00227419" w:rsidRPr="00331841" w:rsidRDefault="00331841" w:rsidP="00331841">
            <w:pPr>
              <w:ind w:right="-108"/>
              <w:rPr>
                <w:caps/>
              </w:rPr>
            </w:pPr>
            <w:r>
              <w:rPr>
                <w:caps/>
              </w:rPr>
              <w:t xml:space="preserve">                   14 033,19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7C4D02" w:rsidRDefault="00227419" w:rsidP="00420F2F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</w:tcPr>
          <w:p w:rsidR="00227419" w:rsidRPr="00331841" w:rsidRDefault="00331841" w:rsidP="0055375F">
            <w:pPr>
              <w:ind w:right="-108"/>
              <w:jc w:val="center"/>
            </w:pPr>
            <w:r>
              <w:t>13 341,98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</w:tcPr>
          <w:p w:rsidR="00227419" w:rsidRPr="007C4D02" w:rsidRDefault="00227419" w:rsidP="00420F2F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402" w:type="dxa"/>
            <w:shd w:val="clear" w:color="auto" w:fill="DDD9C3"/>
          </w:tcPr>
          <w:p w:rsidR="00227419" w:rsidRPr="00331841" w:rsidRDefault="00331841" w:rsidP="0055375F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691,21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</w:tcPr>
          <w:p w:rsidR="00227419" w:rsidRPr="00C13E07" w:rsidRDefault="00227419" w:rsidP="00420F2F">
            <w:pPr>
              <w:ind w:left="-85"/>
              <w:rPr>
                <w:b/>
              </w:rPr>
            </w:pPr>
            <w:r w:rsidRPr="00C13E07">
              <w:rPr>
                <w:rStyle w:val="Zvraznenie"/>
                <w:b/>
                <w:sz w:val="20"/>
                <w:szCs w:val="20"/>
              </w:rPr>
              <w:t>Vylúčenie z</w:t>
            </w:r>
            <w:r w:rsidR="00331841">
              <w:rPr>
                <w:rStyle w:val="Zvraznenie"/>
                <w:b/>
                <w:sz w:val="20"/>
                <w:szCs w:val="20"/>
              </w:rPr>
              <w:t> </w:t>
            </w:r>
            <w:r w:rsidRPr="00C13E07">
              <w:rPr>
                <w:rStyle w:val="Zvraznenie"/>
                <w:b/>
                <w:sz w:val="20"/>
                <w:szCs w:val="20"/>
              </w:rPr>
              <w:t>prebytku</w:t>
            </w:r>
          </w:p>
        </w:tc>
        <w:tc>
          <w:tcPr>
            <w:tcW w:w="3402" w:type="dxa"/>
          </w:tcPr>
          <w:p w:rsidR="00227419" w:rsidRPr="00331841" w:rsidRDefault="00227419" w:rsidP="0055375F">
            <w:pPr>
              <w:ind w:right="-108"/>
              <w:jc w:val="center"/>
            </w:pPr>
            <w:r w:rsidRPr="00331841">
              <w:t>0</w:t>
            </w:r>
          </w:p>
        </w:tc>
      </w:tr>
      <w:tr w:rsidR="00227419" w:rsidRPr="007C4D02" w:rsidTr="007D0AB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7C4D02" w:rsidRDefault="00227419" w:rsidP="00420F2F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402" w:type="dxa"/>
            <w:tcBorders>
              <w:bottom w:val="double" w:sz="6" w:space="0" w:color="000000"/>
            </w:tcBorders>
            <w:shd w:val="clear" w:color="auto" w:fill="D9D9D9"/>
          </w:tcPr>
          <w:p w:rsidR="00227419" w:rsidRPr="00331841" w:rsidRDefault="00331841" w:rsidP="0055375F">
            <w:pPr>
              <w:ind w:right="-108"/>
              <w:jc w:val="center"/>
            </w:pPr>
            <w:r>
              <w:t>691,21</w:t>
            </w:r>
          </w:p>
        </w:tc>
      </w:tr>
    </w:tbl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Default="00227419" w:rsidP="006A14DE">
      <w:pPr>
        <w:jc w:val="both"/>
        <w:rPr>
          <w:rFonts w:ascii="Arial" w:hAnsi="Arial" w:cs="Arial"/>
          <w:sz w:val="22"/>
          <w:szCs w:val="22"/>
        </w:rPr>
      </w:pPr>
    </w:p>
    <w:p w:rsidR="00227419" w:rsidRPr="00983D10" w:rsidRDefault="00227419" w:rsidP="006A14DE">
      <w:pPr>
        <w:jc w:val="both"/>
        <w:rPr>
          <w:b/>
        </w:rPr>
      </w:pPr>
      <w:r>
        <w:rPr>
          <w:b/>
          <w:highlight w:val="lightGray"/>
        </w:rPr>
        <w:t>R</w:t>
      </w:r>
      <w:r w:rsidRPr="006A14DE">
        <w:rPr>
          <w:b/>
          <w:highlight w:val="lightGray"/>
        </w:rPr>
        <w:t>iešeni</w:t>
      </w:r>
      <w:r>
        <w:rPr>
          <w:b/>
          <w:highlight w:val="lightGray"/>
        </w:rPr>
        <w:t>e</w:t>
      </w:r>
      <w:r w:rsidRPr="006A14DE">
        <w:rPr>
          <w:b/>
          <w:highlight w:val="lightGray"/>
        </w:rPr>
        <w:t xml:space="preserve"> hospodárenia obcí:</w:t>
      </w:r>
      <w:r w:rsidRPr="00983D10">
        <w:rPr>
          <w:b/>
        </w:rPr>
        <w:t xml:space="preserve"> </w:t>
      </w:r>
    </w:p>
    <w:p w:rsidR="00227419" w:rsidRPr="00300212" w:rsidRDefault="00227419" w:rsidP="006A14DE">
      <w:pPr>
        <w:tabs>
          <w:tab w:val="left" w:pos="5850"/>
        </w:tabs>
        <w:rPr>
          <w:b/>
          <w:bCs/>
          <w:color w:val="FF0000"/>
        </w:rPr>
      </w:pPr>
      <w:r>
        <w:rPr>
          <w:b/>
          <w:bCs/>
          <w:color w:val="FF0000"/>
        </w:rPr>
        <w:tab/>
      </w:r>
    </w:p>
    <w:p w:rsidR="00227419" w:rsidRPr="006A14DE" w:rsidRDefault="00227419" w:rsidP="006A14DE">
      <w:pPr>
        <w:tabs>
          <w:tab w:val="right" w:pos="7740"/>
        </w:tabs>
        <w:jc w:val="both"/>
      </w:pPr>
      <w:r w:rsidRPr="006A14DE">
        <w:rPr>
          <w:b/>
        </w:rPr>
        <w:lastRenderedPageBreak/>
        <w:t>Prebytok rozpočtu</w:t>
      </w:r>
      <w:r w:rsidRPr="006A14DE">
        <w:t xml:space="preserve"> v</w:t>
      </w:r>
      <w:r>
        <w:t> </w:t>
      </w:r>
      <w:r w:rsidRPr="006A14DE">
        <w:t>sume</w:t>
      </w:r>
      <w:r>
        <w:t xml:space="preserve"> </w:t>
      </w:r>
      <w:r w:rsidR="00331841" w:rsidRPr="00331841">
        <w:t>691,21</w:t>
      </w:r>
      <w:r w:rsidRPr="00331841">
        <w:t xml:space="preserve"> EUR</w:t>
      </w:r>
      <w:r w:rsidRPr="006A14DE">
        <w:t xml:space="preserve">  zistený podľa ustanovenia § 10 ods. 3 písm. a) a b) zákona č. 583/2004 Z.z. o rozpočtových pravidlách územnej samosprávy a o zmene a doplnení niektorých zákonov v znení neskorších predpisov, navrhujeme použiť na:</w:t>
      </w:r>
      <w:r w:rsidRPr="006A14DE">
        <w:tab/>
      </w:r>
    </w:p>
    <w:p w:rsidR="00227419" w:rsidRPr="0019612A" w:rsidRDefault="00331841" w:rsidP="00331841">
      <w:pPr>
        <w:tabs>
          <w:tab w:val="right" w:pos="5580"/>
        </w:tabs>
        <w:ind w:left="720"/>
        <w:jc w:val="both"/>
        <w:rPr>
          <w:highlight w:val="red"/>
        </w:rPr>
      </w:pPr>
      <w:r>
        <w:t xml:space="preserve">- </w:t>
      </w:r>
      <w:r w:rsidR="00227419" w:rsidRPr="006A14DE">
        <w:t xml:space="preserve"> tvorbu rezervného fondu</w:t>
      </w:r>
      <w:r w:rsidR="00227419" w:rsidRPr="006A14DE">
        <w:tab/>
      </w:r>
      <w:r>
        <w:t>691,21</w:t>
      </w:r>
      <w:r w:rsidR="00227419" w:rsidRPr="00331841">
        <w:t xml:space="preserve"> EUR </w:t>
      </w:r>
    </w:p>
    <w:p w:rsidR="00227419" w:rsidRPr="006A14DE" w:rsidRDefault="00227419" w:rsidP="006A14DE">
      <w:pPr>
        <w:tabs>
          <w:tab w:val="right" w:pos="5580"/>
        </w:tabs>
        <w:jc w:val="both"/>
        <w:rPr>
          <w:b/>
        </w:rPr>
      </w:pPr>
    </w:p>
    <w:p w:rsidR="00227419" w:rsidRPr="006A14DE" w:rsidRDefault="00227419" w:rsidP="006A14DE">
      <w:pPr>
        <w:tabs>
          <w:tab w:val="right" w:pos="5580"/>
        </w:tabs>
        <w:jc w:val="both"/>
      </w:pPr>
      <w:r w:rsidRPr="006A14DE">
        <w:rPr>
          <w:b/>
        </w:rPr>
        <w:t xml:space="preserve">Zostatok  finančných operácií </w:t>
      </w:r>
      <w:r w:rsidRPr="006A14DE">
        <w:t>v</w:t>
      </w:r>
      <w:r>
        <w:t> </w:t>
      </w:r>
      <w:r w:rsidRPr="006A14DE">
        <w:t>sume</w:t>
      </w:r>
      <w:r>
        <w:t xml:space="preserve"> 0 </w:t>
      </w:r>
      <w:r w:rsidRPr="006A14DE">
        <w:t xml:space="preserve"> EUR</w:t>
      </w:r>
      <w:r w:rsidRPr="006A14DE">
        <w:rPr>
          <w:b/>
        </w:rPr>
        <w:t>,</w:t>
      </w:r>
      <w:r w:rsidRPr="006A14DE">
        <w:t xml:space="preserve"> navrhujeme použiť na:</w:t>
      </w:r>
    </w:p>
    <w:p w:rsidR="00227419" w:rsidRPr="006A14DE" w:rsidRDefault="00227419" w:rsidP="006A14DE">
      <w:pPr>
        <w:numPr>
          <w:ilvl w:val="0"/>
          <w:numId w:val="6"/>
        </w:numPr>
        <w:tabs>
          <w:tab w:val="right" w:pos="5580"/>
        </w:tabs>
        <w:jc w:val="both"/>
      </w:pPr>
      <w:r w:rsidRPr="006A14DE">
        <w:t>tvorbu rezervného fondu</w:t>
      </w:r>
      <w:r w:rsidRPr="006A14DE">
        <w:tab/>
      </w:r>
      <w:r>
        <w:t xml:space="preserve">0 </w:t>
      </w:r>
      <w:r w:rsidRPr="006A14DE">
        <w:t xml:space="preserve">EUR </w:t>
      </w:r>
    </w:p>
    <w:p w:rsidR="00227419" w:rsidRPr="006A14DE" w:rsidRDefault="00227419" w:rsidP="006A14DE">
      <w:pPr>
        <w:tabs>
          <w:tab w:val="right" w:pos="5580"/>
        </w:tabs>
        <w:jc w:val="both"/>
      </w:pPr>
    </w:p>
    <w:p w:rsidR="00331841" w:rsidRDefault="00227419" w:rsidP="00A33A10">
      <w:pPr>
        <w:tabs>
          <w:tab w:val="right" w:pos="5580"/>
        </w:tabs>
        <w:jc w:val="both"/>
      </w:pPr>
      <w:r w:rsidRPr="006A14DE">
        <w:t xml:space="preserve">Na základe uvedených skutočností navrhujeme skutočnú tvorbu rezervného fondu za rok </w:t>
      </w:r>
      <w:r>
        <w:t>201</w:t>
      </w:r>
      <w:r w:rsidR="004A7D58">
        <w:t>4</w:t>
      </w:r>
      <w:r w:rsidRPr="006A14DE">
        <w:t xml:space="preserve"> vo výške </w:t>
      </w:r>
      <w:r w:rsidR="00331841">
        <w:t>691,21</w:t>
      </w:r>
      <w:r w:rsidRPr="006A14DE">
        <w:t xml:space="preserve"> EUR.</w:t>
      </w:r>
    </w:p>
    <w:p w:rsidR="00227419" w:rsidRDefault="00227419" w:rsidP="00A33A10">
      <w:pPr>
        <w:tabs>
          <w:tab w:val="right" w:pos="5580"/>
        </w:tabs>
        <w:jc w:val="both"/>
      </w:pPr>
      <w:r w:rsidRPr="006A14DE">
        <w:t xml:space="preserve"> </w:t>
      </w:r>
    </w:p>
    <w:p w:rsidR="00227419" w:rsidRPr="00CB0D3F" w:rsidRDefault="0022741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 xml:space="preserve">Rozpočet na roky </w:t>
      </w:r>
      <w:r>
        <w:rPr>
          <w:b/>
        </w:rPr>
        <w:t>201</w:t>
      </w:r>
      <w:r w:rsidR="008C2DAB">
        <w:rPr>
          <w:b/>
        </w:rPr>
        <w:t>5</w:t>
      </w:r>
      <w:r w:rsidRPr="00CB0D3F">
        <w:rPr>
          <w:b/>
        </w:rPr>
        <w:t xml:space="preserve"> - </w:t>
      </w:r>
      <w:r>
        <w:rPr>
          <w:b/>
        </w:rPr>
        <w:t>201</w:t>
      </w:r>
      <w:r w:rsidR="008C2DAB">
        <w:rPr>
          <w:b/>
        </w:rPr>
        <w:t>7</w:t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  <w:r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C2DAB">
              <w:rPr>
                <w:b/>
              </w:rPr>
              <w:t>4</w:t>
            </w:r>
          </w:p>
        </w:tc>
        <w:tc>
          <w:tcPr>
            <w:tcW w:w="1890" w:type="dxa"/>
            <w:shd w:val="clear" w:color="auto" w:fill="DDD9C3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5</w:t>
            </w:r>
          </w:p>
        </w:tc>
        <w:tc>
          <w:tcPr>
            <w:tcW w:w="1843" w:type="dxa"/>
            <w:shd w:val="clear" w:color="auto" w:fill="DDD9C3"/>
          </w:tcPr>
          <w:p w:rsidR="00227419" w:rsidRDefault="00227419" w:rsidP="00B37E9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6</w:t>
            </w:r>
          </w:p>
        </w:tc>
        <w:tc>
          <w:tcPr>
            <w:tcW w:w="1722" w:type="dxa"/>
            <w:shd w:val="clear" w:color="auto" w:fill="DDD9C3"/>
          </w:tcPr>
          <w:p w:rsidR="00227419" w:rsidRDefault="00227419" w:rsidP="0083529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7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Príjmy celkom</w:t>
            </w:r>
          </w:p>
        </w:tc>
        <w:tc>
          <w:tcPr>
            <w:tcW w:w="1642" w:type="dxa"/>
            <w:shd w:val="clear" w:color="auto" w:fill="D9D9D9"/>
          </w:tcPr>
          <w:p w:rsidR="00227419" w:rsidRPr="00331841" w:rsidRDefault="00331841" w:rsidP="004A7D58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14 033,19</w:t>
            </w:r>
          </w:p>
        </w:tc>
        <w:tc>
          <w:tcPr>
            <w:tcW w:w="1890" w:type="dxa"/>
            <w:shd w:val="clear" w:color="auto" w:fill="D9D9D9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12 974</w:t>
            </w:r>
          </w:p>
        </w:tc>
        <w:tc>
          <w:tcPr>
            <w:tcW w:w="1843" w:type="dxa"/>
            <w:shd w:val="clear" w:color="auto" w:fill="D9D9D9"/>
          </w:tcPr>
          <w:p w:rsidR="00227419" w:rsidRPr="00331841" w:rsidRDefault="00331841" w:rsidP="00331841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12 474</w:t>
            </w:r>
          </w:p>
        </w:tc>
        <w:tc>
          <w:tcPr>
            <w:tcW w:w="1722" w:type="dxa"/>
            <w:shd w:val="clear" w:color="auto" w:fill="D9D9D9"/>
          </w:tcPr>
          <w:p w:rsidR="00227419" w:rsidRPr="00331841" w:rsidRDefault="00331841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12 374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90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2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14 033,19</w:t>
            </w:r>
          </w:p>
        </w:tc>
        <w:tc>
          <w:tcPr>
            <w:tcW w:w="1890" w:type="dxa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11 774</w:t>
            </w:r>
          </w:p>
        </w:tc>
        <w:tc>
          <w:tcPr>
            <w:tcW w:w="1843" w:type="dxa"/>
          </w:tcPr>
          <w:p w:rsidR="00227419" w:rsidRPr="00331841" w:rsidRDefault="00331841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11 874</w:t>
            </w:r>
          </w:p>
        </w:tc>
        <w:tc>
          <w:tcPr>
            <w:tcW w:w="1722" w:type="dxa"/>
          </w:tcPr>
          <w:p w:rsidR="00227419" w:rsidRPr="00331841" w:rsidRDefault="00331841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11 874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1 200</w:t>
            </w:r>
          </w:p>
        </w:tc>
        <w:tc>
          <w:tcPr>
            <w:tcW w:w="1843" w:type="dxa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1722" w:type="dxa"/>
          </w:tcPr>
          <w:p w:rsidR="00227419" w:rsidRPr="00331841" w:rsidRDefault="00331841" w:rsidP="00331841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     50</w:t>
            </w:r>
            <w:r w:rsidR="00227419" w:rsidRPr="00331841"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90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43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2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</w:tbl>
    <w:p w:rsidR="00227419" w:rsidRPr="00CB0D3F" w:rsidRDefault="00227419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227419" w:rsidRPr="00CB0D3F" w:rsidTr="007D0ABE">
        <w:tc>
          <w:tcPr>
            <w:tcW w:w="2138" w:type="dxa"/>
            <w:shd w:val="clear" w:color="auto" w:fill="DDD9C3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227419" w:rsidRPr="00CB0D3F" w:rsidRDefault="00227419" w:rsidP="008C2DAB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>Skutočnosť k 31.12.</w:t>
            </w:r>
            <w:r>
              <w:rPr>
                <w:b/>
              </w:rPr>
              <w:t>201</w:t>
            </w:r>
            <w:r w:rsidR="008C2DAB">
              <w:rPr>
                <w:b/>
              </w:rPr>
              <w:t>4</w:t>
            </w:r>
          </w:p>
        </w:tc>
        <w:tc>
          <w:tcPr>
            <w:tcW w:w="1717" w:type="dxa"/>
            <w:shd w:val="clear" w:color="auto" w:fill="DDD9C3"/>
          </w:tcPr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Rozpočet </w:t>
            </w: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5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6</w:t>
            </w:r>
          </w:p>
        </w:tc>
        <w:tc>
          <w:tcPr>
            <w:tcW w:w="1869" w:type="dxa"/>
            <w:shd w:val="clear" w:color="auto" w:fill="DDD9C3"/>
          </w:tcPr>
          <w:p w:rsidR="00227419" w:rsidRDefault="00227419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Rozpočet</w:t>
            </w:r>
          </w:p>
          <w:p w:rsidR="00227419" w:rsidRPr="00CB0D3F" w:rsidRDefault="00227419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 w:rsidRPr="00CB0D3F">
              <w:rPr>
                <w:b/>
              </w:rPr>
              <w:t xml:space="preserve"> na rok </w:t>
            </w:r>
            <w:r>
              <w:rPr>
                <w:b/>
              </w:rPr>
              <w:t>201</w:t>
            </w:r>
            <w:r w:rsidR="0046785D">
              <w:rPr>
                <w:b/>
              </w:rPr>
              <w:t>7</w:t>
            </w:r>
          </w:p>
        </w:tc>
      </w:tr>
      <w:tr w:rsidR="00227419" w:rsidRPr="00CB0D3F" w:rsidTr="007D0ABE">
        <w:tc>
          <w:tcPr>
            <w:tcW w:w="2138" w:type="dxa"/>
            <w:shd w:val="clear" w:color="auto" w:fill="D9D9D9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13 341,98</w:t>
            </w:r>
          </w:p>
        </w:tc>
        <w:tc>
          <w:tcPr>
            <w:tcW w:w="1717" w:type="dxa"/>
            <w:shd w:val="clear" w:color="auto" w:fill="D9D9D9"/>
          </w:tcPr>
          <w:p w:rsidR="00227419" w:rsidRPr="00331841" w:rsidRDefault="00331841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12 890</w:t>
            </w:r>
          </w:p>
        </w:tc>
        <w:tc>
          <w:tcPr>
            <w:tcW w:w="1869" w:type="dxa"/>
            <w:shd w:val="clear" w:color="auto" w:fill="D9D9D9"/>
          </w:tcPr>
          <w:p w:rsidR="00227419" w:rsidRPr="00331841" w:rsidRDefault="00331841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12 390</w:t>
            </w:r>
          </w:p>
        </w:tc>
        <w:tc>
          <w:tcPr>
            <w:tcW w:w="1869" w:type="dxa"/>
            <w:shd w:val="clear" w:color="auto" w:fill="D9D9D9"/>
          </w:tcPr>
          <w:p w:rsidR="00227419" w:rsidRPr="00331841" w:rsidRDefault="00331841" w:rsidP="0046785D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11 690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13 341,98</w:t>
            </w:r>
          </w:p>
        </w:tc>
        <w:tc>
          <w:tcPr>
            <w:tcW w:w="1717" w:type="dxa"/>
          </w:tcPr>
          <w:p w:rsidR="00227419" w:rsidRPr="00331841" w:rsidRDefault="002920C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11 690</w:t>
            </w:r>
          </w:p>
        </w:tc>
        <w:tc>
          <w:tcPr>
            <w:tcW w:w="1869" w:type="dxa"/>
          </w:tcPr>
          <w:p w:rsidR="00227419" w:rsidRPr="00331841" w:rsidRDefault="002920C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11 790</w:t>
            </w:r>
          </w:p>
        </w:tc>
        <w:tc>
          <w:tcPr>
            <w:tcW w:w="1869" w:type="dxa"/>
          </w:tcPr>
          <w:p w:rsidR="00227419" w:rsidRPr="00331841" w:rsidRDefault="002920C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11 190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Kapitálové výdavky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1 200</w:t>
            </w:r>
          </w:p>
        </w:tc>
        <w:tc>
          <w:tcPr>
            <w:tcW w:w="1869" w:type="dxa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600</w:t>
            </w:r>
          </w:p>
        </w:tc>
        <w:tc>
          <w:tcPr>
            <w:tcW w:w="1869" w:type="dxa"/>
          </w:tcPr>
          <w:p w:rsidR="00227419" w:rsidRPr="00331841" w:rsidRDefault="00331841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500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CB0D3F" w:rsidRDefault="00227419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  <w:tr w:rsidR="00227419" w:rsidRPr="00CB0D3F" w:rsidTr="007D0ABE">
        <w:tc>
          <w:tcPr>
            <w:tcW w:w="2138" w:type="dxa"/>
          </w:tcPr>
          <w:p w:rsidR="00227419" w:rsidRPr="00F81D67" w:rsidRDefault="00227419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717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  <w:tc>
          <w:tcPr>
            <w:tcW w:w="1869" w:type="dxa"/>
          </w:tcPr>
          <w:p w:rsidR="00227419" w:rsidRPr="00331841" w:rsidRDefault="00227419" w:rsidP="005854F4">
            <w:pPr>
              <w:tabs>
                <w:tab w:val="right" w:pos="8460"/>
              </w:tabs>
              <w:jc w:val="center"/>
              <w:rPr>
                <w:b/>
              </w:rPr>
            </w:pPr>
            <w:r w:rsidRPr="00331841">
              <w:rPr>
                <w:b/>
              </w:rPr>
              <w:t>0</w:t>
            </w:r>
          </w:p>
        </w:tc>
      </w:tr>
    </w:tbl>
    <w:p w:rsidR="00227419" w:rsidRDefault="00227419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27419" w:rsidRPr="00BD5F58" w:rsidRDefault="00227419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227419" w:rsidRPr="000B7418" w:rsidRDefault="00227419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A92B52" w:rsidTr="0066599E">
        <w:tc>
          <w:tcPr>
            <w:tcW w:w="3686" w:type="dxa"/>
            <w:shd w:val="clear" w:color="auto" w:fill="DDD9C3"/>
          </w:tcPr>
          <w:p w:rsidR="00227419" w:rsidRPr="00A92B52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A92B52" w:rsidRDefault="00227419" w:rsidP="00F6204F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ind w:left="-188" w:firstLine="188"/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</w:t>
            </w:r>
            <w:r w:rsidRPr="00A92B52">
              <w:rPr>
                <w:b/>
                <w:sz w:val="22"/>
                <w:szCs w:val="22"/>
              </w:rPr>
              <w:t>1.1</w:t>
            </w:r>
            <w:r>
              <w:rPr>
                <w:b/>
                <w:sz w:val="22"/>
                <w:szCs w:val="22"/>
              </w:rPr>
              <w:t>2</w:t>
            </w:r>
            <w:r w:rsidRPr="00A92B52">
              <w:rPr>
                <w:b/>
                <w:sz w:val="22"/>
                <w:szCs w:val="22"/>
              </w:rPr>
              <w:t>.</w:t>
            </w:r>
            <w:r>
              <w:rPr>
                <w:b/>
                <w:sz w:val="22"/>
                <w:szCs w:val="22"/>
              </w:rPr>
              <w:t>201</w:t>
            </w:r>
            <w:r w:rsidR="00535F2B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227419" w:rsidRPr="00A92B52" w:rsidRDefault="00227419" w:rsidP="00F6204F">
            <w:pPr>
              <w:jc w:val="center"/>
              <w:rPr>
                <w:b/>
              </w:rPr>
            </w:pPr>
            <w:r w:rsidRPr="00A92B52">
              <w:rPr>
                <w:b/>
                <w:sz w:val="22"/>
                <w:szCs w:val="22"/>
              </w:rPr>
              <w:t>Skutočnosť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k </w:t>
            </w:r>
            <w:r w:rsidRPr="00A92B52">
              <w:rPr>
                <w:b/>
                <w:sz w:val="22"/>
                <w:szCs w:val="22"/>
              </w:rPr>
              <w:t>31.12.</w:t>
            </w:r>
            <w:r>
              <w:rPr>
                <w:b/>
                <w:sz w:val="22"/>
                <w:szCs w:val="22"/>
              </w:rPr>
              <w:t>201</w:t>
            </w:r>
            <w:r w:rsidR="00535F2B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rok 201</w:t>
            </w:r>
            <w:r w:rsidR="00535F2B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Default="00227419" w:rsidP="00F6204F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Predpoklad</w:t>
            </w:r>
          </w:p>
          <w:p w:rsidR="00227419" w:rsidRPr="00A92B52" w:rsidRDefault="00227419" w:rsidP="00535F2B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na  rok 201</w:t>
            </w:r>
            <w:r w:rsidR="00535F2B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2920C9" w:rsidTr="0066599E">
        <w:tc>
          <w:tcPr>
            <w:tcW w:w="3686" w:type="dxa"/>
            <w:shd w:val="clear" w:color="auto" w:fill="D9D9D9"/>
          </w:tcPr>
          <w:p w:rsidR="00227419" w:rsidRPr="002920C9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Majetok spolu</w:t>
            </w:r>
          </w:p>
        </w:tc>
        <w:tc>
          <w:tcPr>
            <w:tcW w:w="1534" w:type="dxa"/>
            <w:shd w:val="clear" w:color="auto" w:fill="D9D9D9"/>
          </w:tcPr>
          <w:p w:rsidR="00227419" w:rsidRPr="002920C9" w:rsidRDefault="002920C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6 927,43</w:t>
            </w:r>
          </w:p>
        </w:tc>
        <w:tc>
          <w:tcPr>
            <w:tcW w:w="1440" w:type="dxa"/>
            <w:shd w:val="clear" w:color="auto" w:fill="D9D9D9"/>
          </w:tcPr>
          <w:p w:rsidR="00227419" w:rsidRPr="002920C9" w:rsidRDefault="002920C9" w:rsidP="001F2D29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7 778,48</w:t>
            </w:r>
          </w:p>
        </w:tc>
        <w:tc>
          <w:tcPr>
            <w:tcW w:w="1440" w:type="dxa"/>
            <w:shd w:val="clear" w:color="auto" w:fill="D9D9D9"/>
          </w:tcPr>
          <w:p w:rsidR="00227419" w:rsidRPr="002E24BE" w:rsidRDefault="00AA154A" w:rsidP="00535F2B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7 800</w:t>
            </w:r>
          </w:p>
        </w:tc>
        <w:tc>
          <w:tcPr>
            <w:tcW w:w="1440" w:type="dxa"/>
            <w:shd w:val="clear" w:color="auto" w:fill="D9D9D9"/>
          </w:tcPr>
          <w:p w:rsidR="00227419" w:rsidRPr="002E24BE" w:rsidRDefault="002E24BE" w:rsidP="001F2D29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7 85</w:t>
            </w:r>
            <w:r w:rsidR="00AA154A" w:rsidRPr="002E24BE">
              <w:rPr>
                <w:b/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1534" w:type="dxa"/>
          </w:tcPr>
          <w:p w:rsidR="00227419" w:rsidRPr="002920C9" w:rsidRDefault="002920C9" w:rsidP="001F2D29">
            <w:pPr>
              <w:spacing w:line="360" w:lineRule="auto"/>
              <w:jc w:val="center"/>
            </w:pPr>
            <w:r>
              <w:t>6 323,09</w:t>
            </w:r>
          </w:p>
        </w:tc>
        <w:tc>
          <w:tcPr>
            <w:tcW w:w="1440" w:type="dxa"/>
          </w:tcPr>
          <w:p w:rsidR="00227419" w:rsidRPr="002920C9" w:rsidRDefault="002920C9" w:rsidP="001F2D29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227419" w:rsidRPr="002E24BE" w:rsidRDefault="00542FF0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 w:rsidR="002E24BE"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227419" w:rsidRPr="002E24BE" w:rsidRDefault="00542FF0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 w:rsidR="002E24BE"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920C9" w:rsidRPr="002920C9" w:rsidTr="00F0713D">
        <w:tc>
          <w:tcPr>
            <w:tcW w:w="3686" w:type="dxa"/>
          </w:tcPr>
          <w:p w:rsidR="002920C9" w:rsidRPr="002920C9" w:rsidRDefault="002920C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1534" w:type="dxa"/>
          </w:tcPr>
          <w:p w:rsidR="002920C9" w:rsidRPr="002920C9" w:rsidRDefault="002920C9" w:rsidP="00F957BD">
            <w:pPr>
              <w:spacing w:line="360" w:lineRule="auto"/>
              <w:jc w:val="center"/>
            </w:pPr>
            <w:r>
              <w:t>6 323,09</w:t>
            </w:r>
          </w:p>
        </w:tc>
        <w:tc>
          <w:tcPr>
            <w:tcW w:w="1440" w:type="dxa"/>
          </w:tcPr>
          <w:p w:rsidR="002920C9" w:rsidRPr="002920C9" w:rsidRDefault="002920C9" w:rsidP="00F957BD">
            <w:pPr>
              <w:spacing w:line="360" w:lineRule="auto"/>
              <w:jc w:val="center"/>
            </w:pPr>
            <w:r>
              <w:t>6 323,09</w:t>
            </w:r>
          </w:p>
        </w:tc>
        <w:tc>
          <w:tcPr>
            <w:tcW w:w="1440" w:type="dxa"/>
          </w:tcPr>
          <w:p w:rsidR="002920C9" w:rsidRPr="002E24BE" w:rsidRDefault="00542FF0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 w:rsidR="002E24BE"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  <w:tc>
          <w:tcPr>
            <w:tcW w:w="1440" w:type="dxa"/>
          </w:tcPr>
          <w:p w:rsidR="002920C9" w:rsidRPr="002E24BE" w:rsidRDefault="00542FF0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6</w:t>
            </w:r>
            <w:r w:rsidR="002E24BE"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500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1534" w:type="dxa"/>
          </w:tcPr>
          <w:p w:rsidR="00227419" w:rsidRPr="002920C9" w:rsidRDefault="002920C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604,34</w:t>
            </w:r>
          </w:p>
        </w:tc>
        <w:tc>
          <w:tcPr>
            <w:tcW w:w="1440" w:type="dxa"/>
          </w:tcPr>
          <w:p w:rsidR="00227419" w:rsidRPr="002920C9" w:rsidRDefault="002920C9" w:rsidP="001F2D29">
            <w:pPr>
              <w:spacing w:line="360" w:lineRule="auto"/>
              <w:jc w:val="center"/>
            </w:pPr>
            <w:r>
              <w:t>1 455,39</w:t>
            </w:r>
          </w:p>
        </w:tc>
        <w:tc>
          <w:tcPr>
            <w:tcW w:w="1440" w:type="dxa"/>
          </w:tcPr>
          <w:p w:rsidR="00227419" w:rsidRPr="002E24BE" w:rsidRDefault="00542FF0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 w:rsidR="002E24BE"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227419" w:rsidRPr="002E24BE" w:rsidRDefault="00535F2B" w:rsidP="00542FF0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 w:rsidR="002E24BE">
              <w:rPr>
                <w:sz w:val="22"/>
                <w:szCs w:val="22"/>
              </w:rPr>
              <w:t xml:space="preserve"> </w:t>
            </w:r>
            <w:r w:rsidR="00542FF0" w:rsidRPr="002E24BE">
              <w:rPr>
                <w:sz w:val="22"/>
                <w:szCs w:val="22"/>
              </w:rPr>
              <w:t>350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lastRenderedPageBreak/>
              <w:t>z toho :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Zásoby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pohľadávky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1534" w:type="dxa"/>
          </w:tcPr>
          <w:p w:rsidR="00227419" w:rsidRPr="002920C9" w:rsidRDefault="002920C9" w:rsidP="001F2D2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41,14</w:t>
            </w:r>
          </w:p>
        </w:tc>
        <w:tc>
          <w:tcPr>
            <w:tcW w:w="1440" w:type="dxa"/>
          </w:tcPr>
          <w:p w:rsidR="00227419" w:rsidRPr="002920C9" w:rsidRDefault="002920C9" w:rsidP="002920C9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200,38</w:t>
            </w:r>
          </w:p>
        </w:tc>
        <w:tc>
          <w:tcPr>
            <w:tcW w:w="1440" w:type="dxa"/>
          </w:tcPr>
          <w:p w:rsidR="00227419" w:rsidRPr="002E24BE" w:rsidRDefault="00031542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031542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1534" w:type="dxa"/>
          </w:tcPr>
          <w:p w:rsidR="00227419" w:rsidRPr="002920C9" w:rsidRDefault="002920C9" w:rsidP="001F2D29">
            <w:pPr>
              <w:spacing w:line="360" w:lineRule="auto"/>
              <w:jc w:val="center"/>
            </w:pPr>
            <w:r>
              <w:t>563,20</w:t>
            </w:r>
          </w:p>
        </w:tc>
        <w:tc>
          <w:tcPr>
            <w:tcW w:w="1440" w:type="dxa"/>
          </w:tcPr>
          <w:p w:rsidR="00227419" w:rsidRPr="002920C9" w:rsidRDefault="002920C9" w:rsidP="001F2D29">
            <w:pPr>
              <w:spacing w:line="360" w:lineRule="auto"/>
              <w:jc w:val="center"/>
            </w:pPr>
            <w:r>
              <w:t>1 255,01</w:t>
            </w:r>
          </w:p>
        </w:tc>
        <w:tc>
          <w:tcPr>
            <w:tcW w:w="1440" w:type="dxa"/>
          </w:tcPr>
          <w:p w:rsidR="00227419" w:rsidRPr="002E24BE" w:rsidRDefault="00542FF0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 w:rsidR="002E24BE"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300</w:t>
            </w:r>
          </w:p>
        </w:tc>
        <w:tc>
          <w:tcPr>
            <w:tcW w:w="1440" w:type="dxa"/>
          </w:tcPr>
          <w:p w:rsidR="00227419" w:rsidRPr="002E24BE" w:rsidRDefault="00535F2B" w:rsidP="00542FF0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1</w:t>
            </w:r>
            <w:r w:rsidR="002E24BE">
              <w:rPr>
                <w:sz w:val="22"/>
                <w:szCs w:val="22"/>
              </w:rPr>
              <w:t xml:space="preserve"> </w:t>
            </w:r>
            <w:r w:rsidR="00542FF0" w:rsidRPr="002E24BE">
              <w:rPr>
                <w:sz w:val="22"/>
                <w:szCs w:val="22"/>
              </w:rPr>
              <w:t>350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1F2D29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1534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1F2D29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E477E0" w:rsidRPr="002920C9" w:rsidRDefault="00227419" w:rsidP="00E477E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2920C9">
        <w:rPr>
          <w:b/>
        </w:rPr>
        <w:t xml:space="preserve">Zdroje krytia </w:t>
      </w: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534"/>
        <w:gridCol w:w="1440"/>
        <w:gridCol w:w="1440"/>
        <w:gridCol w:w="1440"/>
      </w:tblGrid>
      <w:tr w:rsidR="00227419" w:rsidRPr="002920C9" w:rsidTr="0066599E">
        <w:tc>
          <w:tcPr>
            <w:tcW w:w="3686" w:type="dxa"/>
            <w:shd w:val="clear" w:color="auto" w:fill="DDD9C3"/>
          </w:tcPr>
          <w:p w:rsidR="00227419" w:rsidRPr="002920C9" w:rsidRDefault="00227419" w:rsidP="00F6204F">
            <w:pPr>
              <w:spacing w:line="360" w:lineRule="auto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1534" w:type="dxa"/>
            <w:shd w:val="clear" w:color="auto" w:fill="DDD9C3"/>
          </w:tcPr>
          <w:p w:rsidR="00227419" w:rsidRPr="002920C9" w:rsidRDefault="00227419" w:rsidP="00F6204F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031542">
            <w:pPr>
              <w:ind w:left="-188" w:firstLine="188"/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31.12.201</w:t>
            </w:r>
            <w:r w:rsidR="00031542" w:rsidRPr="002920C9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6204F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Skutočnosť</w:t>
            </w:r>
          </w:p>
          <w:p w:rsidR="00227419" w:rsidRPr="002920C9" w:rsidRDefault="00227419" w:rsidP="00031542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k  31.12.201</w:t>
            </w:r>
            <w:r w:rsidR="00031542" w:rsidRPr="002920C9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031542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rok 201</w:t>
            </w:r>
            <w:r w:rsidR="00031542" w:rsidRPr="002920C9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40" w:type="dxa"/>
            <w:shd w:val="clear" w:color="auto" w:fill="DDD9C3"/>
          </w:tcPr>
          <w:p w:rsidR="00227419" w:rsidRPr="002920C9" w:rsidRDefault="00227419" w:rsidP="00FB7423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Predpoklad</w:t>
            </w:r>
          </w:p>
          <w:p w:rsidR="00227419" w:rsidRPr="002920C9" w:rsidRDefault="00227419" w:rsidP="00031542">
            <w:pPr>
              <w:jc w:val="center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na  rok 201</w:t>
            </w:r>
            <w:r w:rsidR="00031542" w:rsidRPr="002920C9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2920C9" w:rsidTr="0066599E">
        <w:tc>
          <w:tcPr>
            <w:tcW w:w="3686" w:type="dxa"/>
            <w:shd w:val="clear" w:color="auto" w:fill="D9D9D9"/>
          </w:tcPr>
          <w:p w:rsidR="00227419" w:rsidRPr="002920C9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</w:rPr>
              <w:t>Vlastné imanie a záväzky spolu</w:t>
            </w:r>
          </w:p>
        </w:tc>
        <w:tc>
          <w:tcPr>
            <w:tcW w:w="1534" w:type="dxa"/>
            <w:shd w:val="clear" w:color="auto" w:fill="D9D9D9"/>
          </w:tcPr>
          <w:p w:rsidR="00227419" w:rsidRPr="002920C9" w:rsidRDefault="002920C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6 927,43</w:t>
            </w:r>
          </w:p>
        </w:tc>
        <w:tc>
          <w:tcPr>
            <w:tcW w:w="1440" w:type="dxa"/>
            <w:shd w:val="clear" w:color="auto" w:fill="D9D9D9"/>
          </w:tcPr>
          <w:p w:rsidR="00227419" w:rsidRPr="002920C9" w:rsidRDefault="002920C9" w:rsidP="00810857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7 7778,49</w:t>
            </w:r>
          </w:p>
        </w:tc>
        <w:tc>
          <w:tcPr>
            <w:tcW w:w="1440" w:type="dxa"/>
            <w:shd w:val="clear" w:color="auto" w:fill="D9D9D9"/>
          </w:tcPr>
          <w:p w:rsidR="00227419" w:rsidRPr="002E24BE" w:rsidRDefault="002E24BE" w:rsidP="00810857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2E24BE">
              <w:rPr>
                <w:b/>
                <w:sz w:val="22"/>
                <w:szCs w:val="22"/>
              </w:rPr>
              <w:t>810</w:t>
            </w:r>
          </w:p>
        </w:tc>
        <w:tc>
          <w:tcPr>
            <w:tcW w:w="1440" w:type="dxa"/>
            <w:shd w:val="clear" w:color="auto" w:fill="D9D9D9"/>
          </w:tcPr>
          <w:p w:rsidR="00227419" w:rsidRPr="002E24BE" w:rsidRDefault="002E24BE" w:rsidP="00810857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  <w:sz w:val="22"/>
                <w:szCs w:val="22"/>
              </w:rPr>
              <w:t>7</w:t>
            </w:r>
            <w:r>
              <w:rPr>
                <w:b/>
                <w:sz w:val="22"/>
                <w:szCs w:val="22"/>
              </w:rPr>
              <w:t xml:space="preserve"> </w:t>
            </w:r>
            <w:r w:rsidRPr="002E24BE">
              <w:rPr>
                <w:b/>
                <w:sz w:val="22"/>
                <w:szCs w:val="22"/>
              </w:rPr>
              <w:t>880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1534" w:type="dxa"/>
          </w:tcPr>
          <w:p w:rsidR="00227419" w:rsidRPr="002920C9" w:rsidRDefault="002920C9" w:rsidP="00810857">
            <w:pPr>
              <w:spacing w:line="360" w:lineRule="auto"/>
              <w:jc w:val="center"/>
            </w:pPr>
            <w:r>
              <w:t>6 927,43</w:t>
            </w:r>
          </w:p>
        </w:tc>
        <w:tc>
          <w:tcPr>
            <w:tcW w:w="1440" w:type="dxa"/>
          </w:tcPr>
          <w:p w:rsidR="00227419" w:rsidRPr="002920C9" w:rsidRDefault="002920C9" w:rsidP="00810857">
            <w:pPr>
              <w:spacing w:line="360" w:lineRule="auto"/>
              <w:jc w:val="center"/>
            </w:pPr>
            <w:r>
              <w:t>7 561,19</w:t>
            </w:r>
          </w:p>
        </w:tc>
        <w:tc>
          <w:tcPr>
            <w:tcW w:w="1440" w:type="dxa"/>
          </w:tcPr>
          <w:p w:rsidR="00227419" w:rsidRPr="002E24BE" w:rsidRDefault="002E24BE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227419" w:rsidRPr="002E24BE" w:rsidRDefault="002E24BE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670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1534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Fondy</w:t>
            </w:r>
          </w:p>
        </w:tc>
        <w:tc>
          <w:tcPr>
            <w:tcW w:w="1534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1534" w:type="dxa"/>
          </w:tcPr>
          <w:p w:rsidR="00227419" w:rsidRPr="002920C9" w:rsidRDefault="002920C9" w:rsidP="00810857">
            <w:pPr>
              <w:spacing w:line="360" w:lineRule="auto"/>
              <w:jc w:val="center"/>
            </w:pPr>
            <w:r>
              <w:t>6 927,43</w:t>
            </w:r>
          </w:p>
        </w:tc>
        <w:tc>
          <w:tcPr>
            <w:tcW w:w="1440" w:type="dxa"/>
          </w:tcPr>
          <w:p w:rsidR="00227419" w:rsidRPr="002920C9" w:rsidRDefault="002920C9" w:rsidP="00810857">
            <w:pPr>
              <w:spacing w:line="360" w:lineRule="auto"/>
              <w:jc w:val="center"/>
            </w:pPr>
            <w:r>
              <w:t>7 561,19</w:t>
            </w:r>
          </w:p>
        </w:tc>
        <w:tc>
          <w:tcPr>
            <w:tcW w:w="1440" w:type="dxa"/>
          </w:tcPr>
          <w:p w:rsidR="00227419" w:rsidRPr="002E24BE" w:rsidRDefault="002E24BE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600</w:t>
            </w:r>
          </w:p>
        </w:tc>
        <w:tc>
          <w:tcPr>
            <w:tcW w:w="1440" w:type="dxa"/>
          </w:tcPr>
          <w:p w:rsidR="00227419" w:rsidRPr="002E24BE" w:rsidRDefault="002E24BE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7</w:t>
            </w:r>
            <w:r>
              <w:rPr>
                <w:sz w:val="22"/>
                <w:szCs w:val="22"/>
              </w:rPr>
              <w:t xml:space="preserve"> </w:t>
            </w:r>
            <w:r w:rsidRPr="002E24BE">
              <w:rPr>
                <w:sz w:val="22"/>
                <w:szCs w:val="22"/>
              </w:rPr>
              <w:t>670</w:t>
            </w:r>
          </w:p>
        </w:tc>
      </w:tr>
      <w:tr w:rsidR="00227419" w:rsidRPr="002920C9" w:rsidTr="00F0713D">
        <w:trPr>
          <w:trHeight w:val="452"/>
        </w:trPr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  <w:rPr>
                <w:b/>
              </w:rPr>
            </w:pPr>
            <w:r w:rsidRPr="002920C9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1534" w:type="dxa"/>
          </w:tcPr>
          <w:p w:rsidR="00227419" w:rsidRPr="002920C9" w:rsidRDefault="002920C9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  <w:tc>
          <w:tcPr>
            <w:tcW w:w="1440" w:type="dxa"/>
          </w:tcPr>
          <w:p w:rsidR="00227419" w:rsidRPr="002920C9" w:rsidRDefault="002920C9" w:rsidP="00810857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217,29</w:t>
            </w:r>
          </w:p>
        </w:tc>
        <w:tc>
          <w:tcPr>
            <w:tcW w:w="1440" w:type="dxa"/>
          </w:tcPr>
          <w:p w:rsidR="00227419" w:rsidRPr="002E24BE" w:rsidRDefault="002E24BE" w:rsidP="00810857">
            <w:pPr>
              <w:spacing w:line="360" w:lineRule="auto"/>
              <w:jc w:val="center"/>
              <w:rPr>
                <w:i/>
              </w:rPr>
            </w:pPr>
            <w:r w:rsidRPr="002E24BE">
              <w:rPr>
                <w:i/>
              </w:rPr>
              <w:t>210</w:t>
            </w:r>
          </w:p>
        </w:tc>
        <w:tc>
          <w:tcPr>
            <w:tcW w:w="1440" w:type="dxa"/>
          </w:tcPr>
          <w:p w:rsidR="00227419" w:rsidRPr="002E24BE" w:rsidRDefault="002E24BE" w:rsidP="00810857">
            <w:pPr>
              <w:spacing w:line="360" w:lineRule="auto"/>
              <w:jc w:val="center"/>
              <w:rPr>
                <w:i/>
              </w:rPr>
            </w:pPr>
            <w:r w:rsidRPr="002E24BE">
              <w:rPr>
                <w:i/>
                <w:sz w:val="22"/>
                <w:szCs w:val="22"/>
              </w:rPr>
              <w:t>210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 toho :</w:t>
            </w:r>
          </w:p>
        </w:tc>
        <w:tc>
          <w:tcPr>
            <w:tcW w:w="1534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1534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1534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Dlhodobé záväzky</w:t>
            </w:r>
          </w:p>
        </w:tc>
        <w:tc>
          <w:tcPr>
            <w:tcW w:w="1534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E24BE" w:rsidRDefault="00227419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Krátkodobé záväzky</w:t>
            </w:r>
          </w:p>
        </w:tc>
        <w:tc>
          <w:tcPr>
            <w:tcW w:w="1534" w:type="dxa"/>
          </w:tcPr>
          <w:p w:rsidR="00227419" w:rsidRPr="002920C9" w:rsidRDefault="002920C9" w:rsidP="00810857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440" w:type="dxa"/>
          </w:tcPr>
          <w:p w:rsidR="00227419" w:rsidRPr="002920C9" w:rsidRDefault="002920C9" w:rsidP="00810857">
            <w:pPr>
              <w:spacing w:line="360" w:lineRule="auto"/>
              <w:jc w:val="center"/>
            </w:pPr>
            <w:r>
              <w:t>217,29</w:t>
            </w:r>
          </w:p>
        </w:tc>
        <w:tc>
          <w:tcPr>
            <w:tcW w:w="1440" w:type="dxa"/>
          </w:tcPr>
          <w:p w:rsidR="00227419" w:rsidRPr="002E24BE" w:rsidRDefault="002E24BE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  <w:tc>
          <w:tcPr>
            <w:tcW w:w="1440" w:type="dxa"/>
          </w:tcPr>
          <w:p w:rsidR="00227419" w:rsidRPr="002E24BE" w:rsidRDefault="002E24BE" w:rsidP="00810857">
            <w:pPr>
              <w:spacing w:line="360" w:lineRule="auto"/>
              <w:jc w:val="center"/>
            </w:pPr>
            <w:r w:rsidRPr="002E24BE">
              <w:rPr>
                <w:sz w:val="22"/>
                <w:szCs w:val="22"/>
              </w:rPr>
              <w:t>210</w:t>
            </w:r>
          </w:p>
        </w:tc>
      </w:tr>
      <w:tr w:rsidR="00227419" w:rsidRPr="002920C9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1534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  <w:tr w:rsidR="00227419" w:rsidRPr="00A92B52" w:rsidTr="00F0713D">
        <w:tc>
          <w:tcPr>
            <w:tcW w:w="3686" w:type="dxa"/>
          </w:tcPr>
          <w:p w:rsidR="00227419" w:rsidRPr="002920C9" w:rsidRDefault="00227419" w:rsidP="00F6204F">
            <w:pPr>
              <w:spacing w:line="360" w:lineRule="auto"/>
              <w:jc w:val="both"/>
            </w:pPr>
            <w:r w:rsidRPr="002920C9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1534" w:type="dxa"/>
          </w:tcPr>
          <w:p w:rsidR="00227419" w:rsidRPr="002920C9" w:rsidRDefault="00031542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  <w:tc>
          <w:tcPr>
            <w:tcW w:w="1440" w:type="dxa"/>
          </w:tcPr>
          <w:p w:rsidR="00227419" w:rsidRPr="002920C9" w:rsidRDefault="00227419" w:rsidP="00810857">
            <w:pPr>
              <w:spacing w:line="360" w:lineRule="auto"/>
              <w:jc w:val="center"/>
            </w:pPr>
            <w:r w:rsidRPr="002920C9">
              <w:rPr>
                <w:sz w:val="22"/>
                <w:szCs w:val="22"/>
              </w:rPr>
              <w:t>0</w:t>
            </w:r>
          </w:p>
        </w:tc>
      </w:tr>
    </w:tbl>
    <w:p w:rsidR="00227419" w:rsidRDefault="00227419" w:rsidP="00F7457B">
      <w:pPr>
        <w:tabs>
          <w:tab w:val="left" w:pos="2880"/>
          <w:tab w:val="right" w:pos="8820"/>
        </w:tabs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prírastkov/úbytkov majetku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 xml:space="preserve">predaja  dlhodobého majetku </w:t>
      </w:r>
    </w:p>
    <w:p w:rsidR="00227419" w:rsidRPr="00040CEA" w:rsidRDefault="00227419" w:rsidP="00926D20">
      <w:pPr>
        <w:numPr>
          <w:ilvl w:val="0"/>
          <w:numId w:val="6"/>
        </w:numPr>
        <w:spacing w:line="360" w:lineRule="auto"/>
        <w:jc w:val="both"/>
      </w:pPr>
      <w:r>
        <w:t>obec ne</w:t>
      </w:r>
      <w:r w:rsidRPr="00040CEA">
        <w:t>prija</w:t>
      </w:r>
      <w:r>
        <w:t>la dlhodobé</w:t>
      </w:r>
      <w:r w:rsidRPr="00040CEA">
        <w:t xml:space="preserve"> a</w:t>
      </w:r>
      <w:r>
        <w:t xml:space="preserve"> ani</w:t>
      </w:r>
      <w:r w:rsidRPr="00040CEA">
        <w:t> krátkodob</w:t>
      </w:r>
      <w:r>
        <w:t>é bankové</w:t>
      </w:r>
      <w:r w:rsidRPr="00040CEA">
        <w:t xml:space="preserve"> úver</w:t>
      </w:r>
      <w:r>
        <w:t>y</w:t>
      </w:r>
      <w:r w:rsidRPr="00040CEA">
        <w:t xml:space="preserve"> </w:t>
      </w:r>
    </w:p>
    <w:p w:rsidR="00227419" w:rsidRPr="00D74BC1" w:rsidRDefault="00227419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4</w:t>
            </w:r>
          </w:p>
        </w:tc>
      </w:tr>
      <w:tr w:rsidR="003D74DB" w:rsidTr="00B37E98">
        <w:tc>
          <w:tcPr>
            <w:tcW w:w="5103" w:type="dxa"/>
          </w:tcPr>
          <w:p w:rsidR="003D74DB" w:rsidRPr="009B5AB6" w:rsidRDefault="003D74D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557" w:type="dxa"/>
          </w:tcPr>
          <w:p w:rsidR="003D74DB" w:rsidRPr="002920C9" w:rsidRDefault="003D74DB" w:rsidP="00F957B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41,14</w:t>
            </w:r>
          </w:p>
        </w:tc>
        <w:tc>
          <w:tcPr>
            <w:tcW w:w="1557" w:type="dxa"/>
          </w:tcPr>
          <w:p w:rsidR="003D74DB" w:rsidRPr="002920C9" w:rsidRDefault="003D74DB" w:rsidP="00F957BD">
            <w:pPr>
              <w:spacing w:line="360" w:lineRule="auto"/>
              <w:jc w:val="center"/>
            </w:pPr>
            <w:r>
              <w:rPr>
                <w:sz w:val="22"/>
                <w:szCs w:val="22"/>
              </w:rPr>
              <w:t>200,38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227419" w:rsidRDefault="00227419" w:rsidP="00F7457B"/>
    <w:p w:rsidR="00227419" w:rsidRDefault="00227419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821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1557"/>
        <w:gridCol w:w="1557"/>
      </w:tblGrid>
      <w:tr w:rsidR="00227419" w:rsidTr="0066599E">
        <w:tc>
          <w:tcPr>
            <w:tcW w:w="5103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3</w:t>
            </w:r>
          </w:p>
        </w:tc>
        <w:tc>
          <w:tcPr>
            <w:tcW w:w="1557" w:type="dxa"/>
            <w:shd w:val="clear" w:color="auto" w:fill="D9D9D9"/>
          </w:tcPr>
          <w:p w:rsidR="00227419" w:rsidRPr="00B37E98" w:rsidRDefault="00227419" w:rsidP="00926D20">
            <w:pPr>
              <w:jc w:val="center"/>
              <w:rPr>
                <w:b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926D20">
              <w:rPr>
                <w:b/>
                <w:sz w:val="20"/>
                <w:szCs w:val="20"/>
              </w:rPr>
              <w:t>4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557" w:type="dxa"/>
          </w:tcPr>
          <w:p w:rsidR="00227419" w:rsidRPr="003D74DB" w:rsidRDefault="003D74DB" w:rsidP="00C04C52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1557" w:type="dxa"/>
          </w:tcPr>
          <w:p w:rsidR="00227419" w:rsidRPr="003D74DB" w:rsidRDefault="003D74DB" w:rsidP="00C04C52">
            <w:pPr>
              <w:spacing w:line="360" w:lineRule="auto"/>
              <w:jc w:val="center"/>
            </w:pPr>
            <w:r>
              <w:t>217,29</w:t>
            </w:r>
          </w:p>
        </w:tc>
      </w:tr>
      <w:tr w:rsidR="00227419" w:rsidTr="00B37E98">
        <w:tc>
          <w:tcPr>
            <w:tcW w:w="5103" w:type="dxa"/>
          </w:tcPr>
          <w:p w:rsidR="00227419" w:rsidRPr="009B5AB6" w:rsidRDefault="00227419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  <w:tc>
          <w:tcPr>
            <w:tcW w:w="1557" w:type="dxa"/>
          </w:tcPr>
          <w:p w:rsidR="00227419" w:rsidRPr="003D74DB" w:rsidRDefault="00227419" w:rsidP="00C04C52">
            <w:pPr>
              <w:spacing w:line="360" w:lineRule="auto"/>
              <w:jc w:val="center"/>
            </w:pPr>
            <w:r w:rsidRPr="003D74DB">
              <w:t>0</w:t>
            </w:r>
          </w:p>
        </w:tc>
      </w:tr>
    </w:tbl>
    <w:p w:rsidR="00A33A10" w:rsidRDefault="00A33A10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Pr="00040CEA" w:rsidRDefault="00227419" w:rsidP="00040CEA">
      <w:pPr>
        <w:tabs>
          <w:tab w:val="left" w:pos="2880"/>
          <w:tab w:val="right" w:pos="8820"/>
        </w:tabs>
        <w:spacing w:line="360" w:lineRule="auto"/>
        <w:jc w:val="both"/>
      </w:pPr>
      <w:r w:rsidRPr="00040CEA">
        <w:t>Analýza významných položiek z účtovnej závierky: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>
        <w:t>Pohľadáv</w:t>
      </w:r>
      <w:r w:rsidRPr="00040CEA">
        <w:t>k</w:t>
      </w:r>
      <w:r>
        <w:t>y zostali na rovnakej úrovni</w:t>
      </w:r>
    </w:p>
    <w:p w:rsidR="00227419" w:rsidRPr="00040CEA" w:rsidRDefault="00227419" w:rsidP="00040CEA">
      <w:pPr>
        <w:numPr>
          <w:ilvl w:val="0"/>
          <w:numId w:val="6"/>
        </w:numPr>
        <w:spacing w:line="360" w:lineRule="auto"/>
        <w:jc w:val="both"/>
      </w:pPr>
      <w:r w:rsidRPr="00040CEA">
        <w:t>nárast záväzkov</w:t>
      </w:r>
      <w:r>
        <w:t xml:space="preserve"> oproti minulému roku</w:t>
      </w:r>
    </w:p>
    <w:p w:rsidR="00227419" w:rsidRPr="0066599E" w:rsidRDefault="00227419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 za </w:t>
      </w:r>
      <w:r>
        <w:rPr>
          <w:b/>
          <w:sz w:val="28"/>
          <w:szCs w:val="28"/>
        </w:rPr>
        <w:t>201</w:t>
      </w:r>
      <w:r w:rsidR="002F0E5E">
        <w:rPr>
          <w:b/>
          <w:sz w:val="28"/>
          <w:szCs w:val="28"/>
        </w:rPr>
        <w:t>4</w:t>
      </w:r>
      <w:r w:rsidRPr="0066599E">
        <w:rPr>
          <w:b/>
          <w:sz w:val="28"/>
          <w:szCs w:val="28"/>
        </w:rPr>
        <w:t xml:space="preserve"> - vývoj nákladov a výnosov</w:t>
      </w: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40"/>
        <w:gridCol w:w="1549"/>
        <w:gridCol w:w="1494"/>
        <w:gridCol w:w="1580"/>
        <w:gridCol w:w="1497"/>
      </w:tblGrid>
      <w:tr w:rsidR="00227419" w:rsidRPr="00B37E98" w:rsidTr="002E24BE">
        <w:trPr>
          <w:trHeight w:val="348"/>
        </w:trPr>
        <w:tc>
          <w:tcPr>
            <w:tcW w:w="3240" w:type="dxa"/>
            <w:shd w:val="clear" w:color="auto" w:fill="DDD9C3"/>
          </w:tcPr>
          <w:p w:rsidR="00227419" w:rsidRPr="00B37E98" w:rsidRDefault="0022741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1549" w:type="dxa"/>
            <w:shd w:val="clear" w:color="auto" w:fill="DDD9C3"/>
          </w:tcPr>
          <w:p w:rsidR="00227419" w:rsidRPr="00B37E98" w:rsidRDefault="00227419" w:rsidP="00B37E98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31.12.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1494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1580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5</w:t>
            </w:r>
          </w:p>
        </w:tc>
        <w:tc>
          <w:tcPr>
            <w:tcW w:w="1497" w:type="dxa"/>
            <w:shd w:val="clear" w:color="auto" w:fill="DDD9C3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227419" w:rsidRPr="00B37E98" w:rsidRDefault="00227419" w:rsidP="002F0E5E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2F0E5E">
              <w:rPr>
                <w:b/>
                <w:sz w:val="22"/>
                <w:szCs w:val="22"/>
              </w:rPr>
              <w:t>6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1549" w:type="dxa"/>
            <w:shd w:val="clear" w:color="auto" w:fill="D9D9D9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12 033,93</w:t>
            </w:r>
          </w:p>
        </w:tc>
        <w:tc>
          <w:tcPr>
            <w:tcW w:w="1494" w:type="dxa"/>
            <w:shd w:val="clear" w:color="auto" w:fill="D9D9D9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13 399,43</w:t>
            </w:r>
          </w:p>
        </w:tc>
        <w:tc>
          <w:tcPr>
            <w:tcW w:w="1580" w:type="dxa"/>
            <w:shd w:val="clear" w:color="auto" w:fill="D9D9D9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13 550</w:t>
            </w:r>
          </w:p>
        </w:tc>
        <w:tc>
          <w:tcPr>
            <w:tcW w:w="1497" w:type="dxa"/>
            <w:shd w:val="clear" w:color="auto" w:fill="D9D9D9"/>
          </w:tcPr>
          <w:p w:rsidR="00227419" w:rsidRPr="002E24BE" w:rsidRDefault="002E24BE" w:rsidP="00117C3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13 </w:t>
            </w:r>
            <w:r w:rsidR="00117C35">
              <w:rPr>
                <w:b/>
              </w:rPr>
              <w:t>580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1549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2 877,63</w:t>
            </w:r>
          </w:p>
        </w:tc>
        <w:tc>
          <w:tcPr>
            <w:tcW w:w="1494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2 036,98</w:t>
            </w:r>
          </w:p>
        </w:tc>
        <w:tc>
          <w:tcPr>
            <w:tcW w:w="1580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2 100</w:t>
            </w:r>
          </w:p>
        </w:tc>
        <w:tc>
          <w:tcPr>
            <w:tcW w:w="1497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2 150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1549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604BF8">
              <w:rPr>
                <w:b/>
              </w:rPr>
              <w:t xml:space="preserve"> </w:t>
            </w:r>
            <w:r>
              <w:rPr>
                <w:b/>
              </w:rPr>
              <w:t>950,82</w:t>
            </w:r>
          </w:p>
        </w:tc>
        <w:tc>
          <w:tcPr>
            <w:tcW w:w="1494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604BF8">
              <w:rPr>
                <w:b/>
              </w:rPr>
              <w:t xml:space="preserve"> </w:t>
            </w:r>
            <w:r>
              <w:rPr>
                <w:b/>
              </w:rPr>
              <w:t>732,95</w:t>
            </w:r>
          </w:p>
        </w:tc>
        <w:tc>
          <w:tcPr>
            <w:tcW w:w="1580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3 800</w:t>
            </w:r>
          </w:p>
        </w:tc>
        <w:tc>
          <w:tcPr>
            <w:tcW w:w="1497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3 800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1549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604BF8">
              <w:rPr>
                <w:b/>
              </w:rPr>
              <w:t xml:space="preserve"> </w:t>
            </w:r>
            <w:r>
              <w:rPr>
                <w:b/>
              </w:rPr>
              <w:t>984,70</w:t>
            </w:r>
          </w:p>
        </w:tc>
        <w:tc>
          <w:tcPr>
            <w:tcW w:w="1494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</w:t>
            </w:r>
            <w:r w:rsidR="00604BF8">
              <w:rPr>
                <w:b/>
              </w:rPr>
              <w:t xml:space="preserve"> </w:t>
            </w:r>
            <w:r>
              <w:rPr>
                <w:b/>
              </w:rPr>
              <w:t>383,91</w:t>
            </w:r>
          </w:p>
        </w:tc>
        <w:tc>
          <w:tcPr>
            <w:tcW w:w="1580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7 390</w:t>
            </w:r>
          </w:p>
        </w:tc>
        <w:tc>
          <w:tcPr>
            <w:tcW w:w="1497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7 350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1549" w:type="dxa"/>
          </w:tcPr>
          <w:p w:rsidR="00227419" w:rsidRPr="003D74DB" w:rsidRDefault="002F0E5E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1549" w:type="dxa"/>
          </w:tcPr>
          <w:p w:rsidR="00227419" w:rsidRPr="003D74DB" w:rsidRDefault="003D74DB" w:rsidP="003D74D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    0</w:t>
            </w:r>
          </w:p>
        </w:tc>
        <w:tc>
          <w:tcPr>
            <w:tcW w:w="1494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51,20</w:t>
            </w:r>
          </w:p>
        </w:tc>
        <w:tc>
          <w:tcPr>
            <w:tcW w:w="1580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</w:t>
            </w:r>
          </w:p>
        </w:tc>
        <w:tc>
          <w:tcPr>
            <w:tcW w:w="1497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70</w:t>
            </w:r>
          </w:p>
        </w:tc>
      </w:tr>
      <w:tr w:rsidR="00227419" w:rsidRPr="00B37E98" w:rsidTr="00A33A10">
        <w:trPr>
          <w:trHeight w:val="877"/>
        </w:trPr>
        <w:tc>
          <w:tcPr>
            <w:tcW w:w="3240" w:type="dxa"/>
          </w:tcPr>
          <w:p w:rsidR="00227419" w:rsidRPr="00F01A39" w:rsidRDefault="0022741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1549" w:type="dxa"/>
          </w:tcPr>
          <w:p w:rsidR="00227419" w:rsidRPr="003D74DB" w:rsidRDefault="002F0E5E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56 – Finančné náklady</w:t>
            </w:r>
          </w:p>
        </w:tc>
        <w:tc>
          <w:tcPr>
            <w:tcW w:w="1549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220,78</w:t>
            </w:r>
          </w:p>
        </w:tc>
        <w:tc>
          <w:tcPr>
            <w:tcW w:w="1494" w:type="dxa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157,00</w:t>
            </w:r>
          </w:p>
        </w:tc>
        <w:tc>
          <w:tcPr>
            <w:tcW w:w="1580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200</w:t>
            </w:r>
          </w:p>
        </w:tc>
        <w:tc>
          <w:tcPr>
            <w:tcW w:w="1497" w:type="dxa"/>
          </w:tcPr>
          <w:p w:rsidR="00227419" w:rsidRPr="002E24BE" w:rsidRDefault="002E24BE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210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57 – Mimoriadne náklady</w:t>
            </w:r>
          </w:p>
        </w:tc>
        <w:tc>
          <w:tcPr>
            <w:tcW w:w="1549" w:type="dxa"/>
          </w:tcPr>
          <w:p w:rsidR="00227419" w:rsidRPr="003D74DB" w:rsidRDefault="002F0E5E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58 – Náklady na transfery a náklady z odvodov príjmov</w:t>
            </w:r>
          </w:p>
        </w:tc>
        <w:tc>
          <w:tcPr>
            <w:tcW w:w="1549" w:type="dxa"/>
          </w:tcPr>
          <w:p w:rsidR="00227419" w:rsidRPr="003D74DB" w:rsidRDefault="002F0E5E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3D74DB" w:rsidP="003D74DB">
            <w:pPr>
              <w:spacing w:line="360" w:lineRule="auto"/>
              <w:rPr>
                <w:b/>
              </w:rPr>
            </w:pPr>
            <w:r>
              <w:rPr>
                <w:b/>
              </w:rPr>
              <w:t xml:space="preserve">      37,39</w:t>
            </w:r>
          </w:p>
        </w:tc>
        <w:tc>
          <w:tcPr>
            <w:tcW w:w="1580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F01A39" w:rsidRDefault="00227419" w:rsidP="00F01A39">
            <w:r>
              <w:t>59 – Dane z príjmov</w:t>
            </w:r>
          </w:p>
        </w:tc>
        <w:tc>
          <w:tcPr>
            <w:tcW w:w="1549" w:type="dxa"/>
          </w:tcPr>
          <w:p w:rsidR="00227419" w:rsidRPr="003D74DB" w:rsidRDefault="002F0E5E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2E24BE"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1549" w:type="dxa"/>
            <w:shd w:val="clear" w:color="auto" w:fill="D9D9D9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11 695,21</w:t>
            </w:r>
          </w:p>
        </w:tc>
        <w:tc>
          <w:tcPr>
            <w:tcW w:w="1494" w:type="dxa"/>
            <w:shd w:val="clear" w:color="auto" w:fill="D9D9D9"/>
          </w:tcPr>
          <w:p w:rsidR="00227419" w:rsidRPr="003D74DB" w:rsidRDefault="003D74DB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14 033,19</w:t>
            </w:r>
          </w:p>
        </w:tc>
        <w:tc>
          <w:tcPr>
            <w:tcW w:w="1580" w:type="dxa"/>
            <w:shd w:val="clear" w:color="auto" w:fill="D9D9D9"/>
          </w:tcPr>
          <w:p w:rsidR="00227419" w:rsidRPr="002E24BE" w:rsidRDefault="00B901B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13 680</w:t>
            </w:r>
          </w:p>
        </w:tc>
        <w:tc>
          <w:tcPr>
            <w:tcW w:w="1497" w:type="dxa"/>
            <w:shd w:val="clear" w:color="auto" w:fill="D9D9D9"/>
          </w:tcPr>
          <w:p w:rsidR="00227419" w:rsidRPr="002E24BE" w:rsidRDefault="00B901B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13 750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 w:rsidRPr="003679A0">
              <w:t>60 – Tržby za vlastné výkony a tovar</w:t>
            </w:r>
          </w:p>
        </w:tc>
        <w:tc>
          <w:tcPr>
            <w:tcW w:w="1549" w:type="dxa"/>
          </w:tcPr>
          <w:p w:rsidR="00227419" w:rsidRPr="003D74DB" w:rsidRDefault="00604BF8" w:rsidP="00604BF8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530,72</w:t>
            </w:r>
          </w:p>
        </w:tc>
        <w:tc>
          <w:tcPr>
            <w:tcW w:w="1494" w:type="dxa"/>
          </w:tcPr>
          <w:p w:rsidR="00227419" w:rsidRPr="003D74DB" w:rsidRDefault="00604BF8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880,68</w:t>
            </w:r>
          </w:p>
        </w:tc>
        <w:tc>
          <w:tcPr>
            <w:tcW w:w="1580" w:type="dxa"/>
          </w:tcPr>
          <w:p w:rsidR="00227419" w:rsidRPr="002E24BE" w:rsidRDefault="00B901B5" w:rsidP="00B901B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2 300</w:t>
            </w:r>
          </w:p>
        </w:tc>
        <w:tc>
          <w:tcPr>
            <w:tcW w:w="1497" w:type="dxa"/>
          </w:tcPr>
          <w:p w:rsidR="00227419" w:rsidRPr="002E24BE" w:rsidRDefault="00B901B5" w:rsidP="00B901B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2 350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61 – Zmena stavu vnútroorganizačných služieb</w:t>
            </w:r>
          </w:p>
        </w:tc>
        <w:tc>
          <w:tcPr>
            <w:tcW w:w="1549" w:type="dxa"/>
          </w:tcPr>
          <w:p w:rsidR="00227419" w:rsidRPr="003D74DB" w:rsidRDefault="00A4430B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62 – Aktivácia</w:t>
            </w:r>
          </w:p>
        </w:tc>
        <w:tc>
          <w:tcPr>
            <w:tcW w:w="1549" w:type="dxa"/>
          </w:tcPr>
          <w:p w:rsidR="00227419" w:rsidRPr="003D74DB" w:rsidRDefault="00A4430B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Pr="003679A0" w:rsidRDefault="00227419" w:rsidP="00F01A39">
            <w:r>
              <w:t>63 – Daňové a colné výnosy a výnosy z</w:t>
            </w:r>
            <w:r w:rsidR="00604BF8">
              <w:t> </w:t>
            </w:r>
            <w:r>
              <w:t>poplatkov</w:t>
            </w:r>
          </w:p>
        </w:tc>
        <w:tc>
          <w:tcPr>
            <w:tcW w:w="1549" w:type="dxa"/>
          </w:tcPr>
          <w:p w:rsidR="00227419" w:rsidRPr="003D74DB" w:rsidRDefault="00604BF8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10 181,95</w:t>
            </w:r>
          </w:p>
        </w:tc>
        <w:tc>
          <w:tcPr>
            <w:tcW w:w="1494" w:type="dxa"/>
          </w:tcPr>
          <w:p w:rsidR="00227419" w:rsidRPr="003D74DB" w:rsidRDefault="00604BF8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10 488,90</w:t>
            </w:r>
          </w:p>
        </w:tc>
        <w:tc>
          <w:tcPr>
            <w:tcW w:w="1580" w:type="dxa"/>
          </w:tcPr>
          <w:p w:rsidR="00227419" w:rsidRPr="002E24BE" w:rsidRDefault="00117C35" w:rsidP="00117C3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10 450</w:t>
            </w:r>
          </w:p>
        </w:tc>
        <w:tc>
          <w:tcPr>
            <w:tcW w:w="1497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10 450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64 – Ostatné výnosy</w:t>
            </w:r>
          </w:p>
        </w:tc>
        <w:tc>
          <w:tcPr>
            <w:tcW w:w="1549" w:type="dxa"/>
          </w:tcPr>
          <w:p w:rsidR="00227419" w:rsidRPr="003D74DB" w:rsidRDefault="00A4430B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1497" w:type="dxa"/>
          </w:tcPr>
          <w:p w:rsidR="00227419" w:rsidRPr="002E24BE" w:rsidRDefault="00227419" w:rsidP="000B2C8A">
            <w:pPr>
              <w:spacing w:line="360" w:lineRule="auto"/>
              <w:jc w:val="center"/>
              <w:rPr>
                <w:b/>
              </w:rPr>
            </w:pP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 xml:space="preserve">65 – Zúčtovanie rezerv a OP z prevádzkovej a finančnej </w:t>
            </w:r>
            <w:r>
              <w:lastRenderedPageBreak/>
              <w:t>činnosti a zúčtovanie časového rozlíšenia</w:t>
            </w:r>
          </w:p>
        </w:tc>
        <w:tc>
          <w:tcPr>
            <w:tcW w:w="1549" w:type="dxa"/>
          </w:tcPr>
          <w:p w:rsidR="00227419" w:rsidRPr="003D74DB" w:rsidRDefault="00A4430B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lastRenderedPageBreak/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lastRenderedPageBreak/>
              <w:t>66 – Finančné výnosy</w:t>
            </w:r>
          </w:p>
        </w:tc>
        <w:tc>
          <w:tcPr>
            <w:tcW w:w="1549" w:type="dxa"/>
          </w:tcPr>
          <w:p w:rsidR="00227419" w:rsidRPr="003D74DB" w:rsidRDefault="00A4430B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0.</w:t>
            </w:r>
            <w:r w:rsidR="00604BF8">
              <w:rPr>
                <w:b/>
              </w:rPr>
              <w:t>12</w:t>
            </w:r>
          </w:p>
        </w:tc>
        <w:tc>
          <w:tcPr>
            <w:tcW w:w="1494" w:type="dxa"/>
          </w:tcPr>
          <w:p w:rsidR="00227419" w:rsidRPr="003D74DB" w:rsidRDefault="00227419" w:rsidP="00604BF8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0.</w:t>
            </w:r>
            <w:r w:rsidR="00604BF8">
              <w:rPr>
                <w:b/>
              </w:rPr>
              <w:t>11</w:t>
            </w:r>
          </w:p>
        </w:tc>
        <w:tc>
          <w:tcPr>
            <w:tcW w:w="1580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4387F">
        <w:tc>
          <w:tcPr>
            <w:tcW w:w="3240" w:type="dxa"/>
          </w:tcPr>
          <w:p w:rsidR="00227419" w:rsidRDefault="00227419" w:rsidP="00F01A39">
            <w:r>
              <w:t>67 – Mimoriadne výnosy</w:t>
            </w:r>
          </w:p>
        </w:tc>
        <w:tc>
          <w:tcPr>
            <w:tcW w:w="1549" w:type="dxa"/>
          </w:tcPr>
          <w:p w:rsidR="00227419" w:rsidRPr="003D74DB" w:rsidRDefault="00A4430B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494" w:type="dxa"/>
          </w:tcPr>
          <w:p w:rsidR="00227419" w:rsidRPr="003D74DB" w:rsidRDefault="00227419" w:rsidP="000B2C8A">
            <w:pPr>
              <w:spacing w:line="360" w:lineRule="auto"/>
              <w:jc w:val="center"/>
              <w:rPr>
                <w:b/>
              </w:rPr>
            </w:pPr>
            <w:r w:rsidRPr="003D74DB">
              <w:rPr>
                <w:b/>
              </w:rPr>
              <w:t>0</w:t>
            </w:r>
          </w:p>
        </w:tc>
        <w:tc>
          <w:tcPr>
            <w:tcW w:w="1580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497" w:type="dxa"/>
          </w:tcPr>
          <w:p w:rsidR="00227419" w:rsidRPr="002E24BE" w:rsidRDefault="00117C3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227419" w:rsidRPr="00B37E98" w:rsidTr="00A33A10">
        <w:trPr>
          <w:trHeight w:val="806"/>
        </w:trPr>
        <w:tc>
          <w:tcPr>
            <w:tcW w:w="3240" w:type="dxa"/>
          </w:tcPr>
          <w:p w:rsidR="00227419" w:rsidRDefault="0022741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1549" w:type="dxa"/>
          </w:tcPr>
          <w:p w:rsidR="00227419" w:rsidRPr="003D74DB" w:rsidRDefault="00604BF8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982,42</w:t>
            </w:r>
          </w:p>
        </w:tc>
        <w:tc>
          <w:tcPr>
            <w:tcW w:w="1494" w:type="dxa"/>
          </w:tcPr>
          <w:p w:rsidR="00227419" w:rsidRPr="003D74DB" w:rsidRDefault="00604BF8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2 663,50</w:t>
            </w:r>
          </w:p>
        </w:tc>
        <w:tc>
          <w:tcPr>
            <w:tcW w:w="1580" w:type="dxa"/>
          </w:tcPr>
          <w:p w:rsidR="00227419" w:rsidRPr="002E24BE" w:rsidRDefault="00B901B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680</w:t>
            </w:r>
          </w:p>
        </w:tc>
        <w:tc>
          <w:tcPr>
            <w:tcW w:w="1497" w:type="dxa"/>
          </w:tcPr>
          <w:p w:rsidR="00227419" w:rsidRPr="002E24BE" w:rsidRDefault="00B901B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690</w:t>
            </w:r>
          </w:p>
        </w:tc>
      </w:tr>
      <w:tr w:rsidR="00227419" w:rsidRPr="00B37E98" w:rsidTr="00A4387F">
        <w:tc>
          <w:tcPr>
            <w:tcW w:w="3240" w:type="dxa"/>
            <w:shd w:val="clear" w:color="auto" w:fill="D9D9D9"/>
          </w:tcPr>
          <w:p w:rsidR="00227419" w:rsidRPr="00B37E98" w:rsidRDefault="0022741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227419" w:rsidRDefault="0022741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1549" w:type="dxa"/>
            <w:shd w:val="clear" w:color="auto" w:fill="D9D9D9"/>
          </w:tcPr>
          <w:p w:rsidR="00227419" w:rsidRPr="003D74DB" w:rsidRDefault="00604BF8" w:rsidP="000167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- 338,72</w:t>
            </w:r>
          </w:p>
        </w:tc>
        <w:tc>
          <w:tcPr>
            <w:tcW w:w="1494" w:type="dxa"/>
            <w:shd w:val="clear" w:color="auto" w:fill="D9D9D9"/>
          </w:tcPr>
          <w:p w:rsidR="00227419" w:rsidRPr="003D74DB" w:rsidRDefault="00604BF8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633,76</w:t>
            </w:r>
          </w:p>
        </w:tc>
        <w:tc>
          <w:tcPr>
            <w:tcW w:w="1580" w:type="dxa"/>
            <w:shd w:val="clear" w:color="auto" w:fill="D9D9D9"/>
          </w:tcPr>
          <w:p w:rsidR="00227419" w:rsidRPr="002E24BE" w:rsidRDefault="00B901B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250</w:t>
            </w:r>
          </w:p>
        </w:tc>
        <w:tc>
          <w:tcPr>
            <w:tcW w:w="1497" w:type="dxa"/>
            <w:shd w:val="clear" w:color="auto" w:fill="D9D9D9"/>
          </w:tcPr>
          <w:p w:rsidR="00227419" w:rsidRPr="002E24BE" w:rsidRDefault="00B901B5" w:rsidP="000B2C8A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260</w:t>
            </w:r>
          </w:p>
        </w:tc>
      </w:tr>
    </w:tbl>
    <w:p w:rsidR="00227419" w:rsidRPr="00FC7D5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903A8E">
      <w:pPr>
        <w:spacing w:line="360" w:lineRule="auto"/>
        <w:jc w:val="both"/>
      </w:pPr>
      <w:r w:rsidRPr="00040CEA">
        <w:t>Hospod</w:t>
      </w:r>
      <w:r>
        <w:t>ársky výsledok kladný</w:t>
      </w:r>
      <w:r w:rsidRPr="00040CEA">
        <w:t xml:space="preserve"> v sume </w:t>
      </w:r>
      <w:r w:rsidR="00604BF8">
        <w:t xml:space="preserve">633,76 € </w:t>
      </w:r>
      <w:r w:rsidRPr="00040CEA">
        <w:t xml:space="preserve"> bol zúčtovaný na účet 428 – Nevysporiadaný výsledok hospodárenia minulých rokov.</w:t>
      </w:r>
    </w:p>
    <w:p w:rsidR="00227419" w:rsidRPr="00040CEA" w:rsidRDefault="00227419" w:rsidP="009A22BE">
      <w:pPr>
        <w:spacing w:line="360" w:lineRule="auto"/>
        <w:jc w:val="both"/>
      </w:pPr>
      <w:r w:rsidRPr="00040CEA">
        <w:t xml:space="preserve">Analýza nákladov a výnosov v porovnaní s minulým rokom a s vysvetlením významných rozdielov </w:t>
      </w:r>
      <w:r w:rsidR="00A630AF">
        <w:t>je lepšia v tomto roku oproti minulému roku.</w:t>
      </w:r>
    </w:p>
    <w:p w:rsidR="00227419" w:rsidRPr="00923DAB" w:rsidRDefault="00227419" w:rsidP="00903A8E">
      <w:pPr>
        <w:spacing w:line="360" w:lineRule="auto"/>
        <w:jc w:val="both"/>
        <w:rPr>
          <w:b/>
        </w:rPr>
      </w:pPr>
    </w:p>
    <w:p w:rsidR="00227419" w:rsidRPr="00040CEA" w:rsidRDefault="00227419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227419" w:rsidRDefault="00227419" w:rsidP="00077C92">
      <w:pPr>
        <w:spacing w:line="360" w:lineRule="auto"/>
        <w:ind w:left="567"/>
        <w:jc w:val="both"/>
        <w:rPr>
          <w:b/>
        </w:rPr>
      </w:pPr>
    </w:p>
    <w:p w:rsidR="00227419" w:rsidRPr="000F14E2" w:rsidRDefault="00227419" w:rsidP="000F14E2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 xml:space="preserve">Prijaté granty a transfery </w:t>
      </w:r>
    </w:p>
    <w:p w:rsidR="00227419" w:rsidRPr="000E3E59" w:rsidRDefault="00227419" w:rsidP="00FA5F33">
      <w:pPr>
        <w:spacing w:line="360" w:lineRule="auto"/>
        <w:jc w:val="both"/>
      </w:pPr>
      <w:r>
        <w:t>V roku 201</w:t>
      </w:r>
      <w:r w:rsidR="00A630AF">
        <w:t>4</w:t>
      </w:r>
      <w:r>
        <w:t xml:space="preserve"> obec prijala nasledovné granty a transfery</w:t>
      </w:r>
      <w:r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985"/>
        <w:gridCol w:w="4495"/>
        <w:gridCol w:w="2340"/>
      </w:tblGrid>
      <w:tr w:rsidR="00227419" w:rsidTr="00562428">
        <w:tc>
          <w:tcPr>
            <w:tcW w:w="1985" w:type="dxa"/>
            <w:shd w:val="clear" w:color="auto" w:fill="D9D9D9"/>
          </w:tcPr>
          <w:p w:rsidR="00227419" w:rsidRPr="00B37E98" w:rsidRDefault="00227419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495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227419" w:rsidRPr="00B37E98" w:rsidRDefault="00227419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Suma p</w:t>
            </w:r>
            <w:r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n/Bebr.</w:t>
            </w:r>
          </w:p>
        </w:tc>
        <w:tc>
          <w:tcPr>
            <w:tcW w:w="4495" w:type="dxa"/>
          </w:tcPr>
          <w:p w:rsidR="00287DF0" w:rsidRPr="0056242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stavebný úrad</w:t>
            </w:r>
          </w:p>
        </w:tc>
        <w:tc>
          <w:tcPr>
            <w:tcW w:w="2340" w:type="dxa"/>
          </w:tcPr>
          <w:p w:rsidR="00287DF0" w:rsidRPr="00604BF8" w:rsidRDefault="00604BF8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604BF8">
              <w:rPr>
                <w:sz w:val="20"/>
                <w:szCs w:val="20"/>
              </w:rPr>
              <w:t>61,73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 úrad ŽP Bánovce n/Bebr.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Dotácia na životné prostredie</w:t>
            </w:r>
          </w:p>
        </w:tc>
        <w:tc>
          <w:tcPr>
            <w:tcW w:w="2340" w:type="dxa"/>
          </w:tcPr>
          <w:p w:rsidR="00227419" w:rsidRPr="00604BF8" w:rsidRDefault="00604BF8" w:rsidP="00933B76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27419" w:rsidRPr="00562428" w:rsidTr="00562428">
        <w:tc>
          <w:tcPr>
            <w:tcW w:w="1985" w:type="dxa"/>
          </w:tcPr>
          <w:p w:rsidR="00227419" w:rsidRPr="00562428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562428">
              <w:rPr>
                <w:sz w:val="20"/>
                <w:szCs w:val="20"/>
              </w:rPr>
              <w:t>Obvodný</w:t>
            </w:r>
            <w:r>
              <w:rPr>
                <w:sz w:val="20"/>
                <w:szCs w:val="20"/>
              </w:rPr>
              <w:t xml:space="preserve"> úrad PK aCD</w:t>
            </w:r>
            <w:r w:rsidRPr="00562428">
              <w:rPr>
                <w:sz w:val="20"/>
                <w:szCs w:val="20"/>
              </w:rPr>
              <w:t xml:space="preserve"> Trenčín</w:t>
            </w:r>
          </w:p>
        </w:tc>
        <w:tc>
          <w:tcPr>
            <w:tcW w:w="4495" w:type="dxa"/>
          </w:tcPr>
          <w:p w:rsidR="00227419" w:rsidRPr="0056242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pozemné komunikácie</w:t>
            </w:r>
          </w:p>
        </w:tc>
        <w:tc>
          <w:tcPr>
            <w:tcW w:w="2340" w:type="dxa"/>
          </w:tcPr>
          <w:p w:rsidR="00227419" w:rsidRPr="00604BF8" w:rsidRDefault="00604BF8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87DF0" w:rsidRPr="00562428" w:rsidTr="00562428">
        <w:tc>
          <w:tcPr>
            <w:tcW w:w="1985" w:type="dxa"/>
          </w:tcPr>
          <w:p w:rsidR="00287DF0" w:rsidRPr="00562428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495" w:type="dxa"/>
          </w:tcPr>
          <w:p w:rsidR="00287DF0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všeobecný sektor</w:t>
            </w:r>
          </w:p>
        </w:tc>
        <w:tc>
          <w:tcPr>
            <w:tcW w:w="2340" w:type="dxa"/>
          </w:tcPr>
          <w:p w:rsidR="00287DF0" w:rsidRPr="00604BF8" w:rsidRDefault="00604BF8" w:rsidP="00604B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933B76"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voľby</w:t>
            </w:r>
          </w:p>
        </w:tc>
        <w:tc>
          <w:tcPr>
            <w:tcW w:w="2340" w:type="dxa"/>
          </w:tcPr>
          <w:p w:rsidR="00227419" w:rsidRPr="00604BF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604BF8">
              <w:rPr>
                <w:sz w:val="20"/>
                <w:szCs w:val="20"/>
              </w:rPr>
              <w:t>1230,00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 w:rsidRPr="00933B76">
              <w:rPr>
                <w:sz w:val="20"/>
                <w:szCs w:val="20"/>
              </w:rPr>
              <w:t>Obvodný úrad Bánovce n/B.</w:t>
            </w:r>
          </w:p>
        </w:tc>
        <w:tc>
          <w:tcPr>
            <w:tcW w:w="4495" w:type="dxa"/>
          </w:tcPr>
          <w:p w:rsidR="00227419" w:rsidRPr="00933B76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REGOP</w:t>
            </w:r>
          </w:p>
        </w:tc>
        <w:tc>
          <w:tcPr>
            <w:tcW w:w="2340" w:type="dxa"/>
          </w:tcPr>
          <w:p w:rsidR="00227419" w:rsidRPr="00604BF8" w:rsidRDefault="00604BF8" w:rsidP="00604B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Pr="00933B76" w:rsidRDefault="00227419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Trenčín</w:t>
            </w:r>
          </w:p>
        </w:tc>
        <w:tc>
          <w:tcPr>
            <w:tcW w:w="4495" w:type="dxa"/>
          </w:tcPr>
          <w:p w:rsidR="00227419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vojnové hroby</w:t>
            </w:r>
          </w:p>
        </w:tc>
        <w:tc>
          <w:tcPr>
            <w:tcW w:w="2340" w:type="dxa"/>
          </w:tcPr>
          <w:p w:rsidR="00227419" w:rsidRPr="00604BF8" w:rsidRDefault="00604BF8" w:rsidP="00604BF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227419" w:rsidRPr="00933B76" w:rsidTr="00562428">
        <w:tc>
          <w:tcPr>
            <w:tcW w:w="1985" w:type="dxa"/>
          </w:tcPr>
          <w:p w:rsidR="00227419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Obvodný úrad Bánovce n/Bebr.</w:t>
            </w:r>
          </w:p>
        </w:tc>
        <w:tc>
          <w:tcPr>
            <w:tcW w:w="4495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voľby do EU</w:t>
            </w:r>
          </w:p>
        </w:tc>
        <w:tc>
          <w:tcPr>
            <w:tcW w:w="2340" w:type="dxa"/>
          </w:tcPr>
          <w:p w:rsidR="00227419" w:rsidRPr="00604BF8" w:rsidRDefault="00604BF8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619,54</w:t>
            </w:r>
          </w:p>
          <w:p w:rsidR="00227419" w:rsidRPr="00604BF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27419" w:rsidRPr="00933B76" w:rsidTr="00562428">
        <w:tc>
          <w:tcPr>
            <w:tcW w:w="1985" w:type="dxa"/>
          </w:tcPr>
          <w:p w:rsidR="00227419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Obvodný úrad </w:t>
            </w:r>
            <w:r>
              <w:rPr>
                <w:sz w:val="20"/>
                <w:szCs w:val="20"/>
              </w:rPr>
              <w:lastRenderedPageBreak/>
              <w:t>Bánovce n/Bebr.</w:t>
            </w:r>
          </w:p>
        </w:tc>
        <w:tc>
          <w:tcPr>
            <w:tcW w:w="4495" w:type="dxa"/>
          </w:tcPr>
          <w:p w:rsidR="00227419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Dotácia na komunálne voľby</w:t>
            </w:r>
          </w:p>
        </w:tc>
        <w:tc>
          <w:tcPr>
            <w:tcW w:w="2340" w:type="dxa"/>
          </w:tcPr>
          <w:p w:rsidR="00227419" w:rsidRPr="00604BF8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 w:rsidRPr="00604BF8">
              <w:rPr>
                <w:sz w:val="20"/>
                <w:szCs w:val="20"/>
              </w:rPr>
              <w:t>540,85</w:t>
            </w:r>
          </w:p>
          <w:p w:rsidR="00227419" w:rsidRPr="00604BF8" w:rsidRDefault="00227419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287DF0" w:rsidRPr="00933B76" w:rsidTr="00562428">
        <w:tc>
          <w:tcPr>
            <w:tcW w:w="1985" w:type="dxa"/>
          </w:tcPr>
          <w:p w:rsidR="00287DF0" w:rsidRDefault="00287DF0" w:rsidP="00287DF0">
            <w:pPr>
              <w:spacing w:line="36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>Úrad práce soc. Vecí a rodiny Partizánske</w:t>
            </w:r>
          </w:p>
        </w:tc>
        <w:tc>
          <w:tcPr>
            <w:tcW w:w="4495" w:type="dxa"/>
          </w:tcPr>
          <w:p w:rsidR="00287DF0" w:rsidRDefault="00287DF0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Dotácia na aktivačnú činnosť</w:t>
            </w:r>
          </w:p>
        </w:tc>
        <w:tc>
          <w:tcPr>
            <w:tcW w:w="2340" w:type="dxa"/>
          </w:tcPr>
          <w:p w:rsidR="00287DF0" w:rsidRPr="00604BF8" w:rsidRDefault="00604BF8" w:rsidP="00562428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211,40</w:t>
            </w:r>
          </w:p>
        </w:tc>
      </w:tr>
    </w:tbl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227419" w:rsidRPr="000E3E5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227419" w:rsidRPr="000E3E59" w:rsidRDefault="00227419" w:rsidP="00FA5F33">
      <w:pPr>
        <w:spacing w:line="360" w:lineRule="auto"/>
        <w:jc w:val="both"/>
      </w:pPr>
      <w:r w:rsidRPr="000E3E59">
        <w:t xml:space="preserve">V roku </w:t>
      </w:r>
      <w:r>
        <w:t>201</w:t>
      </w:r>
      <w:r w:rsidR="00A630AF">
        <w:t>4</w:t>
      </w:r>
      <w:r w:rsidRPr="000E3E59">
        <w:t xml:space="preserve"> obec </w:t>
      </w:r>
      <w:r>
        <w:t>ne</w:t>
      </w:r>
      <w:r w:rsidRPr="000E3E59">
        <w:t xml:space="preserve">poskytla zo svojho </w:t>
      </w:r>
      <w:r>
        <w:t>rozpočtu žiadne dotácie.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87DF0" w:rsidRDefault="00287DF0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>
        <w:rPr>
          <w:b/>
        </w:rPr>
        <w:t>201</w:t>
      </w:r>
      <w:r w:rsidR="00A630AF">
        <w:rPr>
          <w:b/>
        </w:rPr>
        <w:t>4</w:t>
      </w:r>
    </w:p>
    <w:p w:rsidR="00227419" w:rsidRDefault="00227419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Najvýznamnejšie investičné akcie realizované v roku 201</w:t>
      </w:r>
      <w:r w:rsidR="00A630AF">
        <w:t>4</w:t>
      </w:r>
      <w:r>
        <w:t>: obec nerealizovala žiadne investičné akcie.</w:t>
      </w:r>
    </w:p>
    <w:p w:rsidR="00A630AF" w:rsidRDefault="00A630AF" w:rsidP="00EC3DC6">
      <w:pPr>
        <w:spacing w:line="360" w:lineRule="auto"/>
        <w:ind w:left="795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227419" w:rsidRDefault="00227419" w:rsidP="000F14E2">
      <w:pPr>
        <w:spacing w:line="360" w:lineRule="auto"/>
        <w:jc w:val="both"/>
      </w:pPr>
      <w:r>
        <w:t>Obec sa pokúsi zabezpečiť finančné prostriedky na investičné akcie v budúcich rokoch.</w:t>
      </w:r>
    </w:p>
    <w:p w:rsidR="00227419" w:rsidRDefault="00227419" w:rsidP="000F14E2">
      <w:pPr>
        <w:spacing w:line="360" w:lineRule="auto"/>
        <w:jc w:val="both"/>
      </w:pPr>
      <w:r>
        <w:t xml:space="preserve">A to: Rekonštrukciu </w:t>
      </w:r>
      <w:r w:rsidR="0019612A">
        <w:t>budovy obecného úradu a budovy kultúrneho domu</w:t>
      </w:r>
      <w:r>
        <w:t>, vybudovani</w:t>
      </w:r>
      <w:r w:rsidR="0019612A">
        <w:t>e oddychovej zóny pre turistov</w:t>
      </w:r>
      <w:r>
        <w:t>.</w:t>
      </w:r>
    </w:p>
    <w:p w:rsidR="00A630AF" w:rsidRDefault="00A630AF" w:rsidP="000F14E2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227419" w:rsidRDefault="00227419" w:rsidP="00FA5F33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227419" w:rsidRDefault="00227419" w:rsidP="00FA5F33">
      <w:pPr>
        <w:spacing w:line="360" w:lineRule="auto"/>
        <w:jc w:val="both"/>
      </w:pPr>
      <w:r>
        <w:t>Obec nevedie v súčasnosti žiadny súdny spor.</w:t>
      </w:r>
    </w:p>
    <w:p w:rsidR="00227419" w:rsidRDefault="00227419" w:rsidP="00FA5F33">
      <w:pPr>
        <w:spacing w:line="360" w:lineRule="auto"/>
        <w:jc w:val="both"/>
      </w:pPr>
      <w:r>
        <w:t>Nedostatok finančných prostriedkov na spoluúčasť pri získaných financiách  z fondov a pri prefinancovaní usku</w:t>
      </w:r>
      <w:r w:rsidR="00805A88">
        <w:t xml:space="preserve">točnených prác na projektoch.  </w:t>
      </w:r>
    </w:p>
    <w:p w:rsidR="00227419" w:rsidRDefault="00227419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62449C" w:rsidP="00FA5F33">
      <w:pPr>
        <w:spacing w:line="360" w:lineRule="auto"/>
        <w:jc w:val="both"/>
      </w:pPr>
    </w:p>
    <w:p w:rsidR="0062449C" w:rsidRDefault="00227419" w:rsidP="00FA5F33">
      <w:pPr>
        <w:spacing w:line="360" w:lineRule="auto"/>
        <w:jc w:val="both"/>
      </w:pPr>
      <w:r>
        <w:t xml:space="preserve">Vypracoval:  </w:t>
      </w:r>
      <w:r w:rsidR="00247BD1">
        <w:t>Ing. M. Miškerok</w:t>
      </w:r>
      <w:bookmarkStart w:id="0" w:name="_GoBack"/>
      <w:bookmarkEnd w:id="0"/>
      <w:r>
        <w:t xml:space="preserve">                                       Schválil: </w:t>
      </w:r>
      <w:r w:rsidR="0019612A">
        <w:t>Ing. Milan Mišker</w:t>
      </w:r>
      <w:r w:rsidR="000074FC">
        <w:t>ik</w:t>
      </w:r>
      <w:r>
        <w:t xml:space="preserve">       </w:t>
      </w:r>
    </w:p>
    <w:p w:rsidR="0062449C" w:rsidRDefault="0062449C" w:rsidP="00FA5F33">
      <w:pPr>
        <w:spacing w:line="360" w:lineRule="auto"/>
        <w:jc w:val="both"/>
      </w:pPr>
    </w:p>
    <w:p w:rsidR="00227419" w:rsidRDefault="00227419" w:rsidP="00FA5F33">
      <w:pPr>
        <w:spacing w:line="360" w:lineRule="auto"/>
        <w:jc w:val="both"/>
      </w:pPr>
      <w:r>
        <w:t xml:space="preserve">                                                                                                 starosta obce</w:t>
      </w:r>
    </w:p>
    <w:p w:rsidR="00227419" w:rsidRDefault="00227419" w:rsidP="00FA5F33">
      <w:pPr>
        <w:spacing w:line="360" w:lineRule="auto"/>
        <w:jc w:val="both"/>
      </w:pPr>
    </w:p>
    <w:p w:rsidR="00227419" w:rsidRDefault="00604BF8" w:rsidP="00FA5F33">
      <w:pPr>
        <w:spacing w:line="360" w:lineRule="auto"/>
        <w:jc w:val="both"/>
      </w:pPr>
      <w:r>
        <w:t>V Uhrovskom Podhradí</w:t>
      </w:r>
      <w:r w:rsidR="00227419">
        <w:t xml:space="preserve">  dňa </w:t>
      </w:r>
      <w:r w:rsidR="00A630AF">
        <w:t>30</w:t>
      </w:r>
      <w:r w:rsidR="00227419">
        <w:t>.1.201</w:t>
      </w:r>
      <w:r w:rsidR="00A630AF">
        <w:t>5</w:t>
      </w:r>
    </w:p>
    <w:p w:rsidR="00227419" w:rsidRDefault="00227419" w:rsidP="000E3E59">
      <w:pPr>
        <w:spacing w:line="360" w:lineRule="auto"/>
        <w:jc w:val="both"/>
      </w:pPr>
    </w:p>
    <w:p w:rsidR="00227419" w:rsidRPr="00386E99" w:rsidRDefault="00227419" w:rsidP="000F6DA0">
      <w:pPr>
        <w:pStyle w:val="Bezriadkovania"/>
        <w:rPr>
          <w:rFonts w:ascii="Times New Roman" w:hAnsi="Times New Roman"/>
          <w:b/>
          <w:color w:val="FF0000"/>
          <w:sz w:val="24"/>
          <w:szCs w:val="24"/>
          <w:lang w:val="sk-SK"/>
        </w:rPr>
      </w:pPr>
      <w:r w:rsidRPr="00386E99">
        <w:rPr>
          <w:rFonts w:ascii="Times New Roman" w:hAnsi="Times New Roman"/>
          <w:b/>
          <w:color w:val="FF0000"/>
          <w:sz w:val="24"/>
          <w:szCs w:val="24"/>
          <w:lang w:val="sk-SK"/>
        </w:rPr>
        <w:t>Prílohy:</w:t>
      </w:r>
    </w:p>
    <w:p w:rsidR="00227419" w:rsidRPr="00386E99" w:rsidRDefault="00227419" w:rsidP="000F6DA0">
      <w:pPr>
        <w:pStyle w:val="Bezriadkovania"/>
        <w:jc w:val="center"/>
        <w:rPr>
          <w:rFonts w:ascii="Times New Roman" w:hAnsi="Times New Roman"/>
          <w:b/>
          <w:color w:val="FF0000"/>
          <w:sz w:val="24"/>
          <w:szCs w:val="24"/>
          <w:lang w:val="sk-SK"/>
        </w:rPr>
      </w:pPr>
    </w:p>
    <w:p w:rsidR="00227419" w:rsidRPr="00386E99" w:rsidRDefault="00227419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color w:val="FF0000"/>
          <w:sz w:val="24"/>
          <w:szCs w:val="24"/>
          <w:lang w:val="sk-SK"/>
        </w:rPr>
      </w:pPr>
      <w:r>
        <w:rPr>
          <w:rFonts w:ascii="Times New Roman" w:hAnsi="Times New Roman"/>
          <w:color w:val="FF0000"/>
          <w:sz w:val="24"/>
          <w:szCs w:val="24"/>
          <w:lang w:val="sk-SK"/>
        </w:rPr>
        <w:t xml:space="preserve">Individuálna </w:t>
      </w:r>
      <w:r w:rsidRPr="00386E99">
        <w:rPr>
          <w:rFonts w:ascii="Times New Roman" w:hAnsi="Times New Roman"/>
          <w:color w:val="FF0000"/>
          <w:sz w:val="24"/>
          <w:szCs w:val="24"/>
          <w:lang w:val="sk-SK"/>
        </w:rPr>
        <w:t xml:space="preserve">účtovná závierka: Súvaha, Výkaz ziskov a strát, </w:t>
      </w:r>
      <w:r>
        <w:rPr>
          <w:rFonts w:ascii="Times New Roman" w:hAnsi="Times New Roman"/>
          <w:color w:val="FF0000"/>
          <w:sz w:val="24"/>
          <w:szCs w:val="24"/>
          <w:lang w:val="sk-SK"/>
        </w:rPr>
        <w:t>Poznámky</w:t>
      </w:r>
    </w:p>
    <w:p w:rsidR="00227419" w:rsidRPr="00386E99" w:rsidRDefault="00227419" w:rsidP="004D2CA7">
      <w:pPr>
        <w:pStyle w:val="Bezriadkovania"/>
        <w:ind w:left="360"/>
        <w:rPr>
          <w:rFonts w:ascii="Times New Roman" w:hAnsi="Times New Roman"/>
          <w:color w:val="FF0000"/>
          <w:sz w:val="24"/>
          <w:szCs w:val="24"/>
          <w:lang w:val="sk-SK"/>
        </w:rPr>
      </w:pPr>
    </w:p>
    <w:sectPr w:rsidR="00227419" w:rsidRPr="00386E99" w:rsidSect="008E7D08">
      <w:footerReference w:type="even" r:id="rId7"/>
      <w:footerReference w:type="default" r:id="rId8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957BD" w:rsidRDefault="00F957BD">
      <w:r>
        <w:separator/>
      </w:r>
    </w:p>
  </w:endnote>
  <w:endnote w:type="continuationSeparator" w:id="0">
    <w:p w:rsidR="00F957BD" w:rsidRDefault="00F957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7BD" w:rsidRDefault="00F957B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957BD" w:rsidRDefault="00F957BD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957BD" w:rsidRDefault="00F957BD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247BD1">
      <w:rPr>
        <w:rStyle w:val="slostrany"/>
        <w:noProof/>
      </w:rPr>
      <w:t>13</w:t>
    </w:r>
    <w:r>
      <w:rPr>
        <w:rStyle w:val="slostrany"/>
      </w:rPr>
      <w:fldChar w:fldCharType="end"/>
    </w:r>
  </w:p>
  <w:p w:rsidR="00F957BD" w:rsidRDefault="00F957BD" w:rsidP="00406C00">
    <w:pPr>
      <w:pStyle w:val="Pta"/>
      <w:ind w:right="360"/>
    </w:pPr>
    <w:r>
      <w:t xml:space="preserve">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957BD" w:rsidRDefault="00F957BD">
      <w:r>
        <w:separator/>
      </w:r>
    </w:p>
  </w:footnote>
  <w:footnote w:type="continuationSeparator" w:id="0">
    <w:p w:rsidR="00F957BD" w:rsidRDefault="00F957B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 w15:restartNumberingAfterBreak="0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4" w15:restartNumberingAfterBreak="0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8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1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rFonts w:cs="Times New Roman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cs="Times New Roman" w:hint="default"/>
      </w:rPr>
    </w:lvl>
  </w:abstractNum>
  <w:abstractNum w:abstractNumId="15" w15:restartNumberingAfterBreak="0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6" w15:restartNumberingAfterBreak="0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rFonts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2"/>
  </w:num>
  <w:num w:numId="3">
    <w:abstractNumId w:val="13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1"/>
  </w:num>
  <w:num w:numId="10">
    <w:abstractNumId w:val="4"/>
  </w:num>
  <w:num w:numId="11">
    <w:abstractNumId w:val="10"/>
  </w:num>
  <w:num w:numId="12">
    <w:abstractNumId w:val="15"/>
  </w:num>
  <w:num w:numId="13">
    <w:abstractNumId w:val="12"/>
  </w:num>
  <w:num w:numId="14">
    <w:abstractNumId w:val="7"/>
  </w:num>
  <w:num w:numId="15">
    <w:abstractNumId w:val="1"/>
  </w:num>
  <w:num w:numId="16">
    <w:abstractNumId w:val="16"/>
  </w:num>
  <w:num w:numId="17">
    <w:abstractNumId w:val="17"/>
  </w:num>
  <w:num w:numId="18">
    <w:abstractNumId w:val="14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D514A"/>
    <w:rsid w:val="000004B3"/>
    <w:rsid w:val="000074FC"/>
    <w:rsid w:val="00013721"/>
    <w:rsid w:val="00016750"/>
    <w:rsid w:val="00016A7A"/>
    <w:rsid w:val="000177AE"/>
    <w:rsid w:val="00020C1F"/>
    <w:rsid w:val="00023AB8"/>
    <w:rsid w:val="00023C87"/>
    <w:rsid w:val="00024868"/>
    <w:rsid w:val="000252F9"/>
    <w:rsid w:val="00030622"/>
    <w:rsid w:val="00031542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7C92"/>
    <w:rsid w:val="000801F8"/>
    <w:rsid w:val="00086A36"/>
    <w:rsid w:val="00092635"/>
    <w:rsid w:val="000A35C7"/>
    <w:rsid w:val="000A5AAA"/>
    <w:rsid w:val="000A5E59"/>
    <w:rsid w:val="000A763C"/>
    <w:rsid w:val="000A7FF9"/>
    <w:rsid w:val="000B262C"/>
    <w:rsid w:val="000B2C8A"/>
    <w:rsid w:val="000B65CC"/>
    <w:rsid w:val="000B7418"/>
    <w:rsid w:val="000C1F01"/>
    <w:rsid w:val="000C33F1"/>
    <w:rsid w:val="000E1788"/>
    <w:rsid w:val="000E3E59"/>
    <w:rsid w:val="000E6B31"/>
    <w:rsid w:val="000F0C7A"/>
    <w:rsid w:val="000F14E2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17C35"/>
    <w:rsid w:val="001232DA"/>
    <w:rsid w:val="00123E84"/>
    <w:rsid w:val="001259C2"/>
    <w:rsid w:val="0012715B"/>
    <w:rsid w:val="001329E6"/>
    <w:rsid w:val="001339D9"/>
    <w:rsid w:val="00135D64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612A"/>
    <w:rsid w:val="00197E14"/>
    <w:rsid w:val="001A5359"/>
    <w:rsid w:val="001A6D45"/>
    <w:rsid w:val="001B41FF"/>
    <w:rsid w:val="001B7B8F"/>
    <w:rsid w:val="001C26E3"/>
    <w:rsid w:val="001C5C9E"/>
    <w:rsid w:val="001C7FC1"/>
    <w:rsid w:val="001D71F4"/>
    <w:rsid w:val="001E1699"/>
    <w:rsid w:val="001E3885"/>
    <w:rsid w:val="001E7301"/>
    <w:rsid w:val="001F0D5D"/>
    <w:rsid w:val="001F2D29"/>
    <w:rsid w:val="001F44FC"/>
    <w:rsid w:val="00202155"/>
    <w:rsid w:val="00203B92"/>
    <w:rsid w:val="002062BB"/>
    <w:rsid w:val="00206AF6"/>
    <w:rsid w:val="00211DE9"/>
    <w:rsid w:val="00214C5E"/>
    <w:rsid w:val="002163DE"/>
    <w:rsid w:val="00216E2F"/>
    <w:rsid w:val="00227419"/>
    <w:rsid w:val="00233CC3"/>
    <w:rsid w:val="00245941"/>
    <w:rsid w:val="00245CC8"/>
    <w:rsid w:val="0024670D"/>
    <w:rsid w:val="00246E71"/>
    <w:rsid w:val="00247BD1"/>
    <w:rsid w:val="00257ABC"/>
    <w:rsid w:val="00261405"/>
    <w:rsid w:val="00262512"/>
    <w:rsid w:val="00262AC5"/>
    <w:rsid w:val="002646CD"/>
    <w:rsid w:val="00266B78"/>
    <w:rsid w:val="002712EF"/>
    <w:rsid w:val="0028613C"/>
    <w:rsid w:val="00287DF0"/>
    <w:rsid w:val="002911EC"/>
    <w:rsid w:val="002920C9"/>
    <w:rsid w:val="002B4419"/>
    <w:rsid w:val="002C1310"/>
    <w:rsid w:val="002C4B2E"/>
    <w:rsid w:val="002C59A2"/>
    <w:rsid w:val="002D0E8F"/>
    <w:rsid w:val="002D3668"/>
    <w:rsid w:val="002D3756"/>
    <w:rsid w:val="002D5ABF"/>
    <w:rsid w:val="002E24BE"/>
    <w:rsid w:val="002E47D5"/>
    <w:rsid w:val="002F0E5E"/>
    <w:rsid w:val="002F7717"/>
    <w:rsid w:val="00300212"/>
    <w:rsid w:val="00300E53"/>
    <w:rsid w:val="003029D5"/>
    <w:rsid w:val="003045EE"/>
    <w:rsid w:val="003059CD"/>
    <w:rsid w:val="00306165"/>
    <w:rsid w:val="00324E85"/>
    <w:rsid w:val="00327A39"/>
    <w:rsid w:val="00331841"/>
    <w:rsid w:val="00332F29"/>
    <w:rsid w:val="0034289B"/>
    <w:rsid w:val="00342E43"/>
    <w:rsid w:val="0035405E"/>
    <w:rsid w:val="00363335"/>
    <w:rsid w:val="0036355B"/>
    <w:rsid w:val="0036506C"/>
    <w:rsid w:val="003651CC"/>
    <w:rsid w:val="0036623C"/>
    <w:rsid w:val="003679A0"/>
    <w:rsid w:val="00380390"/>
    <w:rsid w:val="00386E99"/>
    <w:rsid w:val="00393684"/>
    <w:rsid w:val="003936F9"/>
    <w:rsid w:val="00394595"/>
    <w:rsid w:val="00394A9D"/>
    <w:rsid w:val="00396FBB"/>
    <w:rsid w:val="00397C05"/>
    <w:rsid w:val="003A00E2"/>
    <w:rsid w:val="003A4A09"/>
    <w:rsid w:val="003A79AB"/>
    <w:rsid w:val="003B0AF2"/>
    <w:rsid w:val="003B7292"/>
    <w:rsid w:val="003C24EE"/>
    <w:rsid w:val="003C41C4"/>
    <w:rsid w:val="003C55A9"/>
    <w:rsid w:val="003D0E7B"/>
    <w:rsid w:val="003D1C20"/>
    <w:rsid w:val="003D2EB4"/>
    <w:rsid w:val="003D376D"/>
    <w:rsid w:val="003D74DB"/>
    <w:rsid w:val="003E293A"/>
    <w:rsid w:val="003E6F71"/>
    <w:rsid w:val="003F1717"/>
    <w:rsid w:val="004063EF"/>
    <w:rsid w:val="00406C00"/>
    <w:rsid w:val="00406FEB"/>
    <w:rsid w:val="0041491B"/>
    <w:rsid w:val="00415FF9"/>
    <w:rsid w:val="00417CCE"/>
    <w:rsid w:val="00420F2F"/>
    <w:rsid w:val="004217B2"/>
    <w:rsid w:val="0042542B"/>
    <w:rsid w:val="00426FBA"/>
    <w:rsid w:val="0043192F"/>
    <w:rsid w:val="004433D3"/>
    <w:rsid w:val="00455155"/>
    <w:rsid w:val="00461825"/>
    <w:rsid w:val="004639DB"/>
    <w:rsid w:val="0046785D"/>
    <w:rsid w:val="00475E34"/>
    <w:rsid w:val="00486E20"/>
    <w:rsid w:val="00487712"/>
    <w:rsid w:val="00491FCF"/>
    <w:rsid w:val="00494320"/>
    <w:rsid w:val="004A7D58"/>
    <w:rsid w:val="004B6813"/>
    <w:rsid w:val="004C4089"/>
    <w:rsid w:val="004D2CA7"/>
    <w:rsid w:val="004D3DA5"/>
    <w:rsid w:val="004D57AB"/>
    <w:rsid w:val="004D7A94"/>
    <w:rsid w:val="004E3062"/>
    <w:rsid w:val="004E413D"/>
    <w:rsid w:val="004E748C"/>
    <w:rsid w:val="004F4B75"/>
    <w:rsid w:val="00500CA9"/>
    <w:rsid w:val="00501ACB"/>
    <w:rsid w:val="0051039E"/>
    <w:rsid w:val="005106C4"/>
    <w:rsid w:val="00511014"/>
    <w:rsid w:val="00514DE2"/>
    <w:rsid w:val="00515942"/>
    <w:rsid w:val="005171EB"/>
    <w:rsid w:val="00521B74"/>
    <w:rsid w:val="005233D0"/>
    <w:rsid w:val="00530776"/>
    <w:rsid w:val="00530C85"/>
    <w:rsid w:val="00531E9A"/>
    <w:rsid w:val="005347CF"/>
    <w:rsid w:val="00535F2B"/>
    <w:rsid w:val="00536814"/>
    <w:rsid w:val="00536DF8"/>
    <w:rsid w:val="00542E0B"/>
    <w:rsid w:val="00542FF0"/>
    <w:rsid w:val="00543126"/>
    <w:rsid w:val="0055375F"/>
    <w:rsid w:val="00554D99"/>
    <w:rsid w:val="00555013"/>
    <w:rsid w:val="00556887"/>
    <w:rsid w:val="00562428"/>
    <w:rsid w:val="00567B53"/>
    <w:rsid w:val="00581748"/>
    <w:rsid w:val="00581B16"/>
    <w:rsid w:val="005854F4"/>
    <w:rsid w:val="00590104"/>
    <w:rsid w:val="00593837"/>
    <w:rsid w:val="005A0DDA"/>
    <w:rsid w:val="005A1CA3"/>
    <w:rsid w:val="005B0344"/>
    <w:rsid w:val="005B3CA7"/>
    <w:rsid w:val="005B4518"/>
    <w:rsid w:val="005C0BE0"/>
    <w:rsid w:val="005C1CCC"/>
    <w:rsid w:val="005C37A2"/>
    <w:rsid w:val="005D1F54"/>
    <w:rsid w:val="005D5361"/>
    <w:rsid w:val="005D54F9"/>
    <w:rsid w:val="005E2A90"/>
    <w:rsid w:val="005F1214"/>
    <w:rsid w:val="00604BF8"/>
    <w:rsid w:val="0060770C"/>
    <w:rsid w:val="00615A3B"/>
    <w:rsid w:val="00617A28"/>
    <w:rsid w:val="006229E1"/>
    <w:rsid w:val="006242DB"/>
    <w:rsid w:val="0062449C"/>
    <w:rsid w:val="00625178"/>
    <w:rsid w:val="006438EE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AF"/>
    <w:rsid w:val="006A66B1"/>
    <w:rsid w:val="006B5D9E"/>
    <w:rsid w:val="006C41DE"/>
    <w:rsid w:val="006C5541"/>
    <w:rsid w:val="006D0CAE"/>
    <w:rsid w:val="006D222A"/>
    <w:rsid w:val="006E0062"/>
    <w:rsid w:val="006F0494"/>
    <w:rsid w:val="006F14DD"/>
    <w:rsid w:val="00704D9C"/>
    <w:rsid w:val="007064CD"/>
    <w:rsid w:val="00706BB1"/>
    <w:rsid w:val="00714B3C"/>
    <w:rsid w:val="00717A0A"/>
    <w:rsid w:val="00724C56"/>
    <w:rsid w:val="00726E73"/>
    <w:rsid w:val="0072781E"/>
    <w:rsid w:val="00733B77"/>
    <w:rsid w:val="00737CD3"/>
    <w:rsid w:val="00742392"/>
    <w:rsid w:val="007567EA"/>
    <w:rsid w:val="00767A09"/>
    <w:rsid w:val="00784737"/>
    <w:rsid w:val="00792AA2"/>
    <w:rsid w:val="007968F5"/>
    <w:rsid w:val="007B38EC"/>
    <w:rsid w:val="007C19C4"/>
    <w:rsid w:val="007C3588"/>
    <w:rsid w:val="007C4D02"/>
    <w:rsid w:val="007D0ABE"/>
    <w:rsid w:val="007D514A"/>
    <w:rsid w:val="007D6F4A"/>
    <w:rsid w:val="007F3C1D"/>
    <w:rsid w:val="00802E56"/>
    <w:rsid w:val="00805A88"/>
    <w:rsid w:val="00810857"/>
    <w:rsid w:val="00830D3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60A3F"/>
    <w:rsid w:val="00860C2B"/>
    <w:rsid w:val="00896DCF"/>
    <w:rsid w:val="008A7FBA"/>
    <w:rsid w:val="008B2804"/>
    <w:rsid w:val="008B3C35"/>
    <w:rsid w:val="008B4882"/>
    <w:rsid w:val="008C2DAB"/>
    <w:rsid w:val="008C31D0"/>
    <w:rsid w:val="008C5973"/>
    <w:rsid w:val="008E0541"/>
    <w:rsid w:val="008E056A"/>
    <w:rsid w:val="008E28BF"/>
    <w:rsid w:val="008E7D08"/>
    <w:rsid w:val="008F61E8"/>
    <w:rsid w:val="00903A8E"/>
    <w:rsid w:val="0090555F"/>
    <w:rsid w:val="0091155C"/>
    <w:rsid w:val="0091168D"/>
    <w:rsid w:val="00915579"/>
    <w:rsid w:val="00923DAB"/>
    <w:rsid w:val="00926B23"/>
    <w:rsid w:val="00926D20"/>
    <w:rsid w:val="00930911"/>
    <w:rsid w:val="00930ED3"/>
    <w:rsid w:val="00932277"/>
    <w:rsid w:val="00933B76"/>
    <w:rsid w:val="009341B9"/>
    <w:rsid w:val="009526AA"/>
    <w:rsid w:val="0097562D"/>
    <w:rsid w:val="009756FD"/>
    <w:rsid w:val="00976CD9"/>
    <w:rsid w:val="00981A3B"/>
    <w:rsid w:val="00982D07"/>
    <w:rsid w:val="00983C51"/>
    <w:rsid w:val="00983D10"/>
    <w:rsid w:val="00994410"/>
    <w:rsid w:val="009A22BE"/>
    <w:rsid w:val="009A3E53"/>
    <w:rsid w:val="009B5AB6"/>
    <w:rsid w:val="009C0550"/>
    <w:rsid w:val="009C4CE9"/>
    <w:rsid w:val="009D4E6F"/>
    <w:rsid w:val="009E547E"/>
    <w:rsid w:val="009F7E5B"/>
    <w:rsid w:val="00A03273"/>
    <w:rsid w:val="00A03663"/>
    <w:rsid w:val="00A04B5F"/>
    <w:rsid w:val="00A05946"/>
    <w:rsid w:val="00A05A9C"/>
    <w:rsid w:val="00A07E4A"/>
    <w:rsid w:val="00A250FD"/>
    <w:rsid w:val="00A3387E"/>
    <w:rsid w:val="00A33A10"/>
    <w:rsid w:val="00A37157"/>
    <w:rsid w:val="00A43082"/>
    <w:rsid w:val="00A4387F"/>
    <w:rsid w:val="00A4430B"/>
    <w:rsid w:val="00A50955"/>
    <w:rsid w:val="00A55957"/>
    <w:rsid w:val="00A56A9C"/>
    <w:rsid w:val="00A56ACE"/>
    <w:rsid w:val="00A61647"/>
    <w:rsid w:val="00A61D9A"/>
    <w:rsid w:val="00A62CBB"/>
    <w:rsid w:val="00A630AF"/>
    <w:rsid w:val="00A67EA7"/>
    <w:rsid w:val="00A75A8E"/>
    <w:rsid w:val="00A7691B"/>
    <w:rsid w:val="00A771A9"/>
    <w:rsid w:val="00A8195F"/>
    <w:rsid w:val="00A92B52"/>
    <w:rsid w:val="00A92B99"/>
    <w:rsid w:val="00AA154A"/>
    <w:rsid w:val="00AA52AB"/>
    <w:rsid w:val="00AA568C"/>
    <w:rsid w:val="00AB0FBC"/>
    <w:rsid w:val="00AB23CC"/>
    <w:rsid w:val="00AB26EF"/>
    <w:rsid w:val="00AB7E21"/>
    <w:rsid w:val="00AC23E4"/>
    <w:rsid w:val="00AD241C"/>
    <w:rsid w:val="00AD3F56"/>
    <w:rsid w:val="00AD7A61"/>
    <w:rsid w:val="00AE531C"/>
    <w:rsid w:val="00AE62A7"/>
    <w:rsid w:val="00AF3046"/>
    <w:rsid w:val="00AF522D"/>
    <w:rsid w:val="00B048D6"/>
    <w:rsid w:val="00B138D0"/>
    <w:rsid w:val="00B15A18"/>
    <w:rsid w:val="00B23732"/>
    <w:rsid w:val="00B23FDB"/>
    <w:rsid w:val="00B24B8E"/>
    <w:rsid w:val="00B25E86"/>
    <w:rsid w:val="00B37E98"/>
    <w:rsid w:val="00B45523"/>
    <w:rsid w:val="00B52F98"/>
    <w:rsid w:val="00B61F88"/>
    <w:rsid w:val="00B6282B"/>
    <w:rsid w:val="00B679B0"/>
    <w:rsid w:val="00B70817"/>
    <w:rsid w:val="00B7640F"/>
    <w:rsid w:val="00B81CCD"/>
    <w:rsid w:val="00B8599C"/>
    <w:rsid w:val="00B85BED"/>
    <w:rsid w:val="00B87868"/>
    <w:rsid w:val="00B901B5"/>
    <w:rsid w:val="00B92731"/>
    <w:rsid w:val="00B93F12"/>
    <w:rsid w:val="00BA0A1C"/>
    <w:rsid w:val="00BA0FA9"/>
    <w:rsid w:val="00BA608B"/>
    <w:rsid w:val="00BB67CB"/>
    <w:rsid w:val="00BD5F58"/>
    <w:rsid w:val="00BE1E69"/>
    <w:rsid w:val="00BE4754"/>
    <w:rsid w:val="00BE67ED"/>
    <w:rsid w:val="00BE6D77"/>
    <w:rsid w:val="00BF5130"/>
    <w:rsid w:val="00C00029"/>
    <w:rsid w:val="00C01C6F"/>
    <w:rsid w:val="00C04A9C"/>
    <w:rsid w:val="00C04C52"/>
    <w:rsid w:val="00C078F5"/>
    <w:rsid w:val="00C11D22"/>
    <w:rsid w:val="00C13E07"/>
    <w:rsid w:val="00C16C9A"/>
    <w:rsid w:val="00C31213"/>
    <w:rsid w:val="00C4439B"/>
    <w:rsid w:val="00C50AC6"/>
    <w:rsid w:val="00C6054D"/>
    <w:rsid w:val="00C64B6E"/>
    <w:rsid w:val="00C65337"/>
    <w:rsid w:val="00C66BCB"/>
    <w:rsid w:val="00C7581F"/>
    <w:rsid w:val="00C8262B"/>
    <w:rsid w:val="00C84642"/>
    <w:rsid w:val="00C91309"/>
    <w:rsid w:val="00CA7B77"/>
    <w:rsid w:val="00CB0D3F"/>
    <w:rsid w:val="00CB1739"/>
    <w:rsid w:val="00CB235D"/>
    <w:rsid w:val="00CC5883"/>
    <w:rsid w:val="00CD0266"/>
    <w:rsid w:val="00CD5854"/>
    <w:rsid w:val="00CD5864"/>
    <w:rsid w:val="00CE07BB"/>
    <w:rsid w:val="00CE22AC"/>
    <w:rsid w:val="00CE4951"/>
    <w:rsid w:val="00CF1A2E"/>
    <w:rsid w:val="00D0223C"/>
    <w:rsid w:val="00D03D55"/>
    <w:rsid w:val="00D1142D"/>
    <w:rsid w:val="00D241D6"/>
    <w:rsid w:val="00D36059"/>
    <w:rsid w:val="00D41BF0"/>
    <w:rsid w:val="00D45FFF"/>
    <w:rsid w:val="00D469B2"/>
    <w:rsid w:val="00D46C62"/>
    <w:rsid w:val="00D5258C"/>
    <w:rsid w:val="00D62F14"/>
    <w:rsid w:val="00D652F3"/>
    <w:rsid w:val="00D71369"/>
    <w:rsid w:val="00D74BC1"/>
    <w:rsid w:val="00D8231E"/>
    <w:rsid w:val="00D83172"/>
    <w:rsid w:val="00D83205"/>
    <w:rsid w:val="00D833EC"/>
    <w:rsid w:val="00DA744C"/>
    <w:rsid w:val="00DB43A9"/>
    <w:rsid w:val="00DC5291"/>
    <w:rsid w:val="00DC6C7A"/>
    <w:rsid w:val="00DD14E6"/>
    <w:rsid w:val="00DD2D92"/>
    <w:rsid w:val="00DE2091"/>
    <w:rsid w:val="00DE5591"/>
    <w:rsid w:val="00DE7809"/>
    <w:rsid w:val="00DF22EC"/>
    <w:rsid w:val="00DF4548"/>
    <w:rsid w:val="00DF6113"/>
    <w:rsid w:val="00E04DB0"/>
    <w:rsid w:val="00E07D65"/>
    <w:rsid w:val="00E12EA2"/>
    <w:rsid w:val="00E17DF0"/>
    <w:rsid w:val="00E36DC3"/>
    <w:rsid w:val="00E371C6"/>
    <w:rsid w:val="00E41886"/>
    <w:rsid w:val="00E477E0"/>
    <w:rsid w:val="00E52382"/>
    <w:rsid w:val="00E54125"/>
    <w:rsid w:val="00E60F05"/>
    <w:rsid w:val="00E62D4F"/>
    <w:rsid w:val="00E633FA"/>
    <w:rsid w:val="00E67673"/>
    <w:rsid w:val="00E70334"/>
    <w:rsid w:val="00E750BB"/>
    <w:rsid w:val="00E857C5"/>
    <w:rsid w:val="00E90482"/>
    <w:rsid w:val="00E9166C"/>
    <w:rsid w:val="00E9600F"/>
    <w:rsid w:val="00EC0AD6"/>
    <w:rsid w:val="00EC3DC6"/>
    <w:rsid w:val="00EC40B7"/>
    <w:rsid w:val="00EC7B72"/>
    <w:rsid w:val="00ED2762"/>
    <w:rsid w:val="00ED44D6"/>
    <w:rsid w:val="00EE5A97"/>
    <w:rsid w:val="00EE5EF6"/>
    <w:rsid w:val="00EE7E16"/>
    <w:rsid w:val="00EF32B6"/>
    <w:rsid w:val="00EF38D9"/>
    <w:rsid w:val="00F01A39"/>
    <w:rsid w:val="00F03079"/>
    <w:rsid w:val="00F049DA"/>
    <w:rsid w:val="00F0713D"/>
    <w:rsid w:val="00F07529"/>
    <w:rsid w:val="00F11378"/>
    <w:rsid w:val="00F13773"/>
    <w:rsid w:val="00F167D7"/>
    <w:rsid w:val="00F2013A"/>
    <w:rsid w:val="00F216FB"/>
    <w:rsid w:val="00F2449B"/>
    <w:rsid w:val="00F3483D"/>
    <w:rsid w:val="00F40197"/>
    <w:rsid w:val="00F43EC9"/>
    <w:rsid w:val="00F6164E"/>
    <w:rsid w:val="00F6204F"/>
    <w:rsid w:val="00F63720"/>
    <w:rsid w:val="00F65514"/>
    <w:rsid w:val="00F665AF"/>
    <w:rsid w:val="00F7439F"/>
    <w:rsid w:val="00F7457B"/>
    <w:rsid w:val="00F81D67"/>
    <w:rsid w:val="00F81EDE"/>
    <w:rsid w:val="00F86099"/>
    <w:rsid w:val="00F87E10"/>
    <w:rsid w:val="00F921E2"/>
    <w:rsid w:val="00F94FED"/>
    <w:rsid w:val="00F957BD"/>
    <w:rsid w:val="00F97889"/>
    <w:rsid w:val="00FA1371"/>
    <w:rsid w:val="00FA5F33"/>
    <w:rsid w:val="00FB31AA"/>
    <w:rsid w:val="00FB33BA"/>
    <w:rsid w:val="00FB72EF"/>
    <w:rsid w:val="00FB7423"/>
    <w:rsid w:val="00FC7D5B"/>
    <w:rsid w:val="00FD596A"/>
    <w:rsid w:val="00FF40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AE75DE14-91CA-4B81-BB2D-0274673B58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C87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5375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5375F"/>
    <w:rPr>
      <w:rFonts w:ascii="Cambria" w:hAnsi="Cambria" w:cs="Times New Roman"/>
      <w:b/>
      <w:bCs/>
      <w:kern w:val="32"/>
      <w:sz w:val="32"/>
      <w:szCs w:val="32"/>
    </w:rPr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27440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27440"/>
    <w:rPr>
      <w:sz w:val="24"/>
      <w:szCs w:val="24"/>
    </w:rPr>
  </w:style>
  <w:style w:type="paragraph" w:styleId="Bezriadkovania">
    <w:name w:val="No Spacing"/>
    <w:uiPriority w:val="99"/>
    <w:qFormat/>
    <w:rsid w:val="000F6DA0"/>
    <w:rPr>
      <w:rFonts w:ascii="Calibri" w:hAnsi="Calibri"/>
      <w:sz w:val="22"/>
      <w:szCs w:val="22"/>
      <w:lang w:val="cs-CZ" w:eastAsia="en-US"/>
    </w:rPr>
  </w:style>
  <w:style w:type="character" w:styleId="Siln">
    <w:name w:val="Strong"/>
    <w:basedOn w:val="Predvolenpsmoodseku"/>
    <w:uiPriority w:val="22"/>
    <w:qFormat/>
    <w:rsid w:val="005347C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5347CF"/>
    <w:rPr>
      <w:rFonts w:cs="Times New Roman"/>
      <w:i/>
      <w:iCs/>
    </w:rPr>
  </w:style>
  <w:style w:type="character" w:styleId="Jemnzvraznenie">
    <w:name w:val="Subtle Emphasis"/>
    <w:basedOn w:val="Predvolenpsmoodseku"/>
    <w:uiPriority w:val="99"/>
    <w:qFormat/>
    <w:rsid w:val="0055375F"/>
    <w:rPr>
      <w:rFonts w:cs="Times New Roman"/>
      <w:i/>
      <w:iCs/>
      <w:color w:val="808080"/>
    </w:rPr>
  </w:style>
  <w:style w:type="character" w:customStyle="1" w:styleId="moretext">
    <w:name w:val="more_text"/>
    <w:rsid w:val="00802E56"/>
  </w:style>
  <w:style w:type="paragraph" w:styleId="Odsekzoznamu">
    <w:name w:val="List Paragraph"/>
    <w:basedOn w:val="Normlny"/>
    <w:uiPriority w:val="34"/>
    <w:qFormat/>
    <w:rsid w:val="003318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156</TotalTime>
  <Pages>15</Pages>
  <Words>2537</Words>
  <Characters>14461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Individuálna výročná správa</vt:lpstr>
    </vt:vector>
  </TitlesOfParts>
  <Company>xy</Company>
  <LinksUpToDate>false</LinksUpToDate>
  <CharactersWithSpaces>16965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Individuálna výročná správa</dc:title>
  <dc:subject/>
  <dc:creator>Terka</dc:creator>
  <cp:keywords/>
  <dc:description/>
  <cp:lastModifiedBy>VALACHOVÁ Elena</cp:lastModifiedBy>
  <cp:revision>5</cp:revision>
  <cp:lastPrinted>2015-08-19T07:42:00Z</cp:lastPrinted>
  <dcterms:created xsi:type="dcterms:W3CDTF">2016-01-14T14:37:00Z</dcterms:created>
  <dcterms:modified xsi:type="dcterms:W3CDTF">2016-01-15T14:50:00Z</dcterms:modified>
</cp:coreProperties>
</file>