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238B6" w:rsidP="00904C5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SERVATECH </w:t>
            </w:r>
            <w:r w:rsidR="00904C5B">
              <w:rPr>
                <w:rFonts w:ascii="Arial" w:hAnsi="Arial" w:cs="Arial"/>
              </w:rPr>
              <w:t>GROUP</w:t>
            </w:r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B238B6" w:rsidP="00904C5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36 5</w:t>
            </w:r>
            <w:r w:rsidR="00904C5B">
              <w:rPr>
                <w:rFonts w:ascii="Arial" w:hAnsi="Arial" w:cs="Arial"/>
              </w:rPr>
              <w:t>26</w:t>
            </w:r>
            <w:r>
              <w:rPr>
                <w:rFonts w:ascii="Arial" w:hAnsi="Arial" w:cs="Arial"/>
              </w:rPr>
              <w:t xml:space="preserve"> </w:t>
            </w:r>
            <w:r w:rsidR="00904C5B">
              <w:rPr>
                <w:rFonts w:ascii="Arial" w:hAnsi="Arial" w:cs="Arial"/>
              </w:rPr>
              <w:t>959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B238B6" w:rsidP="00904C5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</w:t>
            </w:r>
            <w:r w:rsidR="00904C5B">
              <w:rPr>
                <w:rFonts w:ascii="Arial" w:hAnsi="Arial" w:cs="Arial"/>
              </w:rPr>
              <w:t>vet</w:t>
            </w:r>
            <w:r>
              <w:rPr>
                <w:rFonts w:ascii="Arial" w:hAnsi="Arial" w:cs="Arial"/>
              </w:rPr>
              <w:t>ná 12</w:t>
            </w:r>
            <w:r w:rsidR="00904C5B">
              <w:rPr>
                <w:rFonts w:ascii="Arial" w:hAnsi="Arial" w:cs="Arial"/>
              </w:rPr>
              <w:t>36/39</w:t>
            </w:r>
            <w:r>
              <w:rPr>
                <w:rFonts w:ascii="Arial" w:hAnsi="Arial" w:cs="Arial"/>
              </w:rPr>
              <w:t>, 934 0</w:t>
            </w:r>
            <w:r w:rsidR="00904C5B">
              <w:rPr>
                <w:rFonts w:ascii="Arial" w:hAnsi="Arial" w:cs="Arial"/>
              </w:rPr>
              <w:t>1</w:t>
            </w:r>
            <w:r>
              <w:rPr>
                <w:rFonts w:ascii="Arial" w:hAnsi="Arial" w:cs="Arial"/>
              </w:rPr>
              <w:t xml:space="preserve"> Levice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E10C0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E10C04">
        <w:rPr>
          <w:rFonts w:ascii="Arial" w:hAnsi="Arial" w:cs="Arial"/>
          <w:spacing w:val="-1"/>
          <w:sz w:val="22"/>
          <w:szCs w:val="22"/>
        </w:rPr>
        <w:t>j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10C04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E10C04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E10C04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E10C04">
        <w:rPr>
          <w:rFonts w:ascii="Arial" w:hAnsi="Arial" w:cs="Arial"/>
        </w:rPr>
        <w:t xml:space="preserve"> </w:t>
      </w:r>
      <w:r w:rsidR="00B238B6">
        <w:rPr>
          <w:rFonts w:ascii="Arial" w:hAnsi="Arial" w:cs="Arial"/>
        </w:rPr>
        <w:t>nemá náplň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764C38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E10C0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98688E">
        <w:rPr>
          <w:rFonts w:ascii="Arial" w:hAnsi="Arial" w:cs="Arial"/>
          <w:sz w:val="22"/>
          <w:szCs w:val="22"/>
        </w:rPr>
        <w:t>ÚJ bude v roku 2015 nepretržite pokračovať vo svojej činnosti.</w:t>
      </w:r>
    </w:p>
    <w:p w:rsidR="002E7B9C" w:rsidRPr="00A55E63" w:rsidRDefault="002E7B9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E10C0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C1E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471DC1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4C1E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4C1E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4C1E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4C1E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E10C0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E10C0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764C38" w:rsidRDefault="00764C3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Odpisový plán účtovných odpisov nehmotného majetku vychádzal z požiadavky zákona č.431/2002 Z.z. o účtovníctve. Dodržiavala sa zásada jeho odpísania v účtovníctve najneskôr do 5 rokov od jeho obstarania.</w:t>
      </w:r>
    </w:p>
    <w:p w:rsidR="00764C38" w:rsidRPr="00A55E63" w:rsidRDefault="00764C3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Odpisový plán účtovných odpisov hmotného majetku sa zostavil interným predpisom tak, že za základ vzal metódy používané pri vyčísľovaní daňových odpisov pri rešpektovaní predpokladaného opotrebenia. Odpisové sadzby pre účtovné a daňové odpisy sa rovnajú.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764C38">
        <w:rPr>
          <w:rFonts w:ascii="Arial" w:hAnsi="Arial" w:cs="Arial"/>
          <w:spacing w:val="-5"/>
          <w:sz w:val="22"/>
          <w:szCs w:val="22"/>
        </w:rPr>
        <w:t xml:space="preserve"> </w:t>
      </w:r>
      <w:r w:rsidR="0098688E">
        <w:rPr>
          <w:rFonts w:ascii="Arial" w:hAnsi="Arial" w:cs="Arial"/>
          <w:spacing w:val="-5"/>
          <w:sz w:val="22"/>
          <w:szCs w:val="22"/>
        </w:rPr>
        <w:t>nemá náplň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64C38">
        <w:rPr>
          <w:rFonts w:ascii="Arial" w:hAnsi="Arial" w:cs="Arial"/>
          <w:spacing w:val="-1"/>
          <w:sz w:val="22"/>
          <w:szCs w:val="22"/>
        </w:rPr>
        <w:t xml:space="preserve"> </w:t>
      </w:r>
      <w:r w:rsidR="0098688E">
        <w:rPr>
          <w:rFonts w:ascii="Arial" w:hAnsi="Arial" w:cs="Arial"/>
          <w:spacing w:val="-1"/>
          <w:sz w:val="22"/>
          <w:szCs w:val="22"/>
        </w:rPr>
        <w:t>nemá náplň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98688E">
        <w:rPr>
          <w:rFonts w:ascii="Arial" w:hAnsi="Arial" w:cs="Arial"/>
          <w:sz w:val="22"/>
          <w:szCs w:val="22"/>
        </w:rPr>
        <w:t>nemá náplň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01756E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01756E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01756E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01756E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01756E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01756E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01756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01756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01756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98688E">
        <w:rPr>
          <w:rFonts w:ascii="Arial" w:hAnsi="Arial" w:cs="Arial"/>
          <w:sz w:val="22"/>
          <w:szCs w:val="22"/>
        </w:rPr>
        <w:t>nemá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71DC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98688E">
        <w:rPr>
          <w:rFonts w:ascii="Arial" w:hAnsi="Arial" w:cs="Arial"/>
          <w:sz w:val="22"/>
          <w:szCs w:val="22"/>
        </w:rPr>
        <w:t xml:space="preserve"> nemá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71DC1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71DC1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71DC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471DC1">
        <w:rPr>
          <w:rFonts w:ascii="Arial" w:hAnsi="Arial" w:cs="Arial"/>
          <w:spacing w:val="4"/>
          <w:sz w:val="22"/>
          <w:szCs w:val="22"/>
        </w:rPr>
        <w:t>y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98688E">
        <w:rPr>
          <w:rFonts w:ascii="Arial" w:hAnsi="Arial" w:cs="Arial"/>
          <w:sz w:val="22"/>
          <w:szCs w:val="22"/>
        </w:rPr>
        <w:t>nemá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71DC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71DC1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71DC1">
        <w:rPr>
          <w:rFonts w:ascii="Arial" w:hAnsi="Arial" w:cs="Arial"/>
          <w:spacing w:val="-2"/>
          <w:sz w:val="22"/>
          <w:szCs w:val="22"/>
        </w:rPr>
        <w:t xml:space="preserve"> </w:t>
      </w:r>
      <w:r w:rsidR="0098688E">
        <w:rPr>
          <w:rFonts w:ascii="Arial" w:hAnsi="Arial" w:cs="Arial"/>
          <w:spacing w:val="-2"/>
          <w:sz w:val="22"/>
          <w:szCs w:val="22"/>
        </w:rPr>
        <w:lastRenderedPageBreak/>
        <w:t>nemá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,na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71DC1">
        <w:rPr>
          <w:rFonts w:ascii="Arial" w:hAnsi="Arial" w:cs="Arial"/>
          <w:spacing w:val="-5"/>
          <w:sz w:val="22"/>
          <w:szCs w:val="22"/>
        </w:rPr>
        <w:t xml:space="preserve"> </w:t>
      </w:r>
      <w:r w:rsidR="0098688E">
        <w:rPr>
          <w:rFonts w:ascii="Arial" w:hAnsi="Arial" w:cs="Arial"/>
          <w:spacing w:val="-5"/>
          <w:sz w:val="22"/>
          <w:szCs w:val="22"/>
        </w:rPr>
        <w:t>nemá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98688E">
        <w:rPr>
          <w:rFonts w:ascii="Arial" w:hAnsi="Arial" w:cs="Arial"/>
          <w:sz w:val="22"/>
          <w:szCs w:val="22"/>
        </w:rPr>
        <w:t>nemá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3460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3460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</w:t>
      </w:r>
      <w:r w:rsidR="00E34607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E34607">
        <w:rPr>
          <w:rFonts w:ascii="Arial" w:hAnsi="Arial" w:cs="Arial"/>
          <w:spacing w:val="-5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34607">
        <w:rPr>
          <w:rFonts w:ascii="Arial" w:hAnsi="Arial" w:cs="Arial"/>
          <w:spacing w:val="-8"/>
          <w:sz w:val="22"/>
          <w:szCs w:val="22"/>
        </w:rPr>
        <w:t xml:space="preserve"> </w:t>
      </w:r>
      <w:r w:rsidR="0098688E">
        <w:rPr>
          <w:rFonts w:ascii="Arial" w:hAnsi="Arial" w:cs="Arial"/>
          <w:spacing w:val="-8"/>
          <w:sz w:val="22"/>
          <w:szCs w:val="22"/>
        </w:rPr>
        <w:t>nemá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2E7B9C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C1ED8">
        <w:rPr>
          <w:rFonts w:ascii="Arial" w:hAnsi="Arial" w:cs="Arial"/>
          <w:sz w:val="22"/>
          <w:szCs w:val="22"/>
        </w:rPr>
        <w:t xml:space="preserve"> </w:t>
      </w:r>
    </w:p>
    <w:p w:rsidR="00637F73" w:rsidRPr="00A55E63" w:rsidRDefault="002C12B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="004C1ED8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98688E">
        <w:rPr>
          <w:rFonts w:ascii="Arial" w:hAnsi="Arial" w:cs="Arial"/>
          <w:sz w:val="22"/>
          <w:szCs w:val="22"/>
        </w:rPr>
        <w:t xml:space="preserve"> nemá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E7B9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98688E">
        <w:rPr>
          <w:rFonts w:ascii="Arial" w:hAnsi="Arial" w:cs="Arial"/>
          <w:sz w:val="22"/>
          <w:szCs w:val="22"/>
        </w:rPr>
        <w:t xml:space="preserve"> nemá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E7B9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E7B9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E7B9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E7B9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98688E">
        <w:rPr>
          <w:rFonts w:ascii="Arial" w:hAnsi="Arial" w:cs="Arial"/>
          <w:sz w:val="22"/>
          <w:szCs w:val="22"/>
        </w:rPr>
        <w:t xml:space="preserve"> nemá náplň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8688E">
        <w:rPr>
          <w:rFonts w:ascii="Arial" w:hAnsi="Arial" w:cs="Arial"/>
          <w:sz w:val="22"/>
          <w:szCs w:val="22"/>
        </w:rPr>
        <w:t xml:space="preserve"> nemá náplň</w:t>
      </w:r>
    </w:p>
    <w:sectPr w:rsidR="009D5C84" w:rsidRPr="00A55E63" w:rsidSect="00C057E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36CC3" w:rsidRDefault="00A36CC3">
      <w:r>
        <w:separator/>
      </w:r>
    </w:p>
  </w:endnote>
  <w:endnote w:type="continuationSeparator" w:id="1">
    <w:p w:rsidR="00A36CC3" w:rsidRDefault="00A36CC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C1ED8" w:rsidRDefault="00433DAE">
    <w:pPr>
      <w:spacing w:line="200" w:lineRule="exact"/>
      <w:rPr>
        <w:sz w:val="20"/>
        <w:szCs w:val="20"/>
      </w:rPr>
    </w:pPr>
    <w:r w:rsidRPr="00433DAE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4C1ED8" w:rsidRDefault="004C1ED8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433DAE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433DAE">
                  <w:fldChar w:fldCharType="separate"/>
                </w:r>
                <w:r w:rsidR="00904C5B">
                  <w:rPr>
                    <w:rFonts w:cs="Times New Roman"/>
                    <w:noProof/>
                  </w:rPr>
                  <w:t>1</w:t>
                </w:r>
                <w:r w:rsidR="00433DA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36CC3" w:rsidRDefault="00A36CC3">
      <w:r>
        <w:separator/>
      </w:r>
    </w:p>
  </w:footnote>
  <w:footnote w:type="continuationSeparator" w:id="1">
    <w:p w:rsidR="00A36CC3" w:rsidRDefault="00A36CC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C1ED8" w:rsidRDefault="004C1ED8">
    <w:pPr>
      <w:pStyle w:val="Hlavika"/>
    </w:pPr>
  </w:p>
  <w:p w:rsidR="004C1ED8" w:rsidRDefault="004C1ED8">
    <w:pPr>
      <w:pStyle w:val="Hlavika"/>
    </w:pPr>
  </w:p>
  <w:p w:rsidR="004C1ED8" w:rsidRDefault="004C1ED8">
    <w:pPr>
      <w:pStyle w:val="Hlavika"/>
    </w:pPr>
  </w:p>
  <w:p w:rsidR="004C1ED8" w:rsidRDefault="004C1ED8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>3</w:t>
    </w:r>
    <w:r w:rsidR="00B238B6">
      <w:rPr>
        <w:rFonts w:ascii="Arial" w:hAnsi="Arial" w:cs="Arial"/>
        <w:sz w:val="22"/>
        <w:szCs w:val="22"/>
        <w:bdr w:val="single" w:sz="4" w:space="0" w:color="auto"/>
      </w:rPr>
      <w:t>6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B238B6">
      <w:rPr>
        <w:rFonts w:ascii="Arial" w:hAnsi="Arial" w:cs="Arial"/>
        <w:sz w:val="22"/>
        <w:szCs w:val="22"/>
        <w:bdr w:val="single" w:sz="4" w:space="0" w:color="auto"/>
      </w:rPr>
      <w:t>5</w:t>
    </w:r>
    <w:r w:rsidR="00904C5B">
      <w:rPr>
        <w:rFonts w:ascii="Arial" w:hAnsi="Arial" w:cs="Arial"/>
        <w:sz w:val="22"/>
        <w:szCs w:val="22"/>
        <w:bdr w:val="single" w:sz="4" w:space="0" w:color="auto"/>
      </w:rPr>
      <w:t>26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904C5B">
      <w:rPr>
        <w:rFonts w:ascii="Arial" w:hAnsi="Arial" w:cs="Arial"/>
        <w:sz w:val="22"/>
        <w:szCs w:val="22"/>
        <w:bdr w:val="single" w:sz="4" w:space="0" w:color="auto"/>
      </w:rPr>
      <w:t>959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</w:t>
    </w:r>
    <w:r w:rsidR="00904C5B">
      <w:rPr>
        <w:rFonts w:ascii="Arial" w:hAnsi="Arial" w:cs="Arial"/>
        <w:sz w:val="22"/>
        <w:szCs w:val="22"/>
        <w:bdr w:val="single" w:sz="4" w:space="0" w:color="auto"/>
      </w:rPr>
      <w:t>0</w:t>
    </w:r>
    <w:r>
      <w:rPr>
        <w:rFonts w:ascii="Arial" w:hAnsi="Arial" w:cs="Arial"/>
        <w:sz w:val="22"/>
        <w:szCs w:val="22"/>
        <w:bdr w:val="single" w:sz="4" w:space="0" w:color="auto"/>
      </w:rPr>
      <w:t>1</w:t>
    </w:r>
    <w:r w:rsidR="00B238B6">
      <w:rPr>
        <w:rFonts w:ascii="Arial" w:hAnsi="Arial" w:cs="Arial"/>
        <w:sz w:val="22"/>
        <w:szCs w:val="22"/>
        <w:bdr w:val="single" w:sz="4" w:space="0" w:color="auto"/>
      </w:rPr>
      <w:t>5</w:t>
    </w:r>
    <w:r w:rsidR="00904C5B">
      <w:rPr>
        <w:rFonts w:ascii="Arial" w:hAnsi="Arial" w:cs="Arial"/>
        <w:sz w:val="22"/>
        <w:szCs w:val="22"/>
        <w:bdr w:val="single" w:sz="4" w:space="0" w:color="auto"/>
      </w:rPr>
      <w:t>5</w:t>
    </w:r>
    <w:r w:rsidR="00B238B6">
      <w:rPr>
        <w:rFonts w:ascii="Arial" w:hAnsi="Arial" w:cs="Arial"/>
        <w:sz w:val="22"/>
        <w:szCs w:val="22"/>
        <w:bdr w:val="single" w:sz="4" w:space="0" w:color="auto"/>
      </w:rPr>
      <w:t>30</w:t>
    </w:r>
    <w:r w:rsidR="00904C5B">
      <w:rPr>
        <w:rFonts w:ascii="Arial" w:hAnsi="Arial" w:cs="Arial"/>
        <w:sz w:val="22"/>
        <w:szCs w:val="22"/>
        <w:bdr w:val="single" w:sz="4" w:space="0" w:color="auto"/>
      </w:rPr>
      <w:t>2</w:t>
    </w:r>
  </w:p>
  <w:p w:rsidR="00B238B6" w:rsidRDefault="00B238B6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4C1ED8" w:rsidRDefault="004C1ED8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4C1ED8" w:rsidRDefault="004C1ED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1756E"/>
    <w:rsid w:val="001406AD"/>
    <w:rsid w:val="002401F1"/>
    <w:rsid w:val="002C12B4"/>
    <w:rsid w:val="002D7E6D"/>
    <w:rsid w:val="002E7B9C"/>
    <w:rsid w:val="003657F5"/>
    <w:rsid w:val="00373635"/>
    <w:rsid w:val="003D056F"/>
    <w:rsid w:val="00401155"/>
    <w:rsid w:val="00433DAE"/>
    <w:rsid w:val="00471DC1"/>
    <w:rsid w:val="004A2BF3"/>
    <w:rsid w:val="004C1ED8"/>
    <w:rsid w:val="005008A1"/>
    <w:rsid w:val="0055784D"/>
    <w:rsid w:val="005B483F"/>
    <w:rsid w:val="00623868"/>
    <w:rsid w:val="00637F73"/>
    <w:rsid w:val="00676DB4"/>
    <w:rsid w:val="00764C38"/>
    <w:rsid w:val="008771A6"/>
    <w:rsid w:val="00904C5B"/>
    <w:rsid w:val="00913435"/>
    <w:rsid w:val="00916772"/>
    <w:rsid w:val="0098688E"/>
    <w:rsid w:val="009941BB"/>
    <w:rsid w:val="009A27D0"/>
    <w:rsid w:val="009C783A"/>
    <w:rsid w:val="009D5C84"/>
    <w:rsid w:val="00A36CC3"/>
    <w:rsid w:val="00A46581"/>
    <w:rsid w:val="00A55E63"/>
    <w:rsid w:val="00AD6C8A"/>
    <w:rsid w:val="00AD749D"/>
    <w:rsid w:val="00B15E67"/>
    <w:rsid w:val="00B238B6"/>
    <w:rsid w:val="00B7440A"/>
    <w:rsid w:val="00C01CB7"/>
    <w:rsid w:val="00C057E7"/>
    <w:rsid w:val="00CC3205"/>
    <w:rsid w:val="00CD545D"/>
    <w:rsid w:val="00D64776"/>
    <w:rsid w:val="00E10C04"/>
    <w:rsid w:val="00E34607"/>
    <w:rsid w:val="00E63B82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C057E7"/>
    <w:rPr>
      <w:lang w:val="sk-SK"/>
    </w:rPr>
  </w:style>
  <w:style w:type="paragraph" w:styleId="Nadpis1">
    <w:name w:val="heading 1"/>
    <w:basedOn w:val="Normlny"/>
    <w:uiPriority w:val="1"/>
    <w:qFormat/>
    <w:rsid w:val="00C057E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C057E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C057E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C057E7"/>
  </w:style>
  <w:style w:type="paragraph" w:customStyle="1" w:styleId="TableParagraph">
    <w:name w:val="Table Paragraph"/>
    <w:basedOn w:val="Normlny"/>
    <w:uiPriority w:val="1"/>
    <w:qFormat/>
    <w:rsid w:val="00C057E7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1077</Words>
  <Characters>6145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2</cp:revision>
  <cp:lastPrinted>2016-01-25T19:28:00Z</cp:lastPrinted>
  <dcterms:created xsi:type="dcterms:W3CDTF">2016-01-25T19:28:00Z</dcterms:created>
  <dcterms:modified xsi:type="dcterms:W3CDTF">2016-01-25T19:28:00Z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