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1E9" w:rsidRDefault="004B01E9" w:rsidP="004B01E9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4B01E9" w:rsidRDefault="004B01E9" w:rsidP="004B01E9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281"/>
        <w:gridCol w:w="5791"/>
      </w:tblGrid>
      <w:tr w:rsidR="004B01E9" w:rsidRPr="004B01E9" w:rsidTr="004B01E9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4B01E9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4B01E9" w:rsidRPr="004B01E9" w:rsidRDefault="004B01E9" w:rsidP="004B01E9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4B01E9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6015/S</w:t>
            </w: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AS Slovakia, s.r.o.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Malachovská</w:t>
                  </w:r>
                  <w:proofErr w:type="spellEnd"/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94 </w:t>
                  </w: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36 037 109 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11.08.1999 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za účelom jeho predaja konečnému spotrebiteľovi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za účelom jeho predaja iným prevádzkovateľom živnosti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sprostredkovanie obchodu a služieb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montáž bytových doplnkov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prekladateľské a tlmočnícke služby : anglický jazyk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vzdelávacích kurzov v oblasti práce na počítačoch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poradenská činnosť v oblasti riadenia procesov a ľudských zdrojov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maliarske a natieračské práce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pomocné stavebné práce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upratovacie práce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8" w:history="1">
                    <w:r w:rsidRPr="004B01E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Tibor Vincze </w:t>
                    </w:r>
                  </w:hyperlink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Malachovská</w:t>
                  </w:r>
                  <w:proofErr w:type="spellEnd"/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94 </w:t>
                  </w: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proofErr w:type="spellStart"/>
                  <w:r w:rsidR="00FA0570">
                    <w:fldChar w:fldCharType="begin"/>
                  </w:r>
                  <w:r w:rsidR="00FA0570">
                    <w:instrText>HYPERLINK "http://www.orsr.sk/hladaj_osoba.asp?PR=Vincze&amp;MENO=Otto&amp;SID=0&amp;T=f0&amp;R=0"</w:instrText>
                  </w:r>
                  <w:r w:rsidR="00FA0570">
                    <w:fldChar w:fldCharType="separate"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Otto</w:t>
                  </w:r>
                  <w:proofErr w:type="spellEnd"/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Vincze </w:t>
                  </w:r>
                  <w:r w:rsidR="00FA0570">
                    <w:fldChar w:fldCharType="end"/>
                  </w: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Lesnícka 755 </w:t>
                  </w: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Slovenská </w:t>
                  </w:r>
                  <w:proofErr w:type="spellStart"/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Ľupča</w:t>
                  </w:r>
                  <w:proofErr w:type="spellEnd"/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976 13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Tibor Vincze </w:t>
                  </w: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3 320 EUR Splatené: 3 320 EUR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proofErr w:type="spellStart"/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Otto</w:t>
                  </w:r>
                  <w:proofErr w:type="spellEnd"/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Vincze </w:t>
                  </w: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3 320 EUR Splatené: 3 320 EUR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9" w:history="1">
                    <w:r w:rsidRPr="004B01E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Tibor Vincze </w:t>
                    </w:r>
                  </w:hyperlink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Malachovská</w:t>
                  </w:r>
                  <w:proofErr w:type="spellEnd"/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94 </w:t>
                  </w: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proofErr w:type="spellStart"/>
                  <w:r w:rsidR="00FA0570">
                    <w:fldChar w:fldCharType="begin"/>
                  </w:r>
                  <w:r w:rsidR="00FA0570">
                    <w:instrText>HYPERLINK "http://www.orsr.sk/hladaj_osoba.asp?PR=Vincze&amp;MENO=Otto&amp;SID=0&amp;T=f0&amp;R=0"</w:instrText>
                  </w:r>
                  <w:r w:rsidR="00FA0570">
                    <w:fldChar w:fldCharType="separate"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Otto</w:t>
                  </w:r>
                  <w:proofErr w:type="spellEnd"/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Vincze </w:t>
                  </w:r>
                  <w:r w:rsidR="00FA0570">
                    <w:fldChar w:fldCharType="end"/>
                  </w: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Lesnícka 755 </w:t>
                  </w: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Slovenská </w:t>
                  </w:r>
                  <w:proofErr w:type="spellStart"/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Ľupča</w:t>
                  </w:r>
                  <w:proofErr w:type="spellEnd"/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zastupujú a za ňu podpisujú konatelia, každý samostatne.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6 640 EUR Rozsah splatenia: 6 640 EUR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Default="004B01E9" w:rsidP="004B01E9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E3C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076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076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07689" w:rsidRPr="00663C71" w:rsidRDefault="00507689" w:rsidP="0050768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63C71">
        <w:rPr>
          <w:szCs w:val="18"/>
        </w:rPr>
        <w:t xml:space="preserve">Informácie o účtovných zásadách a účtovných metódach  </w:t>
      </w:r>
    </w:p>
    <w:p w:rsidR="00507689" w:rsidRPr="00663C71" w:rsidRDefault="00507689" w:rsidP="00507689">
      <w:pPr>
        <w:pStyle w:val="Zkladntext"/>
        <w:rPr>
          <w:b w:val="0"/>
          <w:szCs w:val="18"/>
        </w:rPr>
      </w:pP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Východiská pre zostavenie účtovnej závierky</w:t>
      </w:r>
    </w:p>
    <w:p w:rsidR="00507689" w:rsidRPr="00663C71" w:rsidRDefault="00507689" w:rsidP="00507689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663C71">
        <w:rPr>
          <w:b w:val="0"/>
          <w:sz w:val="20"/>
          <w:szCs w:val="20"/>
        </w:rPr>
        <w:t>going</w:t>
      </w:r>
      <w:proofErr w:type="spellEnd"/>
      <w:r w:rsidRPr="00663C71">
        <w:rPr>
          <w:b w:val="0"/>
          <w:sz w:val="20"/>
          <w:szCs w:val="20"/>
        </w:rPr>
        <w:t xml:space="preserve"> </w:t>
      </w:r>
      <w:proofErr w:type="spellStart"/>
      <w:r w:rsidRPr="00663C71">
        <w:rPr>
          <w:b w:val="0"/>
          <w:sz w:val="20"/>
          <w:szCs w:val="20"/>
        </w:rPr>
        <w:t>concern</w:t>
      </w:r>
      <w:proofErr w:type="spellEnd"/>
      <w:r w:rsidRPr="00663C71">
        <w:rPr>
          <w:b w:val="0"/>
          <w:sz w:val="20"/>
          <w:szCs w:val="20"/>
        </w:rPr>
        <w:t>).</w:t>
      </w:r>
    </w:p>
    <w:p w:rsidR="00507689" w:rsidRPr="00663C71" w:rsidRDefault="00507689" w:rsidP="00507689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507689" w:rsidRPr="00663C71" w:rsidRDefault="00507689" w:rsidP="00507689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Dlhodobý nehmotný majetok a dlhodobý hmotný majetok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507689" w:rsidRPr="00663C71" w:rsidTr="00507689">
        <w:trPr>
          <w:trHeight w:val="250"/>
        </w:trPr>
        <w:tc>
          <w:tcPr>
            <w:tcW w:w="3235" w:type="dxa"/>
            <w:gridSpan w:val="2"/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</w:p>
        </w:tc>
        <w:tc>
          <w:tcPr>
            <w:tcW w:w="153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Predpokladaná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Metóda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Ročná odpisová</w:t>
            </w:r>
          </w:p>
        </w:tc>
      </w:tr>
      <w:tr w:rsidR="00507689" w:rsidRPr="00663C71" w:rsidTr="00507689">
        <w:trPr>
          <w:trHeight w:val="250"/>
        </w:trPr>
        <w:tc>
          <w:tcPr>
            <w:tcW w:w="2829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</w:p>
        </w:tc>
        <w:tc>
          <w:tcPr>
            <w:tcW w:w="406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</w:p>
        </w:tc>
        <w:tc>
          <w:tcPr>
            <w:tcW w:w="1537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doba používania</w:t>
            </w:r>
            <w:r w:rsidRPr="00663C71">
              <w:rPr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sadzba v %</w:t>
            </w:r>
          </w:p>
        </w:tc>
      </w:tr>
      <w:tr w:rsidR="00507689" w:rsidRPr="00663C71" w:rsidTr="00507689">
        <w:trPr>
          <w:trHeight w:val="250"/>
        </w:trPr>
        <w:tc>
          <w:tcPr>
            <w:tcW w:w="3235" w:type="dxa"/>
            <w:gridSpan w:val="2"/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Aktivované náklady na vývoj</w:t>
            </w:r>
          </w:p>
        </w:tc>
        <w:tc>
          <w:tcPr>
            <w:tcW w:w="153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5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20</w:t>
            </w:r>
          </w:p>
        </w:tc>
      </w:tr>
      <w:tr w:rsidR="00507689" w:rsidRPr="00663C71" w:rsidTr="00507689">
        <w:trPr>
          <w:trHeight w:val="250"/>
        </w:trPr>
        <w:tc>
          <w:tcPr>
            <w:tcW w:w="3235" w:type="dxa"/>
            <w:gridSpan w:val="2"/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Softvér</w:t>
            </w:r>
          </w:p>
        </w:tc>
        <w:tc>
          <w:tcPr>
            <w:tcW w:w="153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25</w:t>
            </w:r>
          </w:p>
        </w:tc>
      </w:tr>
      <w:tr w:rsidR="00507689" w:rsidRPr="00663C71" w:rsidTr="0050768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5" w:type="dxa"/>
            <w:gridSpan w:val="2"/>
          </w:tcPr>
          <w:p w:rsidR="00507689" w:rsidRPr="00663C71" w:rsidRDefault="00507689" w:rsidP="00507689">
            <w:pPr>
              <w:pStyle w:val="Tabulka"/>
              <w:ind w:hanging="84"/>
              <w:rPr>
                <w:sz w:val="20"/>
              </w:rPr>
            </w:pPr>
            <w:r w:rsidRPr="00663C71">
              <w:rPr>
                <w:sz w:val="20"/>
              </w:rPr>
              <w:t>Oceniteľné práva (licencia)</w:t>
            </w:r>
          </w:p>
        </w:tc>
        <w:tc>
          <w:tcPr>
            <w:tcW w:w="153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12,5</w:t>
            </w:r>
          </w:p>
        </w:tc>
      </w:tr>
      <w:tr w:rsidR="00507689" w:rsidRPr="00663C71" w:rsidTr="0050768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5" w:type="dxa"/>
            <w:gridSpan w:val="2"/>
          </w:tcPr>
          <w:p w:rsidR="00507689" w:rsidRPr="00663C71" w:rsidRDefault="00507689" w:rsidP="00507689">
            <w:pPr>
              <w:pStyle w:val="Tabulka"/>
              <w:ind w:hanging="84"/>
              <w:rPr>
                <w:sz w:val="20"/>
              </w:rPr>
            </w:pPr>
            <w:r w:rsidRPr="00663C71">
              <w:rPr>
                <w:sz w:val="20"/>
              </w:rPr>
              <w:t>Drobný dlhodobý nehmotný majetok</w:t>
            </w:r>
          </w:p>
        </w:tc>
        <w:tc>
          <w:tcPr>
            <w:tcW w:w="153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rôzna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jednorazový odpis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100</w:t>
            </w:r>
          </w:p>
        </w:tc>
      </w:tr>
    </w:tbl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07689" w:rsidRDefault="00507689" w:rsidP="00507689">
      <w:pPr>
        <w:pStyle w:val="Zkladntext"/>
        <w:rPr>
          <w:b w:val="0"/>
          <w:sz w:val="20"/>
          <w:szCs w:val="20"/>
        </w:rPr>
      </w:pPr>
    </w:p>
    <w:p w:rsidR="00507689" w:rsidRDefault="00507689" w:rsidP="00507689">
      <w:pPr>
        <w:pStyle w:val="Zkladntext"/>
        <w:rPr>
          <w:b w:val="0"/>
          <w:sz w:val="20"/>
          <w:szCs w:val="20"/>
        </w:rPr>
      </w:pPr>
    </w:p>
    <w:p w:rsidR="00507689" w:rsidRDefault="00507689" w:rsidP="00507689">
      <w:pPr>
        <w:pStyle w:val="Zkladntext"/>
        <w:rPr>
          <w:b w:val="0"/>
          <w:sz w:val="20"/>
          <w:szCs w:val="20"/>
        </w:rPr>
      </w:pP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07689" w:rsidRPr="00663C71" w:rsidTr="00507689">
        <w:trPr>
          <w:trHeight w:val="250"/>
        </w:trPr>
        <w:tc>
          <w:tcPr>
            <w:tcW w:w="3118" w:type="dxa"/>
            <w:gridSpan w:val="2"/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Ročná odpisová</w:t>
            </w:r>
          </w:p>
        </w:tc>
      </w:tr>
      <w:tr w:rsidR="00507689" w:rsidRPr="00663C71" w:rsidTr="005076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sadzba v %</w:t>
            </w:r>
          </w:p>
        </w:tc>
      </w:tr>
      <w:tr w:rsidR="00507689" w:rsidRPr="00663C71" w:rsidTr="005076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2,5</w:t>
            </w:r>
          </w:p>
        </w:tc>
      </w:tr>
      <w:tr w:rsidR="00507689" w:rsidRPr="00663C71" w:rsidTr="00507689">
        <w:trPr>
          <w:trHeight w:val="250"/>
        </w:trPr>
        <w:tc>
          <w:tcPr>
            <w:tcW w:w="3118" w:type="dxa"/>
            <w:gridSpan w:val="2"/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8,3 až 12,5</w:t>
            </w:r>
          </w:p>
        </w:tc>
      </w:tr>
      <w:tr w:rsidR="00507689" w:rsidRPr="00663C71" w:rsidTr="00507689">
        <w:trPr>
          <w:trHeight w:val="250"/>
        </w:trPr>
        <w:tc>
          <w:tcPr>
            <w:tcW w:w="3118" w:type="dxa"/>
            <w:gridSpan w:val="2"/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16 až 30</w:t>
            </w:r>
          </w:p>
        </w:tc>
      </w:tr>
      <w:tr w:rsidR="00507689" w:rsidRPr="00663C71" w:rsidTr="00507689">
        <w:trPr>
          <w:trHeight w:val="250"/>
        </w:trPr>
        <w:tc>
          <w:tcPr>
            <w:tcW w:w="3118" w:type="dxa"/>
            <w:gridSpan w:val="2"/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100</w:t>
            </w:r>
          </w:p>
        </w:tc>
      </w:tr>
    </w:tbl>
    <w:p w:rsidR="00507689" w:rsidRPr="00663C71" w:rsidRDefault="00507689" w:rsidP="00507689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Cenné papiere a podiely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 xml:space="preserve">Zásoby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Zníženie hodnoty zásob sa zohľadňuje vytvorením opravnej položky.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Pohľadávky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Peňažné prostriedky a ceniny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Náklady budúcich období a príjmy budúcich období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Rezervy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Záväzky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Odložené dane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507689" w:rsidRPr="00663C71" w:rsidRDefault="00507689" w:rsidP="0050768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507689" w:rsidRPr="00663C71" w:rsidRDefault="00507689" w:rsidP="0050768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507689" w:rsidRPr="00663C71" w:rsidRDefault="00507689" w:rsidP="0050768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Výdavky budúcich období a výnosy budúcich období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Cudzia mena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Výnosy</w:t>
      </w:r>
    </w:p>
    <w:p w:rsidR="00507689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3C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3C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761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761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761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spoločníkom, členom </w:t>
            </w:r>
            <w:r w:rsidRPr="003F477D">
              <w:rPr>
                <w:szCs w:val="22"/>
              </w:rPr>
              <w:lastRenderedPageBreak/>
              <w:t>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31D9" w:rsidP="006F31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3922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3C8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3922</w:t>
            </w:r>
          </w:p>
        </w:tc>
      </w:tr>
    </w:tbl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761FF" w:rsidP="006F3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761FF" w:rsidP="006F3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761FF" w:rsidP="006F3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761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761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761F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6F31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61F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F0A8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F0A8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F0A8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767</w:t>
            </w:r>
          </w:p>
        </w:tc>
        <w:tc>
          <w:tcPr>
            <w:tcW w:w="2405" w:type="dxa"/>
            <w:vAlign w:val="center"/>
          </w:tcPr>
          <w:p w:rsidR="0003344F" w:rsidRPr="003F477D" w:rsidRDefault="006F0A87" w:rsidP="00AB1FE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0A87" w:rsidP="00AB1F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1FED" w:rsidP="006F0A8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6F0A87">
              <w:rPr>
                <w:b/>
                <w:bCs/>
                <w:szCs w:val="22"/>
              </w:rPr>
              <w:t>2337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816528" w:rsidRDefault="00816528" w:rsidP="00816528"/>
    <w:p w:rsidR="00816528" w:rsidRDefault="00816528" w:rsidP="00816528"/>
    <w:p w:rsidR="00816528" w:rsidRDefault="00816528" w:rsidP="00816528"/>
    <w:p w:rsidR="00816528" w:rsidRDefault="00816528" w:rsidP="00816528"/>
    <w:p w:rsidR="00816528" w:rsidRPr="00816528" w:rsidRDefault="00816528" w:rsidP="0081652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0A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0A8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0A8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63D6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16528" w:rsidP="006F0A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F0A87">
              <w:rPr>
                <w:szCs w:val="22"/>
              </w:rPr>
              <w:t>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F0A87" w:rsidP="00816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F0A8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81652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63D6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F0A8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16528" w:rsidP="006F0A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F0A87">
              <w:rPr>
                <w:szCs w:val="22"/>
              </w:rPr>
              <w:t>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F0A8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F0A8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416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261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6B9">
              <w:rPr>
                <w:szCs w:val="22"/>
              </w:rPr>
              <w:t>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2611C" w:rsidP="00526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2611C" w:rsidP="00441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416B9" w:rsidP="00526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52611C">
              <w:rPr>
                <w:szCs w:val="22"/>
              </w:rPr>
              <w:t>957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261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2611C">
              <w:rPr>
                <w:b/>
                <w:bCs/>
                <w:szCs w:val="22"/>
              </w:rPr>
              <w:t>1153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416B9" w:rsidP="005261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</w:t>
            </w:r>
            <w:r w:rsidR="0052611C">
              <w:rPr>
                <w:b/>
                <w:bCs/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26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705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6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682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26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6A8">
              <w:rPr>
                <w:szCs w:val="22"/>
              </w:rPr>
              <w:t>2</w:t>
            </w:r>
            <w:r w:rsidR="004416B9"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6B9">
              <w:rPr>
                <w:szCs w:val="22"/>
              </w:rPr>
              <w:t>705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61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4416B9" w:rsidRDefault="004416B9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4E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4E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61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6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1856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611C" w:rsidP="00441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6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6B9">
              <w:rPr>
                <w:szCs w:val="22"/>
              </w:rPr>
              <w:t>83</w:t>
            </w:r>
            <w:r w:rsidR="0052611C">
              <w:rPr>
                <w:szCs w:val="22"/>
              </w:rPr>
              <w:t>326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61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6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611C" w:rsidP="00B64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6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6B9">
              <w:rPr>
                <w:szCs w:val="22"/>
              </w:rPr>
              <w:t>85</w:t>
            </w:r>
            <w:r w:rsidR="0052611C">
              <w:rPr>
                <w:szCs w:val="22"/>
              </w:rPr>
              <w:t>191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66C7" w:rsidP="00526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2611C">
              <w:rPr>
                <w:szCs w:val="22"/>
              </w:rPr>
              <w:t>19259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66C7" w:rsidP="00526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2611C">
              <w:rPr>
                <w:szCs w:val="22"/>
              </w:rPr>
              <w:t>10633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61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16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  <w:r w:rsidR="0052611C">
              <w:rPr>
                <w:szCs w:val="22"/>
              </w:rPr>
              <w:t>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66C7" w:rsidP="00526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2611C">
              <w:rPr>
                <w:szCs w:val="22"/>
              </w:rPr>
              <w:t>19064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66C7" w:rsidP="00526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2611C">
              <w:rPr>
                <w:szCs w:val="22"/>
              </w:rPr>
              <w:t>10285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16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61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16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61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3320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6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66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2399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6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1719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6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26695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6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10633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6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15382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66C7" w:rsidP="00526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10633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6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-</w:t>
            </w:r>
            <w:r w:rsidR="0052611C">
              <w:rPr>
                <w:szCs w:val="22"/>
              </w:rPr>
              <w:t>10633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6B9"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9960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2399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2399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39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32136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61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39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24296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39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-</w:t>
            </w:r>
            <w:r w:rsidR="0052611C"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7839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39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-</w:t>
            </w:r>
            <w:r w:rsidR="0052611C" w:rsidRPr="003F477D">
              <w:rPr>
                <w:szCs w:val="22"/>
              </w:rPr>
              <w:t> </w:t>
            </w:r>
            <w:r w:rsidR="0052611C">
              <w:rPr>
                <w:szCs w:val="22"/>
              </w:rPr>
              <w:t>7839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0"/>
          <w:footerReference w:type="default" r:id="rId11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5307" w:rsidRDefault="00D65307" w:rsidP="00107589">
      <w:pPr>
        <w:spacing w:after="0" w:line="240" w:lineRule="auto"/>
      </w:pPr>
      <w:r>
        <w:separator/>
      </w:r>
    </w:p>
  </w:endnote>
  <w:endnote w:type="continuationSeparator" w:id="0">
    <w:p w:rsidR="00D65307" w:rsidRDefault="00D653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0A87" w:rsidRPr="003D38D7" w:rsidRDefault="006F0A8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2611C">
      <w:rPr>
        <w:noProof/>
        <w:szCs w:val="22"/>
      </w:rPr>
      <w:t>18</w:t>
    </w:r>
    <w:r w:rsidRPr="003D38D7">
      <w:rPr>
        <w:szCs w:val="22"/>
      </w:rPr>
      <w:fldChar w:fldCharType="end"/>
    </w:r>
  </w:p>
  <w:p w:rsidR="006F0A87" w:rsidRDefault="006F0A8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5307" w:rsidRDefault="00D65307" w:rsidP="00107589">
      <w:pPr>
        <w:spacing w:after="0" w:line="240" w:lineRule="auto"/>
      </w:pPr>
      <w:r>
        <w:separator/>
      </w:r>
    </w:p>
  </w:footnote>
  <w:footnote w:type="continuationSeparator" w:id="0">
    <w:p w:rsidR="00D65307" w:rsidRDefault="00D653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F0A8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F0A87" w:rsidRPr="003F477D" w:rsidRDefault="006F0A87" w:rsidP="004B01E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F0A87" w:rsidRPr="003F477D" w:rsidRDefault="006F0A8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F0A87" w:rsidRPr="003F477D" w:rsidRDefault="006F0A8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A87" w:rsidRPr="003F477D" w:rsidRDefault="006F0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A87" w:rsidRPr="003F477D" w:rsidRDefault="006F0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A87" w:rsidRPr="003F477D" w:rsidRDefault="006F0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A87" w:rsidRPr="003F477D" w:rsidRDefault="006F0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A87" w:rsidRPr="003F477D" w:rsidRDefault="006F0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A87" w:rsidRPr="003F477D" w:rsidRDefault="006F0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A87" w:rsidRPr="003F477D" w:rsidRDefault="006F0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A87" w:rsidRPr="003F477D" w:rsidRDefault="006F0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A87" w:rsidRPr="003F477D" w:rsidRDefault="006F0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A87" w:rsidRPr="003F477D" w:rsidRDefault="006F0A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6F0A87" w:rsidRPr="004268D2" w:rsidRDefault="006F0A8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0A87" w:rsidRPr="004268D2" w:rsidRDefault="006F0A8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3C81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3953"/>
    <w:rsid w:val="003F477D"/>
    <w:rsid w:val="003F5EB5"/>
    <w:rsid w:val="00420380"/>
    <w:rsid w:val="004268D2"/>
    <w:rsid w:val="004304FF"/>
    <w:rsid w:val="004416B9"/>
    <w:rsid w:val="00442A6A"/>
    <w:rsid w:val="00457623"/>
    <w:rsid w:val="004576B8"/>
    <w:rsid w:val="00465A3F"/>
    <w:rsid w:val="004A3783"/>
    <w:rsid w:val="004A5A13"/>
    <w:rsid w:val="004A6BBF"/>
    <w:rsid w:val="004B01E9"/>
    <w:rsid w:val="004C6614"/>
    <w:rsid w:val="00507689"/>
    <w:rsid w:val="00512E8A"/>
    <w:rsid w:val="0052611C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D66C7"/>
    <w:rsid w:val="005E3B59"/>
    <w:rsid w:val="006019A8"/>
    <w:rsid w:val="00645466"/>
    <w:rsid w:val="006740D7"/>
    <w:rsid w:val="00687B87"/>
    <w:rsid w:val="006A4709"/>
    <w:rsid w:val="006A5428"/>
    <w:rsid w:val="006B42EC"/>
    <w:rsid w:val="006B5F4E"/>
    <w:rsid w:val="006C695D"/>
    <w:rsid w:val="006E4959"/>
    <w:rsid w:val="006E56A8"/>
    <w:rsid w:val="006E5B26"/>
    <w:rsid w:val="006F0A87"/>
    <w:rsid w:val="006F31D9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6528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A4799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1FED"/>
    <w:rsid w:val="00B5583E"/>
    <w:rsid w:val="00B6221B"/>
    <w:rsid w:val="00B6262B"/>
    <w:rsid w:val="00B64E42"/>
    <w:rsid w:val="00B7696D"/>
    <w:rsid w:val="00B80DB6"/>
    <w:rsid w:val="00B86340"/>
    <w:rsid w:val="00B86FC2"/>
    <w:rsid w:val="00BF4EE9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365EA"/>
    <w:rsid w:val="00D615E8"/>
    <w:rsid w:val="00D63D82"/>
    <w:rsid w:val="00D65307"/>
    <w:rsid w:val="00D71F79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61FF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3D63"/>
    <w:rsid w:val="00F732EB"/>
    <w:rsid w:val="00FA057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71F7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71F7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D71F7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D71F7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71F7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D71F7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D71F7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D71F7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D71F7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D71F7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D71F7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D71F7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D71F7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1F7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D71F7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71F7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71F7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71F7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4B01E9"/>
  </w:style>
  <w:style w:type="character" w:customStyle="1" w:styleId="apple-converted-space">
    <w:name w:val="apple-converted-space"/>
    <w:basedOn w:val="Predvolenpsmoodseku"/>
    <w:rsid w:val="004B01E9"/>
  </w:style>
  <w:style w:type="character" w:customStyle="1" w:styleId="ra">
    <w:name w:val="ra"/>
    <w:basedOn w:val="Predvolenpsmoodseku"/>
    <w:rsid w:val="004B01E9"/>
  </w:style>
  <w:style w:type="paragraph" w:customStyle="1" w:styleId="Tabulka">
    <w:name w:val="Tabulka"/>
    <w:basedOn w:val="Normlny"/>
    <w:rsid w:val="00507689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507689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1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Vincze&amp;MENO=Tibor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Vincze&amp;MENO=Tibor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0D3D97-6000-45DE-8A0E-7CDED5191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18</Pages>
  <Words>4034</Words>
  <Characters>22994</Characters>
  <Application>Microsoft Office Word</Application>
  <DocSecurity>0</DocSecurity>
  <Lines>191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2016-02-06T12:51:00Z</dcterms:created>
  <dcterms:modified xsi:type="dcterms:W3CDTF">2016-02-06T13:07:00Z</dcterms:modified>
</cp:coreProperties>
</file>