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EF4" w:rsidRPr="00983C9A" w:rsidRDefault="00813DFA" w:rsidP="00983C9A">
      <w:pPr>
        <w:pStyle w:val="Obyajntext"/>
        <w:ind w:left="708" w:firstLine="708"/>
        <w:rPr>
          <w:rFonts w:ascii="Arial" w:hAnsi="Arial" w:cs="Arial"/>
          <w:b/>
          <w:sz w:val="24"/>
          <w:szCs w:val="24"/>
          <w:u w:val="single"/>
        </w:rPr>
      </w:pPr>
      <w:r w:rsidRPr="00983C9A">
        <w:rPr>
          <w:rFonts w:ascii="Arial" w:hAnsi="Arial" w:cs="Arial"/>
          <w:b/>
          <w:sz w:val="24"/>
          <w:szCs w:val="24"/>
          <w:u w:val="single"/>
        </w:rPr>
        <w:t>Ing. Angela Beňová, Račianska 65, 831 02 Bratislava</w:t>
      </w:r>
    </w:p>
    <w:p w:rsidR="00D63EF4" w:rsidRPr="00672623" w:rsidRDefault="00D63EF4" w:rsidP="00463B81">
      <w:pPr>
        <w:pStyle w:val="Obyajntext"/>
        <w:ind w:left="1416" w:firstLine="708"/>
        <w:rPr>
          <w:rFonts w:ascii="Arial" w:hAnsi="Arial" w:cs="Arial"/>
          <w:u w:val="single"/>
        </w:rPr>
      </w:pPr>
      <w:r w:rsidRPr="00672623">
        <w:rPr>
          <w:rFonts w:ascii="Arial" w:hAnsi="Arial" w:cs="Arial"/>
          <w:u w:val="single"/>
        </w:rPr>
        <w:t xml:space="preserve">likvidátor spoločnosti </w:t>
      </w:r>
      <w:r w:rsidR="002E55D4">
        <w:rPr>
          <w:rFonts w:ascii="Arial" w:hAnsi="Arial" w:cs="Arial"/>
          <w:u w:val="single"/>
        </w:rPr>
        <w:t>RMTS</w:t>
      </w:r>
      <w:r w:rsidR="00813DFA" w:rsidRPr="00672623">
        <w:rPr>
          <w:rFonts w:ascii="Arial" w:hAnsi="Arial" w:cs="Arial"/>
          <w:u w:val="single"/>
        </w:rPr>
        <w:t xml:space="preserve"> </w:t>
      </w:r>
      <w:proofErr w:type="spellStart"/>
      <w:r w:rsidR="002E55D4">
        <w:rPr>
          <w:rFonts w:ascii="Arial" w:hAnsi="Arial" w:cs="Arial"/>
          <w:u w:val="single"/>
        </w:rPr>
        <w:t>a.s</w:t>
      </w:r>
      <w:proofErr w:type="spellEnd"/>
      <w:r w:rsidR="00813DFA" w:rsidRPr="00672623">
        <w:rPr>
          <w:rFonts w:ascii="Arial" w:hAnsi="Arial" w:cs="Arial"/>
          <w:u w:val="single"/>
        </w:rPr>
        <w:t>, v likvidácii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813DFA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     </w:t>
      </w:r>
      <w:r w:rsidR="00813DFA" w:rsidRPr="00983C9A">
        <w:rPr>
          <w:rFonts w:ascii="Arial" w:hAnsi="Arial" w:cs="Arial"/>
        </w:rPr>
        <w:t xml:space="preserve">     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983C9A" w:rsidRDefault="00813DFA" w:rsidP="00983C9A">
      <w:pPr>
        <w:pStyle w:val="Obyajntext"/>
        <w:ind w:left="2124" w:firstLine="708"/>
        <w:rPr>
          <w:rFonts w:ascii="Arial" w:hAnsi="Arial" w:cs="Arial"/>
          <w:b/>
          <w:sz w:val="24"/>
          <w:szCs w:val="24"/>
        </w:rPr>
      </w:pPr>
      <w:r w:rsidRPr="00983C9A">
        <w:rPr>
          <w:rFonts w:ascii="Arial" w:hAnsi="Arial" w:cs="Arial"/>
        </w:rPr>
        <w:t xml:space="preserve">  </w:t>
      </w:r>
      <w:r w:rsidRPr="00983C9A">
        <w:rPr>
          <w:rFonts w:ascii="Arial" w:hAnsi="Arial" w:cs="Arial"/>
          <w:b/>
          <w:sz w:val="24"/>
          <w:szCs w:val="24"/>
        </w:rPr>
        <w:t>Z</w:t>
      </w:r>
      <w:r w:rsidR="00D63EF4" w:rsidRPr="00983C9A">
        <w:rPr>
          <w:rFonts w:ascii="Arial" w:hAnsi="Arial" w:cs="Arial"/>
          <w:b/>
          <w:sz w:val="24"/>
          <w:szCs w:val="24"/>
        </w:rPr>
        <w:t>áverečná správa likvidátora</w:t>
      </w:r>
    </w:p>
    <w:p w:rsidR="00D63EF4" w:rsidRPr="00983C9A" w:rsidRDefault="00463B81" w:rsidP="00463B81">
      <w:pPr>
        <w:pStyle w:val="Obyajntext"/>
        <w:ind w:left="2124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DF7F7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</w:t>
      </w:r>
      <w:r w:rsidRPr="00983C9A">
        <w:rPr>
          <w:rFonts w:ascii="Arial" w:hAnsi="Arial" w:cs="Arial"/>
        </w:rPr>
        <w:t>S</w:t>
      </w:r>
      <w:r w:rsidR="00D63EF4" w:rsidRPr="00983C9A">
        <w:rPr>
          <w:rFonts w:ascii="Arial" w:hAnsi="Arial" w:cs="Arial"/>
        </w:rPr>
        <w:t>poločnosti</w:t>
      </w:r>
      <w:r>
        <w:rPr>
          <w:rFonts w:ascii="Arial" w:hAnsi="Arial" w:cs="Arial"/>
        </w:rPr>
        <w:t xml:space="preserve"> </w:t>
      </w:r>
      <w:r w:rsidR="002E55D4">
        <w:rPr>
          <w:rFonts w:ascii="Arial" w:hAnsi="Arial" w:cs="Arial"/>
        </w:rPr>
        <w:t>RMTS a.s</w:t>
      </w:r>
      <w:r w:rsidR="00813DFA" w:rsidRPr="00983C9A">
        <w:rPr>
          <w:rFonts w:ascii="Arial" w:hAnsi="Arial" w:cs="Arial"/>
        </w:rPr>
        <w:t xml:space="preserve">. v likvidácii, 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A76984" w:rsidRPr="00983C9A" w:rsidRDefault="00A76984" w:rsidP="00672623">
      <w:pPr>
        <w:pStyle w:val="Obyajntext"/>
        <w:jc w:val="both"/>
        <w:rPr>
          <w:rFonts w:ascii="Arial" w:hAnsi="Arial" w:cs="Arial"/>
        </w:rPr>
      </w:pPr>
    </w:p>
    <w:p w:rsidR="00813DFA" w:rsidRPr="00DF7F7A" w:rsidRDefault="00813DFA" w:rsidP="00672623">
      <w:pPr>
        <w:pStyle w:val="Obyajntext"/>
        <w:jc w:val="both"/>
        <w:rPr>
          <w:rFonts w:ascii="Arial" w:hAnsi="Arial" w:cs="Arial"/>
          <w:b/>
        </w:rPr>
      </w:pPr>
      <w:r w:rsidRPr="00983C9A">
        <w:rPr>
          <w:rFonts w:ascii="Arial" w:hAnsi="Arial" w:cs="Arial"/>
        </w:rPr>
        <w:t>S</w:t>
      </w:r>
      <w:r w:rsidR="00D63EF4" w:rsidRPr="00983C9A">
        <w:rPr>
          <w:rFonts w:ascii="Arial" w:hAnsi="Arial" w:cs="Arial"/>
        </w:rPr>
        <w:t xml:space="preserve">poločnosť </w:t>
      </w:r>
      <w:r w:rsidR="002E55D4">
        <w:rPr>
          <w:rFonts w:ascii="Arial" w:hAnsi="Arial" w:cs="Arial"/>
        </w:rPr>
        <w:t>RMTS a.s.</w:t>
      </w:r>
      <w:r w:rsidR="00D63EF4" w:rsidRPr="00983C9A">
        <w:rPr>
          <w:rFonts w:ascii="Arial" w:hAnsi="Arial" w:cs="Arial"/>
        </w:rPr>
        <w:t xml:space="preserve">, vznikla zápisom  do obchodného registra  dňa </w:t>
      </w:r>
      <w:r w:rsidR="002E55D4">
        <w:rPr>
          <w:rFonts w:ascii="Arial" w:hAnsi="Arial" w:cs="Arial"/>
        </w:rPr>
        <w:t>12.06</w:t>
      </w:r>
      <w:r w:rsidRPr="00983C9A">
        <w:rPr>
          <w:rFonts w:ascii="Arial" w:hAnsi="Arial" w:cs="Arial"/>
        </w:rPr>
        <w:t>.200</w:t>
      </w:r>
      <w:r w:rsidR="002E55D4">
        <w:rPr>
          <w:rFonts w:ascii="Arial" w:hAnsi="Arial" w:cs="Arial"/>
        </w:rPr>
        <w:t>4</w:t>
      </w:r>
      <w:r w:rsidRPr="00983C9A">
        <w:rPr>
          <w:rFonts w:ascii="Arial" w:hAnsi="Arial" w:cs="Arial"/>
        </w:rPr>
        <w:t>. Z </w:t>
      </w:r>
      <w:r w:rsidR="00D63EF4" w:rsidRPr="00983C9A">
        <w:rPr>
          <w:rFonts w:ascii="Arial" w:hAnsi="Arial" w:cs="Arial"/>
        </w:rPr>
        <w:t>dôvodu</w:t>
      </w:r>
      <w:r w:rsidRPr="00983C9A">
        <w:rPr>
          <w:rFonts w:ascii="Arial" w:hAnsi="Arial" w:cs="Arial"/>
        </w:rPr>
        <w:t xml:space="preserve"> dlhodobej nečinnosti spoločnosti</w:t>
      </w:r>
      <w:r w:rsidR="00D63EF4" w:rsidRPr="00983C9A">
        <w:rPr>
          <w:rFonts w:ascii="Arial" w:hAnsi="Arial" w:cs="Arial"/>
        </w:rPr>
        <w:t xml:space="preserve"> valné zhromažden</w:t>
      </w:r>
      <w:r w:rsidRPr="00983C9A">
        <w:rPr>
          <w:rFonts w:ascii="Arial" w:hAnsi="Arial" w:cs="Arial"/>
        </w:rPr>
        <w:t>ie</w:t>
      </w:r>
      <w:r w:rsidR="00D63EF4" w:rsidRPr="00983C9A">
        <w:rPr>
          <w:rFonts w:ascii="Arial" w:hAnsi="Arial" w:cs="Arial"/>
        </w:rPr>
        <w:t xml:space="preserve"> rozhodlo o zr</w:t>
      </w:r>
      <w:r w:rsidRPr="00983C9A">
        <w:rPr>
          <w:rFonts w:ascii="Arial" w:hAnsi="Arial" w:cs="Arial"/>
        </w:rPr>
        <w:t>ušení spoločnosti likvidáciou. Rozhodnutím spoločníkov</w:t>
      </w:r>
      <w:r w:rsidR="00D63EF4" w:rsidRPr="00983C9A">
        <w:rPr>
          <w:rFonts w:ascii="Arial" w:hAnsi="Arial" w:cs="Arial"/>
        </w:rPr>
        <w:t xml:space="preserve">, bola za likvidátora ustanovená </w:t>
      </w:r>
      <w:r w:rsidRPr="00983C9A">
        <w:rPr>
          <w:rFonts w:ascii="Arial" w:hAnsi="Arial" w:cs="Arial"/>
        </w:rPr>
        <w:t>Ing. Angela Beňová, bytom Račianska 65,</w:t>
      </w:r>
      <w:r w:rsidR="007B3EF5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83</w:t>
      </w:r>
      <w:r w:rsidR="007B3EF5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102</w:t>
      </w:r>
      <w:r w:rsidR="00D63EF4" w:rsidRPr="00983C9A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B</w:t>
      </w:r>
      <w:r w:rsidR="007B3EF5">
        <w:rPr>
          <w:rFonts w:ascii="Arial" w:hAnsi="Arial" w:cs="Arial"/>
        </w:rPr>
        <w:t>ratislava.</w:t>
      </w:r>
      <w:r w:rsidR="00D63EF4" w:rsidRPr="00983C9A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Tieto</w:t>
      </w:r>
      <w:r w:rsidR="00D63EF4" w:rsidRPr="00983C9A">
        <w:rPr>
          <w:rFonts w:ascii="Arial" w:hAnsi="Arial" w:cs="Arial"/>
        </w:rPr>
        <w:t xml:space="preserve"> skutočnosti boli  zapísané do obcho</w:t>
      </w:r>
      <w:r w:rsidRPr="00983C9A">
        <w:rPr>
          <w:rFonts w:ascii="Arial" w:hAnsi="Arial" w:cs="Arial"/>
        </w:rPr>
        <w:t>dného registra  okresného súdu Bratislava I.</w:t>
      </w:r>
      <w:r w:rsidR="00D63EF4" w:rsidRPr="00983C9A">
        <w:rPr>
          <w:rFonts w:ascii="Arial" w:hAnsi="Arial" w:cs="Arial"/>
        </w:rPr>
        <w:t xml:space="preserve"> s účinnosťou od </w:t>
      </w:r>
      <w:r w:rsidR="002E55D4">
        <w:rPr>
          <w:rFonts w:ascii="Arial" w:hAnsi="Arial" w:cs="Arial"/>
        </w:rPr>
        <w:t>07</w:t>
      </w:r>
      <w:r w:rsidR="00463B81">
        <w:rPr>
          <w:rFonts w:ascii="Arial" w:hAnsi="Arial" w:cs="Arial"/>
        </w:rPr>
        <w:t>.0</w:t>
      </w:r>
      <w:r w:rsidR="002E55D4">
        <w:rPr>
          <w:rFonts w:ascii="Arial" w:hAnsi="Arial" w:cs="Arial"/>
        </w:rPr>
        <w:t>9</w:t>
      </w:r>
      <w:r w:rsidR="00463B81">
        <w:rPr>
          <w:rFonts w:ascii="Arial" w:hAnsi="Arial" w:cs="Arial"/>
        </w:rPr>
        <w:t>.2015</w:t>
      </w:r>
      <w:r w:rsidR="00DF7F7A">
        <w:rPr>
          <w:rFonts w:ascii="Arial" w:hAnsi="Arial" w:cs="Arial"/>
        </w:rPr>
        <w:t xml:space="preserve">. </w:t>
      </w:r>
      <w:r w:rsidR="00DF7F7A" w:rsidRPr="00DF7F7A">
        <w:rPr>
          <w:rFonts w:ascii="Arial" w:hAnsi="Arial" w:cs="Arial"/>
          <w:b/>
        </w:rPr>
        <w:t>Spoločnosť ukončila svoju likvidáciu k dátumu 31.12.2015.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983C9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P</w:t>
      </w:r>
      <w:r w:rsidR="00D63EF4" w:rsidRPr="00983C9A">
        <w:rPr>
          <w:rFonts w:ascii="Arial" w:hAnsi="Arial" w:cs="Arial"/>
        </w:rPr>
        <w:t>o prevzatí funkcie likvidátora, s</w:t>
      </w:r>
      <w:r w:rsidRPr="00983C9A">
        <w:rPr>
          <w:rFonts w:ascii="Arial" w:hAnsi="Arial" w:cs="Arial"/>
        </w:rPr>
        <w:t>om</w:t>
      </w:r>
      <w:r w:rsidR="00D63EF4" w:rsidRPr="00983C9A">
        <w:rPr>
          <w:rFonts w:ascii="Arial" w:hAnsi="Arial" w:cs="Arial"/>
        </w:rPr>
        <w:t xml:space="preserve"> sa v prvom rade oboznámil</w:t>
      </w:r>
      <w:r w:rsidRPr="00983C9A">
        <w:rPr>
          <w:rFonts w:ascii="Arial" w:hAnsi="Arial" w:cs="Arial"/>
        </w:rPr>
        <w:t>a</w:t>
      </w:r>
      <w:r w:rsidR="00D63EF4" w:rsidRPr="00983C9A">
        <w:rPr>
          <w:rFonts w:ascii="Arial" w:hAnsi="Arial" w:cs="Arial"/>
        </w:rPr>
        <w:t xml:space="preserve"> so základnými úda</w:t>
      </w:r>
      <w:r w:rsidRPr="00983C9A">
        <w:rPr>
          <w:rFonts w:ascii="Arial" w:hAnsi="Arial" w:cs="Arial"/>
        </w:rPr>
        <w:t>jmi o spoločnosti ( niektoré mi</w:t>
      </w:r>
      <w:r w:rsidR="00D63EF4" w:rsidRPr="00983C9A">
        <w:rPr>
          <w:rFonts w:ascii="Arial" w:hAnsi="Arial" w:cs="Arial"/>
        </w:rPr>
        <w:t xml:space="preserve"> boli známe z vedenia účtovníctva):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983C9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P</w:t>
      </w:r>
      <w:r w:rsidR="00D63EF4" w:rsidRPr="00983C9A">
        <w:rPr>
          <w:rFonts w:ascii="Arial" w:hAnsi="Arial" w:cs="Arial"/>
        </w:rPr>
        <w:t>redmet</w:t>
      </w:r>
      <w:r w:rsidRPr="00983C9A">
        <w:rPr>
          <w:rFonts w:ascii="Arial" w:hAnsi="Arial" w:cs="Arial"/>
        </w:rPr>
        <w:t xml:space="preserve">om podnikania tejto spoločnosti bola </w:t>
      </w:r>
      <w:r w:rsidR="00463B81">
        <w:rPr>
          <w:rFonts w:ascii="Arial" w:hAnsi="Arial" w:cs="Arial"/>
        </w:rPr>
        <w:t>v minulosti  hlavne poskytovanie software. Túto činnosť vykonávala spoločnosť</w:t>
      </w:r>
      <w:r w:rsidR="002E55D4">
        <w:rPr>
          <w:rFonts w:ascii="Arial" w:hAnsi="Arial" w:cs="Arial"/>
        </w:rPr>
        <w:t xml:space="preserve"> od začiatku svojho vzniku cca 2-3 roky</w:t>
      </w:r>
      <w:r w:rsidR="00463B81">
        <w:rPr>
          <w:rFonts w:ascii="Arial" w:hAnsi="Arial" w:cs="Arial"/>
        </w:rPr>
        <w:t>, odvtedy spoločnosť existovala len právne a nevykonávala už viac ako 10 rokov žiadnu podnikateľskú činnosť.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672623" w:rsidRDefault="00A76984" w:rsidP="00A7698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 xml:space="preserve">A/ </w:t>
      </w:r>
      <w:r w:rsidR="00813DFA" w:rsidRPr="00672623">
        <w:rPr>
          <w:rFonts w:ascii="Arial" w:hAnsi="Arial" w:cs="Arial"/>
          <w:b/>
        </w:rPr>
        <w:t>Š</w:t>
      </w:r>
      <w:r w:rsidR="00D63EF4" w:rsidRPr="00672623">
        <w:rPr>
          <w:rFonts w:ascii="Arial" w:hAnsi="Arial" w:cs="Arial"/>
          <w:b/>
        </w:rPr>
        <w:t>truktúra spoločníkov</w:t>
      </w:r>
      <w:r w:rsidR="00813DFA" w:rsidRPr="00672623">
        <w:rPr>
          <w:rFonts w:ascii="Arial" w:hAnsi="Arial" w:cs="Arial"/>
          <w:b/>
        </w:rPr>
        <w:t xml:space="preserve"> bola nasledovná</w:t>
      </w:r>
      <w:r w:rsidR="00D63EF4" w:rsidRPr="00672623">
        <w:rPr>
          <w:rFonts w:ascii="Arial" w:hAnsi="Arial" w:cs="Arial"/>
          <w:b/>
        </w:rPr>
        <w:t>:</w:t>
      </w:r>
    </w:p>
    <w:p w:rsidR="00D63EF4" w:rsidRPr="00983C9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</w:t>
      </w:r>
      <w:r w:rsidR="00A76984" w:rsidRPr="00983C9A">
        <w:rPr>
          <w:rFonts w:ascii="Arial" w:hAnsi="Arial" w:cs="Arial"/>
        </w:rPr>
        <w:t xml:space="preserve"> </w:t>
      </w:r>
      <w:r w:rsidR="002E55D4">
        <w:rPr>
          <w:rFonts w:ascii="Arial" w:hAnsi="Arial" w:cs="Arial"/>
        </w:rPr>
        <w:t>1/ akcionár</w:t>
      </w:r>
      <w:r w:rsidRPr="00983C9A">
        <w:rPr>
          <w:rFonts w:ascii="Arial" w:hAnsi="Arial" w:cs="Arial"/>
        </w:rPr>
        <w:t xml:space="preserve"> </w:t>
      </w:r>
      <w:r w:rsidR="002E55D4">
        <w:rPr>
          <w:rFonts w:ascii="Arial" w:hAnsi="Arial" w:cs="Arial"/>
        </w:rPr>
        <w:t>Peter Albert Brummer</w:t>
      </w:r>
      <w:r w:rsidR="00463B81">
        <w:rPr>
          <w:rFonts w:ascii="Arial" w:hAnsi="Arial" w:cs="Arial"/>
        </w:rPr>
        <w:t xml:space="preserve">, </w:t>
      </w:r>
      <w:r w:rsidR="002E55D4">
        <w:rPr>
          <w:rFonts w:ascii="Arial" w:hAnsi="Arial" w:cs="Arial"/>
          <w:noProof/>
          <w:lang w:eastAsia="sk-SK"/>
        </w:rPr>
        <w:t>Galgenbergstrasse 13</w:t>
      </w:r>
      <w:r w:rsidR="002E55D4">
        <w:rPr>
          <w:rFonts w:ascii="Arial" w:hAnsi="Arial" w:cs="Arial"/>
        </w:rPr>
        <w:t xml:space="preserve">, 72622 </w:t>
      </w:r>
      <w:proofErr w:type="spellStart"/>
      <w:r w:rsidR="002E55D4">
        <w:rPr>
          <w:rFonts w:ascii="Arial" w:hAnsi="Arial" w:cs="Arial"/>
        </w:rPr>
        <w:t>Nurtinberg</w:t>
      </w:r>
      <w:proofErr w:type="spellEnd"/>
      <w:r w:rsidR="002E55D4">
        <w:rPr>
          <w:rFonts w:ascii="Arial" w:hAnsi="Arial" w:cs="Arial"/>
        </w:rPr>
        <w:t xml:space="preserve"> - DE </w:t>
      </w:r>
      <w:r w:rsidR="00D63EF4" w:rsidRPr="00983C9A">
        <w:rPr>
          <w:rFonts w:ascii="Arial" w:hAnsi="Arial" w:cs="Arial"/>
        </w:rPr>
        <w:t>,</w:t>
      </w:r>
      <w:r w:rsidR="00A76984" w:rsidRPr="00983C9A">
        <w:rPr>
          <w:rFonts w:ascii="Arial" w:hAnsi="Arial" w:cs="Arial"/>
        </w:rPr>
        <w:t xml:space="preserve"> </w:t>
      </w:r>
      <w:r w:rsidR="00D63EF4" w:rsidRPr="00983C9A">
        <w:rPr>
          <w:rFonts w:ascii="Arial" w:hAnsi="Arial" w:cs="Arial"/>
        </w:rPr>
        <w:t>so splateným vkladom základ</w:t>
      </w:r>
      <w:r w:rsidR="002E55D4">
        <w:rPr>
          <w:rFonts w:ascii="Arial" w:hAnsi="Arial" w:cs="Arial"/>
        </w:rPr>
        <w:t>ného imania 58 200</w:t>
      </w:r>
      <w:r w:rsidR="00463B81">
        <w:rPr>
          <w:rFonts w:ascii="Arial" w:hAnsi="Arial" w:cs="Arial"/>
        </w:rPr>
        <w:t xml:space="preserve"> </w:t>
      </w:r>
      <w:r w:rsidR="00A76984" w:rsidRPr="00983C9A">
        <w:rPr>
          <w:rFonts w:ascii="Arial" w:hAnsi="Arial" w:cs="Arial"/>
        </w:rPr>
        <w:t xml:space="preserve"> €</w:t>
      </w:r>
    </w:p>
    <w:p w:rsidR="002E55D4" w:rsidRDefault="00893EAE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p w:rsidR="00D63EF4" w:rsidRPr="00672623" w:rsidRDefault="00A76984" w:rsidP="00D63EF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>B/ Š</w:t>
      </w:r>
      <w:r w:rsidR="00D63EF4" w:rsidRPr="00672623">
        <w:rPr>
          <w:rFonts w:ascii="Arial" w:hAnsi="Arial" w:cs="Arial"/>
          <w:b/>
        </w:rPr>
        <w:t>truktúra zamestnancov:</w:t>
      </w:r>
    </w:p>
    <w:p w:rsidR="00D63EF4" w:rsidRPr="00983C9A" w:rsidRDefault="007B3EF5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    P</w:t>
      </w:r>
      <w:r w:rsidR="00D63EF4" w:rsidRPr="00983C9A">
        <w:rPr>
          <w:rFonts w:ascii="Arial" w:hAnsi="Arial" w:cs="Arial"/>
        </w:rPr>
        <w:t>ri vstupe do likvidácie  spoločnosť  nezam</w:t>
      </w:r>
      <w:r w:rsidR="00A76984" w:rsidRPr="00983C9A">
        <w:rPr>
          <w:rFonts w:ascii="Arial" w:hAnsi="Arial" w:cs="Arial"/>
        </w:rPr>
        <w:t xml:space="preserve">estnávala žiadnych zamestnancov, </w:t>
      </w:r>
      <w:r>
        <w:rPr>
          <w:rFonts w:ascii="Arial" w:hAnsi="Arial" w:cs="Arial"/>
        </w:rPr>
        <w:t>v</w:t>
      </w:r>
      <w:r w:rsidR="00893EAE">
        <w:rPr>
          <w:rFonts w:ascii="Arial" w:hAnsi="Arial" w:cs="Arial"/>
        </w:rPr>
        <w:t xml:space="preserve">ýkony boli </w:t>
      </w:r>
      <w:r>
        <w:rPr>
          <w:rFonts w:ascii="Arial" w:hAnsi="Arial" w:cs="Arial"/>
        </w:rPr>
        <w:t xml:space="preserve">v minulosti </w:t>
      </w:r>
      <w:r w:rsidR="00893EAE">
        <w:rPr>
          <w:rFonts w:ascii="Arial" w:hAnsi="Arial" w:cs="Arial"/>
        </w:rPr>
        <w:t>uskutočňovan</w:t>
      </w:r>
      <w:r w:rsidR="002E55D4">
        <w:rPr>
          <w:rFonts w:ascii="Arial" w:hAnsi="Arial" w:cs="Arial"/>
        </w:rPr>
        <w:t>é na základe obchodných vzťahov, posledný zamestnanec spoločnosti bol odhlásený ešte v r. 2005, odvtedy nemala spoločnosť žiadnych zamestnancov.</w:t>
      </w: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983C9A" w:rsidRPr="00672623" w:rsidRDefault="00A76984" w:rsidP="00A7698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>C/ S</w:t>
      </w:r>
      <w:r w:rsidR="00983C9A" w:rsidRPr="00672623">
        <w:rPr>
          <w:rFonts w:ascii="Arial" w:hAnsi="Arial" w:cs="Arial"/>
          <w:b/>
        </w:rPr>
        <w:t>tav majetku spoločnosti</w:t>
      </w:r>
      <w:r w:rsidR="00DF7F7A">
        <w:rPr>
          <w:rFonts w:ascii="Arial" w:hAnsi="Arial" w:cs="Arial"/>
          <w:b/>
        </w:rPr>
        <w:t xml:space="preserve"> ku dňu ukončenia likvidácie, t.j. k 31.12.2015</w:t>
      </w:r>
    </w:p>
    <w:p w:rsidR="00983C9A" w:rsidRDefault="00983C9A" w:rsidP="00A76984">
      <w:pPr>
        <w:pStyle w:val="Obyajntext"/>
        <w:rPr>
          <w:rFonts w:ascii="Arial" w:hAnsi="Arial" w:cs="Arial"/>
        </w:rPr>
      </w:pPr>
    </w:p>
    <w:p w:rsidR="00D63EF4" w:rsidRPr="00983C9A" w:rsidRDefault="00D63EF4" w:rsidP="00A7698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aktíva:</w:t>
      </w:r>
    </w:p>
    <w:p w:rsidR="00A76984" w:rsidRPr="00983C9A" w:rsidRDefault="00A76984" w:rsidP="00A76984">
      <w:pPr>
        <w:pStyle w:val="Obyajntext"/>
        <w:rPr>
          <w:rFonts w:ascii="Arial" w:hAnsi="Arial" w:cs="Arial"/>
        </w:rPr>
      </w:pPr>
    </w:p>
    <w:p w:rsidR="007B3EF5" w:rsidRDefault="002E55D4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7B3EF5">
        <w:rPr>
          <w:rFonts w:ascii="Arial" w:hAnsi="Arial" w:cs="Arial"/>
        </w:rPr>
        <w:t>má</w:t>
      </w:r>
      <w:r>
        <w:rPr>
          <w:rFonts w:ascii="Arial" w:hAnsi="Arial" w:cs="Arial"/>
        </w:rPr>
        <w:t xml:space="preserve"> 1</w:t>
      </w:r>
      <w:r w:rsidR="007B3EF5">
        <w:rPr>
          <w:rFonts w:ascii="Arial" w:hAnsi="Arial" w:cs="Arial"/>
        </w:rPr>
        <w:t xml:space="preserve"> </w:t>
      </w:r>
      <w:r w:rsidR="00AE12BE">
        <w:rPr>
          <w:rFonts w:ascii="Arial" w:hAnsi="Arial" w:cs="Arial"/>
        </w:rPr>
        <w:t xml:space="preserve"> účet</w:t>
      </w:r>
      <w:r w:rsidR="007B3EF5">
        <w:rPr>
          <w:rFonts w:ascii="Arial" w:hAnsi="Arial" w:cs="Arial"/>
        </w:rPr>
        <w:t xml:space="preserve">, </w:t>
      </w:r>
      <w:r w:rsidR="00DF7F7A">
        <w:rPr>
          <w:rFonts w:ascii="Arial" w:hAnsi="Arial" w:cs="Arial"/>
        </w:rPr>
        <w:t>ktorý bude zrušený začiatkom</w:t>
      </w:r>
      <w:r>
        <w:rPr>
          <w:rFonts w:ascii="Arial" w:hAnsi="Arial" w:cs="Arial"/>
        </w:rPr>
        <w:t> </w:t>
      </w:r>
      <w:r w:rsidR="00DF7F7A">
        <w:rPr>
          <w:rFonts w:ascii="Arial" w:hAnsi="Arial" w:cs="Arial"/>
        </w:rPr>
        <w:t>januára</w:t>
      </w:r>
      <w:r>
        <w:rPr>
          <w:rFonts w:ascii="Arial" w:hAnsi="Arial" w:cs="Arial"/>
        </w:rPr>
        <w:t xml:space="preserve"> 2016, iné aktíva spoločnos</w:t>
      </w:r>
      <w:r w:rsidR="00DF7F7A">
        <w:rPr>
          <w:rFonts w:ascii="Arial" w:hAnsi="Arial" w:cs="Arial"/>
        </w:rPr>
        <w:t>t</w:t>
      </w:r>
      <w:r>
        <w:rPr>
          <w:rFonts w:ascii="Arial" w:hAnsi="Arial" w:cs="Arial"/>
        </w:rPr>
        <w:t>i spočívajú iba v pohľadávkach akcionára</w:t>
      </w:r>
      <w:r w:rsidR="007B3EF5">
        <w:rPr>
          <w:rFonts w:ascii="Arial" w:hAnsi="Arial" w:cs="Arial"/>
        </w:rPr>
        <w:tab/>
      </w:r>
    </w:p>
    <w:p w:rsidR="00983C9A" w:rsidRDefault="007B3EF5" w:rsidP="00D63EF4">
      <w:pPr>
        <w:pStyle w:val="Obyajntext"/>
        <w:rPr>
          <w:rFonts w:ascii="Arial" w:hAnsi="Arial" w:cs="Arial"/>
          <w:b/>
        </w:rPr>
      </w:pPr>
      <w:r w:rsidRPr="00DF7F7A">
        <w:rPr>
          <w:rFonts w:ascii="Arial" w:hAnsi="Arial" w:cs="Arial"/>
          <w:b/>
        </w:rPr>
        <w:t>aktíva</w:t>
      </w:r>
      <w:r w:rsidR="00DF7F7A" w:rsidRPr="00DF7F7A">
        <w:rPr>
          <w:rFonts w:ascii="Arial" w:hAnsi="Arial" w:cs="Arial"/>
          <w:b/>
        </w:rPr>
        <w:t xml:space="preserve"> celkom:</w:t>
      </w:r>
      <w:r w:rsidR="00BD6E94" w:rsidRPr="00DF7F7A">
        <w:rPr>
          <w:rFonts w:ascii="Arial" w:hAnsi="Arial" w:cs="Arial"/>
          <w:b/>
        </w:rPr>
        <w:t xml:space="preserve">  </w:t>
      </w:r>
      <w:r w:rsidR="00DF7F7A" w:rsidRPr="00DF7F7A">
        <w:rPr>
          <w:rFonts w:ascii="Arial" w:hAnsi="Arial" w:cs="Arial"/>
          <w:b/>
        </w:rPr>
        <w:tab/>
      </w:r>
      <w:r w:rsidR="00DF7F7A" w:rsidRPr="00DF7F7A">
        <w:rPr>
          <w:rFonts w:ascii="Arial" w:hAnsi="Arial" w:cs="Arial"/>
          <w:b/>
        </w:rPr>
        <w:tab/>
      </w:r>
      <w:r w:rsidR="00DF7F7A" w:rsidRPr="00DF7F7A">
        <w:rPr>
          <w:rFonts w:ascii="Arial" w:hAnsi="Arial" w:cs="Arial"/>
          <w:b/>
        </w:rPr>
        <w:tab/>
      </w:r>
      <w:r w:rsidR="00DF7F7A" w:rsidRPr="00DF7F7A">
        <w:rPr>
          <w:rFonts w:ascii="Arial" w:hAnsi="Arial" w:cs="Arial"/>
          <w:b/>
        </w:rPr>
        <w:tab/>
      </w:r>
      <w:r w:rsidR="00DF7F7A" w:rsidRPr="00DF7F7A">
        <w:rPr>
          <w:rFonts w:ascii="Arial" w:hAnsi="Arial" w:cs="Arial"/>
          <w:b/>
        </w:rPr>
        <w:tab/>
      </w:r>
      <w:r w:rsidR="00DF7F7A" w:rsidRPr="00DF7F7A">
        <w:rPr>
          <w:rFonts w:ascii="Arial" w:hAnsi="Arial" w:cs="Arial"/>
          <w:b/>
        </w:rPr>
        <w:tab/>
      </w:r>
      <w:r w:rsidR="00DF7F7A" w:rsidRPr="00DF7F7A">
        <w:rPr>
          <w:rFonts w:ascii="Arial" w:hAnsi="Arial" w:cs="Arial"/>
          <w:b/>
        </w:rPr>
        <w:tab/>
      </w:r>
      <w:r w:rsidR="00043EB8">
        <w:rPr>
          <w:rFonts w:ascii="Arial" w:hAnsi="Arial" w:cs="Arial"/>
          <w:b/>
        </w:rPr>
        <w:t>56</w:t>
      </w:r>
      <w:r w:rsidR="00DF7F7A" w:rsidRPr="00DF7F7A">
        <w:rPr>
          <w:rFonts w:ascii="Arial" w:hAnsi="Arial" w:cs="Arial"/>
          <w:b/>
        </w:rPr>
        <w:t> </w:t>
      </w:r>
      <w:r w:rsidR="00043EB8">
        <w:rPr>
          <w:rFonts w:ascii="Arial" w:hAnsi="Arial" w:cs="Arial"/>
          <w:b/>
        </w:rPr>
        <w:t>258</w:t>
      </w:r>
      <w:r w:rsidR="00DF7F7A" w:rsidRPr="00DF7F7A">
        <w:rPr>
          <w:rFonts w:ascii="Arial" w:hAnsi="Arial" w:cs="Arial"/>
          <w:b/>
        </w:rPr>
        <w:t>,</w:t>
      </w:r>
      <w:r w:rsidR="00043EB8">
        <w:rPr>
          <w:rFonts w:ascii="Arial" w:hAnsi="Arial" w:cs="Arial"/>
          <w:b/>
        </w:rPr>
        <w:t>86</w:t>
      </w:r>
      <w:r w:rsidR="00DF7F7A" w:rsidRPr="00DF7F7A">
        <w:rPr>
          <w:rFonts w:ascii="Arial" w:hAnsi="Arial" w:cs="Arial"/>
          <w:b/>
        </w:rPr>
        <w:t xml:space="preserve">  </w:t>
      </w:r>
      <w:r w:rsidR="00BD6E94" w:rsidRPr="00DF7F7A">
        <w:rPr>
          <w:rFonts w:ascii="Arial" w:hAnsi="Arial" w:cs="Arial"/>
          <w:b/>
        </w:rPr>
        <w:t>€</w:t>
      </w:r>
    </w:p>
    <w:p w:rsidR="00043EB8" w:rsidRPr="00DF7F7A" w:rsidRDefault="00043EB8" w:rsidP="00D63EF4">
      <w:pPr>
        <w:pStyle w:val="Obyajntext"/>
        <w:rPr>
          <w:rFonts w:ascii="Arial" w:hAnsi="Arial" w:cs="Arial"/>
          <w:b/>
        </w:rPr>
      </w:pPr>
    </w:p>
    <w:p w:rsidR="00893EAE" w:rsidRDefault="00FF4EEA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DF7F7A">
        <w:rPr>
          <w:rFonts w:ascii="Arial" w:hAnsi="Arial" w:cs="Arial"/>
        </w:rPr>
        <w:t xml:space="preserve">z toho </w:t>
      </w:r>
      <w:r>
        <w:rPr>
          <w:rFonts w:ascii="Arial" w:hAnsi="Arial" w:cs="Arial"/>
        </w:rPr>
        <w:t xml:space="preserve">: </w:t>
      </w:r>
      <w:r w:rsidR="00DF7F7A">
        <w:rPr>
          <w:rFonts w:ascii="Arial" w:hAnsi="Arial" w:cs="Arial"/>
        </w:rPr>
        <w:t xml:space="preserve">bankový účet                                                                                150,40  </w:t>
      </w:r>
      <w:r w:rsidR="00DF7F7A" w:rsidRPr="00983C9A">
        <w:rPr>
          <w:rFonts w:ascii="Arial" w:hAnsi="Arial" w:cs="Arial"/>
        </w:rPr>
        <w:t>€</w:t>
      </w:r>
    </w:p>
    <w:p w:rsidR="00DF7F7A" w:rsidRDefault="00DF7F7A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 pohľadávky voči akcionárovi                                                              </w:t>
      </w:r>
      <w:r w:rsidR="00043EB8">
        <w:rPr>
          <w:rFonts w:ascii="Arial" w:hAnsi="Arial" w:cs="Arial"/>
        </w:rPr>
        <w:t xml:space="preserve"> 56 108,46  </w:t>
      </w:r>
      <w:r w:rsidRPr="00983C9A">
        <w:rPr>
          <w:rFonts w:ascii="Arial" w:hAnsi="Arial" w:cs="Arial"/>
        </w:rPr>
        <w:t>€</w:t>
      </w:r>
    </w:p>
    <w:p w:rsidR="00DF7F7A" w:rsidRDefault="00DF7F7A" w:rsidP="00D63EF4">
      <w:pPr>
        <w:pStyle w:val="Obyajntext"/>
        <w:rPr>
          <w:rFonts w:ascii="Arial" w:hAnsi="Arial" w:cs="Arial"/>
        </w:rPr>
      </w:pPr>
    </w:p>
    <w:p w:rsidR="00D63EF4" w:rsidRPr="00043EB8" w:rsidRDefault="00D63EF4" w:rsidP="00D63EF4">
      <w:pPr>
        <w:pStyle w:val="Obyajntext"/>
        <w:rPr>
          <w:rFonts w:ascii="Arial" w:hAnsi="Arial" w:cs="Arial"/>
          <w:b/>
        </w:rPr>
      </w:pPr>
      <w:r w:rsidRPr="00043EB8">
        <w:rPr>
          <w:rFonts w:ascii="Arial" w:hAnsi="Arial" w:cs="Arial"/>
          <w:b/>
        </w:rPr>
        <w:t>pasíva</w:t>
      </w:r>
      <w:r w:rsidR="00DF7F7A" w:rsidRPr="00043EB8">
        <w:rPr>
          <w:rFonts w:ascii="Arial" w:hAnsi="Arial" w:cs="Arial"/>
          <w:b/>
        </w:rPr>
        <w:t xml:space="preserve"> celkom</w:t>
      </w:r>
      <w:r w:rsidRPr="00043EB8">
        <w:rPr>
          <w:rFonts w:ascii="Arial" w:hAnsi="Arial" w:cs="Arial"/>
          <w:b/>
        </w:rPr>
        <w:t xml:space="preserve">: </w:t>
      </w:r>
      <w:r w:rsidR="00043EB8" w:rsidRPr="00043EB8">
        <w:rPr>
          <w:rFonts w:ascii="Arial" w:hAnsi="Arial" w:cs="Arial"/>
          <w:b/>
        </w:rPr>
        <w:tab/>
      </w:r>
      <w:r w:rsidR="00043EB8" w:rsidRPr="00043EB8">
        <w:rPr>
          <w:rFonts w:ascii="Arial" w:hAnsi="Arial" w:cs="Arial"/>
          <w:b/>
        </w:rPr>
        <w:tab/>
      </w:r>
      <w:r w:rsidR="00043EB8" w:rsidRPr="00043EB8">
        <w:rPr>
          <w:rFonts w:ascii="Arial" w:hAnsi="Arial" w:cs="Arial"/>
          <w:b/>
        </w:rPr>
        <w:tab/>
      </w:r>
      <w:r w:rsidR="00043EB8" w:rsidRPr="00043EB8">
        <w:rPr>
          <w:rFonts w:ascii="Arial" w:hAnsi="Arial" w:cs="Arial"/>
          <w:b/>
        </w:rPr>
        <w:tab/>
      </w:r>
      <w:r w:rsidR="00043EB8" w:rsidRPr="00043EB8">
        <w:rPr>
          <w:rFonts w:ascii="Arial" w:hAnsi="Arial" w:cs="Arial"/>
          <w:b/>
        </w:rPr>
        <w:tab/>
      </w:r>
      <w:r w:rsidR="00043EB8" w:rsidRPr="00043EB8">
        <w:rPr>
          <w:rFonts w:ascii="Arial" w:hAnsi="Arial" w:cs="Arial"/>
          <w:b/>
        </w:rPr>
        <w:tab/>
      </w:r>
      <w:r w:rsidR="00043EB8" w:rsidRPr="00043EB8">
        <w:rPr>
          <w:rFonts w:ascii="Arial" w:hAnsi="Arial" w:cs="Arial"/>
          <w:b/>
        </w:rPr>
        <w:tab/>
        <w:t>56 258,86 €</w:t>
      </w:r>
    </w:p>
    <w:p w:rsidR="00893EAE" w:rsidRPr="00983C9A" w:rsidRDefault="00893EAE" w:rsidP="00D63EF4">
      <w:pPr>
        <w:pStyle w:val="Obyajntext"/>
        <w:rPr>
          <w:rFonts w:ascii="Arial" w:hAnsi="Arial" w:cs="Arial"/>
        </w:rPr>
      </w:pPr>
    </w:p>
    <w:p w:rsidR="00983C9A" w:rsidRDefault="00FF4EEA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z toho: </w:t>
      </w:r>
      <w:r w:rsidR="00D63EF4" w:rsidRPr="00983C9A">
        <w:rPr>
          <w:rFonts w:ascii="Arial" w:hAnsi="Arial" w:cs="Arial"/>
        </w:rPr>
        <w:t xml:space="preserve">základné imanie                                           </w:t>
      </w:r>
      <w:r w:rsidR="00A76984" w:rsidRPr="00983C9A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</w:t>
      </w:r>
      <w:r w:rsidR="00A76984" w:rsidRPr="00983C9A">
        <w:rPr>
          <w:rFonts w:ascii="Arial" w:hAnsi="Arial" w:cs="Arial"/>
        </w:rPr>
        <w:t xml:space="preserve"> </w:t>
      </w:r>
      <w:r w:rsidR="00BD6E94">
        <w:rPr>
          <w:rFonts w:ascii="Arial" w:hAnsi="Arial" w:cs="Arial"/>
        </w:rPr>
        <w:t>-</w:t>
      </w:r>
      <w:r w:rsidR="00A76984" w:rsidRPr="00983C9A">
        <w:rPr>
          <w:rFonts w:ascii="Arial" w:hAnsi="Arial" w:cs="Arial"/>
        </w:rPr>
        <w:t xml:space="preserve">   </w:t>
      </w:r>
      <w:r w:rsidR="00DF7F7A">
        <w:rPr>
          <w:rFonts w:ascii="Arial" w:hAnsi="Arial" w:cs="Arial"/>
        </w:rPr>
        <w:t>58 200</w:t>
      </w:r>
      <w:r w:rsidR="00983C9A" w:rsidRPr="00983C9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,00</w:t>
      </w:r>
      <w:r w:rsidR="004C3642">
        <w:rPr>
          <w:rFonts w:ascii="Arial" w:hAnsi="Arial" w:cs="Arial"/>
        </w:rPr>
        <w:t xml:space="preserve"> </w:t>
      </w:r>
      <w:r w:rsidR="00983C9A" w:rsidRPr="00983C9A">
        <w:rPr>
          <w:rFonts w:ascii="Arial" w:hAnsi="Arial" w:cs="Arial"/>
        </w:rPr>
        <w:t>€</w:t>
      </w:r>
    </w:p>
    <w:p w:rsidR="00983C9A" w:rsidRDefault="00043EB8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strata vzniknutá počas likvidácie  </w:t>
      </w:r>
      <w:r>
        <w:rPr>
          <w:rFonts w:ascii="Arial" w:hAnsi="Arial" w:cs="Arial"/>
        </w:rPr>
        <w:tab/>
      </w:r>
      <w:r w:rsidR="00BD6E94">
        <w:rPr>
          <w:rFonts w:ascii="Arial" w:hAnsi="Arial" w:cs="Arial"/>
        </w:rPr>
        <w:t xml:space="preserve"> </w:t>
      </w:r>
      <w:r w:rsidR="00C5181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</w:t>
      </w:r>
      <w:r w:rsidR="00FF4EEA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2</w:t>
      </w:r>
      <w:r w:rsidR="00FF4EEA">
        <w:rPr>
          <w:rFonts w:ascii="Arial" w:hAnsi="Arial" w:cs="Arial"/>
        </w:rPr>
        <w:t> </w:t>
      </w:r>
      <w:r>
        <w:rPr>
          <w:rFonts w:ascii="Arial" w:hAnsi="Arial" w:cs="Arial"/>
        </w:rPr>
        <w:t>301</w:t>
      </w:r>
      <w:r w:rsidR="00FF4EEA">
        <w:rPr>
          <w:rFonts w:ascii="Arial" w:hAnsi="Arial" w:cs="Arial"/>
        </w:rPr>
        <w:t>,14</w:t>
      </w:r>
      <w:r w:rsidR="00BD6E94">
        <w:rPr>
          <w:rFonts w:ascii="Arial" w:hAnsi="Arial" w:cs="Arial"/>
        </w:rPr>
        <w:t xml:space="preserve"> </w:t>
      </w:r>
      <w:r w:rsidR="00983C9A" w:rsidRPr="00983C9A">
        <w:rPr>
          <w:rFonts w:ascii="Arial" w:hAnsi="Arial" w:cs="Arial"/>
        </w:rPr>
        <w:t xml:space="preserve"> €</w:t>
      </w:r>
    </w:p>
    <w:p w:rsidR="00D63EF4" w:rsidRPr="00983C9A" w:rsidRDefault="00043EB8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záväzky voči likvidátorovi</w:t>
      </w:r>
      <w:r w:rsidR="00846C5D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v podobe rezervy                                </w:t>
      </w:r>
      <w:r w:rsidR="00BD6E94">
        <w:rPr>
          <w:rFonts w:ascii="Arial" w:hAnsi="Arial" w:cs="Arial"/>
        </w:rPr>
        <w:t xml:space="preserve">   </w:t>
      </w:r>
      <w:r w:rsidR="00BD6E94">
        <w:rPr>
          <w:rFonts w:ascii="Arial" w:hAnsi="Arial" w:cs="Arial"/>
        </w:rPr>
        <w:tab/>
        <w:t xml:space="preserve">   -</w:t>
      </w:r>
      <w:r>
        <w:rPr>
          <w:rFonts w:ascii="Arial" w:hAnsi="Arial" w:cs="Arial"/>
        </w:rPr>
        <w:t xml:space="preserve"> 360</w:t>
      </w:r>
      <w:r w:rsidR="00FF4EEA">
        <w:rPr>
          <w:rFonts w:ascii="Arial" w:hAnsi="Arial" w:cs="Arial"/>
        </w:rPr>
        <w:t>,00</w:t>
      </w:r>
      <w:r>
        <w:rPr>
          <w:rFonts w:ascii="Arial" w:hAnsi="Arial" w:cs="Arial"/>
        </w:rPr>
        <w:t xml:space="preserve"> </w:t>
      </w:r>
      <w:r w:rsidR="00BD6E94">
        <w:rPr>
          <w:rFonts w:ascii="Arial" w:hAnsi="Arial" w:cs="Arial"/>
        </w:rPr>
        <w:t xml:space="preserve"> </w:t>
      </w:r>
      <w:r w:rsidR="00846C5D" w:rsidRPr="00983C9A">
        <w:rPr>
          <w:rFonts w:ascii="Arial" w:hAnsi="Arial" w:cs="Arial"/>
        </w:rPr>
        <w:t>€</w:t>
      </w:r>
    </w:p>
    <w:p w:rsidR="00043EB8" w:rsidRDefault="00043EB8" w:rsidP="00672623">
      <w:pPr>
        <w:pStyle w:val="Obyajntext"/>
        <w:jc w:val="both"/>
        <w:rPr>
          <w:rFonts w:ascii="Arial" w:hAnsi="Arial" w:cs="Arial"/>
        </w:rPr>
      </w:pPr>
    </w:p>
    <w:p w:rsidR="00043EB8" w:rsidRDefault="00043EB8" w:rsidP="00672623">
      <w:pPr>
        <w:pStyle w:val="Obyajntext"/>
        <w:jc w:val="both"/>
        <w:rPr>
          <w:rFonts w:ascii="Arial" w:hAnsi="Arial" w:cs="Arial"/>
        </w:rPr>
      </w:pPr>
    </w:p>
    <w:p w:rsidR="00D63EF4" w:rsidRPr="00983C9A" w:rsidRDefault="00A76984" w:rsidP="00672623">
      <w:pPr>
        <w:pStyle w:val="Obyajntext"/>
        <w:jc w:val="both"/>
        <w:rPr>
          <w:rFonts w:ascii="Arial" w:hAnsi="Arial" w:cs="Arial"/>
        </w:rPr>
      </w:pPr>
      <w:r w:rsidRPr="00983C9A">
        <w:rPr>
          <w:rFonts w:ascii="Arial" w:hAnsi="Arial" w:cs="Arial"/>
        </w:rPr>
        <w:t>S</w:t>
      </w:r>
      <w:r w:rsidR="00D63EF4" w:rsidRPr="00983C9A">
        <w:rPr>
          <w:rFonts w:ascii="Arial" w:hAnsi="Arial" w:cs="Arial"/>
        </w:rPr>
        <w:t xml:space="preserve">poločnosť nebola v predĺžení, ale už viac ako </w:t>
      </w:r>
      <w:r w:rsidR="00BD6E94">
        <w:rPr>
          <w:rFonts w:ascii="Arial" w:hAnsi="Arial" w:cs="Arial"/>
        </w:rPr>
        <w:t>10</w:t>
      </w:r>
      <w:r w:rsidR="00893EAE">
        <w:rPr>
          <w:rFonts w:ascii="Arial" w:hAnsi="Arial" w:cs="Arial"/>
        </w:rPr>
        <w:t xml:space="preserve"> </w:t>
      </w:r>
      <w:r w:rsidR="00D63EF4" w:rsidRPr="00983C9A">
        <w:rPr>
          <w:rFonts w:ascii="Arial" w:hAnsi="Arial" w:cs="Arial"/>
        </w:rPr>
        <w:t>rok</w:t>
      </w:r>
      <w:r w:rsidR="00893EAE">
        <w:rPr>
          <w:rFonts w:ascii="Arial" w:hAnsi="Arial" w:cs="Arial"/>
        </w:rPr>
        <w:t>ov</w:t>
      </w:r>
      <w:r w:rsidR="00D63EF4" w:rsidRPr="00983C9A">
        <w:rPr>
          <w:rFonts w:ascii="Arial" w:hAnsi="Arial" w:cs="Arial"/>
        </w:rPr>
        <w:t xml:space="preserve"> nevykonávala žiadnu </w:t>
      </w:r>
      <w:r w:rsidR="00893EAE">
        <w:rPr>
          <w:rFonts w:ascii="Arial" w:hAnsi="Arial" w:cs="Arial"/>
        </w:rPr>
        <w:t>činnosť, T</w:t>
      </w:r>
      <w:r w:rsidR="00D63EF4" w:rsidRPr="00983C9A">
        <w:rPr>
          <w:rFonts w:ascii="Arial" w:hAnsi="Arial" w:cs="Arial"/>
        </w:rPr>
        <w:t>ak  valné zhromažde</w:t>
      </w:r>
      <w:r w:rsidR="00893EAE">
        <w:rPr>
          <w:rFonts w:ascii="Arial" w:hAnsi="Arial" w:cs="Arial"/>
        </w:rPr>
        <w:t xml:space="preserve">nie </w:t>
      </w:r>
      <w:r w:rsidR="007D21CB">
        <w:rPr>
          <w:rFonts w:ascii="Arial" w:hAnsi="Arial" w:cs="Arial"/>
        </w:rPr>
        <w:t xml:space="preserve"> rozhodlo neobnoviť svoje </w:t>
      </w:r>
      <w:r w:rsidR="00D63EF4" w:rsidRPr="00983C9A">
        <w:rPr>
          <w:rFonts w:ascii="Arial" w:hAnsi="Arial" w:cs="Arial"/>
        </w:rPr>
        <w:t>podnikania</w:t>
      </w:r>
      <w:r w:rsidR="00893EAE">
        <w:rPr>
          <w:rFonts w:ascii="Arial" w:hAnsi="Arial" w:cs="Arial"/>
        </w:rPr>
        <w:t xml:space="preserve"> a</w:t>
      </w:r>
      <w:r w:rsidR="007D21CB">
        <w:rPr>
          <w:rFonts w:ascii="Arial" w:hAnsi="Arial" w:cs="Arial"/>
        </w:rPr>
        <w:t>ni</w:t>
      </w:r>
      <w:r w:rsidR="00893EAE">
        <w:rPr>
          <w:rFonts w:ascii="Arial" w:hAnsi="Arial" w:cs="Arial"/>
        </w:rPr>
        <w:t xml:space="preserve"> po </w:t>
      </w:r>
      <w:r w:rsidR="00BD6E94">
        <w:rPr>
          <w:rFonts w:ascii="Arial" w:hAnsi="Arial" w:cs="Arial"/>
        </w:rPr>
        <w:t>desať</w:t>
      </w:r>
      <w:r w:rsidR="00893EAE">
        <w:rPr>
          <w:rFonts w:ascii="Arial" w:hAnsi="Arial" w:cs="Arial"/>
        </w:rPr>
        <w:t>ročnej nečinnosti</w:t>
      </w:r>
      <w:r w:rsidR="00D63EF4" w:rsidRPr="00983C9A">
        <w:rPr>
          <w:rFonts w:ascii="Arial" w:hAnsi="Arial" w:cs="Arial"/>
        </w:rPr>
        <w:t xml:space="preserve"> </w:t>
      </w:r>
      <w:r w:rsidR="007D21CB">
        <w:rPr>
          <w:rFonts w:ascii="Arial" w:hAnsi="Arial" w:cs="Arial"/>
        </w:rPr>
        <w:t>a tak rozhodlo</w:t>
      </w:r>
      <w:r w:rsidR="00D63EF4" w:rsidRPr="00983C9A">
        <w:rPr>
          <w:rFonts w:ascii="Arial" w:hAnsi="Arial" w:cs="Arial"/>
        </w:rPr>
        <w:t xml:space="preserve"> o vstupe </w:t>
      </w:r>
      <w:r w:rsidR="00893EAE">
        <w:rPr>
          <w:rFonts w:ascii="Arial" w:hAnsi="Arial" w:cs="Arial"/>
        </w:rPr>
        <w:t xml:space="preserve">spoločnosti </w:t>
      </w:r>
      <w:r w:rsidR="00D63EF4" w:rsidRPr="00983C9A">
        <w:rPr>
          <w:rFonts w:ascii="Arial" w:hAnsi="Arial" w:cs="Arial"/>
        </w:rPr>
        <w:t>do likvidácie.</w:t>
      </w:r>
    </w:p>
    <w:p w:rsidR="00D63EF4" w:rsidRPr="00983C9A" w:rsidRDefault="00893EAE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>áväzky spoločnosti boli vyrovnané</w:t>
      </w:r>
      <w:r>
        <w:rPr>
          <w:rFonts w:ascii="Arial" w:hAnsi="Arial" w:cs="Arial"/>
        </w:rPr>
        <w:t xml:space="preserve"> </w:t>
      </w:r>
      <w:r w:rsidR="007D21CB">
        <w:rPr>
          <w:rFonts w:ascii="Arial" w:hAnsi="Arial" w:cs="Arial"/>
        </w:rPr>
        <w:t>ešte počas činnosti spoločnosti. K</w:t>
      </w:r>
      <w:r>
        <w:rPr>
          <w:rFonts w:ascii="Arial" w:hAnsi="Arial" w:cs="Arial"/>
        </w:rPr>
        <w:t>u dňu ukončenia likvidácie zostal nevyrovnaný iba záväzok voči</w:t>
      </w:r>
      <w:r w:rsidR="007D21CB">
        <w:rPr>
          <w:rFonts w:ascii="Arial" w:hAnsi="Arial" w:cs="Arial"/>
        </w:rPr>
        <w:t xml:space="preserve"> </w:t>
      </w:r>
      <w:r w:rsidR="00FF4EEA">
        <w:rPr>
          <w:rFonts w:ascii="Arial" w:hAnsi="Arial" w:cs="Arial"/>
        </w:rPr>
        <w:t>likvidátorovi v sume 36</w:t>
      </w:r>
      <w:r w:rsidR="00BD6E94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Eur, ktorá sa započíta do lik</w:t>
      </w:r>
      <w:r w:rsidR="007D21CB">
        <w:rPr>
          <w:rFonts w:ascii="Arial" w:hAnsi="Arial" w:cs="Arial"/>
        </w:rPr>
        <w:t>v</w:t>
      </w:r>
      <w:r>
        <w:rPr>
          <w:rFonts w:ascii="Arial" w:hAnsi="Arial" w:cs="Arial"/>
        </w:rPr>
        <w:t>idačného zostatku</w:t>
      </w:r>
      <w:r w:rsidR="00FF4EEA">
        <w:rPr>
          <w:rFonts w:ascii="Arial" w:hAnsi="Arial" w:cs="Arial"/>
        </w:rPr>
        <w:t>.</w:t>
      </w:r>
    </w:p>
    <w:p w:rsidR="00D63EF4" w:rsidRDefault="00AE7B8C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S </w:t>
      </w:r>
      <w:r w:rsidR="00D63EF4" w:rsidRPr="00983C9A">
        <w:rPr>
          <w:rFonts w:ascii="Arial" w:hAnsi="Arial" w:cs="Arial"/>
        </w:rPr>
        <w:t xml:space="preserve"> likvidáciou spoločnosti boli spojené </w:t>
      </w:r>
      <w:r>
        <w:rPr>
          <w:rFonts w:ascii="Arial" w:hAnsi="Arial" w:cs="Arial"/>
        </w:rPr>
        <w:t xml:space="preserve"> </w:t>
      </w:r>
      <w:r w:rsidR="00FF4EEA">
        <w:rPr>
          <w:rFonts w:ascii="Arial" w:hAnsi="Arial" w:cs="Arial"/>
        </w:rPr>
        <w:t>výdavky, ktoré však boli počas likvidácie aj účtované do nákladov. Extra h</w:t>
      </w:r>
      <w:r>
        <w:rPr>
          <w:rFonts w:ascii="Arial" w:hAnsi="Arial" w:cs="Arial"/>
        </w:rPr>
        <w:t>onorár likvidátorovi</w:t>
      </w:r>
      <w:r w:rsidR="00FF4EEA">
        <w:rPr>
          <w:rFonts w:ascii="Arial" w:hAnsi="Arial" w:cs="Arial"/>
        </w:rPr>
        <w:t xml:space="preserve"> nebol priznaný,</w:t>
      </w:r>
      <w:r w:rsidR="00BD6E94">
        <w:rPr>
          <w:rFonts w:ascii="Arial" w:hAnsi="Arial" w:cs="Arial"/>
        </w:rPr>
        <w:t xml:space="preserve"> náklady </w:t>
      </w:r>
      <w:r>
        <w:rPr>
          <w:rFonts w:ascii="Arial" w:hAnsi="Arial" w:cs="Arial"/>
        </w:rPr>
        <w:t xml:space="preserve">právnej spoločnosti </w:t>
      </w:r>
      <w:r w:rsidR="00BD6E94">
        <w:rPr>
          <w:rFonts w:ascii="Arial" w:hAnsi="Arial" w:cs="Arial"/>
        </w:rPr>
        <w:t xml:space="preserve">za vykonanie likvidácie </w:t>
      </w:r>
      <w:r>
        <w:rPr>
          <w:rFonts w:ascii="Arial" w:hAnsi="Arial" w:cs="Arial"/>
        </w:rPr>
        <w:t xml:space="preserve">uhradí priamo </w:t>
      </w:r>
      <w:r w:rsidR="00FF4EEA">
        <w:rPr>
          <w:rFonts w:ascii="Arial" w:hAnsi="Arial" w:cs="Arial"/>
        </w:rPr>
        <w:t>akcionár zo svojich prostriedkov, ak po ukončení likvidácie vznikne takýto náklad.</w:t>
      </w:r>
    </w:p>
    <w:p w:rsidR="00AE7B8C" w:rsidRPr="00983C9A" w:rsidRDefault="00AE7B8C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náklady </w:t>
      </w:r>
      <w:r w:rsidR="00AE7B8C">
        <w:rPr>
          <w:rFonts w:ascii="Arial" w:hAnsi="Arial" w:cs="Arial"/>
        </w:rPr>
        <w:t xml:space="preserve">v období likvidácie </w:t>
      </w:r>
      <w:r w:rsidRPr="00983C9A">
        <w:rPr>
          <w:rFonts w:ascii="Arial" w:hAnsi="Arial" w:cs="Arial"/>
        </w:rPr>
        <w:t xml:space="preserve">spolu                      </w:t>
      </w:r>
      <w:r w:rsidR="00AE7B8C">
        <w:rPr>
          <w:rFonts w:ascii="Arial" w:hAnsi="Arial" w:cs="Arial"/>
        </w:rPr>
        <w:t xml:space="preserve">                                        </w:t>
      </w:r>
      <w:r w:rsidR="00672623">
        <w:rPr>
          <w:rFonts w:ascii="Arial" w:hAnsi="Arial" w:cs="Arial"/>
        </w:rPr>
        <w:tab/>
      </w:r>
      <w:r w:rsidR="00FF4EEA">
        <w:rPr>
          <w:rFonts w:ascii="Arial" w:hAnsi="Arial" w:cs="Arial"/>
        </w:rPr>
        <w:t xml:space="preserve">             2301,16</w:t>
      </w:r>
      <w:r w:rsidR="00AE7B8C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 xml:space="preserve"> €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D63EF4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výnosy v období likvidácie:</w:t>
      </w:r>
      <w:r w:rsidR="00BD6E94">
        <w:rPr>
          <w:rFonts w:ascii="Arial" w:hAnsi="Arial" w:cs="Arial"/>
        </w:rPr>
        <w:t xml:space="preserve">                                                                                             </w:t>
      </w:r>
      <w:r w:rsidR="00FF4EEA">
        <w:rPr>
          <w:rFonts w:ascii="Arial" w:hAnsi="Arial" w:cs="Arial"/>
        </w:rPr>
        <w:t xml:space="preserve">       </w:t>
      </w:r>
      <w:r w:rsidR="00BD6E94">
        <w:rPr>
          <w:rFonts w:ascii="Arial" w:hAnsi="Arial" w:cs="Arial"/>
        </w:rPr>
        <w:t>0</w:t>
      </w:r>
      <w:r w:rsidR="00FF4EEA">
        <w:rPr>
          <w:rFonts w:ascii="Arial" w:hAnsi="Arial" w:cs="Arial"/>
        </w:rPr>
        <w:t>,2</w:t>
      </w:r>
      <w:r w:rsidR="00BD6E94">
        <w:rPr>
          <w:rFonts w:ascii="Arial" w:hAnsi="Arial" w:cs="Arial"/>
        </w:rPr>
        <w:t xml:space="preserve">  </w:t>
      </w:r>
      <w:r w:rsidRPr="00983C9A">
        <w:rPr>
          <w:rFonts w:ascii="Arial" w:hAnsi="Arial" w:cs="Arial"/>
        </w:rPr>
        <w:t>€</w:t>
      </w:r>
    </w:p>
    <w:p w:rsidR="00AE7B8C" w:rsidRDefault="00AE7B8C" w:rsidP="00D63EF4">
      <w:pPr>
        <w:pStyle w:val="Obyajntext"/>
        <w:rPr>
          <w:rFonts w:ascii="Arial" w:hAnsi="Arial" w:cs="Arial"/>
        </w:rPr>
      </w:pPr>
    </w:p>
    <w:p w:rsidR="00AE7B8C" w:rsidRPr="00983C9A" w:rsidRDefault="00AE7B8C" w:rsidP="00D63EF4">
      <w:pPr>
        <w:pStyle w:val="Obyajntext"/>
        <w:rPr>
          <w:rFonts w:ascii="Arial" w:hAnsi="Arial" w:cs="Arial"/>
        </w:rPr>
      </w:pPr>
    </w:p>
    <w:p w:rsidR="00D63EF4" w:rsidRPr="00FF4EEA" w:rsidRDefault="007D21CB" w:rsidP="00D63EF4">
      <w:pPr>
        <w:pStyle w:val="Obyajntext"/>
        <w:rPr>
          <w:rFonts w:ascii="Arial" w:hAnsi="Arial" w:cs="Arial"/>
          <w:b/>
        </w:rPr>
      </w:pPr>
      <w:r w:rsidRPr="00FF4EEA">
        <w:rPr>
          <w:rFonts w:ascii="Arial" w:hAnsi="Arial" w:cs="Arial"/>
          <w:b/>
        </w:rPr>
        <w:t>Z</w:t>
      </w:r>
      <w:r w:rsidR="00D63EF4" w:rsidRPr="00FF4EEA">
        <w:rPr>
          <w:rFonts w:ascii="Arial" w:hAnsi="Arial" w:cs="Arial"/>
          <w:b/>
        </w:rPr>
        <w:t>a obdob</w:t>
      </w:r>
      <w:r w:rsidR="00AE7B8C" w:rsidRPr="00FF4EEA">
        <w:rPr>
          <w:rFonts w:ascii="Arial" w:hAnsi="Arial" w:cs="Arial"/>
          <w:b/>
        </w:rPr>
        <w:t xml:space="preserve">ie likvidácie bol dosiahnutý hospodársky </w:t>
      </w:r>
      <w:proofErr w:type="spellStart"/>
      <w:r w:rsidR="00AE7B8C" w:rsidRPr="00FF4EEA">
        <w:rPr>
          <w:rFonts w:ascii="Arial" w:hAnsi="Arial" w:cs="Arial"/>
          <w:b/>
        </w:rPr>
        <w:t>výsledok</w:t>
      </w:r>
      <w:r w:rsidR="00FF4EEA" w:rsidRPr="00FF4EEA">
        <w:rPr>
          <w:rFonts w:ascii="Arial" w:hAnsi="Arial" w:cs="Arial"/>
          <w:b/>
        </w:rPr>
        <w:t>-strata</w:t>
      </w:r>
      <w:proofErr w:type="spellEnd"/>
      <w:r w:rsidR="00FF4EEA">
        <w:rPr>
          <w:rFonts w:ascii="Arial" w:hAnsi="Arial" w:cs="Arial"/>
          <w:b/>
        </w:rPr>
        <w:t xml:space="preserve">         </w:t>
      </w:r>
      <w:r w:rsidR="00C5181D" w:rsidRPr="00FF4EEA">
        <w:rPr>
          <w:rFonts w:ascii="Arial" w:hAnsi="Arial" w:cs="Arial"/>
          <w:b/>
        </w:rPr>
        <w:t xml:space="preserve">       </w:t>
      </w:r>
      <w:r w:rsidR="00AE7B8C" w:rsidRPr="00FF4EEA">
        <w:rPr>
          <w:rFonts w:ascii="Arial" w:hAnsi="Arial" w:cs="Arial"/>
          <w:b/>
        </w:rPr>
        <w:t xml:space="preserve"> </w:t>
      </w:r>
      <w:r w:rsidR="00C5181D" w:rsidRPr="00FF4EEA">
        <w:rPr>
          <w:rFonts w:ascii="Arial" w:hAnsi="Arial" w:cs="Arial"/>
          <w:b/>
        </w:rPr>
        <w:t xml:space="preserve">  </w:t>
      </w:r>
      <w:r w:rsidR="00FF4EEA" w:rsidRPr="00FF4EEA">
        <w:rPr>
          <w:rFonts w:ascii="Arial" w:hAnsi="Arial" w:cs="Arial"/>
          <w:b/>
        </w:rPr>
        <w:t>-2301,14</w:t>
      </w:r>
      <w:r w:rsidR="00AE7B8C" w:rsidRPr="00FF4EEA">
        <w:rPr>
          <w:rFonts w:ascii="Arial" w:hAnsi="Arial" w:cs="Arial"/>
          <w:b/>
        </w:rPr>
        <w:t xml:space="preserve"> </w:t>
      </w:r>
      <w:r w:rsidR="00FF4EEA" w:rsidRPr="00FF4EEA">
        <w:rPr>
          <w:rFonts w:ascii="Arial" w:hAnsi="Arial" w:cs="Arial"/>
          <w:b/>
        </w:rPr>
        <w:t xml:space="preserve"> €</w:t>
      </w:r>
      <w:r w:rsidR="00D63EF4" w:rsidRPr="00FF4EEA">
        <w:rPr>
          <w:rFonts w:ascii="Arial" w:hAnsi="Arial" w:cs="Arial"/>
          <w:b/>
        </w:rPr>
        <w:t xml:space="preserve"> </w:t>
      </w:r>
    </w:p>
    <w:p w:rsidR="00AE7B8C" w:rsidRPr="00FF4EEA" w:rsidRDefault="00AE7B8C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7D21CB" w:rsidP="00AE7B8C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D63EF4" w:rsidRPr="00983C9A">
        <w:rPr>
          <w:rFonts w:ascii="Arial" w:hAnsi="Arial" w:cs="Arial"/>
        </w:rPr>
        <w:t xml:space="preserve">u dňu </w:t>
      </w:r>
      <w:r w:rsidR="00AE7B8C">
        <w:rPr>
          <w:rFonts w:ascii="Arial" w:hAnsi="Arial" w:cs="Arial"/>
        </w:rPr>
        <w:t xml:space="preserve">ukončenia </w:t>
      </w:r>
      <w:r w:rsidR="00D63EF4" w:rsidRPr="00983C9A">
        <w:rPr>
          <w:rFonts w:ascii="Arial" w:hAnsi="Arial" w:cs="Arial"/>
        </w:rPr>
        <w:t xml:space="preserve">likvidácie bola spoločnosť zlikvidovaná v takom stave, že boli vyrovnané všetky záväzky spoločnosti, </w:t>
      </w:r>
      <w:r w:rsidR="00AE7B8C">
        <w:rPr>
          <w:rFonts w:ascii="Arial" w:hAnsi="Arial" w:cs="Arial"/>
        </w:rPr>
        <w:t xml:space="preserve">a </w:t>
      </w:r>
      <w:r w:rsidR="00FF4EEA">
        <w:rPr>
          <w:rFonts w:ascii="Arial" w:hAnsi="Arial" w:cs="Arial"/>
        </w:rPr>
        <w:t>jediná</w:t>
      </w:r>
      <w:r w:rsidR="00AE7B8C">
        <w:rPr>
          <w:rFonts w:ascii="Arial" w:hAnsi="Arial" w:cs="Arial"/>
        </w:rPr>
        <w:t xml:space="preserve"> </w:t>
      </w:r>
      <w:r w:rsidR="00FF4EEA">
        <w:rPr>
          <w:rFonts w:ascii="Arial" w:hAnsi="Arial" w:cs="Arial"/>
        </w:rPr>
        <w:t>pohľadávka je voči akcionárovi, čo vlastne tvorí  zároveň aj likvidačný zostatok</w:t>
      </w:r>
      <w:r w:rsidR="00D63EF4" w:rsidRPr="00983C9A">
        <w:rPr>
          <w:rFonts w:ascii="Arial" w:hAnsi="Arial" w:cs="Arial"/>
        </w:rPr>
        <w:t xml:space="preserve"> </w:t>
      </w:r>
      <w:r w:rsidR="00FF4EEA">
        <w:rPr>
          <w:rFonts w:ascii="Arial" w:hAnsi="Arial" w:cs="Arial"/>
        </w:rPr>
        <w:t>spoločnosti</w:t>
      </w:r>
    </w:p>
    <w:p w:rsidR="00AE7B8C" w:rsidRDefault="00AE7B8C" w:rsidP="00D63EF4">
      <w:pPr>
        <w:pStyle w:val="Obyajntext"/>
        <w:rPr>
          <w:rFonts w:ascii="Arial" w:hAnsi="Arial" w:cs="Arial"/>
        </w:rPr>
      </w:pPr>
    </w:p>
    <w:p w:rsidR="00D63EF4" w:rsidRDefault="007D21CB" w:rsidP="00D63EF4">
      <w:pPr>
        <w:pStyle w:val="Obyajntext"/>
        <w:rPr>
          <w:rFonts w:ascii="Arial" w:hAnsi="Arial" w:cs="Arial"/>
          <w:b/>
        </w:rPr>
      </w:pPr>
      <w:r w:rsidRPr="007D21CB">
        <w:rPr>
          <w:rFonts w:ascii="Arial" w:hAnsi="Arial" w:cs="Arial"/>
          <w:b/>
        </w:rPr>
        <w:t>V</w:t>
      </w:r>
      <w:r w:rsidR="00D63EF4" w:rsidRPr="007D21CB">
        <w:rPr>
          <w:rFonts w:ascii="Arial" w:hAnsi="Arial" w:cs="Arial"/>
          <w:b/>
        </w:rPr>
        <w:t>ýpočet likvidačného zostatku:</w:t>
      </w:r>
    </w:p>
    <w:p w:rsidR="00672623" w:rsidRPr="007D21CB" w:rsidRDefault="00672623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základné imanie                                              </w:t>
      </w:r>
      <w:r w:rsidR="00AE7B8C">
        <w:rPr>
          <w:rFonts w:ascii="Arial" w:hAnsi="Arial" w:cs="Arial"/>
        </w:rPr>
        <w:t xml:space="preserve">                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AE7B8C">
        <w:rPr>
          <w:rFonts w:ascii="Arial" w:hAnsi="Arial" w:cs="Arial"/>
        </w:rPr>
        <w:t xml:space="preserve">       </w:t>
      </w:r>
      <w:r w:rsidR="00FF4EEA">
        <w:rPr>
          <w:rFonts w:ascii="Arial" w:hAnsi="Arial" w:cs="Arial"/>
        </w:rPr>
        <w:t>58 200,00</w:t>
      </w:r>
      <w:r w:rsidR="00C5181D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€</w:t>
      </w:r>
    </w:p>
    <w:p w:rsidR="00D63EF4" w:rsidRPr="00983C9A" w:rsidRDefault="00AE7B8C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neuhradená strata k</w:t>
      </w:r>
      <w:r w:rsidR="00C717A6">
        <w:rPr>
          <w:rFonts w:ascii="Arial" w:hAnsi="Arial" w:cs="Arial"/>
        </w:rPr>
        <w:t> dátumu ukončenia</w:t>
      </w:r>
      <w:r>
        <w:rPr>
          <w:rFonts w:ascii="Arial" w:hAnsi="Arial" w:cs="Arial"/>
        </w:rPr>
        <w:t xml:space="preserve"> likvidácie </w:t>
      </w:r>
      <w:r w:rsidR="00D63EF4" w:rsidRPr="00983C9A">
        <w:rPr>
          <w:rFonts w:ascii="Arial" w:hAnsi="Arial" w:cs="Arial"/>
        </w:rPr>
        <w:t xml:space="preserve">               </w:t>
      </w:r>
      <w:r w:rsidR="00C717A6">
        <w:rPr>
          <w:rFonts w:ascii="Arial" w:hAnsi="Arial" w:cs="Arial"/>
        </w:rPr>
        <w:tab/>
      </w:r>
      <w:r w:rsidR="00C717A6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FF4EEA">
        <w:rPr>
          <w:rFonts w:ascii="Arial" w:hAnsi="Arial" w:cs="Arial"/>
        </w:rPr>
        <w:t xml:space="preserve">        -2 301,14</w:t>
      </w:r>
      <w:r w:rsidR="00D63EF4" w:rsidRPr="00983C9A">
        <w:rPr>
          <w:rFonts w:ascii="Arial" w:hAnsi="Arial" w:cs="Arial"/>
        </w:rPr>
        <w:t xml:space="preserve"> €</w:t>
      </w:r>
    </w:p>
    <w:p w:rsidR="00D63EF4" w:rsidRPr="00983C9A" w:rsidRDefault="00FF4EEA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záväzky voči likvidátorovi</w:t>
      </w:r>
      <w:r w:rsidR="00D63EF4" w:rsidRPr="00983C9A">
        <w:rPr>
          <w:rFonts w:ascii="Arial" w:hAnsi="Arial" w:cs="Arial"/>
        </w:rPr>
        <w:t xml:space="preserve">                    </w:t>
      </w:r>
      <w:r w:rsidR="005258B4">
        <w:rPr>
          <w:rFonts w:ascii="Arial" w:hAnsi="Arial" w:cs="Arial"/>
        </w:rPr>
        <w:t xml:space="preserve">  </w:t>
      </w:r>
      <w:r w:rsidR="00C5181D">
        <w:rPr>
          <w:rFonts w:ascii="Arial" w:hAnsi="Arial" w:cs="Arial"/>
        </w:rPr>
        <w:t xml:space="preserve">           </w:t>
      </w:r>
      <w:r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3A17A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36</w:t>
      </w:r>
      <w:r w:rsidR="00C5181D">
        <w:rPr>
          <w:rFonts w:ascii="Arial" w:hAnsi="Arial" w:cs="Arial"/>
        </w:rPr>
        <w:t>0,00</w:t>
      </w:r>
      <w:r w:rsidR="00D63EF4" w:rsidRPr="00983C9A">
        <w:rPr>
          <w:rFonts w:ascii="Arial" w:hAnsi="Arial" w:cs="Arial"/>
        </w:rPr>
        <w:t xml:space="preserve"> €</w:t>
      </w:r>
    </w:p>
    <w:p w:rsidR="00672623" w:rsidRDefault="00672623" w:rsidP="00D63EF4">
      <w:pPr>
        <w:pStyle w:val="Obyajntext"/>
        <w:rPr>
          <w:rFonts w:ascii="Arial" w:hAnsi="Arial" w:cs="Arial"/>
          <w:b/>
        </w:rPr>
      </w:pPr>
    </w:p>
    <w:p w:rsidR="00D63EF4" w:rsidRDefault="00D63EF4" w:rsidP="00D63EF4">
      <w:pPr>
        <w:pStyle w:val="Obyajntext"/>
        <w:rPr>
          <w:rFonts w:ascii="Arial" w:hAnsi="Arial" w:cs="Arial"/>
          <w:b/>
        </w:rPr>
      </w:pPr>
      <w:r w:rsidRPr="007D21CB">
        <w:rPr>
          <w:rFonts w:ascii="Arial" w:hAnsi="Arial" w:cs="Arial"/>
          <w:b/>
        </w:rPr>
        <w:t xml:space="preserve">likvidačný zostatok                                                             </w:t>
      </w:r>
      <w:r w:rsidR="00FF4EEA">
        <w:rPr>
          <w:rFonts w:ascii="Arial" w:hAnsi="Arial" w:cs="Arial"/>
          <w:b/>
        </w:rPr>
        <w:tab/>
      </w:r>
      <w:r w:rsidR="00FF4EEA">
        <w:rPr>
          <w:rFonts w:ascii="Arial" w:hAnsi="Arial" w:cs="Arial"/>
          <w:b/>
        </w:rPr>
        <w:tab/>
      </w:r>
      <w:r w:rsidR="00FF4EEA">
        <w:rPr>
          <w:rFonts w:ascii="Arial" w:hAnsi="Arial" w:cs="Arial"/>
          <w:b/>
        </w:rPr>
        <w:tab/>
        <w:t xml:space="preserve">       5</w:t>
      </w:r>
      <w:r w:rsidR="003A17A1">
        <w:rPr>
          <w:rFonts w:ascii="Arial" w:hAnsi="Arial" w:cs="Arial"/>
          <w:b/>
        </w:rPr>
        <w:t>6</w:t>
      </w:r>
      <w:r w:rsidR="00FF4EEA">
        <w:rPr>
          <w:rFonts w:ascii="Arial" w:hAnsi="Arial" w:cs="Arial"/>
          <w:b/>
        </w:rPr>
        <w:t> </w:t>
      </w:r>
      <w:r w:rsidR="003A17A1">
        <w:rPr>
          <w:rFonts w:ascii="Arial" w:hAnsi="Arial" w:cs="Arial"/>
          <w:b/>
        </w:rPr>
        <w:t>25</w:t>
      </w:r>
      <w:r w:rsidR="00FF4EEA">
        <w:rPr>
          <w:rFonts w:ascii="Arial" w:hAnsi="Arial" w:cs="Arial"/>
          <w:b/>
        </w:rPr>
        <w:t>8,86</w:t>
      </w:r>
      <w:r w:rsidR="00C5181D">
        <w:rPr>
          <w:rFonts w:ascii="Arial" w:hAnsi="Arial" w:cs="Arial"/>
          <w:b/>
        </w:rPr>
        <w:t xml:space="preserve"> </w:t>
      </w:r>
      <w:r w:rsidRPr="007D21CB">
        <w:rPr>
          <w:rFonts w:ascii="Arial" w:hAnsi="Arial" w:cs="Arial"/>
          <w:b/>
        </w:rPr>
        <w:t>€</w:t>
      </w:r>
    </w:p>
    <w:p w:rsidR="003A17A1" w:rsidRPr="007D21CB" w:rsidRDefault="003A17A1" w:rsidP="00D63EF4">
      <w:pPr>
        <w:pStyle w:val="Obyajntext"/>
        <w:rPr>
          <w:rFonts w:ascii="Arial" w:hAnsi="Arial" w:cs="Arial"/>
          <w:b/>
        </w:rPr>
      </w:pPr>
    </w:p>
    <w:p w:rsidR="00D63EF4" w:rsidRPr="003A17A1" w:rsidRDefault="00FF4EEA" w:rsidP="00D63EF4">
      <w:pPr>
        <w:pStyle w:val="Obyajntext"/>
        <w:rPr>
          <w:rFonts w:ascii="Arial" w:hAnsi="Arial" w:cs="Arial"/>
        </w:rPr>
      </w:pPr>
      <w:r w:rsidRPr="003A17A1">
        <w:rPr>
          <w:rFonts w:ascii="Arial" w:hAnsi="Arial" w:cs="Arial"/>
        </w:rPr>
        <w:t xml:space="preserve">(pozostáva zo zostatku na účte </w:t>
      </w:r>
      <w:r w:rsidR="003A17A1">
        <w:rPr>
          <w:rFonts w:ascii="Arial" w:hAnsi="Arial" w:cs="Arial"/>
        </w:rPr>
        <w:t>v banke</w:t>
      </w:r>
      <w:r w:rsidRPr="003A17A1">
        <w:rPr>
          <w:rFonts w:ascii="Arial" w:hAnsi="Arial" w:cs="Arial"/>
        </w:rPr>
        <w:t xml:space="preserve"> a </w:t>
      </w:r>
      <w:proofErr w:type="spellStart"/>
      <w:r w:rsidRPr="003A17A1">
        <w:rPr>
          <w:rFonts w:ascii="Arial" w:hAnsi="Arial" w:cs="Arial"/>
        </w:rPr>
        <w:t>pohl.voči</w:t>
      </w:r>
      <w:proofErr w:type="spellEnd"/>
      <w:r w:rsidRPr="003A17A1">
        <w:rPr>
          <w:rFonts w:ascii="Arial" w:hAnsi="Arial" w:cs="Arial"/>
        </w:rPr>
        <w:t xml:space="preserve"> akcionárovi spolu v sume:</w:t>
      </w:r>
      <w:r w:rsidR="003A17A1" w:rsidRPr="003A17A1">
        <w:rPr>
          <w:rFonts w:ascii="Arial" w:hAnsi="Arial" w:cs="Arial"/>
        </w:rPr>
        <w:t xml:space="preserve">    56 258,86)</w:t>
      </w:r>
    </w:p>
    <w:p w:rsidR="00D63EF4" w:rsidRPr="00983C9A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3A17A1">
        <w:rPr>
          <w:rFonts w:ascii="Arial" w:hAnsi="Arial" w:cs="Arial"/>
        </w:rPr>
        <w:t xml:space="preserve"> dôvodu mínusové</w:t>
      </w:r>
      <w:r w:rsidR="00C5181D">
        <w:rPr>
          <w:rFonts w:ascii="Arial" w:hAnsi="Arial" w:cs="Arial"/>
        </w:rPr>
        <w:t>ho</w:t>
      </w:r>
      <w:r w:rsidR="00161637">
        <w:rPr>
          <w:rFonts w:ascii="Arial" w:hAnsi="Arial" w:cs="Arial"/>
        </w:rPr>
        <w:t xml:space="preserve"> hospodárskeho výsledku </w:t>
      </w:r>
      <w:r w:rsidR="00D63EF4" w:rsidRPr="00983C9A">
        <w:rPr>
          <w:rFonts w:ascii="Arial" w:hAnsi="Arial" w:cs="Arial"/>
        </w:rPr>
        <w:t>spoločnost</w:t>
      </w:r>
      <w:r w:rsidR="00161637">
        <w:rPr>
          <w:rFonts w:ascii="Arial" w:hAnsi="Arial" w:cs="Arial"/>
        </w:rPr>
        <w:t>i</w:t>
      </w:r>
      <w:r w:rsidR="00C717A6">
        <w:rPr>
          <w:rFonts w:ascii="Arial" w:hAnsi="Arial" w:cs="Arial"/>
        </w:rPr>
        <w:t xml:space="preserve"> za obdobie</w:t>
      </w:r>
      <w:r w:rsidR="00BD6E94">
        <w:rPr>
          <w:rFonts w:ascii="Arial" w:hAnsi="Arial" w:cs="Arial"/>
        </w:rPr>
        <w:t> </w:t>
      </w:r>
      <w:r w:rsidR="00C717A6">
        <w:rPr>
          <w:rFonts w:ascii="Arial" w:hAnsi="Arial" w:cs="Arial"/>
        </w:rPr>
        <w:t>likvidácie</w:t>
      </w:r>
      <w:r w:rsidR="00D63EF4" w:rsidRPr="00983C9A">
        <w:rPr>
          <w:rFonts w:ascii="Arial" w:hAnsi="Arial" w:cs="Arial"/>
        </w:rPr>
        <w:t xml:space="preserve">, nevznikla </w:t>
      </w:r>
      <w:r w:rsidR="00C717A6">
        <w:rPr>
          <w:rFonts w:ascii="Arial" w:hAnsi="Arial" w:cs="Arial"/>
        </w:rPr>
        <w:t xml:space="preserve">spoločnosti </w:t>
      </w:r>
      <w:r w:rsidR="00D63EF4" w:rsidRPr="00983C9A">
        <w:rPr>
          <w:rFonts w:ascii="Arial" w:hAnsi="Arial" w:cs="Arial"/>
        </w:rPr>
        <w:t xml:space="preserve">žiadna daňová povinnosť k </w:t>
      </w:r>
      <w:r w:rsidR="00BD6E94">
        <w:rPr>
          <w:rFonts w:ascii="Arial" w:hAnsi="Arial" w:cs="Arial"/>
        </w:rPr>
        <w:t>dani</w:t>
      </w:r>
      <w:r w:rsidR="00C5181D">
        <w:rPr>
          <w:rFonts w:ascii="Arial" w:hAnsi="Arial" w:cs="Arial"/>
        </w:rPr>
        <w:t xml:space="preserve"> z príjmov právnických osôb, keď</w:t>
      </w:r>
      <w:r w:rsidR="00BD6E94">
        <w:rPr>
          <w:rFonts w:ascii="Arial" w:hAnsi="Arial" w:cs="Arial"/>
        </w:rPr>
        <w:t xml:space="preserve">že počas doby likvidácie </w:t>
      </w:r>
      <w:r w:rsidR="00C717A6">
        <w:rPr>
          <w:rFonts w:ascii="Arial" w:hAnsi="Arial" w:cs="Arial"/>
        </w:rPr>
        <w:t xml:space="preserve"> sa ani daňová licencia</w:t>
      </w:r>
      <w:r w:rsidR="00BD6E94">
        <w:rPr>
          <w:rFonts w:ascii="Arial" w:hAnsi="Arial" w:cs="Arial"/>
        </w:rPr>
        <w:t xml:space="preserve"> neplatí.</w:t>
      </w:r>
    </w:p>
    <w:p w:rsidR="00D63EF4" w:rsidRPr="00983C9A" w:rsidRDefault="00C5181D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Mimoriadna ú</w:t>
      </w:r>
      <w:r w:rsidR="00D63EF4" w:rsidRPr="00983C9A">
        <w:rPr>
          <w:rFonts w:ascii="Arial" w:hAnsi="Arial" w:cs="Arial"/>
        </w:rPr>
        <w:t>čtovná závierka</w:t>
      </w:r>
      <w:r w:rsidR="00C717A6">
        <w:rPr>
          <w:rFonts w:ascii="Arial" w:hAnsi="Arial" w:cs="Arial"/>
        </w:rPr>
        <w:t>,</w:t>
      </w:r>
      <w:r w:rsidR="00BD6E94">
        <w:rPr>
          <w:rFonts w:ascii="Arial" w:hAnsi="Arial" w:cs="Arial"/>
        </w:rPr>
        <w:t xml:space="preserve"> už druhá v roku 2015</w:t>
      </w:r>
      <w:r w:rsidR="00D63EF4" w:rsidRPr="00983C9A">
        <w:rPr>
          <w:rFonts w:ascii="Arial" w:hAnsi="Arial" w:cs="Arial"/>
        </w:rPr>
        <w:t xml:space="preserve"> bola </w:t>
      </w:r>
      <w:r w:rsidR="003A17A1">
        <w:rPr>
          <w:rFonts w:ascii="Arial" w:hAnsi="Arial" w:cs="Arial"/>
        </w:rPr>
        <w:t>vypracovaná k dátumu 31</w:t>
      </w:r>
      <w:r w:rsidR="00161637">
        <w:rPr>
          <w:rFonts w:ascii="Arial" w:hAnsi="Arial" w:cs="Arial"/>
        </w:rPr>
        <w:t>.</w:t>
      </w:r>
      <w:r w:rsidR="003A17A1">
        <w:rPr>
          <w:rFonts w:ascii="Arial" w:hAnsi="Arial" w:cs="Arial"/>
        </w:rPr>
        <w:t>12</w:t>
      </w:r>
      <w:r w:rsidR="00161637">
        <w:rPr>
          <w:rFonts w:ascii="Arial" w:hAnsi="Arial" w:cs="Arial"/>
        </w:rPr>
        <w:t>.2015</w:t>
      </w:r>
      <w:r w:rsidR="00D63EF4" w:rsidRPr="00983C9A">
        <w:rPr>
          <w:rFonts w:ascii="Arial" w:hAnsi="Arial" w:cs="Arial"/>
        </w:rPr>
        <w:t xml:space="preserve">, kedy spoločnosť </w:t>
      </w:r>
      <w:r w:rsidR="003A17A1">
        <w:rPr>
          <w:rFonts w:ascii="Arial" w:hAnsi="Arial" w:cs="Arial"/>
        </w:rPr>
        <w:t>RMTS a.s.</w:t>
      </w:r>
      <w:r w:rsidR="00D63EF4" w:rsidRPr="00983C9A">
        <w:rPr>
          <w:rFonts w:ascii="Arial" w:hAnsi="Arial" w:cs="Arial"/>
        </w:rPr>
        <w:t>. v likvidácii, ukončila</w:t>
      </w:r>
      <w:r w:rsidR="00161637">
        <w:rPr>
          <w:rFonts w:ascii="Arial" w:hAnsi="Arial" w:cs="Arial"/>
        </w:rPr>
        <w:t xml:space="preserve"> svoju</w:t>
      </w:r>
      <w:r w:rsidR="00D63EF4" w:rsidRPr="00983C9A">
        <w:rPr>
          <w:rFonts w:ascii="Arial" w:hAnsi="Arial" w:cs="Arial"/>
        </w:rPr>
        <w:t xml:space="preserve"> likvidáciu. </w:t>
      </w:r>
    </w:p>
    <w:p w:rsidR="00161637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D63EF4" w:rsidRPr="00983C9A">
        <w:rPr>
          <w:rFonts w:ascii="Arial" w:hAnsi="Arial" w:cs="Arial"/>
        </w:rPr>
        <w:t xml:space="preserve">aňové priznanie k dani z príjmov právnických osôb </w:t>
      </w:r>
      <w:r>
        <w:rPr>
          <w:rFonts w:ascii="Arial" w:hAnsi="Arial" w:cs="Arial"/>
        </w:rPr>
        <w:t xml:space="preserve">spolu s mimoriadnou účtovnou závierkou k dátumu ukončenia likvidácie </w:t>
      </w:r>
      <w:r w:rsidR="00D63EF4" w:rsidRPr="00983C9A">
        <w:rPr>
          <w:rFonts w:ascii="Arial" w:hAnsi="Arial" w:cs="Arial"/>
        </w:rPr>
        <w:t>je spoločnosť povi</w:t>
      </w:r>
      <w:r w:rsidR="00161637">
        <w:rPr>
          <w:rFonts w:ascii="Arial" w:hAnsi="Arial" w:cs="Arial"/>
        </w:rPr>
        <w:t xml:space="preserve">nná predložiť najneskôr ku dňu </w:t>
      </w:r>
      <w:r w:rsidR="003A17A1">
        <w:rPr>
          <w:rFonts w:ascii="Arial" w:hAnsi="Arial" w:cs="Arial"/>
        </w:rPr>
        <w:t>3</w:t>
      </w:r>
      <w:r w:rsidR="00BD6E94">
        <w:rPr>
          <w:rFonts w:ascii="Arial" w:hAnsi="Arial" w:cs="Arial"/>
        </w:rPr>
        <w:t>1</w:t>
      </w:r>
      <w:r w:rsidR="00161637">
        <w:rPr>
          <w:rFonts w:ascii="Arial" w:hAnsi="Arial" w:cs="Arial"/>
        </w:rPr>
        <w:t>.</w:t>
      </w:r>
      <w:r w:rsidR="003A17A1">
        <w:rPr>
          <w:rFonts w:ascii="Arial" w:hAnsi="Arial" w:cs="Arial"/>
        </w:rPr>
        <w:t>03.2016.</w:t>
      </w:r>
    </w:p>
    <w:p w:rsidR="007D21CB" w:rsidRDefault="007D21CB" w:rsidP="00D63EF4">
      <w:pPr>
        <w:pStyle w:val="Obyajntext"/>
        <w:rPr>
          <w:rFonts w:ascii="Arial" w:hAnsi="Arial" w:cs="Arial"/>
        </w:rPr>
      </w:pPr>
    </w:p>
    <w:p w:rsidR="00D63EF4" w:rsidRDefault="00161637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D63EF4" w:rsidRPr="00983C9A">
        <w:rPr>
          <w:rFonts w:ascii="Arial" w:hAnsi="Arial" w:cs="Arial"/>
        </w:rPr>
        <w:t>a základe uv</w:t>
      </w:r>
      <w:r w:rsidR="00C717A6">
        <w:rPr>
          <w:rFonts w:ascii="Arial" w:hAnsi="Arial" w:cs="Arial"/>
        </w:rPr>
        <w:t>edených skutočností  predkladám</w:t>
      </w:r>
      <w:r w:rsidR="00D63EF4" w:rsidRPr="00983C9A">
        <w:rPr>
          <w:rFonts w:ascii="Arial" w:hAnsi="Arial" w:cs="Arial"/>
        </w:rPr>
        <w:t xml:space="preserve"> valnému zhromaždeniu účtovnú závie</w:t>
      </w:r>
      <w:r>
        <w:rPr>
          <w:rFonts w:ascii="Arial" w:hAnsi="Arial" w:cs="Arial"/>
        </w:rPr>
        <w:t xml:space="preserve">rku ku dňu </w:t>
      </w:r>
      <w:r w:rsidR="003A17A1">
        <w:rPr>
          <w:rFonts w:ascii="Arial" w:hAnsi="Arial" w:cs="Arial"/>
        </w:rPr>
        <w:t>31</w:t>
      </w:r>
      <w:r>
        <w:rPr>
          <w:rFonts w:ascii="Arial" w:hAnsi="Arial" w:cs="Arial"/>
        </w:rPr>
        <w:t>.</w:t>
      </w:r>
      <w:r w:rsidR="003A17A1">
        <w:rPr>
          <w:rFonts w:ascii="Arial" w:hAnsi="Arial" w:cs="Arial"/>
        </w:rPr>
        <w:t>12</w:t>
      </w:r>
      <w:r>
        <w:rPr>
          <w:rFonts w:ascii="Arial" w:hAnsi="Arial" w:cs="Arial"/>
        </w:rPr>
        <w:t>.2015 a navrhujem</w:t>
      </w:r>
      <w:r w:rsidR="00D63EF4" w:rsidRPr="00983C9A">
        <w:rPr>
          <w:rFonts w:ascii="Arial" w:hAnsi="Arial" w:cs="Arial"/>
        </w:rPr>
        <w:t xml:space="preserve"> prijať uznesenie v tomto znení:</w:t>
      </w:r>
    </w:p>
    <w:p w:rsidR="00672623" w:rsidRPr="00983C9A" w:rsidRDefault="00672623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-</w:t>
      </w:r>
      <w:r w:rsidRPr="00983C9A">
        <w:rPr>
          <w:rFonts w:ascii="Arial" w:hAnsi="Arial" w:cs="Arial"/>
        </w:rPr>
        <w:tab/>
        <w:t xml:space="preserve">valné zhromaždenie schvaľuje </w:t>
      </w:r>
      <w:r w:rsidR="00672623">
        <w:rPr>
          <w:rFonts w:ascii="Arial" w:hAnsi="Arial" w:cs="Arial"/>
        </w:rPr>
        <w:t xml:space="preserve">mimoriadnu </w:t>
      </w:r>
      <w:r w:rsidRPr="00983C9A">
        <w:rPr>
          <w:rFonts w:ascii="Arial" w:hAnsi="Arial" w:cs="Arial"/>
        </w:rPr>
        <w:t>účtovnú</w:t>
      </w:r>
      <w:r w:rsidR="003A17A1">
        <w:rPr>
          <w:rFonts w:ascii="Arial" w:hAnsi="Arial" w:cs="Arial"/>
        </w:rPr>
        <w:t xml:space="preserve"> závierku k 31</w:t>
      </w:r>
      <w:r w:rsidR="00161637">
        <w:rPr>
          <w:rFonts w:ascii="Arial" w:hAnsi="Arial" w:cs="Arial"/>
        </w:rPr>
        <w:t>.</w:t>
      </w:r>
      <w:r w:rsidR="003A17A1">
        <w:rPr>
          <w:rFonts w:ascii="Arial" w:hAnsi="Arial" w:cs="Arial"/>
        </w:rPr>
        <w:t>12</w:t>
      </w:r>
      <w:r w:rsidR="00161637">
        <w:rPr>
          <w:rFonts w:ascii="Arial" w:hAnsi="Arial" w:cs="Arial"/>
        </w:rPr>
        <w:t>.2015</w:t>
      </w:r>
    </w:p>
    <w:p w:rsidR="00D63EF4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-</w:t>
      </w:r>
      <w:r w:rsidRPr="00983C9A">
        <w:rPr>
          <w:rFonts w:ascii="Arial" w:hAnsi="Arial" w:cs="Arial"/>
        </w:rPr>
        <w:tab/>
        <w:t>valné zhromaždenie berie na vedomie záverečnú správu likvidátora spoločnosti.</w:t>
      </w:r>
    </w:p>
    <w:p w:rsidR="00161637" w:rsidRPr="00983C9A" w:rsidRDefault="00C717A6" w:rsidP="00161637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-</w:t>
      </w:r>
      <w:r>
        <w:rPr>
          <w:rFonts w:ascii="Arial" w:hAnsi="Arial" w:cs="Arial"/>
        </w:rPr>
        <w:tab/>
        <w:t>likvidačný zostatok spoločnosti je v</w:t>
      </w:r>
      <w:r w:rsidR="003A17A1">
        <w:rPr>
          <w:rFonts w:ascii="Arial" w:hAnsi="Arial" w:cs="Arial"/>
        </w:rPr>
        <w:t> sume 56 258,86</w:t>
      </w:r>
      <w:r w:rsidR="00161637">
        <w:rPr>
          <w:rFonts w:ascii="Arial" w:hAnsi="Arial" w:cs="Arial"/>
        </w:rPr>
        <w:t xml:space="preserve"> </w:t>
      </w:r>
      <w:r w:rsidR="00161637" w:rsidRPr="00983C9A">
        <w:rPr>
          <w:rFonts w:ascii="Arial" w:hAnsi="Arial" w:cs="Arial"/>
        </w:rPr>
        <w:t>€</w:t>
      </w:r>
      <w:r w:rsidR="00161637">
        <w:rPr>
          <w:rFonts w:ascii="Arial" w:hAnsi="Arial" w:cs="Arial"/>
        </w:rPr>
        <w:t xml:space="preserve"> </w:t>
      </w:r>
    </w:p>
    <w:p w:rsidR="00161637" w:rsidRPr="00983C9A" w:rsidRDefault="00161637" w:rsidP="00D63EF4">
      <w:pPr>
        <w:pStyle w:val="Obyajntext"/>
        <w:rPr>
          <w:rFonts w:ascii="Arial" w:hAnsi="Arial" w:cs="Arial"/>
        </w:rPr>
      </w:pPr>
    </w:p>
    <w:p w:rsidR="00D63EF4" w:rsidRPr="00983C9A" w:rsidRDefault="00672623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D63EF4" w:rsidRPr="00983C9A">
        <w:rPr>
          <w:rFonts w:ascii="Arial" w:hAnsi="Arial" w:cs="Arial"/>
        </w:rPr>
        <w:t>o prijatí takýcht</w:t>
      </w:r>
      <w:r w:rsidR="00161637">
        <w:rPr>
          <w:rFonts w:ascii="Arial" w:hAnsi="Arial" w:cs="Arial"/>
        </w:rPr>
        <w:t xml:space="preserve">o uznesení bude mať </w:t>
      </w:r>
      <w:r w:rsidR="00161637" w:rsidRPr="00983C9A">
        <w:rPr>
          <w:rFonts w:ascii="Arial" w:hAnsi="Arial" w:cs="Arial"/>
        </w:rPr>
        <w:t xml:space="preserve">spoločnosť </w:t>
      </w:r>
      <w:r w:rsidR="003A17A1">
        <w:rPr>
          <w:rFonts w:ascii="Arial" w:hAnsi="Arial" w:cs="Arial"/>
        </w:rPr>
        <w:t>RMTS a.s.</w:t>
      </w:r>
      <w:r w:rsidR="00D63EF4" w:rsidRPr="00983C9A">
        <w:rPr>
          <w:rFonts w:ascii="Arial" w:hAnsi="Arial" w:cs="Arial"/>
        </w:rPr>
        <w:t xml:space="preserve"> v likvidácii, v zas</w:t>
      </w:r>
      <w:r w:rsidR="003A17A1">
        <w:rPr>
          <w:rFonts w:ascii="Arial" w:hAnsi="Arial" w:cs="Arial"/>
        </w:rPr>
        <w:t>túpení advokátskej kancelárie</w:t>
      </w:r>
      <w:r w:rsidR="00D63EF4" w:rsidRPr="00983C9A">
        <w:rPr>
          <w:rFonts w:ascii="Arial" w:hAnsi="Arial" w:cs="Arial"/>
        </w:rPr>
        <w:t>, možnosť podať návrh na výmaz spoločnosti z obchodného registra.</w:t>
      </w:r>
    </w:p>
    <w:p w:rsidR="00672623" w:rsidRDefault="00672623" w:rsidP="00D63EF4">
      <w:pPr>
        <w:pStyle w:val="Obyajntext"/>
        <w:rPr>
          <w:rFonts w:ascii="Arial" w:hAnsi="Arial" w:cs="Arial"/>
        </w:rPr>
      </w:pPr>
    </w:p>
    <w:p w:rsidR="00672623" w:rsidRDefault="00672623" w:rsidP="00D63EF4">
      <w:pPr>
        <w:pStyle w:val="Obyajntext"/>
        <w:rPr>
          <w:rFonts w:ascii="Arial" w:hAnsi="Arial" w:cs="Arial"/>
        </w:rPr>
      </w:pPr>
    </w:p>
    <w:p w:rsidR="00D63EF4" w:rsidRPr="00983C9A" w:rsidRDefault="00672623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>áverečnú správu predk</w:t>
      </w:r>
      <w:r>
        <w:rPr>
          <w:rFonts w:ascii="Arial" w:hAnsi="Arial" w:cs="Arial"/>
        </w:rPr>
        <w:t>ladám</w:t>
      </w:r>
      <w:r w:rsidR="003A17A1">
        <w:rPr>
          <w:rFonts w:ascii="Arial" w:hAnsi="Arial" w:cs="Arial"/>
        </w:rPr>
        <w:t xml:space="preserve"> dňa 1</w:t>
      </w:r>
      <w:r w:rsidR="00C5181D">
        <w:rPr>
          <w:rFonts w:ascii="Arial" w:hAnsi="Arial" w:cs="Arial"/>
        </w:rPr>
        <w:t>2</w:t>
      </w:r>
      <w:r w:rsidR="00161637">
        <w:rPr>
          <w:rFonts w:ascii="Arial" w:hAnsi="Arial" w:cs="Arial"/>
        </w:rPr>
        <w:t>.0</w:t>
      </w:r>
      <w:r w:rsidR="003A17A1">
        <w:rPr>
          <w:rFonts w:ascii="Arial" w:hAnsi="Arial" w:cs="Arial"/>
        </w:rPr>
        <w:t>1.2016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672623" w:rsidRDefault="00D63EF4" w:rsidP="00D63EF4">
      <w:pPr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</w:t>
      </w:r>
    </w:p>
    <w:p w:rsidR="00672623" w:rsidRDefault="00672623" w:rsidP="00D63EF4">
      <w:pPr>
        <w:rPr>
          <w:rFonts w:ascii="Arial" w:hAnsi="Arial" w:cs="Arial"/>
        </w:rPr>
      </w:pPr>
    </w:p>
    <w:p w:rsidR="00672623" w:rsidRDefault="00672623" w:rsidP="00D63EF4">
      <w:pPr>
        <w:rPr>
          <w:rFonts w:ascii="Arial" w:hAnsi="Arial" w:cs="Arial"/>
        </w:rPr>
      </w:pPr>
    </w:p>
    <w:p w:rsidR="00672623" w:rsidRDefault="00D63EF4" w:rsidP="00672623">
      <w:pPr>
        <w:ind w:left="708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                                    </w:t>
      </w:r>
      <w:r w:rsidRPr="00983C9A">
        <w:rPr>
          <w:rFonts w:ascii="Arial" w:hAnsi="Arial" w:cs="Arial"/>
        </w:rPr>
        <w:tab/>
      </w:r>
      <w:r w:rsidRPr="00983C9A">
        <w:rPr>
          <w:rFonts w:ascii="Arial" w:hAnsi="Arial" w:cs="Arial"/>
        </w:rPr>
        <w:tab/>
      </w:r>
      <w:r w:rsidR="00672623">
        <w:rPr>
          <w:rFonts w:ascii="Arial" w:hAnsi="Arial" w:cs="Arial"/>
        </w:rPr>
        <w:tab/>
      </w:r>
      <w:r w:rsidR="00672623">
        <w:rPr>
          <w:rFonts w:ascii="Arial" w:hAnsi="Arial" w:cs="Arial"/>
        </w:rPr>
        <w:tab/>
        <w:t xml:space="preserve"> Ing. Angela Beňová</w:t>
      </w:r>
    </w:p>
    <w:p w:rsidR="00FC3EE7" w:rsidRPr="00983C9A" w:rsidRDefault="00672623" w:rsidP="00672623">
      <w:pPr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likvidátor spoločnosti</w:t>
      </w:r>
    </w:p>
    <w:sectPr w:rsidR="00FC3EE7" w:rsidRPr="00983C9A" w:rsidSect="00FC3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B22D68"/>
    <w:multiLevelType w:val="hybridMultilevel"/>
    <w:tmpl w:val="8662EDA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3EF4"/>
    <w:rsid w:val="00043EB8"/>
    <w:rsid w:val="00161637"/>
    <w:rsid w:val="001E6D11"/>
    <w:rsid w:val="002E55D4"/>
    <w:rsid w:val="003A17A1"/>
    <w:rsid w:val="00463B81"/>
    <w:rsid w:val="00485E8F"/>
    <w:rsid w:val="004C3642"/>
    <w:rsid w:val="004D0802"/>
    <w:rsid w:val="005258B4"/>
    <w:rsid w:val="00672623"/>
    <w:rsid w:val="007B3EF5"/>
    <w:rsid w:val="007D21CB"/>
    <w:rsid w:val="00813DFA"/>
    <w:rsid w:val="00846C5D"/>
    <w:rsid w:val="00893EAE"/>
    <w:rsid w:val="00983C9A"/>
    <w:rsid w:val="00A76984"/>
    <w:rsid w:val="00AE12BE"/>
    <w:rsid w:val="00AE7B8C"/>
    <w:rsid w:val="00BD6E94"/>
    <w:rsid w:val="00C5181D"/>
    <w:rsid w:val="00C717A6"/>
    <w:rsid w:val="00CA33D7"/>
    <w:rsid w:val="00CE7809"/>
    <w:rsid w:val="00D63EF4"/>
    <w:rsid w:val="00DF7F7A"/>
    <w:rsid w:val="00F45ABF"/>
    <w:rsid w:val="00FC3EE7"/>
    <w:rsid w:val="00FF4E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EF4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unhideWhenUsed/>
    <w:rsid w:val="00D63EF4"/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D63EF4"/>
    <w:rPr>
      <w:rFonts w:ascii="Consolas" w:hAnsi="Consolas"/>
      <w:sz w:val="21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55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55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09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812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</dc:creator>
  <cp:lastModifiedBy>abe</cp:lastModifiedBy>
  <cp:revision>3</cp:revision>
  <dcterms:created xsi:type="dcterms:W3CDTF">2015-12-29T16:21:00Z</dcterms:created>
  <dcterms:modified xsi:type="dcterms:W3CDTF">2015-12-29T17:17:00Z</dcterms:modified>
</cp:coreProperties>
</file>