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31.12.201</w:t>
      </w:r>
      <w:r w:rsidR="000606BF">
        <w:rPr>
          <w:rFonts w:ascii="Times New Roman" w:hAnsi="Times New Roman" w:cs="Times New Roman"/>
          <w:b/>
          <w:sz w:val="24"/>
          <w:szCs w:val="24"/>
        </w:rPr>
        <w:t>5</w:t>
      </w:r>
    </w:p>
    <w:p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492956" w:rsidRDefault="006B2CC2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MIKE GROUP</w:t>
      </w:r>
      <w:r w:rsidR="00492956">
        <w:rPr>
          <w:rFonts w:ascii="Times New Roman" w:hAnsi="Times New Roman" w:cs="Times New Roman"/>
          <w:sz w:val="24"/>
        </w:rPr>
        <w:t>, s.r.o.</w:t>
      </w:r>
    </w:p>
    <w:p w:rsidR="00492956" w:rsidRDefault="006B2CC2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8. mája 493/16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6B2CC2">
        <w:rPr>
          <w:rFonts w:ascii="Times New Roman" w:hAnsi="Times New Roman" w:cs="Times New Roman"/>
          <w:sz w:val="24"/>
        </w:rPr>
        <w:t>MIKE GROUP</w:t>
      </w:r>
      <w:r>
        <w:rPr>
          <w:rFonts w:ascii="Times New Roman" w:hAnsi="Times New Roman" w:cs="Times New Roman"/>
          <w:sz w:val="24"/>
        </w:rPr>
        <w:t xml:space="preserve">, s.r.o. bola zapísaná </w:t>
      </w:r>
      <w:r w:rsidR="006B2CC2">
        <w:rPr>
          <w:rFonts w:ascii="Times New Roman" w:hAnsi="Times New Roman" w:cs="Times New Roman"/>
          <w:sz w:val="24"/>
        </w:rPr>
        <w:t xml:space="preserve">do obchodného registra </w:t>
      </w:r>
      <w:r>
        <w:rPr>
          <w:rFonts w:ascii="Times New Roman" w:hAnsi="Times New Roman" w:cs="Times New Roman"/>
          <w:sz w:val="24"/>
        </w:rPr>
        <w:t>2</w:t>
      </w:r>
      <w:r w:rsidR="006B2CC2">
        <w:rPr>
          <w:rFonts w:ascii="Times New Roman" w:hAnsi="Times New Roman" w:cs="Times New Roman"/>
          <w:sz w:val="24"/>
        </w:rPr>
        <w:t>6</w:t>
      </w:r>
      <w:r>
        <w:rPr>
          <w:rFonts w:ascii="Times New Roman" w:hAnsi="Times New Roman" w:cs="Times New Roman"/>
          <w:sz w:val="24"/>
        </w:rPr>
        <w:t>.0</w:t>
      </w:r>
      <w:r w:rsidR="006B2CC2">
        <w:rPr>
          <w:rFonts w:ascii="Times New Roman" w:hAnsi="Times New Roman" w:cs="Times New Roman"/>
          <w:sz w:val="24"/>
        </w:rPr>
        <w:t>2.2003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Sro, vložka </w:t>
      </w:r>
      <w:r w:rsidR="006B2CC2">
        <w:rPr>
          <w:rFonts w:ascii="Times New Roman" w:hAnsi="Times New Roman" w:cs="Times New Roman"/>
          <w:sz w:val="24"/>
        </w:rPr>
        <w:t>13964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</w:t>
      </w:r>
      <w:r w:rsidR="006B2CC2">
        <w:rPr>
          <w:rFonts w:ascii="Times New Roman" w:hAnsi="Times New Roman" w:cs="Times New Roman"/>
          <w:sz w:val="24"/>
        </w:rPr>
        <w:t xml:space="preserve"> obchodno-sprostredkovateľská činnosť v rozsahu voľných živností (maloobchod, veľkoobchod).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201</w:t>
      </w:r>
      <w:r w:rsidR="00D1464D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6B2CC2">
        <w:rPr>
          <w:rFonts w:ascii="Times New Roman" w:hAnsi="Times New Roman" w:cs="Times New Roman"/>
          <w:sz w:val="24"/>
        </w:rPr>
        <w:t>jedného zamestnanca</w:t>
      </w:r>
      <w:r>
        <w:rPr>
          <w:rFonts w:ascii="Times New Roman" w:hAnsi="Times New Roman" w:cs="Times New Roman"/>
          <w:sz w:val="24"/>
        </w:rPr>
        <w:t xml:space="preserve"> na TPP</w:t>
      </w:r>
      <w:r w:rsidR="006B2CC2"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31.12.201</w:t>
      </w:r>
      <w:r w:rsidR="00D1464D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01.01.201</w:t>
      </w:r>
      <w:r w:rsidR="006B7AAF">
        <w:rPr>
          <w:rFonts w:ascii="Times New Roman" w:hAnsi="Times New Roman" w:cs="Times New Roman"/>
          <w:sz w:val="24"/>
        </w:rPr>
        <w:t>5 do 31.12.2015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492956" w:rsidRDefault="00D1464D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29.06.2015</w:t>
      </w:r>
    </w:p>
    <w:p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201</w:t>
      </w:r>
      <w:r w:rsidR="006B7AAF">
        <w:rPr>
          <w:rFonts w:ascii="Times New Roman" w:hAnsi="Times New Roman" w:cs="Times New Roman"/>
          <w:sz w:val="24"/>
          <w:szCs w:val="24"/>
        </w:rPr>
        <w:t xml:space="preserve">5 </w:t>
      </w:r>
      <w:r w:rsidRPr="005A0E03">
        <w:rPr>
          <w:rFonts w:ascii="Times New Roman" w:hAnsi="Times New Roman" w:cs="Times New Roman"/>
          <w:sz w:val="24"/>
          <w:szCs w:val="24"/>
        </w:rPr>
        <w:t xml:space="preserve">bol prírastok </w:t>
      </w:r>
      <w:r w:rsidR="006B7AAF">
        <w:rPr>
          <w:rFonts w:ascii="Times New Roman" w:hAnsi="Times New Roman" w:cs="Times New Roman"/>
          <w:sz w:val="24"/>
          <w:szCs w:val="24"/>
        </w:rPr>
        <w:t>dlhodobého majetku 7283€. Osobné auto.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6B7AAF">
        <w:rPr>
          <w:rFonts w:ascii="Times New Roman" w:hAnsi="Times New Roman" w:cs="Times New Roman"/>
          <w:sz w:val="24"/>
          <w:szCs w:val="24"/>
        </w:rPr>
        <w:t>25 885</w:t>
      </w:r>
      <w:r w:rsidR="006B2C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NBO vykázané </w:t>
      </w:r>
      <w:r w:rsidR="006B2CC2">
        <w:rPr>
          <w:rFonts w:ascii="Times New Roman" w:hAnsi="Times New Roman" w:cs="Times New Roman"/>
          <w:sz w:val="24"/>
          <w:szCs w:val="24"/>
        </w:rPr>
        <w:t xml:space="preserve">zákonné </w:t>
      </w:r>
      <w:r w:rsidRPr="005A0E03">
        <w:rPr>
          <w:rFonts w:ascii="Times New Roman" w:hAnsi="Times New Roman" w:cs="Times New Roman"/>
          <w:sz w:val="24"/>
          <w:szCs w:val="24"/>
        </w:rPr>
        <w:t>poistenie</w:t>
      </w:r>
      <w:r w:rsidR="006B2CC2">
        <w:rPr>
          <w:rFonts w:ascii="Times New Roman" w:hAnsi="Times New Roman" w:cs="Times New Roman"/>
          <w:sz w:val="24"/>
          <w:szCs w:val="24"/>
        </w:rPr>
        <w:t xml:space="preserve"> majetku - auta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F06ABC">
        <w:rPr>
          <w:rFonts w:ascii="Times New Roman" w:hAnsi="Times New Roman" w:cs="Times New Roman"/>
          <w:color w:val="000000"/>
          <w:sz w:val="24"/>
          <w:szCs w:val="24"/>
        </w:rPr>
        <w:t>25 658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F06ABC">
        <w:rPr>
          <w:rFonts w:ascii="Times New Roman" w:hAnsi="Times New Roman" w:cs="Times New Roman"/>
          <w:color w:val="000000"/>
          <w:sz w:val="24"/>
          <w:szCs w:val="24"/>
        </w:rPr>
        <w:t>12 607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F06ABC">
        <w:rPr>
          <w:rFonts w:ascii="Times New Roman" w:hAnsi="Times New Roman" w:cs="Times New Roman"/>
          <w:color w:val="000000"/>
          <w:sz w:val="24"/>
          <w:szCs w:val="24"/>
        </w:rPr>
        <w:t>643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F06ABC">
        <w:rPr>
          <w:rFonts w:ascii="Times New Roman" w:hAnsi="Times New Roman" w:cs="Times New Roman"/>
          <w:color w:val="000000"/>
          <w:sz w:val="24"/>
          <w:szCs w:val="24"/>
        </w:rPr>
        <w:t>872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spoločníkom </w:t>
      </w:r>
      <w:r w:rsidR="00F06ABC">
        <w:rPr>
          <w:rFonts w:ascii="Times New Roman" w:hAnsi="Times New Roman" w:cs="Times New Roman"/>
          <w:color w:val="000000"/>
          <w:sz w:val="24"/>
          <w:szCs w:val="24"/>
        </w:rPr>
        <w:t>11 536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:rsidR="005A0E03" w:rsidRDefault="006B2CC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0,6 %</w:t>
      </w:r>
      <w:r w:rsidR="00F06ABC">
        <w:rPr>
          <w:rFonts w:ascii="Times New Roman" w:hAnsi="Times New Roman" w:cs="Times New Roman"/>
          <w:color w:val="000000"/>
          <w:sz w:val="24"/>
          <w:szCs w:val="24"/>
        </w:rPr>
        <w:t xml:space="preserve"> a to 29 EUR</w:t>
      </w:r>
      <w:r w:rsidR="005A0E03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515954">
        <w:rPr>
          <w:rFonts w:ascii="Times New Roman" w:hAnsi="Times New Roman" w:cs="Times New Roman"/>
          <w:color w:val="000000"/>
          <w:sz w:val="24"/>
          <w:szCs w:val="24"/>
        </w:rPr>
        <w:t xml:space="preserve"> Sociálny fond je vykázaný z roku 201</w:t>
      </w:r>
      <w:r w:rsidR="00F06ABC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="00515954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F06ABC">
        <w:rPr>
          <w:rFonts w:ascii="Times New Roman" w:hAnsi="Times New Roman" w:cs="Times New Roman"/>
          <w:color w:val="000000"/>
          <w:sz w:val="24"/>
          <w:szCs w:val="24"/>
        </w:rPr>
        <w:t>188</w:t>
      </w:r>
      <w:r w:rsidR="00515954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</w:t>
      </w:r>
      <w:r w:rsidR="00515954">
        <w:rPr>
          <w:rFonts w:ascii="Times New Roman" w:hAnsi="Times New Roman" w:cs="Times New Roman"/>
          <w:color w:val="000000"/>
          <w:sz w:val="24"/>
          <w:szCs w:val="24"/>
        </w:rPr>
        <w:t>predaj tovaru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F06ABC">
        <w:rPr>
          <w:rFonts w:ascii="Times New Roman" w:hAnsi="Times New Roman" w:cs="Times New Roman"/>
          <w:color w:val="000000"/>
          <w:sz w:val="24"/>
          <w:szCs w:val="24"/>
        </w:rPr>
        <w:t>101 817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F06ABC">
        <w:rPr>
          <w:rFonts w:ascii="Times New Roman" w:hAnsi="Times New Roman" w:cs="Times New Roman"/>
          <w:color w:val="000000"/>
          <w:sz w:val="24"/>
          <w:szCs w:val="24"/>
        </w:rPr>
        <w:t>105 299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515954">
        <w:rPr>
          <w:rFonts w:ascii="Times New Roman" w:hAnsi="Times New Roman" w:cs="Times New Roman"/>
          <w:color w:val="000000"/>
          <w:sz w:val="24"/>
          <w:szCs w:val="24"/>
        </w:rPr>
        <w:t xml:space="preserve">obstaranie tovaru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(</w:t>
      </w:r>
      <w:r w:rsidR="00F06ABC">
        <w:rPr>
          <w:rFonts w:ascii="Times New Roman" w:hAnsi="Times New Roman" w:cs="Times New Roman"/>
          <w:color w:val="000000"/>
          <w:sz w:val="24"/>
          <w:szCs w:val="24"/>
        </w:rPr>
        <w:t>71 575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mzdy a odvody (</w:t>
      </w:r>
      <w:r w:rsidR="00F06ABC">
        <w:rPr>
          <w:rFonts w:ascii="Times New Roman" w:hAnsi="Times New Roman" w:cs="Times New Roman"/>
          <w:color w:val="000000"/>
          <w:sz w:val="24"/>
          <w:szCs w:val="24"/>
        </w:rPr>
        <w:t>6 098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</w:t>
      </w:r>
      <w:r w:rsidR="00F06ABC">
        <w:rPr>
          <w:rFonts w:ascii="Times New Roman" w:hAnsi="Times New Roman" w:cs="Times New Roman"/>
          <w:color w:val="000000"/>
          <w:sz w:val="24"/>
          <w:szCs w:val="24"/>
        </w:rPr>
        <w:t xml:space="preserve"> roku 2015 bola vykázaná </w:t>
      </w:r>
      <w:r w:rsidR="00515954">
        <w:rPr>
          <w:rFonts w:ascii="Times New Roman" w:hAnsi="Times New Roman" w:cs="Times New Roman"/>
          <w:color w:val="000000"/>
          <w:sz w:val="24"/>
          <w:szCs w:val="24"/>
        </w:rPr>
        <w:t xml:space="preserve">daňová licencia vo výške </w:t>
      </w:r>
      <w:r w:rsidR="00F06ABC">
        <w:rPr>
          <w:rFonts w:ascii="Times New Roman" w:hAnsi="Times New Roman" w:cs="Times New Roman"/>
          <w:color w:val="000000"/>
          <w:sz w:val="24"/>
          <w:szCs w:val="24"/>
        </w:rPr>
        <w:t>960</w:t>
      </w:r>
      <w:r w:rsidR="00515954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 w:rsidR="00F06ABC">
        <w:rPr>
          <w:rFonts w:ascii="Times New Roman" w:hAnsi="Times New Roman" w:cs="Times New Roman"/>
          <w:color w:val="000000"/>
          <w:sz w:val="24"/>
          <w:szCs w:val="24"/>
        </w:rPr>
        <w:t xml:space="preserve"> Z toho daň 428,61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676FB9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>Informácie o Vlastnom imaní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201</w:t>
      </w:r>
      <w:r w:rsidR="00676FB9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676FB9">
        <w:rPr>
          <w:rFonts w:ascii="Times New Roman" w:hAnsi="Times New Roman" w:cs="Times New Roman"/>
          <w:color w:val="000000"/>
          <w:sz w:val="24"/>
          <w:szCs w:val="24"/>
        </w:rPr>
        <w:t>840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tohto zisku na nerozdelený zisk minulých rokov </w:t>
      </w:r>
      <w:r w:rsidR="00676FB9">
        <w:rPr>
          <w:rFonts w:ascii="Times New Roman" w:hAnsi="Times New Roman" w:cs="Times New Roman"/>
          <w:color w:val="000000"/>
          <w:sz w:val="24"/>
          <w:szCs w:val="24"/>
        </w:rPr>
        <w:t>840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90DC9" w:rsidRDefault="00E90DC9" w:rsidP="00492956">
      <w:pPr>
        <w:spacing w:after="0" w:line="240" w:lineRule="auto"/>
      </w:pPr>
      <w:r>
        <w:separator/>
      </w:r>
    </w:p>
  </w:endnote>
  <w:endnote w:type="continuationSeparator" w:id="1">
    <w:p w:rsidR="00E90DC9" w:rsidRDefault="00E90DC9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90DC9" w:rsidRDefault="00E90DC9" w:rsidP="00492956">
      <w:pPr>
        <w:spacing w:after="0" w:line="240" w:lineRule="auto"/>
      </w:pPr>
      <w:r>
        <w:separator/>
      </w:r>
    </w:p>
  </w:footnote>
  <w:footnote w:type="continuationSeparator" w:id="1">
    <w:p w:rsidR="00E90DC9" w:rsidRDefault="00E90DC9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76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6C0EC3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4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282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319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</w:tr>
  </w:tbl>
  <w:p w:rsidR="00492956" w:rsidRDefault="00492956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0606BF"/>
    <w:rsid w:val="000E7256"/>
    <w:rsid w:val="00324D51"/>
    <w:rsid w:val="0032581C"/>
    <w:rsid w:val="003A136E"/>
    <w:rsid w:val="00492956"/>
    <w:rsid w:val="00515954"/>
    <w:rsid w:val="0059197B"/>
    <w:rsid w:val="005A0E03"/>
    <w:rsid w:val="00602D8F"/>
    <w:rsid w:val="00642D62"/>
    <w:rsid w:val="00676FB9"/>
    <w:rsid w:val="006B2CC2"/>
    <w:rsid w:val="006B7AAF"/>
    <w:rsid w:val="006C0EC3"/>
    <w:rsid w:val="00767D10"/>
    <w:rsid w:val="0079555C"/>
    <w:rsid w:val="00971C56"/>
    <w:rsid w:val="00AE2253"/>
    <w:rsid w:val="00B01221"/>
    <w:rsid w:val="00D1464D"/>
    <w:rsid w:val="00D665CF"/>
    <w:rsid w:val="00E90DC9"/>
    <w:rsid w:val="00EB3DC3"/>
    <w:rsid w:val="00F06A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546</Words>
  <Characters>3116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6</cp:revision>
  <dcterms:created xsi:type="dcterms:W3CDTF">2016-02-10T16:22:00Z</dcterms:created>
  <dcterms:modified xsi:type="dcterms:W3CDTF">2016-02-10T16:26:00Z</dcterms:modified>
</cp:coreProperties>
</file>