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C7CE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Smart Control Šaľa,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C7CE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47171251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C7CEF" w:rsidP="00DC7C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1495/7,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28F" w:rsidRDefault="0093328F">
      <w:r>
        <w:separator/>
      </w:r>
    </w:p>
  </w:endnote>
  <w:endnote w:type="continuationSeparator" w:id="0">
    <w:p w:rsidR="0093328F" w:rsidRDefault="00933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C7CE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DC7CEF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DC7CEF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28F" w:rsidRDefault="0093328F">
      <w:r>
        <w:separator/>
      </w:r>
    </w:p>
  </w:footnote>
  <w:footnote w:type="continuationSeparator" w:id="0">
    <w:p w:rsidR="0093328F" w:rsidRDefault="009332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C7CEF">
      <w:rPr>
        <w:rFonts w:ascii="Arial" w:hAnsi="Arial" w:cs="Arial"/>
        <w:sz w:val="22"/>
        <w:szCs w:val="22"/>
        <w:bdr w:val="single" w:sz="4" w:space="0" w:color="auto"/>
      </w:rPr>
      <w:t>47171251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C7CEF">
      <w:rPr>
        <w:rFonts w:ascii="Arial" w:hAnsi="Arial" w:cs="Arial"/>
        <w:sz w:val="22"/>
        <w:szCs w:val="22"/>
        <w:bdr w:val="single" w:sz="4" w:space="0" w:color="auto"/>
      </w:rPr>
      <w:t>2023767317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3328F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DC7CE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2016-02-11T11:12:00Z</dcterms:created>
  <dcterms:modified xsi:type="dcterms:W3CDTF">2016-02-11T11:12:00Z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