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B0BC5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Rakúsy 33,  059 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42077869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01.09.2007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Rakúsy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Rakúsy 35,  059 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B0BC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179E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B0BC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179E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179E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179E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B0BC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Anna </w:t>
            </w:r>
            <w:proofErr w:type="spellStart"/>
            <w:r>
              <w:rPr>
                <w:sz w:val="24"/>
                <w:szCs w:val="24"/>
              </w:rPr>
              <w:t>Fioleková</w:t>
            </w:r>
            <w:proofErr w:type="spellEnd"/>
          </w:p>
          <w:p w:rsidR="00AB0BC5" w:rsidRPr="00B452D4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 ZUŠ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AB0BC5" w:rsidRPr="00B452D4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je menovaný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AB0BC5" w:rsidRPr="00B452D4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AB0BC5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AB0BC5" w:rsidRDefault="00AB0BC5" w:rsidP="0061750D">
            <w:pPr>
              <w:rPr>
                <w:sz w:val="24"/>
                <w:szCs w:val="24"/>
              </w:rPr>
            </w:pPr>
          </w:p>
          <w:p w:rsidR="00AB0BC5" w:rsidRPr="00B452D4" w:rsidRDefault="00AB0B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2B5521" w:rsidRDefault="002B5521" w:rsidP="00915208">
      <w:pPr>
        <w:jc w:val="center"/>
        <w:rPr>
          <w:b/>
          <w:sz w:val="24"/>
          <w:szCs w:val="24"/>
        </w:rPr>
      </w:pPr>
    </w:p>
    <w:p w:rsidR="002B5521" w:rsidRDefault="002B552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B552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179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179E3">
        <w:rPr>
          <w:rFonts w:cs="Tahoma"/>
          <w:b/>
          <w:bCs/>
          <w:sz w:val="22"/>
          <w:szCs w:val="22"/>
        </w:rPr>
      </w:r>
      <w:r w:rsidR="007179E3">
        <w:rPr>
          <w:rFonts w:cs="Tahoma"/>
          <w:b/>
          <w:bCs/>
          <w:sz w:val="22"/>
          <w:szCs w:val="22"/>
        </w:rPr>
        <w:fldChar w:fldCharType="separate"/>
      </w:r>
      <w:r w:rsidR="007179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179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179E3">
        <w:rPr>
          <w:rFonts w:cs="Tahoma"/>
          <w:b/>
          <w:bCs/>
          <w:sz w:val="22"/>
          <w:szCs w:val="22"/>
        </w:rPr>
      </w:r>
      <w:r w:rsidR="007179E3">
        <w:rPr>
          <w:rFonts w:cs="Tahoma"/>
          <w:b/>
          <w:bCs/>
          <w:sz w:val="22"/>
          <w:szCs w:val="22"/>
        </w:rPr>
        <w:fldChar w:fldCharType="separate"/>
      </w:r>
      <w:r w:rsidR="007179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B5521">
        <w:rPr>
          <w:rFonts w:cs="Tahoma"/>
          <w:b/>
          <w:bCs/>
          <w:sz w:val="22"/>
          <w:szCs w:val="22"/>
        </w:rPr>
        <w:t>x  ni</w:t>
      </w:r>
      <w:r w:rsidRPr="000A217D">
        <w:rPr>
          <w:rFonts w:cs="Tahoma"/>
          <w:b/>
          <w:bCs/>
          <w:sz w:val="22"/>
          <w:szCs w:val="22"/>
        </w:rPr>
        <w:t>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039B5" w:rsidRDefault="004039B5" w:rsidP="009F69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06E93" w:rsidRPr="00C06E93" w:rsidRDefault="00C06E93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06E93">
        <w:rPr>
          <w:sz w:val="24"/>
          <w:szCs w:val="24"/>
        </w:rPr>
        <w:t>Organizácia nemá dlhodobý nehmotný a hmotný majetok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1141F" w:rsidP="003C2105">
            <w:r>
              <w:t>Pohľadávky z nedaňových príjmov /318/</w:t>
            </w:r>
          </w:p>
        </w:tc>
        <w:tc>
          <w:tcPr>
            <w:tcW w:w="1559" w:type="dxa"/>
          </w:tcPr>
          <w:p w:rsidR="008666D1" w:rsidRDefault="008666D1" w:rsidP="003C2105"/>
          <w:p w:rsidR="0001141F" w:rsidRPr="003C2105" w:rsidRDefault="0001141F" w:rsidP="0001141F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Default="008666D1" w:rsidP="0001141F">
            <w:pPr>
              <w:jc w:val="center"/>
            </w:pPr>
          </w:p>
          <w:p w:rsidR="0001141F" w:rsidRPr="003C2105" w:rsidRDefault="0001141F" w:rsidP="0001141F">
            <w:pPr>
              <w:jc w:val="center"/>
            </w:pPr>
            <w:r>
              <w:t>579,25</w:t>
            </w:r>
          </w:p>
        </w:tc>
        <w:tc>
          <w:tcPr>
            <w:tcW w:w="3739" w:type="dxa"/>
          </w:tcPr>
          <w:p w:rsidR="008666D1" w:rsidRPr="003C2105" w:rsidRDefault="0001141F" w:rsidP="003C2105">
            <w:r>
              <w:t>Neuhradené školné za bežný rok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01141F">
        <w:rPr>
          <w:b w:val="0"/>
          <w:sz w:val="24"/>
          <w:szCs w:val="24"/>
        </w:rPr>
        <w:t>riadok</w:t>
      </w:r>
      <w:r w:rsidR="00154FD6" w:rsidRPr="006342B3">
        <w:rPr>
          <w:b w:val="0"/>
          <w:sz w:val="24"/>
          <w:szCs w:val="24"/>
        </w:rPr>
        <w:t xml:space="preserve"> 0</w:t>
      </w:r>
      <w:r w:rsidR="0001141F">
        <w:rPr>
          <w:b w:val="0"/>
          <w:sz w:val="24"/>
          <w:szCs w:val="24"/>
        </w:rPr>
        <w:t>68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01141F" w:rsidRDefault="00990D55" w:rsidP="000114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01141F">
        <w:rPr>
          <w:b w:val="0"/>
          <w:sz w:val="24"/>
          <w:szCs w:val="24"/>
        </w:rPr>
        <w:t xml:space="preserve"> </w:t>
      </w:r>
    </w:p>
    <w:p w:rsidR="0001141F" w:rsidRDefault="0001141F" w:rsidP="000114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D1523" w:rsidRDefault="004D1523" w:rsidP="000114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0D55" w:rsidRPr="0001141F" w:rsidRDefault="0001141F" w:rsidP="0001141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01141F">
        <w:rPr>
          <w:sz w:val="24"/>
          <w:szCs w:val="24"/>
        </w:rPr>
        <w:t>Pohľadávka za neuhradené  školné  účet 318 – nedaňové príjmy RO zriadené obcou</w:t>
      </w:r>
    </w:p>
    <w:p w:rsidR="004D1523" w:rsidRDefault="004D1523" w:rsidP="009F69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4D1523">
        <w:trPr>
          <w:trHeight w:val="527"/>
        </w:trPr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4D1523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4D1523" w:rsidP="00254788">
            <w:r>
              <w:t>221   depozit</w:t>
            </w:r>
          </w:p>
        </w:tc>
        <w:tc>
          <w:tcPr>
            <w:tcW w:w="5244" w:type="dxa"/>
          </w:tcPr>
          <w:p w:rsidR="007602FE" w:rsidRPr="00254788" w:rsidRDefault="004D1523" w:rsidP="004D1523">
            <w:pPr>
              <w:jc w:val="center"/>
            </w:pPr>
            <w:r>
              <w:t>9 816,08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4D1523" w:rsidP="00254788">
            <w:r>
              <w:t>221   sociálny fond</w:t>
            </w:r>
          </w:p>
        </w:tc>
        <w:tc>
          <w:tcPr>
            <w:tcW w:w="5244" w:type="dxa"/>
          </w:tcPr>
          <w:p w:rsidR="007602FE" w:rsidRPr="00254788" w:rsidRDefault="004D1523" w:rsidP="004D1523">
            <w:pPr>
              <w:jc w:val="center"/>
            </w:pPr>
            <w:r>
              <w:t>50,07</w:t>
            </w:r>
          </w:p>
        </w:tc>
      </w:tr>
      <w:tr w:rsidR="004D1523" w:rsidRPr="00A6137D" w:rsidTr="00A6335C">
        <w:tc>
          <w:tcPr>
            <w:tcW w:w="4962" w:type="dxa"/>
          </w:tcPr>
          <w:p w:rsidR="004D1523" w:rsidRPr="00254788" w:rsidRDefault="004D1523" w:rsidP="00A6335C">
            <w:r>
              <w:t>222   výdavkový rozpočtový účet</w:t>
            </w:r>
          </w:p>
        </w:tc>
        <w:tc>
          <w:tcPr>
            <w:tcW w:w="5244" w:type="dxa"/>
          </w:tcPr>
          <w:p w:rsidR="004D1523" w:rsidRPr="00254788" w:rsidRDefault="004D1523" w:rsidP="004D1523">
            <w:pPr>
              <w:jc w:val="center"/>
            </w:pPr>
            <w:r>
              <w:t>1,54</w:t>
            </w:r>
          </w:p>
        </w:tc>
      </w:tr>
      <w:tr w:rsidR="004D1523" w:rsidRPr="00A6137D" w:rsidTr="00A6335C">
        <w:tc>
          <w:tcPr>
            <w:tcW w:w="4962" w:type="dxa"/>
          </w:tcPr>
          <w:p w:rsidR="004D1523" w:rsidRDefault="004D1523" w:rsidP="00A6335C"/>
        </w:tc>
        <w:tc>
          <w:tcPr>
            <w:tcW w:w="5244" w:type="dxa"/>
          </w:tcPr>
          <w:p w:rsidR="004D1523" w:rsidRDefault="004D1523" w:rsidP="004D1523">
            <w:pPr>
              <w:jc w:val="center"/>
            </w:pPr>
          </w:p>
        </w:tc>
      </w:tr>
      <w:tr w:rsidR="004D1523" w:rsidRPr="00A6137D" w:rsidTr="00A6335C">
        <w:tc>
          <w:tcPr>
            <w:tcW w:w="4962" w:type="dxa"/>
          </w:tcPr>
          <w:p w:rsidR="004D1523" w:rsidRDefault="004D1523" w:rsidP="00A6335C">
            <w:r>
              <w:t>Spolu:</w:t>
            </w:r>
          </w:p>
        </w:tc>
        <w:tc>
          <w:tcPr>
            <w:tcW w:w="5244" w:type="dxa"/>
          </w:tcPr>
          <w:p w:rsidR="004D1523" w:rsidRDefault="004D1523" w:rsidP="004D1523">
            <w:pPr>
              <w:jc w:val="center"/>
            </w:pPr>
            <w:r>
              <w:t>9 867,69</w:t>
            </w:r>
          </w:p>
        </w:tc>
      </w:tr>
    </w:tbl>
    <w:p w:rsidR="004D1523" w:rsidRDefault="004D1523" w:rsidP="004D1523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0F2C" w:rsidRDefault="00770F2C" w:rsidP="00770F2C">
      <w:pPr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770F2C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70F2C" w:rsidP="00770F2C">
            <w:pPr>
              <w:jc w:val="center"/>
            </w:pPr>
            <w:r>
              <w:t>383,01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70F2C" w:rsidP="00074670">
            <w:r>
              <w:t>Účet 381</w:t>
            </w:r>
          </w:p>
        </w:tc>
        <w:tc>
          <w:tcPr>
            <w:tcW w:w="4536" w:type="dxa"/>
          </w:tcPr>
          <w:p w:rsidR="007602FE" w:rsidRPr="00010F84" w:rsidRDefault="00770F2C" w:rsidP="00770F2C">
            <w:pPr>
              <w:jc w:val="center"/>
            </w:pPr>
            <w:r>
              <w:t>383,01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770F2C" w:rsidRDefault="00770F2C" w:rsidP="00046E0C">
      <w:pPr>
        <w:rPr>
          <w:sz w:val="24"/>
          <w:szCs w:val="24"/>
        </w:rPr>
      </w:pPr>
    </w:p>
    <w:p w:rsidR="00770F2C" w:rsidRDefault="00770F2C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2015 je vo výške </w:t>
      </w:r>
      <w:r w:rsidR="002D570F">
        <w:rPr>
          <w:sz w:val="24"/>
          <w:szCs w:val="24"/>
        </w:rPr>
        <w:t xml:space="preserve">23,29  € </w:t>
      </w:r>
      <w:r w:rsidR="002D570F">
        <w:rPr>
          <w:sz w:val="24"/>
          <w:szCs w:val="24"/>
          <w:rtl/>
        </w:rPr>
        <w:t>﴾</w:t>
      </w:r>
      <w:r w:rsidR="002D570F">
        <w:rPr>
          <w:sz w:val="24"/>
          <w:szCs w:val="24"/>
        </w:rPr>
        <w:t>účet 431</w:t>
      </w:r>
      <w:r w:rsidR="002D570F">
        <w:rPr>
          <w:sz w:val="24"/>
          <w:szCs w:val="24"/>
          <w:rtl/>
        </w:rPr>
        <w:t>﴿</w:t>
      </w:r>
      <w:r w:rsidR="002D570F">
        <w:rPr>
          <w:sz w:val="24"/>
          <w:szCs w:val="24"/>
        </w:rPr>
        <w:t>, na účet 428 bol preúčtovaný výsledok hospodárenia za rok 2014 vo výške 3 399,48 €.</w:t>
      </w:r>
    </w:p>
    <w:p w:rsidR="00770F2C" w:rsidRDefault="00770F2C" w:rsidP="00046E0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F15DD" w:rsidP="00FA1A6F">
            <w:r>
              <w:t>Zostatok 2014</w:t>
            </w:r>
          </w:p>
        </w:tc>
        <w:tc>
          <w:tcPr>
            <w:tcW w:w="6662" w:type="dxa"/>
          </w:tcPr>
          <w:p w:rsidR="00596449" w:rsidRPr="00FA1A6F" w:rsidRDefault="003F15DD" w:rsidP="003F15DD">
            <w:pPr>
              <w:jc w:val="center"/>
            </w:pPr>
            <w:r>
              <w:t>3 399,48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F15DD" w:rsidP="00FA1A6F">
            <w:r>
              <w:t>Prírastky</w:t>
            </w:r>
          </w:p>
        </w:tc>
        <w:tc>
          <w:tcPr>
            <w:tcW w:w="6662" w:type="dxa"/>
          </w:tcPr>
          <w:p w:rsidR="00596449" w:rsidRPr="00FA1A6F" w:rsidRDefault="003F15DD" w:rsidP="003F15DD">
            <w:pPr>
              <w:jc w:val="center"/>
            </w:pPr>
            <w:r>
              <w:t>0,00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F15DD" w:rsidP="00FA1A6F">
            <w:r>
              <w:t>Úbytky</w:t>
            </w:r>
          </w:p>
        </w:tc>
        <w:tc>
          <w:tcPr>
            <w:tcW w:w="6662" w:type="dxa"/>
          </w:tcPr>
          <w:p w:rsidR="00596449" w:rsidRPr="00FA1A6F" w:rsidRDefault="003F15DD" w:rsidP="003F15DD">
            <w:pPr>
              <w:jc w:val="center"/>
            </w:pPr>
            <w:r>
              <w:t>3 376,19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F15DD" w:rsidP="00FA1A6F">
            <w:r>
              <w:t>Presuny</w:t>
            </w:r>
          </w:p>
        </w:tc>
        <w:tc>
          <w:tcPr>
            <w:tcW w:w="6662" w:type="dxa"/>
          </w:tcPr>
          <w:p w:rsidR="00596449" w:rsidRPr="00FA1A6F" w:rsidRDefault="003F15DD" w:rsidP="003F15DD">
            <w:pPr>
              <w:jc w:val="center"/>
            </w:pPr>
            <w:r>
              <w:t>0,00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3F15DD" w:rsidRDefault="003F15DD" w:rsidP="00FA1A6F">
            <w:pPr>
              <w:rPr>
                <w:b/>
              </w:rPr>
            </w:pPr>
            <w:r w:rsidRPr="003F15DD">
              <w:rPr>
                <w:b/>
              </w:rPr>
              <w:t>Zostatok rok 2015</w:t>
            </w:r>
          </w:p>
        </w:tc>
        <w:tc>
          <w:tcPr>
            <w:tcW w:w="6662" w:type="dxa"/>
          </w:tcPr>
          <w:p w:rsidR="00596449" w:rsidRPr="00FA1A6F" w:rsidRDefault="003F15DD" w:rsidP="003F15DD">
            <w:pPr>
              <w:jc w:val="center"/>
            </w:pPr>
            <w:r>
              <w:t>23,29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770F2C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70F2C" w:rsidRDefault="00770F2C" w:rsidP="00770F2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770F2C" w:rsidRDefault="00770F2C" w:rsidP="00770F2C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Organizácia v roku 2015 netvorila krátkodobé rezervy.</w:t>
      </w:r>
    </w:p>
    <w:p w:rsidR="00770F2C" w:rsidRPr="00CB7800" w:rsidRDefault="00770F2C" w:rsidP="00770F2C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D022CA" w:rsidRPr="00111B4C" w:rsidRDefault="00D022CA" w:rsidP="00D022C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D022CA" w:rsidRDefault="00D022CA" w:rsidP="00D022CA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majú zostatkovú dobu splatnosti do jedného roka. Rozpis záväzkov podľa jednotlivých</w:t>
      </w:r>
    </w:p>
    <w:p w:rsidR="0083287E" w:rsidRDefault="00D022CA" w:rsidP="00D022CA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  je uvedený  v tabuľke.</w:t>
      </w:r>
    </w:p>
    <w:p w:rsidR="00D022CA" w:rsidRDefault="00D022CA" w:rsidP="00D022CA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na účtoch 331, 336, 342, 379 – výplata  za  mesiac december 2015, záväzok zo soc. fondu účet </w:t>
      </w:r>
    </w:p>
    <w:p w:rsidR="00D022CA" w:rsidRDefault="007D528F" w:rsidP="007D528F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472.</w:t>
      </w:r>
    </w:p>
    <w:p w:rsidR="00D022CA" w:rsidRDefault="00D022CA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022CA" w:rsidRPr="00111B4C" w:rsidRDefault="00D022CA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022CA" w:rsidP="00D853F9">
            <w:r>
              <w:t>Záväzky zo soc. fondu</w:t>
            </w:r>
          </w:p>
        </w:tc>
        <w:tc>
          <w:tcPr>
            <w:tcW w:w="2268" w:type="dxa"/>
          </w:tcPr>
          <w:p w:rsidR="007B3055" w:rsidRPr="003C2105" w:rsidRDefault="00D022CA" w:rsidP="00531CCE">
            <w:pPr>
              <w:jc w:val="center"/>
            </w:pPr>
            <w:r>
              <w:t>50,07</w:t>
            </w:r>
          </w:p>
        </w:tc>
        <w:tc>
          <w:tcPr>
            <w:tcW w:w="4819" w:type="dxa"/>
          </w:tcPr>
          <w:p w:rsidR="007B3055" w:rsidRPr="003C2105" w:rsidRDefault="00D022CA" w:rsidP="00D853F9">
            <w:r>
              <w:t xml:space="preserve">Zostatok na účte 221 – </w:t>
            </w:r>
            <w:proofErr w:type="spellStart"/>
            <w:r>
              <w:t>Soc.fond</w:t>
            </w:r>
            <w:proofErr w:type="spellEnd"/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022CA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D022CA" w:rsidP="00531CCE">
            <w:pPr>
              <w:jc w:val="center"/>
            </w:pPr>
            <w:r>
              <w:t>5 209,</w:t>
            </w:r>
            <w:r w:rsidR="00531CCE">
              <w:t>53</w:t>
            </w:r>
          </w:p>
        </w:tc>
        <w:tc>
          <w:tcPr>
            <w:tcW w:w="4819" w:type="dxa"/>
          </w:tcPr>
          <w:p w:rsidR="007B3055" w:rsidRPr="003C2105" w:rsidRDefault="00531CCE" w:rsidP="00D853F9">
            <w:r>
              <w:t>Zostatok na účte 331 - 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31CCE" w:rsidP="00D853F9">
            <w:r>
              <w:t>Iné záväzky</w:t>
            </w:r>
          </w:p>
        </w:tc>
        <w:tc>
          <w:tcPr>
            <w:tcW w:w="2268" w:type="dxa"/>
          </w:tcPr>
          <w:p w:rsidR="007B3055" w:rsidRPr="003C2105" w:rsidRDefault="00531CCE" w:rsidP="00531CCE">
            <w:pPr>
              <w:jc w:val="center"/>
            </w:pPr>
            <w:r>
              <w:t>18,32</w:t>
            </w:r>
          </w:p>
        </w:tc>
        <w:tc>
          <w:tcPr>
            <w:tcW w:w="4819" w:type="dxa"/>
          </w:tcPr>
          <w:p w:rsidR="007B3055" w:rsidRPr="003C2105" w:rsidRDefault="00531CCE" w:rsidP="00D853F9">
            <w:r>
              <w:t xml:space="preserve">Zostatok na účte 379 - Zrážky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31CCE" w:rsidP="00D853F9">
            <w:r>
              <w:t>Zúčtovanie s </w:t>
            </w:r>
            <w:proofErr w:type="spellStart"/>
            <w:r>
              <w:t>org.soc.a</w:t>
            </w:r>
            <w:proofErr w:type="spellEnd"/>
            <w:r>
              <w:t xml:space="preserve"> </w:t>
            </w:r>
            <w:proofErr w:type="spellStart"/>
            <w:r>
              <w:t>zdr</w:t>
            </w:r>
            <w:proofErr w:type="spellEnd"/>
            <w:r>
              <w:t>. poistenia</w:t>
            </w:r>
          </w:p>
        </w:tc>
        <w:tc>
          <w:tcPr>
            <w:tcW w:w="2268" w:type="dxa"/>
          </w:tcPr>
          <w:p w:rsidR="007B3055" w:rsidRPr="003C2105" w:rsidRDefault="00531CCE" w:rsidP="00531CCE">
            <w:pPr>
              <w:jc w:val="center"/>
            </w:pPr>
            <w:r>
              <w:t>3 706,22</w:t>
            </w:r>
          </w:p>
        </w:tc>
        <w:tc>
          <w:tcPr>
            <w:tcW w:w="4819" w:type="dxa"/>
          </w:tcPr>
          <w:p w:rsidR="007B3055" w:rsidRPr="003C2105" w:rsidRDefault="00531CCE" w:rsidP="00D853F9">
            <w:r>
              <w:t>Zostatok na účte 336 – Odvody na poistenie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31CCE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531CCE" w:rsidRDefault="00531CCE" w:rsidP="00531CCE">
            <w:pPr>
              <w:jc w:val="center"/>
            </w:pPr>
            <w:r w:rsidRPr="00531CCE">
              <w:t>882,01</w:t>
            </w:r>
          </w:p>
        </w:tc>
        <w:tc>
          <w:tcPr>
            <w:tcW w:w="4819" w:type="dxa"/>
          </w:tcPr>
          <w:p w:rsidR="007B3055" w:rsidRPr="00531CCE" w:rsidRDefault="00531CCE" w:rsidP="00D853F9">
            <w:r w:rsidRPr="00531CCE">
              <w:t>Zostatok na účte 342 - Daň</w:t>
            </w:r>
          </w:p>
        </w:tc>
      </w:tr>
      <w:tr w:rsidR="00531CCE" w:rsidRPr="00531CCE" w:rsidTr="007B3055">
        <w:tc>
          <w:tcPr>
            <w:tcW w:w="3119" w:type="dxa"/>
          </w:tcPr>
          <w:p w:rsidR="00531CCE" w:rsidRPr="00531CCE" w:rsidRDefault="00531CCE" w:rsidP="00D853F9">
            <w:pPr>
              <w:rPr>
                <w:b/>
              </w:rPr>
            </w:pPr>
            <w:r w:rsidRPr="00531CCE">
              <w:rPr>
                <w:b/>
              </w:rPr>
              <w:t>Spolu</w:t>
            </w:r>
          </w:p>
        </w:tc>
        <w:tc>
          <w:tcPr>
            <w:tcW w:w="2268" w:type="dxa"/>
          </w:tcPr>
          <w:p w:rsidR="00531CCE" w:rsidRPr="00531CCE" w:rsidRDefault="00531CCE" w:rsidP="00531CCE">
            <w:pPr>
              <w:jc w:val="center"/>
              <w:rPr>
                <w:b/>
              </w:rPr>
            </w:pPr>
            <w:r w:rsidRPr="00531CCE">
              <w:rPr>
                <w:b/>
              </w:rPr>
              <w:t>9 816,08</w:t>
            </w:r>
          </w:p>
        </w:tc>
        <w:tc>
          <w:tcPr>
            <w:tcW w:w="4819" w:type="dxa"/>
          </w:tcPr>
          <w:p w:rsidR="00531CCE" w:rsidRPr="00531CCE" w:rsidRDefault="00531CCE" w:rsidP="00D853F9">
            <w:pPr>
              <w:rPr>
                <w:b/>
              </w:rPr>
            </w:pPr>
          </w:p>
        </w:tc>
      </w:tr>
    </w:tbl>
    <w:p w:rsidR="0083287E" w:rsidRPr="00531CC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A6335C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531CCE" w:rsidRDefault="00531CCE" w:rsidP="00531CCE">
            <w:pPr>
              <w:jc w:val="center"/>
            </w:pPr>
            <w:r w:rsidRPr="00531CCE">
              <w:t>71,00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531CCE" w:rsidP="00074670">
            <w:r>
              <w:t>Účet  384 – Výnosy budúcich období</w:t>
            </w:r>
          </w:p>
        </w:tc>
        <w:tc>
          <w:tcPr>
            <w:tcW w:w="4819" w:type="dxa"/>
          </w:tcPr>
          <w:p w:rsidR="00E90188" w:rsidRPr="00531CCE" w:rsidRDefault="00531CCE" w:rsidP="00531CCE">
            <w:pPr>
              <w:jc w:val="center"/>
            </w:pPr>
            <w:r w:rsidRPr="00531CCE">
              <w:t>71,00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531CCE" w:rsidRDefault="00E90188" w:rsidP="00531CCE">
            <w:pPr>
              <w:jc w:val="center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86637A" w:rsidRDefault="0086637A" w:rsidP="0086637A">
            <w:pPr>
              <w:jc w:val="center"/>
              <w:rPr>
                <w:b/>
              </w:rPr>
            </w:pPr>
            <w:r>
              <w:rPr>
                <w:b/>
              </w:rPr>
              <w:t>1 452,40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Pr="00074670" w:rsidRDefault="00DC6FCE" w:rsidP="000C6A8F">
            <w:pPr>
              <w:ind w:left="678"/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531CCE" w:rsidRPr="00C958C7" w:rsidRDefault="000C6A8F" w:rsidP="00531CCE">
            <w:pPr>
              <w:jc w:val="center"/>
            </w:pPr>
            <w:r>
              <w:t>1 452,40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86637A" w:rsidRPr="0086637A" w:rsidRDefault="0086637A" w:rsidP="0086637A">
            <w:pPr>
              <w:jc w:val="center"/>
              <w:rPr>
                <w:b/>
              </w:rPr>
            </w:pPr>
            <w:r>
              <w:rPr>
                <w:b/>
              </w:rPr>
              <w:t>125 441,61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922E28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C11337" w:rsidP="00C11337">
            <w:pPr>
              <w:jc w:val="center"/>
            </w:pPr>
            <w:r>
              <w:t>125 441,61</w:t>
            </w:r>
          </w:p>
        </w:tc>
      </w:tr>
      <w:tr w:rsidR="00922E28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922E28" w:rsidRPr="00915134" w:rsidRDefault="00922E28" w:rsidP="00074670"/>
        </w:tc>
        <w:tc>
          <w:tcPr>
            <w:tcW w:w="4110" w:type="dxa"/>
          </w:tcPr>
          <w:p w:rsidR="00922E28" w:rsidRDefault="00922E28" w:rsidP="00C11337">
            <w:pPr>
              <w:jc w:val="center"/>
            </w:pPr>
          </w:p>
        </w:tc>
      </w:tr>
      <w:tr w:rsidR="00922E28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922E28" w:rsidRPr="00922E28" w:rsidRDefault="00922E28" w:rsidP="00074670">
            <w:pPr>
              <w:rPr>
                <w:b/>
              </w:rPr>
            </w:pPr>
            <w:r w:rsidRPr="00922E28">
              <w:rPr>
                <w:b/>
              </w:rPr>
              <w:t>Spolu :</w:t>
            </w:r>
          </w:p>
        </w:tc>
        <w:tc>
          <w:tcPr>
            <w:tcW w:w="4110" w:type="dxa"/>
          </w:tcPr>
          <w:p w:rsidR="00922E28" w:rsidRPr="00922E28" w:rsidRDefault="00922E28" w:rsidP="00C11337">
            <w:pPr>
              <w:jc w:val="center"/>
              <w:rPr>
                <w:b/>
              </w:rPr>
            </w:pPr>
            <w:r w:rsidRPr="00922E28">
              <w:rPr>
                <w:b/>
              </w:rPr>
              <w:t>126 894,01</w:t>
            </w:r>
          </w:p>
        </w:tc>
      </w:tr>
    </w:tbl>
    <w:p w:rsidR="001E75CD" w:rsidRPr="00922E28" w:rsidRDefault="001E75CD" w:rsidP="00922E28">
      <w:pPr>
        <w:ind w:left="284"/>
        <w:jc w:val="center"/>
        <w:rPr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6637A" w:rsidRDefault="0086637A" w:rsidP="0086637A">
            <w:pPr>
              <w:jc w:val="center"/>
              <w:rPr>
                <w:b/>
              </w:rPr>
            </w:pPr>
            <w:r>
              <w:rPr>
                <w:b/>
              </w:rPr>
              <w:t>7 571,73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22E28" w:rsidP="00922E28">
            <w:pPr>
              <w:jc w:val="center"/>
            </w:pPr>
            <w:r>
              <w:t>5 885,90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146DED" w:rsidP="00146DED">
            <w:r>
              <w:t xml:space="preserve">                                1 685,83</w:t>
            </w:r>
          </w:p>
          <w:p w:rsidR="00146DED" w:rsidRDefault="00146DED" w:rsidP="00146DED">
            <w:pPr>
              <w:jc w:val="center"/>
            </w:pPr>
            <w:r>
              <w:t xml:space="preserve"> 384,74</w:t>
            </w:r>
          </w:p>
          <w:p w:rsidR="00146DED" w:rsidRDefault="00146DED" w:rsidP="00146DED">
            <w:pPr>
              <w:jc w:val="center"/>
            </w:pPr>
            <w:r>
              <w:t xml:space="preserve">  161,38</w:t>
            </w:r>
          </w:p>
          <w:p w:rsidR="00146DED" w:rsidRPr="008A784C" w:rsidRDefault="00146DED" w:rsidP="00146DED">
            <w:pPr>
              <w:jc w:val="center"/>
            </w:pPr>
            <w:r>
              <w:t>1 139,71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6637A" w:rsidRDefault="0086637A" w:rsidP="0086637A">
            <w:pPr>
              <w:jc w:val="center"/>
              <w:rPr>
                <w:b/>
              </w:rPr>
            </w:pPr>
            <w:r>
              <w:rPr>
                <w:b/>
              </w:rPr>
              <w:t>8 137,23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 xml:space="preserve">511 </w:t>
            </w:r>
            <w:r w:rsidR="00146DED">
              <w:t>–</w:t>
            </w:r>
            <w:r w:rsidRPr="00074670">
              <w:t xml:space="preserve"> Opravy a</w:t>
            </w:r>
            <w:r w:rsidR="00146DED"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6637A" w:rsidRDefault="0086637A" w:rsidP="0086637A">
            <w:pPr>
              <w:jc w:val="center"/>
            </w:pPr>
          </w:p>
          <w:p w:rsidR="0086637A" w:rsidRPr="008A784C" w:rsidRDefault="0086637A" w:rsidP="0086637A">
            <w:pPr>
              <w:jc w:val="center"/>
            </w:pPr>
            <w:r>
              <w:t>155,34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6637A" w:rsidP="0086637A">
            <w:pPr>
              <w:jc w:val="center"/>
            </w:pPr>
            <w:r>
              <w:t>508,38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6637A" w:rsidP="0086637A">
            <w:pPr>
              <w:jc w:val="center"/>
            </w:pPr>
            <w:r>
              <w:t>7 473,51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6637A" w:rsidRDefault="0086637A" w:rsidP="0086637A">
            <w:pPr>
              <w:jc w:val="center"/>
              <w:rPr>
                <w:b/>
              </w:rPr>
            </w:pPr>
            <w:r w:rsidRPr="0086637A">
              <w:rPr>
                <w:b/>
              </w:rPr>
              <w:t>109 611,70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 xml:space="preserve">521 </w:t>
            </w:r>
            <w:r w:rsidR="0086637A">
              <w:t>–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6637A" w:rsidP="0086637A">
            <w:pPr>
              <w:jc w:val="center"/>
            </w:pPr>
            <w:r>
              <w:t>76 934,12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</w:t>
            </w:r>
            <w:r w:rsidR="0086637A">
              <w:t>–</w:t>
            </w:r>
            <w:r>
              <w:t xml:space="preserve">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6637A" w:rsidP="0086637A">
            <w:pPr>
              <w:jc w:val="center"/>
            </w:pPr>
            <w:r>
              <w:t>27 945,82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</w:t>
            </w:r>
            <w:r w:rsidR="0086637A">
              <w:t>–</w:t>
            </w:r>
            <w:r>
              <w:t xml:space="preserve">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637A" w:rsidP="0086637A">
            <w:pPr>
              <w:jc w:val="center"/>
            </w:pPr>
            <w:r>
              <w:t>4 731,76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637A" w:rsidRDefault="00D644DA" w:rsidP="00CA5A50">
            <w:r>
              <w:t>538 - Ostatné dane a</w:t>
            </w:r>
            <w:r w:rsidR="0086637A">
              <w:t> </w:t>
            </w:r>
            <w:r>
              <w:t>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6637A" w:rsidRDefault="00D644DA" w:rsidP="0086637A">
            <w:pPr>
              <w:jc w:val="center"/>
              <w:rPr>
                <w:b/>
              </w:rPr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30308" w:rsidRDefault="00C30308" w:rsidP="00C30308">
            <w:pPr>
              <w:jc w:val="center"/>
              <w:rPr>
                <w:b/>
              </w:rPr>
            </w:pPr>
            <w:r>
              <w:rPr>
                <w:b/>
              </w:rPr>
              <w:t>97,66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561 </w:t>
            </w:r>
            <w:r w:rsidR="00C30308">
              <w:t>–</w:t>
            </w:r>
            <w:r>
              <w:t xml:space="preserve"> Predané CP a</w:t>
            </w:r>
            <w:r w:rsidR="00C30308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C30308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568 </w:t>
            </w:r>
            <w:r w:rsidR="00C30308">
              <w:t>–</w:t>
            </w:r>
            <w:r>
              <w:t xml:space="preserve">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30308" w:rsidP="00C30308">
            <w:pPr>
              <w:jc w:val="center"/>
            </w:pPr>
            <w:r>
              <w:t>97,66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C30308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</w:t>
            </w:r>
            <w:r w:rsidR="00C30308">
              <w:rPr>
                <w:b/>
              </w:rPr>
              <w:t> </w:t>
            </w:r>
            <w:r w:rsidR="00D644DA" w:rsidRPr="00DC6FCE">
              <w:rPr>
                <w:b/>
              </w:rPr>
              <w:t>náklady z</w:t>
            </w:r>
            <w:r w:rsidR="00C30308">
              <w:rPr>
                <w:b/>
              </w:rPr>
              <w:t> </w:t>
            </w:r>
            <w:r w:rsidR="00D644DA" w:rsidRPr="00DC6FCE">
              <w:rPr>
                <w:b/>
              </w:rPr>
              <w:t>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30308" w:rsidRDefault="00C30308" w:rsidP="00C30308">
            <w:pPr>
              <w:jc w:val="center"/>
              <w:rPr>
                <w:b/>
              </w:rPr>
            </w:pPr>
            <w:r>
              <w:rPr>
                <w:b/>
              </w:rPr>
              <w:t>1 452,40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584 </w:t>
            </w:r>
            <w:r w:rsidR="00C30308">
              <w:t>–</w:t>
            </w:r>
            <w:r>
              <w:t xml:space="preserve"> Náklady na transfery z</w:t>
            </w:r>
            <w:r w:rsidR="00C30308">
              <w:t> </w:t>
            </w:r>
            <w:r>
              <w:t>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C30308">
              <w:t> </w:t>
            </w:r>
            <w:r>
              <w:t>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 xml:space="preserve">585 </w:t>
            </w:r>
            <w:r w:rsidR="00C30308">
              <w:t>–</w:t>
            </w:r>
            <w:r>
              <w:t xml:space="preserve"> Náklady na transfery z</w:t>
            </w:r>
            <w:r w:rsidR="00C30308">
              <w:t> </w:t>
            </w:r>
            <w:r>
              <w:t>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</w:t>
            </w:r>
            <w:r w:rsidR="00C30308">
              <w:t>–</w:t>
            </w:r>
            <w:r>
              <w:t xml:space="preserve"> Náklady na transfery z</w:t>
            </w:r>
            <w:r w:rsidR="00C30308">
              <w:t> </w:t>
            </w:r>
            <w:r>
              <w:t>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587 </w:t>
            </w:r>
            <w:r w:rsidR="00C30308">
              <w:t>–</w:t>
            </w:r>
            <w:r>
              <w:t xml:space="preserve">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588 </w:t>
            </w:r>
            <w:r w:rsidR="00C30308">
              <w:t>–</w:t>
            </w:r>
            <w:r>
              <w:t xml:space="preserve"> Náklady z</w:t>
            </w:r>
            <w:r w:rsidR="00C30308">
              <w:t> </w:t>
            </w:r>
            <w:r>
              <w:t>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30308" w:rsidP="00C30308">
            <w:pPr>
              <w:jc w:val="center"/>
            </w:pPr>
            <w:r>
              <w:t>873,15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589 </w:t>
            </w:r>
            <w:r w:rsidR="00C30308">
              <w:t>–</w:t>
            </w:r>
            <w:r>
              <w:t xml:space="preserve"> Náklady z</w:t>
            </w:r>
            <w:r w:rsidR="00C30308">
              <w:t> </w:t>
            </w:r>
            <w:r>
              <w:t>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30308" w:rsidP="00C30308">
            <w:pPr>
              <w:jc w:val="center"/>
            </w:pPr>
            <w:r>
              <w:t>579,25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 xml:space="preserve">541 </w:t>
            </w:r>
            <w:r w:rsidR="00C30308">
              <w:t>–</w:t>
            </w:r>
            <w:r>
              <w:t xml:space="preserve"> ZC predaného DNM a</w:t>
            </w:r>
            <w:r w:rsidR="00C30308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 xml:space="preserve">544 </w:t>
            </w:r>
            <w:r w:rsidR="00C30308">
              <w:t>–</w:t>
            </w:r>
            <w:r>
              <w:t xml:space="preserve"> Zmluvné pokuty, penále a</w:t>
            </w:r>
            <w:r w:rsidR="00C30308">
              <w:t> </w:t>
            </w:r>
            <w:r>
              <w:t>úroky z</w:t>
            </w:r>
            <w:r w:rsidR="00C30308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 xml:space="preserve">545 </w:t>
            </w:r>
            <w:r w:rsidR="00C30308">
              <w:t>–</w:t>
            </w:r>
            <w:r>
              <w:t xml:space="preserve"> Ostatné pokuty, penále a</w:t>
            </w:r>
            <w:r w:rsidR="00C30308">
              <w:t> </w:t>
            </w:r>
            <w:r>
              <w:t>úroky z</w:t>
            </w:r>
            <w:r w:rsidR="00C30308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 xml:space="preserve">546 </w:t>
            </w:r>
            <w:r w:rsidR="00C30308">
              <w:t>–</w:t>
            </w:r>
            <w:r>
              <w:t xml:space="preserve">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 xml:space="preserve">548 </w:t>
            </w:r>
            <w:r w:rsidR="00C30308">
              <w:t>–</w:t>
            </w:r>
            <w:r>
              <w:t xml:space="preserve">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 xml:space="preserve">549 </w:t>
            </w:r>
            <w:r w:rsidR="00C30308">
              <w:t>–</w:t>
            </w:r>
            <w:r>
              <w:t xml:space="preserve"> Manká a</w:t>
            </w:r>
            <w:r w:rsidR="00C30308">
              <w:t> </w:t>
            </w:r>
            <w:r>
              <w:t>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C30308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</w:t>
            </w:r>
            <w:r w:rsidR="00C30308">
              <w:t>–</w:t>
            </w:r>
            <w:r>
              <w:t xml:space="preserve"> Splatná daň z</w:t>
            </w:r>
            <w:r w:rsidR="00C30308">
              <w:t> </w:t>
            </w:r>
            <w:r>
              <w:t xml:space="preserve">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 w:rsidR="00C30308"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C30308" w:rsidRDefault="00C30308" w:rsidP="00C30308">
            <w:pPr>
              <w:jc w:val="center"/>
              <w:rPr>
                <w:b/>
              </w:rPr>
            </w:pPr>
            <w:r w:rsidRPr="00C30308">
              <w:rPr>
                <w:b/>
              </w:rPr>
              <w:t>55,00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A6335C">
            <w:pPr>
              <w:jc w:val="center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A6335C" w:rsidP="00A6335C">
            <w:pPr>
              <w:jc w:val="center"/>
            </w:pPr>
            <w:r>
              <w:t>55.00  €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1525C4" w:rsidRDefault="001525C4" w:rsidP="00CA1BBD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CA1BBD" w:rsidRPr="00CA1BBD" w:rsidRDefault="00CA1BBD" w:rsidP="00CA1B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p w:rsidR="00151F82" w:rsidRDefault="00151F82" w:rsidP="00CA1BBD">
      <w:pPr>
        <w:rPr>
          <w:b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99585E" w:rsidP="009C632E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CA1BBD" w:rsidP="00CA1BBD">
            <w:pPr>
              <w:jc w:val="center"/>
            </w:pPr>
            <w:r>
              <w:t>DHM</w:t>
            </w:r>
          </w:p>
        </w:tc>
        <w:tc>
          <w:tcPr>
            <w:tcW w:w="3060" w:type="dxa"/>
          </w:tcPr>
          <w:p w:rsidR="00151F82" w:rsidRPr="008A39F7" w:rsidRDefault="0099585E" w:rsidP="00CA1BBD">
            <w:pPr>
              <w:jc w:val="center"/>
            </w:pPr>
            <w:r>
              <w:t>20 158,12</w:t>
            </w:r>
          </w:p>
        </w:tc>
        <w:tc>
          <w:tcPr>
            <w:tcW w:w="2880" w:type="dxa"/>
          </w:tcPr>
          <w:p w:rsidR="00151F82" w:rsidRPr="008A39F7" w:rsidRDefault="0099585E" w:rsidP="0099585E">
            <w:pPr>
              <w:jc w:val="center"/>
            </w:pPr>
            <w:r>
              <w:t>771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B6352" w:rsidRDefault="001B6352" w:rsidP="009F69D2">
      <w:pPr>
        <w:rPr>
          <w:b/>
          <w:sz w:val="24"/>
          <w:szCs w:val="24"/>
        </w:rPr>
      </w:pPr>
    </w:p>
    <w:p w:rsidR="00AD6492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D6492" w:rsidRDefault="00AD6492" w:rsidP="00C82316">
      <w:pPr>
        <w:jc w:val="center"/>
        <w:rPr>
          <w:b/>
          <w:sz w:val="24"/>
          <w:szCs w:val="24"/>
        </w:rPr>
      </w:pPr>
    </w:p>
    <w:p w:rsidR="00AD6492" w:rsidRDefault="00AD6492" w:rsidP="00AD64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646C3" w:rsidRDefault="009646C3" w:rsidP="00AD6492">
      <w:pPr>
        <w:jc w:val="center"/>
        <w:rPr>
          <w:b/>
          <w:sz w:val="24"/>
          <w:szCs w:val="24"/>
        </w:rPr>
      </w:pPr>
    </w:p>
    <w:p w:rsidR="009646C3" w:rsidRPr="009646C3" w:rsidRDefault="009646C3" w:rsidP="009646C3">
      <w:pPr>
        <w:rPr>
          <w:b/>
          <w:sz w:val="16"/>
          <w:szCs w:val="16"/>
        </w:rPr>
      </w:pPr>
      <w:r>
        <w:rPr>
          <w:b/>
          <w:sz w:val="16"/>
          <w:szCs w:val="16"/>
        </w:rPr>
        <w:t>Výdavky rozpočtu</w:t>
      </w:r>
    </w:p>
    <w:tbl>
      <w:tblPr>
        <w:tblStyle w:val="Mriekatabuky"/>
        <w:tblW w:w="0" w:type="auto"/>
        <w:tblLook w:val="04A0"/>
      </w:tblPr>
      <w:tblGrid>
        <w:gridCol w:w="1101"/>
        <w:gridCol w:w="2835"/>
        <w:gridCol w:w="1559"/>
        <w:gridCol w:w="1559"/>
        <w:gridCol w:w="1701"/>
        <w:gridCol w:w="1591"/>
      </w:tblGrid>
      <w:tr w:rsidR="00AF2535" w:rsidTr="009646C3">
        <w:tc>
          <w:tcPr>
            <w:tcW w:w="1101" w:type="dxa"/>
          </w:tcPr>
          <w:p w:rsidR="00AF2535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Kategória</w:t>
            </w:r>
          </w:p>
          <w:p w:rsidR="00AF2535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ekonomickej</w:t>
            </w:r>
          </w:p>
          <w:p w:rsidR="00AF2535" w:rsidRPr="00AD6492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klasifikácie</w:t>
            </w:r>
          </w:p>
        </w:tc>
        <w:tc>
          <w:tcPr>
            <w:tcW w:w="2835" w:type="dxa"/>
          </w:tcPr>
          <w:p w:rsidR="00AF2535" w:rsidRDefault="00AF2535" w:rsidP="009C6CE7">
            <w:pPr>
              <w:rPr>
                <w:b/>
                <w:sz w:val="16"/>
                <w:szCs w:val="16"/>
              </w:rPr>
            </w:pPr>
          </w:p>
          <w:p w:rsidR="00AF2535" w:rsidRDefault="00AF2535" w:rsidP="009C6CE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kategórie ekonomickej klasifikácie</w:t>
            </w:r>
          </w:p>
          <w:p w:rsidR="00AF2535" w:rsidRPr="00AD6492" w:rsidRDefault="00AF2535" w:rsidP="009C6CE7">
            <w:pPr>
              <w:jc w:val="center"/>
              <w:rPr>
                <w:b/>
                <w:sz w:val="16"/>
                <w:szCs w:val="16"/>
              </w:rPr>
            </w:pPr>
          </w:p>
          <w:p w:rsidR="00AF2535" w:rsidRPr="00AD6492" w:rsidRDefault="00AF2535" w:rsidP="009C6CE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</w:tcPr>
          <w:p w:rsidR="00AF2535" w:rsidRDefault="00AF2535" w:rsidP="009C6CE7">
            <w:pPr>
              <w:jc w:val="center"/>
              <w:rPr>
                <w:b/>
                <w:sz w:val="16"/>
                <w:szCs w:val="16"/>
              </w:rPr>
            </w:pPr>
          </w:p>
          <w:p w:rsidR="00AF2535" w:rsidRPr="00AD6492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Schválený rozpočet</w:t>
            </w:r>
          </w:p>
        </w:tc>
        <w:tc>
          <w:tcPr>
            <w:tcW w:w="1559" w:type="dxa"/>
          </w:tcPr>
          <w:p w:rsidR="00AF2535" w:rsidRDefault="00AF2535" w:rsidP="009C6CE7">
            <w:pPr>
              <w:jc w:val="center"/>
              <w:rPr>
                <w:b/>
                <w:sz w:val="24"/>
                <w:szCs w:val="24"/>
              </w:rPr>
            </w:pPr>
          </w:p>
          <w:p w:rsidR="00AF2535" w:rsidRPr="009646C3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Rozpočet po zmenách</w:t>
            </w:r>
          </w:p>
        </w:tc>
        <w:tc>
          <w:tcPr>
            <w:tcW w:w="1701" w:type="dxa"/>
          </w:tcPr>
          <w:p w:rsidR="00AF2535" w:rsidRDefault="00AF2535" w:rsidP="009C6CE7">
            <w:pPr>
              <w:jc w:val="center"/>
              <w:rPr>
                <w:b/>
                <w:sz w:val="24"/>
                <w:szCs w:val="24"/>
              </w:rPr>
            </w:pPr>
          </w:p>
          <w:p w:rsidR="00AF2535" w:rsidRPr="009646C3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Skutočnosť 2015</w:t>
            </w:r>
          </w:p>
        </w:tc>
        <w:tc>
          <w:tcPr>
            <w:tcW w:w="1591" w:type="dxa"/>
          </w:tcPr>
          <w:p w:rsidR="00AF2535" w:rsidRDefault="00AF2535" w:rsidP="009C6CE7">
            <w:pPr>
              <w:jc w:val="center"/>
              <w:rPr>
                <w:b/>
                <w:sz w:val="24"/>
                <w:szCs w:val="24"/>
              </w:rPr>
            </w:pPr>
          </w:p>
          <w:p w:rsidR="00AF2535" w:rsidRPr="009646C3" w:rsidRDefault="00AF2535" w:rsidP="009C6CE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Skutočnosť 2014</w:t>
            </w:r>
          </w:p>
        </w:tc>
      </w:tr>
      <w:tr w:rsidR="009646C3" w:rsidTr="009646C3">
        <w:tc>
          <w:tcPr>
            <w:tcW w:w="110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610</w:t>
            </w:r>
          </w:p>
        </w:tc>
        <w:tc>
          <w:tcPr>
            <w:tcW w:w="2835" w:type="dxa"/>
          </w:tcPr>
          <w:p w:rsidR="009646C3" w:rsidRPr="00AF2535" w:rsidRDefault="00AF2535" w:rsidP="00AF2535">
            <w:pPr>
              <w:rPr>
                <w:sz w:val="16"/>
                <w:szCs w:val="16"/>
              </w:rPr>
            </w:pPr>
            <w:proofErr w:type="spellStart"/>
            <w:r w:rsidRPr="00AF2535">
              <w:rPr>
                <w:sz w:val="16"/>
                <w:szCs w:val="16"/>
              </w:rPr>
              <w:t>Mzdy,platy,služ.príjmy</w:t>
            </w:r>
            <w:proofErr w:type="spellEnd"/>
            <w:r w:rsidRPr="00AF2535">
              <w:rPr>
                <w:sz w:val="16"/>
                <w:szCs w:val="16"/>
              </w:rPr>
              <w:t xml:space="preserve"> a ostatné osobné vyrovnania</w:t>
            </w:r>
          </w:p>
        </w:tc>
        <w:tc>
          <w:tcPr>
            <w:tcW w:w="1559" w:type="dxa"/>
          </w:tcPr>
          <w:p w:rsidR="009646C3" w:rsidRDefault="009646C3" w:rsidP="00AD6492">
            <w:pPr>
              <w:jc w:val="center"/>
              <w:rPr>
                <w:sz w:val="16"/>
                <w:szCs w:val="16"/>
              </w:rPr>
            </w:pPr>
          </w:p>
          <w:p w:rsidR="00AF2535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78000,00</w:t>
            </w:r>
          </w:p>
        </w:tc>
        <w:tc>
          <w:tcPr>
            <w:tcW w:w="1559" w:type="dxa"/>
          </w:tcPr>
          <w:p w:rsidR="009646C3" w:rsidRPr="00AF2535" w:rsidRDefault="009646C3" w:rsidP="00AD6492">
            <w:pPr>
              <w:jc w:val="center"/>
              <w:rPr>
                <w:sz w:val="16"/>
                <w:szCs w:val="16"/>
              </w:rPr>
            </w:pPr>
          </w:p>
          <w:p w:rsidR="00AF2535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75440,00</w:t>
            </w:r>
          </w:p>
        </w:tc>
        <w:tc>
          <w:tcPr>
            <w:tcW w:w="1701" w:type="dxa"/>
          </w:tcPr>
          <w:p w:rsidR="009646C3" w:rsidRPr="00AF2535" w:rsidRDefault="009646C3" w:rsidP="00AD6492">
            <w:pPr>
              <w:jc w:val="center"/>
              <w:rPr>
                <w:sz w:val="16"/>
                <w:szCs w:val="16"/>
              </w:rPr>
            </w:pPr>
          </w:p>
          <w:p w:rsidR="00AF2535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75438,12</w:t>
            </w:r>
          </w:p>
        </w:tc>
        <w:tc>
          <w:tcPr>
            <w:tcW w:w="1591" w:type="dxa"/>
          </w:tcPr>
          <w:p w:rsidR="009646C3" w:rsidRPr="00AF2535" w:rsidRDefault="009646C3" w:rsidP="00AD6492">
            <w:pPr>
              <w:jc w:val="center"/>
              <w:rPr>
                <w:sz w:val="16"/>
                <w:szCs w:val="16"/>
              </w:rPr>
            </w:pPr>
          </w:p>
          <w:p w:rsidR="00AF2535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74705,32</w:t>
            </w:r>
          </w:p>
        </w:tc>
      </w:tr>
      <w:tr w:rsidR="009646C3" w:rsidTr="009646C3">
        <w:tc>
          <w:tcPr>
            <w:tcW w:w="1101" w:type="dxa"/>
          </w:tcPr>
          <w:p w:rsidR="009646C3" w:rsidRPr="00AF2535" w:rsidRDefault="00AF2535" w:rsidP="00AF253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</w:t>
            </w:r>
          </w:p>
        </w:tc>
        <w:tc>
          <w:tcPr>
            <w:tcW w:w="2835" w:type="dxa"/>
          </w:tcPr>
          <w:p w:rsidR="009646C3" w:rsidRPr="00AF2535" w:rsidRDefault="00AF2535" w:rsidP="00AF2535">
            <w:pPr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Poistné a príspevok do poisťovní</w:t>
            </w: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28000,00</w:t>
            </w: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27950,00</w:t>
            </w:r>
          </w:p>
        </w:tc>
        <w:tc>
          <w:tcPr>
            <w:tcW w:w="170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27945,82</w:t>
            </w:r>
          </w:p>
        </w:tc>
        <w:tc>
          <w:tcPr>
            <w:tcW w:w="159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26946,11</w:t>
            </w:r>
          </w:p>
        </w:tc>
      </w:tr>
      <w:tr w:rsidR="009646C3" w:rsidTr="009646C3">
        <w:tc>
          <w:tcPr>
            <w:tcW w:w="110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 w:rsidRPr="00AF2535">
              <w:rPr>
                <w:sz w:val="16"/>
                <w:szCs w:val="16"/>
              </w:rPr>
              <w:t>630</w:t>
            </w:r>
          </w:p>
        </w:tc>
        <w:tc>
          <w:tcPr>
            <w:tcW w:w="2835" w:type="dxa"/>
          </w:tcPr>
          <w:p w:rsidR="009646C3" w:rsidRPr="00AF2535" w:rsidRDefault="00AF2535" w:rsidP="00AF25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Tovary a služby</w:t>
            </w: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18849,00</w:t>
            </w: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21961,00</w:t>
            </w:r>
          </w:p>
        </w:tc>
        <w:tc>
          <w:tcPr>
            <w:tcW w:w="170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21960,14</w:t>
            </w:r>
          </w:p>
        </w:tc>
        <w:tc>
          <w:tcPr>
            <w:tcW w:w="159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23958,68</w:t>
            </w:r>
          </w:p>
        </w:tc>
      </w:tr>
      <w:tr w:rsidR="009646C3" w:rsidTr="009646C3">
        <w:tc>
          <w:tcPr>
            <w:tcW w:w="110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640</w:t>
            </w:r>
          </w:p>
        </w:tc>
        <w:tc>
          <w:tcPr>
            <w:tcW w:w="2835" w:type="dxa"/>
          </w:tcPr>
          <w:p w:rsidR="009646C3" w:rsidRPr="00AF2535" w:rsidRDefault="00AF2535" w:rsidP="00AF25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</w:t>
            </w:r>
            <w:proofErr w:type="spellStart"/>
            <w:r>
              <w:rPr>
                <w:sz w:val="16"/>
                <w:szCs w:val="16"/>
              </w:rPr>
              <w:t>transféry</w:t>
            </w:r>
            <w:proofErr w:type="spellEnd"/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98,00</w:t>
            </w:r>
          </w:p>
        </w:tc>
        <w:tc>
          <w:tcPr>
            <w:tcW w:w="170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97,63</w:t>
            </w:r>
          </w:p>
        </w:tc>
        <w:tc>
          <w:tcPr>
            <w:tcW w:w="1591" w:type="dxa"/>
          </w:tcPr>
          <w:p w:rsidR="009646C3" w:rsidRPr="00AF2535" w:rsidRDefault="00AF2535" w:rsidP="00AD649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78,62</w:t>
            </w:r>
          </w:p>
        </w:tc>
      </w:tr>
      <w:tr w:rsidR="009646C3" w:rsidTr="009646C3">
        <w:tc>
          <w:tcPr>
            <w:tcW w:w="1101" w:type="dxa"/>
          </w:tcPr>
          <w:p w:rsidR="009646C3" w:rsidRPr="00AF2535" w:rsidRDefault="00AF2535" w:rsidP="00AD649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Úhrn</w:t>
            </w:r>
          </w:p>
        </w:tc>
        <w:tc>
          <w:tcPr>
            <w:tcW w:w="2835" w:type="dxa"/>
          </w:tcPr>
          <w:p w:rsidR="009646C3" w:rsidRPr="00AF2535" w:rsidRDefault="009646C3" w:rsidP="00AD649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124849,00</w:t>
            </w:r>
          </w:p>
        </w:tc>
        <w:tc>
          <w:tcPr>
            <w:tcW w:w="1559" w:type="dxa"/>
          </w:tcPr>
          <w:p w:rsidR="009646C3" w:rsidRPr="00AF2535" w:rsidRDefault="00AF2535" w:rsidP="00AD649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125449,00</w:t>
            </w:r>
          </w:p>
        </w:tc>
        <w:tc>
          <w:tcPr>
            <w:tcW w:w="1701" w:type="dxa"/>
          </w:tcPr>
          <w:p w:rsidR="009646C3" w:rsidRPr="00AF2535" w:rsidRDefault="00AF2535" w:rsidP="00AD649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125441,61</w:t>
            </w:r>
          </w:p>
        </w:tc>
        <w:tc>
          <w:tcPr>
            <w:tcW w:w="1591" w:type="dxa"/>
          </w:tcPr>
          <w:p w:rsidR="009646C3" w:rsidRPr="00AF2535" w:rsidRDefault="00AF2535" w:rsidP="00AD649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125688,73</w:t>
            </w:r>
          </w:p>
        </w:tc>
      </w:tr>
    </w:tbl>
    <w:p w:rsidR="00AD6492" w:rsidRDefault="00AD6492" w:rsidP="00AD64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6492" w:rsidRDefault="00AD6492" w:rsidP="00C82316">
      <w:pPr>
        <w:jc w:val="center"/>
        <w:rPr>
          <w:b/>
          <w:sz w:val="24"/>
          <w:szCs w:val="24"/>
        </w:rPr>
      </w:pPr>
    </w:p>
    <w:p w:rsidR="00AD6492" w:rsidRPr="00AF2535" w:rsidRDefault="00AF2535" w:rsidP="00AF2535">
      <w:pPr>
        <w:rPr>
          <w:b/>
          <w:sz w:val="16"/>
          <w:szCs w:val="16"/>
        </w:rPr>
      </w:pPr>
      <w:r>
        <w:rPr>
          <w:b/>
          <w:sz w:val="16"/>
          <w:szCs w:val="16"/>
        </w:rPr>
        <w:t>Príjmy rozpočtu</w:t>
      </w:r>
    </w:p>
    <w:tbl>
      <w:tblPr>
        <w:tblStyle w:val="Mriekatabuky"/>
        <w:tblW w:w="0" w:type="auto"/>
        <w:tblLook w:val="04A0"/>
      </w:tblPr>
      <w:tblGrid>
        <w:gridCol w:w="1101"/>
        <w:gridCol w:w="2835"/>
        <w:gridCol w:w="1559"/>
        <w:gridCol w:w="1559"/>
        <w:gridCol w:w="1701"/>
        <w:gridCol w:w="1591"/>
      </w:tblGrid>
      <w:tr w:rsidR="00AD6492" w:rsidTr="009646C3">
        <w:trPr>
          <w:trHeight w:val="588"/>
        </w:trPr>
        <w:tc>
          <w:tcPr>
            <w:tcW w:w="1101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Kategória</w:t>
            </w:r>
          </w:p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ekonomickej</w:t>
            </w:r>
          </w:p>
          <w:p w:rsidR="00AD6492" w:rsidRP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klasifikácie</w:t>
            </w:r>
          </w:p>
        </w:tc>
        <w:tc>
          <w:tcPr>
            <w:tcW w:w="2835" w:type="dxa"/>
          </w:tcPr>
          <w:p w:rsidR="00AD6492" w:rsidRDefault="00AD6492" w:rsidP="00AD6492">
            <w:pPr>
              <w:rPr>
                <w:b/>
                <w:sz w:val="16"/>
                <w:szCs w:val="16"/>
              </w:rPr>
            </w:pPr>
          </w:p>
          <w:p w:rsidR="00AD6492" w:rsidRDefault="00AD6492" w:rsidP="00AD649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kategórie ekonomickej klasifikácie</w:t>
            </w:r>
          </w:p>
          <w:p w:rsidR="00AD6492" w:rsidRP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AD6492" w:rsidRP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AD6492" w:rsidRP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Schválený rozpočet</w:t>
            </w:r>
          </w:p>
        </w:tc>
        <w:tc>
          <w:tcPr>
            <w:tcW w:w="1559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Rozpočet po zmenách</w:t>
            </w:r>
          </w:p>
        </w:tc>
        <w:tc>
          <w:tcPr>
            <w:tcW w:w="1701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Skutočnosť 2015</w:t>
            </w:r>
          </w:p>
        </w:tc>
        <w:tc>
          <w:tcPr>
            <w:tcW w:w="1591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Skutočnosť 2014</w:t>
            </w:r>
          </w:p>
        </w:tc>
      </w:tr>
      <w:tr w:rsidR="00AD6492" w:rsidTr="009646C3">
        <w:tc>
          <w:tcPr>
            <w:tcW w:w="1101" w:type="dxa"/>
          </w:tcPr>
          <w:p w:rsidR="00AD6492" w:rsidRPr="009646C3" w:rsidRDefault="00AD6492" w:rsidP="00C82316">
            <w:pPr>
              <w:jc w:val="center"/>
              <w:rPr>
                <w:sz w:val="16"/>
                <w:szCs w:val="16"/>
              </w:rPr>
            </w:pPr>
          </w:p>
          <w:p w:rsidR="00AD6492" w:rsidRPr="009646C3" w:rsidRDefault="00AD6492" w:rsidP="00C82316">
            <w:pPr>
              <w:jc w:val="center"/>
              <w:rPr>
                <w:sz w:val="16"/>
                <w:szCs w:val="16"/>
              </w:rPr>
            </w:pPr>
            <w:r w:rsidRPr="009646C3">
              <w:rPr>
                <w:sz w:val="16"/>
                <w:szCs w:val="16"/>
              </w:rPr>
              <w:t>220</w:t>
            </w:r>
          </w:p>
        </w:tc>
        <w:tc>
          <w:tcPr>
            <w:tcW w:w="2835" w:type="dxa"/>
          </w:tcPr>
          <w:p w:rsidR="00AD6492" w:rsidRPr="009646C3" w:rsidRDefault="00AD6492" w:rsidP="00AD6492">
            <w:pPr>
              <w:rPr>
                <w:sz w:val="16"/>
                <w:szCs w:val="16"/>
              </w:rPr>
            </w:pPr>
            <w:r w:rsidRPr="009646C3">
              <w:rPr>
                <w:sz w:val="16"/>
                <w:szCs w:val="16"/>
              </w:rPr>
              <w:t>Administr</w:t>
            </w:r>
            <w:r w:rsidR="009646C3">
              <w:rPr>
                <w:sz w:val="16"/>
                <w:szCs w:val="16"/>
              </w:rPr>
              <w:t>a</w:t>
            </w:r>
            <w:r w:rsidRPr="009646C3">
              <w:rPr>
                <w:sz w:val="16"/>
                <w:szCs w:val="16"/>
              </w:rPr>
              <w:t>tívne poplatky a iné poplatky a platby</w:t>
            </w:r>
          </w:p>
        </w:tc>
        <w:tc>
          <w:tcPr>
            <w:tcW w:w="1559" w:type="dxa"/>
          </w:tcPr>
          <w:p w:rsidR="00AD6492" w:rsidRPr="009646C3" w:rsidRDefault="00AD6492" w:rsidP="00C82316">
            <w:pPr>
              <w:jc w:val="center"/>
              <w:rPr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sz w:val="16"/>
                <w:szCs w:val="16"/>
              </w:rPr>
            </w:pPr>
            <w:r w:rsidRPr="009646C3">
              <w:rPr>
                <w:sz w:val="16"/>
                <w:szCs w:val="16"/>
              </w:rPr>
              <w:t>350,00</w:t>
            </w:r>
          </w:p>
        </w:tc>
        <w:tc>
          <w:tcPr>
            <w:tcW w:w="1559" w:type="dxa"/>
          </w:tcPr>
          <w:p w:rsidR="009646C3" w:rsidRPr="009646C3" w:rsidRDefault="009646C3" w:rsidP="009646C3">
            <w:pPr>
              <w:jc w:val="center"/>
              <w:rPr>
                <w:sz w:val="16"/>
                <w:szCs w:val="16"/>
              </w:rPr>
            </w:pPr>
          </w:p>
          <w:p w:rsidR="009646C3" w:rsidRPr="009646C3" w:rsidRDefault="009646C3" w:rsidP="009646C3">
            <w:pPr>
              <w:jc w:val="center"/>
              <w:rPr>
                <w:sz w:val="16"/>
                <w:szCs w:val="16"/>
              </w:rPr>
            </w:pPr>
            <w:r w:rsidRPr="009646C3">
              <w:rPr>
                <w:sz w:val="16"/>
                <w:szCs w:val="16"/>
              </w:rPr>
              <w:t>950,00</w:t>
            </w:r>
          </w:p>
        </w:tc>
        <w:tc>
          <w:tcPr>
            <w:tcW w:w="1701" w:type="dxa"/>
          </w:tcPr>
          <w:p w:rsidR="00AD6492" w:rsidRPr="009646C3" w:rsidRDefault="00AD6492" w:rsidP="00C82316">
            <w:pPr>
              <w:jc w:val="center"/>
              <w:rPr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sz w:val="16"/>
                <w:szCs w:val="16"/>
              </w:rPr>
            </w:pPr>
            <w:r w:rsidRPr="009646C3">
              <w:rPr>
                <w:sz w:val="16"/>
                <w:szCs w:val="16"/>
              </w:rPr>
              <w:t>944,15</w:t>
            </w:r>
          </w:p>
        </w:tc>
        <w:tc>
          <w:tcPr>
            <w:tcW w:w="1591" w:type="dxa"/>
          </w:tcPr>
          <w:p w:rsidR="00AD6492" w:rsidRPr="009646C3" w:rsidRDefault="00AD6492" w:rsidP="00C82316">
            <w:pPr>
              <w:jc w:val="center"/>
              <w:rPr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sz w:val="16"/>
                <w:szCs w:val="16"/>
              </w:rPr>
            </w:pPr>
            <w:r w:rsidRPr="009646C3">
              <w:rPr>
                <w:sz w:val="16"/>
                <w:szCs w:val="16"/>
              </w:rPr>
              <w:t>739,75</w:t>
            </w:r>
          </w:p>
        </w:tc>
      </w:tr>
      <w:tr w:rsidR="00AD6492" w:rsidTr="009646C3">
        <w:tc>
          <w:tcPr>
            <w:tcW w:w="1101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AD6492" w:rsidTr="009646C3">
        <w:tc>
          <w:tcPr>
            <w:tcW w:w="1101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Úhrn</w:t>
            </w:r>
          </w:p>
        </w:tc>
        <w:tc>
          <w:tcPr>
            <w:tcW w:w="2835" w:type="dxa"/>
          </w:tcPr>
          <w:p w:rsidR="00AD6492" w:rsidRDefault="00AD6492" w:rsidP="00C8231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350,00</w:t>
            </w:r>
          </w:p>
        </w:tc>
        <w:tc>
          <w:tcPr>
            <w:tcW w:w="1559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950,00</w:t>
            </w:r>
          </w:p>
        </w:tc>
        <w:tc>
          <w:tcPr>
            <w:tcW w:w="1701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944,15</w:t>
            </w:r>
          </w:p>
        </w:tc>
        <w:tc>
          <w:tcPr>
            <w:tcW w:w="1591" w:type="dxa"/>
          </w:tcPr>
          <w:p w:rsidR="00AD6492" w:rsidRDefault="00AD6492" w:rsidP="00C82316">
            <w:pPr>
              <w:jc w:val="center"/>
              <w:rPr>
                <w:b/>
                <w:sz w:val="16"/>
                <w:szCs w:val="16"/>
              </w:rPr>
            </w:pPr>
          </w:p>
          <w:p w:rsidR="009646C3" w:rsidRPr="009646C3" w:rsidRDefault="009646C3" w:rsidP="00C8231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739,15</w:t>
            </w:r>
          </w:p>
        </w:tc>
      </w:tr>
    </w:tbl>
    <w:p w:rsidR="00C82316" w:rsidRPr="00FC435A" w:rsidRDefault="00C82316" w:rsidP="00C82316">
      <w:pPr>
        <w:jc w:val="center"/>
        <w:rPr>
          <w:b/>
          <w:sz w:val="24"/>
          <w:szCs w:val="24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630"/>
        <w:gridCol w:w="326"/>
        <w:gridCol w:w="1304"/>
        <w:gridCol w:w="652"/>
        <w:gridCol w:w="978"/>
        <w:gridCol w:w="978"/>
        <w:gridCol w:w="652"/>
        <w:gridCol w:w="1304"/>
        <w:gridCol w:w="326"/>
        <w:gridCol w:w="1630"/>
      </w:tblGrid>
      <w:tr w:rsidR="008C2DDD">
        <w:trPr>
          <w:trHeight w:val="48"/>
        </w:trPr>
        <w:tc>
          <w:tcPr>
            <w:tcW w:w="1630" w:type="dxa"/>
          </w:tcPr>
          <w:p w:rsidR="008C2DDD" w:rsidRDefault="008C2DDD" w:rsidP="009646C3">
            <w:pPr>
              <w:rPr>
                <w:sz w:val="10"/>
                <w:szCs w:val="10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0"/>
                <w:szCs w:val="10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0"/>
                <w:szCs w:val="10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0"/>
                <w:szCs w:val="10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0"/>
                <w:szCs w:val="10"/>
              </w:rPr>
            </w:pPr>
          </w:p>
        </w:tc>
        <w:tc>
          <w:tcPr>
            <w:tcW w:w="1630" w:type="dxa"/>
          </w:tcPr>
          <w:p w:rsidR="008C2DDD" w:rsidRDefault="008C2DDD">
            <w:pPr>
              <w:pStyle w:val="Default"/>
              <w:rPr>
                <w:sz w:val="10"/>
                <w:szCs w:val="10"/>
              </w:rPr>
            </w:pPr>
          </w:p>
        </w:tc>
      </w:tr>
      <w:tr w:rsidR="008C2DDD">
        <w:trPr>
          <w:trHeight w:val="73"/>
        </w:trPr>
        <w:tc>
          <w:tcPr>
            <w:tcW w:w="1630" w:type="dxa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630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630" w:type="dxa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</w:tr>
      <w:tr w:rsidR="008C2DDD">
        <w:trPr>
          <w:trHeight w:val="73"/>
        </w:trPr>
        <w:tc>
          <w:tcPr>
            <w:tcW w:w="1956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956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956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956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  <w:tc>
          <w:tcPr>
            <w:tcW w:w="1956" w:type="dxa"/>
            <w:gridSpan w:val="2"/>
          </w:tcPr>
          <w:p w:rsidR="008C2DDD" w:rsidRDefault="008C2DDD">
            <w:pPr>
              <w:pStyle w:val="Default"/>
              <w:rPr>
                <w:sz w:val="15"/>
                <w:szCs w:val="15"/>
              </w:rPr>
            </w:pPr>
          </w:p>
        </w:tc>
      </w:tr>
    </w:tbl>
    <w:p w:rsidR="008C2DDD" w:rsidRDefault="008C2DDD" w:rsidP="00AF2535">
      <w:pPr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9451A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základnej umeleckej školy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>
        <w:rPr>
          <w:sz w:val="24"/>
          <w:szCs w:val="24"/>
        </w:rPr>
        <w:t>om dňa 12.11.2014</w:t>
      </w:r>
      <w:r w:rsidR="00CE5477">
        <w:rPr>
          <w:sz w:val="24"/>
          <w:szCs w:val="24"/>
        </w:rPr>
        <w:t xml:space="preserve">  </w:t>
      </w:r>
      <w:r>
        <w:rPr>
          <w:sz w:val="24"/>
          <w:szCs w:val="24"/>
        </w:rPr>
        <w:t>uznesením č. 110/2014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8C2DDD">
        <w:rPr>
          <w:sz w:val="24"/>
          <w:szCs w:val="24"/>
        </w:rPr>
        <w:t xml:space="preserve">zmena  schválená dňa    09.07.2015   </w:t>
      </w:r>
      <w:r w:rsidRPr="00CE5477">
        <w:rPr>
          <w:sz w:val="24"/>
          <w:szCs w:val="24"/>
        </w:rPr>
        <w:t xml:space="preserve"> uznesením č. </w:t>
      </w:r>
      <w:r w:rsidR="008C2DDD">
        <w:rPr>
          <w:sz w:val="24"/>
          <w:szCs w:val="24"/>
        </w:rPr>
        <w:t xml:space="preserve">  92/2015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 w:rsidR="008C2DDD">
        <w:rPr>
          <w:sz w:val="24"/>
          <w:szCs w:val="24"/>
        </w:rPr>
        <w:t xml:space="preserve">    10.12.2015    </w:t>
      </w:r>
      <w:r w:rsidRPr="00CE5477">
        <w:rPr>
          <w:sz w:val="24"/>
          <w:szCs w:val="24"/>
        </w:rPr>
        <w:t xml:space="preserve">uznesením č. </w:t>
      </w:r>
      <w:r w:rsidR="008C2DDD">
        <w:rPr>
          <w:sz w:val="24"/>
          <w:szCs w:val="24"/>
        </w:rPr>
        <w:t>143/2015</w:t>
      </w:r>
    </w:p>
    <w:p w:rsidR="009163C5" w:rsidRDefault="009163C5" w:rsidP="009F69D2">
      <w:pPr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7D528F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D528F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D528F">
        <w:rPr>
          <w:sz w:val="24"/>
          <w:szCs w:val="24"/>
        </w:rPr>
        <w:t xml:space="preserve"> v účtovnej závierke za rok 2015</w:t>
      </w:r>
    </w:p>
    <w:p w:rsidR="007D528F" w:rsidRDefault="007D528F" w:rsidP="0052674C">
      <w:pPr>
        <w:jc w:val="both"/>
        <w:rPr>
          <w:sz w:val="24"/>
          <w:szCs w:val="24"/>
        </w:rPr>
      </w:pPr>
    </w:p>
    <w:p w:rsidR="007D528F" w:rsidRDefault="007D528F" w:rsidP="0052674C">
      <w:pPr>
        <w:jc w:val="both"/>
        <w:rPr>
          <w:sz w:val="24"/>
          <w:szCs w:val="24"/>
        </w:rPr>
      </w:pPr>
    </w:p>
    <w:p w:rsidR="007D528F" w:rsidRDefault="007D528F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 Rakúsoch 11.02.2015</w:t>
      </w:r>
    </w:p>
    <w:p w:rsidR="007D528F" w:rsidRDefault="007D528F" w:rsidP="0052674C">
      <w:pPr>
        <w:jc w:val="both"/>
        <w:rPr>
          <w:sz w:val="24"/>
          <w:szCs w:val="24"/>
        </w:rPr>
      </w:pPr>
    </w:p>
    <w:p w:rsidR="0052674C" w:rsidRPr="0071429A" w:rsidRDefault="007D528F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 :   </w:t>
      </w:r>
      <w:proofErr w:type="spellStart"/>
      <w:r>
        <w:rPr>
          <w:sz w:val="24"/>
          <w:szCs w:val="24"/>
        </w:rPr>
        <w:t>Szentiványiová</w:t>
      </w:r>
      <w:proofErr w:type="spellEnd"/>
      <w:r>
        <w:rPr>
          <w:sz w:val="24"/>
          <w:szCs w:val="24"/>
        </w:rPr>
        <w:t xml:space="preserve"> Anna, ekonómka ZUŠ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4CEC" w:rsidRDefault="00634CEC">
      <w:r>
        <w:separator/>
      </w:r>
    </w:p>
  </w:endnote>
  <w:endnote w:type="continuationSeparator" w:id="0">
    <w:p w:rsidR="00634CEC" w:rsidRDefault="00634C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85E" w:rsidRDefault="007179E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9585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585E" w:rsidRDefault="0099585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85E" w:rsidRDefault="007179E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9585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69D2">
      <w:rPr>
        <w:rStyle w:val="slostrany"/>
        <w:noProof/>
      </w:rPr>
      <w:t>8</w:t>
    </w:r>
    <w:r>
      <w:rPr>
        <w:rStyle w:val="slostrany"/>
      </w:rPr>
      <w:fldChar w:fldCharType="end"/>
    </w:r>
  </w:p>
  <w:p w:rsidR="0099585E" w:rsidRDefault="0099585E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85E" w:rsidRDefault="0099585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4CEC" w:rsidRDefault="00634CEC">
      <w:r>
        <w:separator/>
      </w:r>
    </w:p>
  </w:footnote>
  <w:footnote w:type="continuationSeparator" w:id="0">
    <w:p w:rsidR="00634CEC" w:rsidRDefault="00634C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85E" w:rsidRDefault="0099585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85E" w:rsidRDefault="0099585E" w:rsidP="007A2F16">
    <w:pPr>
      <w:pStyle w:val="Hlavika"/>
      <w:jc w:val="center"/>
      <w:rPr>
        <w:sz w:val="28"/>
        <w:szCs w:val="28"/>
      </w:rPr>
    </w:pPr>
  </w:p>
  <w:p w:rsidR="0099585E" w:rsidRDefault="0099585E" w:rsidP="007A2F16">
    <w:pPr>
      <w:pStyle w:val="Hlavika"/>
      <w:jc w:val="center"/>
      <w:rPr>
        <w:sz w:val="28"/>
        <w:szCs w:val="28"/>
      </w:rPr>
    </w:pPr>
    <w:r>
      <w:rPr>
        <w:sz w:val="28"/>
        <w:szCs w:val="28"/>
      </w:rPr>
      <w:t>Základná umelecká škola Rakúsy 33,  059 76</w:t>
    </w:r>
  </w:p>
  <w:p w:rsidR="007D528F" w:rsidRPr="007A2F16" w:rsidRDefault="007D528F" w:rsidP="007A2F16">
    <w:pPr>
      <w:pStyle w:val="Hlavika"/>
      <w:jc w:val="center"/>
      <w:rPr>
        <w:sz w:val="28"/>
        <w:szCs w:val="28"/>
      </w:rPr>
    </w:pPr>
    <w:r>
      <w:rPr>
        <w:sz w:val="28"/>
        <w:szCs w:val="28"/>
      </w:rPr>
      <w:t xml:space="preserve">Poznámky individuálnej účtovnej závierky zostavenej k 31. </w:t>
    </w:r>
    <w:r w:rsidR="002664CD">
      <w:rPr>
        <w:sz w:val="28"/>
        <w:szCs w:val="28"/>
      </w:rPr>
      <w:t>d</w:t>
    </w:r>
    <w:r>
      <w:rPr>
        <w:sz w:val="28"/>
        <w:szCs w:val="28"/>
      </w:rPr>
      <w:t>ecembru</w:t>
    </w:r>
    <w:r w:rsidR="002664CD">
      <w:rPr>
        <w:sz w:val="28"/>
        <w:szCs w:val="28"/>
      </w:rPr>
      <w:t xml:space="preserve">  2015</w:t>
    </w:r>
  </w:p>
  <w:p w:rsidR="0099585E" w:rsidRDefault="0099585E">
    <w:pPr>
      <w:pStyle w:val="Hlavika"/>
    </w:pPr>
  </w:p>
  <w:p w:rsidR="0099585E" w:rsidRDefault="0099585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85E" w:rsidRDefault="0099585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41F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08C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187"/>
    <w:rsid w:val="000C446E"/>
    <w:rsid w:val="000C49A0"/>
    <w:rsid w:val="000C4EC5"/>
    <w:rsid w:val="000C634B"/>
    <w:rsid w:val="000C6A8F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DED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0CD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4CD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21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70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5DD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52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89F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1CCE"/>
    <w:rsid w:val="0053389B"/>
    <w:rsid w:val="0053470B"/>
    <w:rsid w:val="00534960"/>
    <w:rsid w:val="0053507A"/>
    <w:rsid w:val="005374A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3EB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CEC"/>
    <w:rsid w:val="0063501F"/>
    <w:rsid w:val="006359F3"/>
    <w:rsid w:val="00636BDE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5E4D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E3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F2C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F16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28F"/>
    <w:rsid w:val="007D6A29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7A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2DDD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2E28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1A9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6C3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585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9F69D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35C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BC5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492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2535"/>
    <w:rsid w:val="00AF5541"/>
    <w:rsid w:val="00AF5E6D"/>
    <w:rsid w:val="00AF6A01"/>
    <w:rsid w:val="00AF6E15"/>
    <w:rsid w:val="00B00315"/>
    <w:rsid w:val="00B00B3D"/>
    <w:rsid w:val="00B0275B"/>
    <w:rsid w:val="00B031CD"/>
    <w:rsid w:val="00B11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6F0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E93"/>
    <w:rsid w:val="00C10153"/>
    <w:rsid w:val="00C11337"/>
    <w:rsid w:val="00C122A6"/>
    <w:rsid w:val="00C21DB8"/>
    <w:rsid w:val="00C23CC9"/>
    <w:rsid w:val="00C2415A"/>
    <w:rsid w:val="00C26AE4"/>
    <w:rsid w:val="00C30308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3EA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1BB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2CA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6E9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AD7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C2DDD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1D415-F1E5-4F72-9581-769DEEA5A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1</Pages>
  <Words>1798</Words>
  <Characters>10254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ZUS</cp:lastModifiedBy>
  <cp:revision>16</cp:revision>
  <cp:lastPrinted>2016-02-10T12:51:00Z</cp:lastPrinted>
  <dcterms:created xsi:type="dcterms:W3CDTF">2016-02-08T08:58:00Z</dcterms:created>
  <dcterms:modified xsi:type="dcterms:W3CDTF">2016-02-10T12:51:00Z</dcterms:modified>
</cp:coreProperties>
</file>