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F17" w:rsidRPr="004D6F17" w:rsidRDefault="004D6F17">
      <w:pPr>
        <w:rPr>
          <w:b/>
          <w:sz w:val="28"/>
          <w:szCs w:val="28"/>
        </w:rPr>
      </w:pPr>
      <w:r w:rsidRPr="004D6F17">
        <w:rPr>
          <w:b/>
          <w:sz w:val="28"/>
          <w:szCs w:val="28"/>
        </w:rPr>
        <w:t xml:space="preserve">POZNÁMKY </w:t>
      </w:r>
      <w:r w:rsidR="006526C8">
        <w:rPr>
          <w:b/>
          <w:sz w:val="28"/>
          <w:szCs w:val="28"/>
        </w:rPr>
        <w:t>K ÚČTOVNEJ  ZÁVIERKE ZA ROK 2015</w:t>
      </w:r>
    </w:p>
    <w:p w:rsidR="004D6F17" w:rsidRDefault="004D6F17"/>
    <w:p w:rsidR="004D6F17" w:rsidRDefault="004D6F17"/>
    <w:p w:rsidR="004D6F17" w:rsidRDefault="00C74528">
      <w:r>
        <w:t xml:space="preserve">Účtovná jednotka </w:t>
      </w:r>
      <w:r>
        <w:tab/>
      </w:r>
      <w:r>
        <w:tab/>
        <w:t xml:space="preserve">: </w:t>
      </w:r>
      <w:r w:rsidR="00E573BF">
        <w:rPr>
          <w:b/>
        </w:rPr>
        <w:t>Dombytcentrum SK</w:t>
      </w:r>
      <w:r w:rsidR="00A30FE8">
        <w:rPr>
          <w:b/>
        </w:rPr>
        <w:t>,</w:t>
      </w:r>
      <w:r w:rsidR="0041244B">
        <w:t xml:space="preserve"> </w:t>
      </w:r>
      <w:r w:rsidR="00AA2CD5">
        <w:rPr>
          <w:b/>
        </w:rPr>
        <w:t xml:space="preserve"> </w:t>
      </w:r>
      <w:r w:rsidR="004D6F17" w:rsidRPr="004D6F17">
        <w:rPr>
          <w:b/>
        </w:rPr>
        <w:t xml:space="preserve"> s.r.o.</w:t>
      </w:r>
    </w:p>
    <w:p w:rsidR="004D6F17" w:rsidRDefault="004D6F17">
      <w:r>
        <w:t>Sídlo</w:t>
      </w:r>
      <w:r>
        <w:tab/>
      </w:r>
      <w:r>
        <w:tab/>
      </w:r>
      <w:r>
        <w:tab/>
      </w:r>
      <w:r>
        <w:tab/>
        <w:t xml:space="preserve">: </w:t>
      </w:r>
      <w:r w:rsidR="006526C8">
        <w:t>Diaková 90, 03802 Diaková</w:t>
      </w:r>
    </w:p>
    <w:p w:rsidR="004D6F17" w:rsidRDefault="00890040">
      <w:r>
        <w:t>IČO</w:t>
      </w:r>
      <w:r>
        <w:tab/>
      </w:r>
      <w:r>
        <w:tab/>
      </w:r>
      <w:r>
        <w:tab/>
      </w:r>
      <w:r>
        <w:tab/>
        <w:t xml:space="preserve">: </w:t>
      </w:r>
      <w:r w:rsidR="00E573BF">
        <w:rPr>
          <w:rStyle w:val="ra"/>
        </w:rPr>
        <w:t>46 940 197</w:t>
      </w:r>
    </w:p>
    <w:p w:rsidR="004D6F17" w:rsidRDefault="00556FC6">
      <w:r>
        <w:t>DIČ</w:t>
      </w:r>
      <w:r>
        <w:tab/>
      </w:r>
      <w:r>
        <w:tab/>
      </w:r>
      <w:r>
        <w:tab/>
      </w:r>
      <w:r>
        <w:tab/>
        <w:t xml:space="preserve">: </w:t>
      </w:r>
      <w:r w:rsidR="00E573BF" w:rsidRPr="00E573BF">
        <w:t>2023676314</w:t>
      </w:r>
    </w:p>
    <w:p w:rsidR="004D6F17" w:rsidRDefault="004D6F17"/>
    <w:p w:rsidR="00795424" w:rsidRDefault="00795424"/>
    <w:p w:rsidR="004D6F17" w:rsidRDefault="00556FC6">
      <w:r>
        <w:t>Štatutárny orgán</w:t>
      </w:r>
      <w:r>
        <w:tab/>
      </w:r>
      <w:r>
        <w:tab/>
        <w:t xml:space="preserve">: </w:t>
      </w:r>
      <w:r w:rsidR="00E573BF">
        <w:rPr>
          <w:b/>
        </w:rPr>
        <w:t xml:space="preserve">Valéria </w:t>
      </w:r>
      <w:proofErr w:type="spellStart"/>
      <w:r w:rsidR="00E573BF">
        <w:rPr>
          <w:b/>
        </w:rPr>
        <w:t>Ivašková</w:t>
      </w:r>
      <w:proofErr w:type="spellEnd"/>
      <w:r w:rsidR="004D6F17">
        <w:t>, konateľ</w:t>
      </w:r>
    </w:p>
    <w:p w:rsidR="00C74528" w:rsidRDefault="00E573BF">
      <w:r>
        <w:tab/>
      </w:r>
      <w:r>
        <w:tab/>
      </w:r>
      <w:r>
        <w:tab/>
      </w:r>
      <w:r>
        <w:tab/>
        <w:t>: Horný Kalník 35, 03802 Dražkovce</w:t>
      </w:r>
    </w:p>
    <w:p w:rsidR="004D6F17" w:rsidRDefault="004D6F17" w:rsidP="00AD7E27">
      <w:pPr>
        <w:jc w:val="both"/>
      </w:pPr>
    </w:p>
    <w:p w:rsidR="00795424" w:rsidRDefault="00795424" w:rsidP="00AD7E27">
      <w:pPr>
        <w:jc w:val="both"/>
      </w:pPr>
    </w:p>
    <w:p w:rsidR="00795424" w:rsidRDefault="00795424" w:rsidP="00AD7E27">
      <w:pPr>
        <w:jc w:val="both"/>
      </w:pPr>
    </w:p>
    <w:p w:rsidR="004D6F17" w:rsidRDefault="004D6F17" w:rsidP="00AD7E27">
      <w:pPr>
        <w:jc w:val="both"/>
      </w:pPr>
      <w:r>
        <w:t>Účtovná závierka bola vykonaná k poslednému dňu účtovného obdobia.</w:t>
      </w:r>
    </w:p>
    <w:p w:rsidR="00C74528" w:rsidRDefault="00C74528" w:rsidP="00AD7E27">
      <w:pPr>
        <w:jc w:val="both"/>
      </w:pPr>
    </w:p>
    <w:p w:rsidR="004D6F17" w:rsidRDefault="004D6F17" w:rsidP="00AD7E27">
      <w:pPr>
        <w:jc w:val="both"/>
      </w:pPr>
    </w:p>
    <w:p w:rsidR="00795424" w:rsidRDefault="00795424" w:rsidP="00AD7E27">
      <w:pPr>
        <w:jc w:val="both"/>
      </w:pPr>
    </w:p>
    <w:p w:rsidR="00C74528" w:rsidRDefault="007D5C80" w:rsidP="00AD7E27">
      <w:pPr>
        <w:jc w:val="both"/>
      </w:pPr>
      <w:r>
        <w:t>V účtovnom období roku 201</w:t>
      </w:r>
      <w:r w:rsidR="006526C8">
        <w:t>5</w:t>
      </w:r>
      <w:r w:rsidR="004D6F17">
        <w:t xml:space="preserve"> </w:t>
      </w:r>
      <w:r w:rsidR="00B557E5">
        <w:t>vykazovala účtovná jednotka</w:t>
      </w:r>
      <w:r w:rsidR="00556FC6">
        <w:t xml:space="preserve"> činnosť v oblasti </w:t>
      </w:r>
      <w:r w:rsidR="006526C8">
        <w:t>stavieb domov,</w:t>
      </w:r>
      <w:r w:rsidR="00E573BF">
        <w:t> exteriérových a interiérových úprav</w:t>
      </w:r>
      <w:r w:rsidR="006526C8">
        <w:t xml:space="preserve"> a elektroinštalačných prác</w:t>
      </w:r>
      <w:r w:rsidR="00E573BF">
        <w:t xml:space="preserve">. </w:t>
      </w:r>
      <w:r w:rsidR="00C74528">
        <w:t>Spoločnosť</w:t>
      </w:r>
      <w:r w:rsidR="00556FC6">
        <w:t xml:space="preserve"> založil</w:t>
      </w:r>
      <w:r w:rsidR="00E573BF">
        <w:t xml:space="preserve"> spoločník Valéria </w:t>
      </w:r>
      <w:proofErr w:type="spellStart"/>
      <w:r w:rsidR="00E573BF">
        <w:t>Ivašková</w:t>
      </w:r>
      <w:proofErr w:type="spellEnd"/>
      <w:r w:rsidR="00E573BF">
        <w:t>, v</w:t>
      </w:r>
      <w:r w:rsidR="00C74528">
        <w:t xml:space="preserve">ýška vkladu </w:t>
      </w:r>
      <w:r w:rsidR="00E573BF">
        <w:t>základného imania je 5000</w:t>
      </w:r>
      <w:r w:rsidR="00FB4C61">
        <w:t xml:space="preserve"> Eur</w:t>
      </w:r>
      <w:r w:rsidR="00A14B69">
        <w:t xml:space="preserve"> a bo</w:t>
      </w:r>
      <w:r w:rsidR="00E573BF">
        <w:t>la splatená v plnom rozsahu.</w:t>
      </w:r>
    </w:p>
    <w:p w:rsidR="00A14B69" w:rsidRDefault="00A14B69" w:rsidP="00AD7E27">
      <w:pPr>
        <w:jc w:val="both"/>
      </w:pPr>
    </w:p>
    <w:p w:rsidR="00A14B69" w:rsidRDefault="00A14B69" w:rsidP="00AD7E27">
      <w:pPr>
        <w:jc w:val="both"/>
      </w:pPr>
      <w:r>
        <w:t>Účtovná jednotka sa rozhodla, že pri svojej činnosti bude</w:t>
      </w:r>
      <w:r w:rsidR="00FB4C61">
        <w:t xml:space="preserve"> používať nasledovné účtovné met</w:t>
      </w:r>
      <w:r>
        <w:t>ódy:</w:t>
      </w:r>
    </w:p>
    <w:p w:rsidR="0064374C" w:rsidRDefault="0029325F" w:rsidP="00AD7E27">
      <w:pPr>
        <w:numPr>
          <w:ilvl w:val="0"/>
          <w:numId w:val="3"/>
        </w:numPr>
        <w:jc w:val="both"/>
      </w:pPr>
      <w:r>
        <w:t>Sklad tovaru a materiálu</w:t>
      </w:r>
      <w:r w:rsidR="00A30FE8">
        <w:t xml:space="preserve"> bude účtovať spôsobom B/</w:t>
      </w:r>
      <w:r>
        <w:t xml:space="preserve"> nasledovne</w:t>
      </w:r>
      <w:r w:rsidR="0064374C">
        <w:t>:</w:t>
      </w:r>
    </w:p>
    <w:p w:rsidR="00A30FE8" w:rsidRDefault="0064374C" w:rsidP="00A14B69">
      <w:pPr>
        <w:numPr>
          <w:ilvl w:val="0"/>
          <w:numId w:val="3"/>
        </w:numPr>
        <w:jc w:val="both"/>
      </w:pPr>
      <w:r>
        <w:t xml:space="preserve"> </w:t>
      </w:r>
      <w:r w:rsidR="00A14B69">
        <w:t>tovar bude oceňovať jeho nákupnou ce</w:t>
      </w:r>
      <w:r w:rsidR="007D5C80">
        <w:t>nou bez obstarávacích nákladov.</w:t>
      </w:r>
      <w:r w:rsidR="00C13AF0">
        <w:t xml:space="preserve">  </w:t>
      </w:r>
      <w:r w:rsidR="007D5C80">
        <w:t>Poštovné, balné</w:t>
      </w:r>
      <w:r w:rsidR="00A30FE8">
        <w:t xml:space="preserve">, prepravné </w:t>
      </w:r>
      <w:r w:rsidR="007D5C80">
        <w:t xml:space="preserve"> a</w:t>
      </w:r>
      <w:r w:rsidR="00A30FE8">
        <w:t xml:space="preserve"> iné </w:t>
      </w:r>
      <w:r w:rsidR="007D5C80">
        <w:t xml:space="preserve"> manipulačné náklady spojené s nákupom tovaru bude spoločnosť účtovať </w:t>
      </w:r>
      <w:r w:rsidR="00A30FE8">
        <w:t>priamo do spotreby na nákladové účty.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pri oceňovaní pohľadávok, záväzkov a finančnej hotovosti v cu</w:t>
      </w:r>
      <w:r w:rsidR="00FB4C61">
        <w:t>dzej mene bude používať kurz ECB</w:t>
      </w:r>
      <w:r w:rsidR="0064374C">
        <w:t xml:space="preserve"> v zmysle zákona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nákup DHM bude účtovať priamo do spotreby, pričom jeho fyzick</w:t>
      </w:r>
      <w:r w:rsidR="002E1CCD">
        <w:t>á</w:t>
      </w:r>
      <w:r>
        <w:t xml:space="preserve"> evidenci</w:t>
      </w:r>
      <w:r w:rsidR="002E1CCD">
        <w:t>a</w:t>
      </w:r>
      <w:r>
        <w:t xml:space="preserve"> bude dokumentova</w:t>
      </w:r>
      <w:r w:rsidR="002E1CCD">
        <w:t>ná na kartách drobného majetku.</w:t>
      </w:r>
    </w:p>
    <w:p w:rsidR="00A14B69" w:rsidRDefault="00A14B69" w:rsidP="00A14B69">
      <w:pPr>
        <w:numPr>
          <w:ilvl w:val="0"/>
          <w:numId w:val="3"/>
        </w:numPr>
        <w:jc w:val="both"/>
      </w:pPr>
      <w:r>
        <w:t>HIM bude oceňovať spoločnosť jeho nákupnou cenou bez obstarávacích nákladov, ktoré bude účtovať priamo do spotreby. HIM spoločnosť zaradí a bude ho odpisovať podľa príslušného odpisového plánu</w:t>
      </w:r>
      <w:r w:rsidR="002E1CCD">
        <w:t>, pričom tento bude uvedený na kartách investičného majetku.</w:t>
      </w:r>
    </w:p>
    <w:p w:rsidR="00A14B69" w:rsidRDefault="00A14B69" w:rsidP="00A14B69">
      <w:pPr>
        <w:jc w:val="both"/>
      </w:pPr>
    </w:p>
    <w:p w:rsidR="00A14B69" w:rsidRDefault="00A14B69" w:rsidP="00AD7E27">
      <w:pPr>
        <w:ind w:left="360"/>
        <w:jc w:val="both"/>
      </w:pPr>
      <w:r>
        <w:t>Účtovná jed</w:t>
      </w:r>
      <w:r w:rsidR="006526C8">
        <w:t>notka vykazuje ku dňu 31.12.2015</w:t>
      </w:r>
      <w:r>
        <w:t xml:space="preserve"> nasledovný majetok </w:t>
      </w:r>
      <w:r w:rsidR="00AD6248">
        <w:t xml:space="preserve">a záväzky </w:t>
      </w:r>
      <w:r>
        <w:t>:</w:t>
      </w:r>
    </w:p>
    <w:p w:rsidR="00A14B69" w:rsidRDefault="00A14B69" w:rsidP="00AD7E27">
      <w:pPr>
        <w:ind w:left="360"/>
        <w:jc w:val="both"/>
      </w:pPr>
    </w:p>
    <w:p w:rsidR="00F14B09" w:rsidRDefault="00A14B69" w:rsidP="00F14B09">
      <w:pPr>
        <w:numPr>
          <w:ilvl w:val="0"/>
          <w:numId w:val="3"/>
        </w:numPr>
        <w:jc w:val="both"/>
      </w:pPr>
      <w:r>
        <w:t>dlhodobý majetok</w:t>
      </w:r>
      <w:r w:rsidR="006526C8">
        <w:t xml:space="preserve">  cene netto 6.918,00 €</w:t>
      </w:r>
    </w:p>
    <w:p w:rsidR="006526C8" w:rsidRDefault="006526C8" w:rsidP="00F14B09">
      <w:pPr>
        <w:numPr>
          <w:ilvl w:val="0"/>
          <w:numId w:val="3"/>
        </w:numPr>
        <w:jc w:val="both"/>
      </w:pPr>
      <w:r>
        <w:t>zásoby materiálu na stavby vo výške 23.128,00 €</w:t>
      </w:r>
    </w:p>
    <w:p w:rsidR="006526C8" w:rsidRDefault="009A22B5" w:rsidP="00F14B09">
      <w:pPr>
        <w:numPr>
          <w:ilvl w:val="0"/>
          <w:numId w:val="3"/>
        </w:numPr>
        <w:jc w:val="both"/>
      </w:pPr>
      <w:r>
        <w:t xml:space="preserve">pohľadávky z obchodného styku </w:t>
      </w:r>
      <w:r w:rsidR="00BC6EA0">
        <w:t>vykazuje spoločnosť vo vý</w:t>
      </w:r>
      <w:r w:rsidR="0029325F">
        <w:t xml:space="preserve">ške </w:t>
      </w:r>
      <w:r w:rsidR="006526C8">
        <w:t>25.614,00</w:t>
      </w:r>
      <w:r w:rsidR="00BE11D0">
        <w:t xml:space="preserve"> €</w:t>
      </w:r>
      <w:r w:rsidR="004F71FA">
        <w:t>,</w:t>
      </w:r>
      <w:r w:rsidR="006526C8">
        <w:t xml:space="preserve"> ktoré predstavujú neuhradené pohľadávky, pričom nevykazujú dlhodobý charakter</w:t>
      </w:r>
    </w:p>
    <w:p w:rsidR="009A22B5" w:rsidRDefault="00471F21" w:rsidP="00F14B09">
      <w:pPr>
        <w:numPr>
          <w:ilvl w:val="0"/>
          <w:numId w:val="3"/>
        </w:numPr>
        <w:jc w:val="both"/>
      </w:pPr>
      <w:r>
        <w:t>časové rozlíšenie – náklady budúcich období vo výške 314,00 €</w:t>
      </w:r>
      <w:r w:rsidR="004F71FA">
        <w:t xml:space="preserve"> </w:t>
      </w:r>
    </w:p>
    <w:p w:rsidR="00F14B09" w:rsidRDefault="009A22B5" w:rsidP="00F14B09">
      <w:pPr>
        <w:numPr>
          <w:ilvl w:val="0"/>
          <w:numId w:val="3"/>
        </w:numPr>
        <w:jc w:val="both"/>
      </w:pPr>
      <w:r>
        <w:t>finančnú</w:t>
      </w:r>
      <w:r w:rsidR="00F14B09">
        <w:t xml:space="preserve"> hotovosť podľa inventú</w:t>
      </w:r>
      <w:r w:rsidR="00471F21">
        <w:t>ry predloženej ku dňu 31.12.2015</w:t>
      </w:r>
      <w:r w:rsidR="00F14B09">
        <w:t xml:space="preserve"> vo výške</w:t>
      </w:r>
      <w:r w:rsidR="00926AE0">
        <w:t xml:space="preserve"> </w:t>
      </w:r>
      <w:r w:rsidR="00471F21">
        <w:t>1.316,00</w:t>
      </w:r>
      <w:r w:rsidR="002715CA">
        <w:t xml:space="preserve"> </w:t>
      </w:r>
      <w:r w:rsidR="00BE11D0">
        <w:t xml:space="preserve"> €</w:t>
      </w:r>
      <w:r w:rsidR="006639C7">
        <w:t xml:space="preserve"> </w:t>
      </w:r>
    </w:p>
    <w:p w:rsidR="001733CC" w:rsidRDefault="00F14B09" w:rsidP="001733CC">
      <w:pPr>
        <w:numPr>
          <w:ilvl w:val="0"/>
          <w:numId w:val="3"/>
        </w:numPr>
        <w:jc w:val="both"/>
      </w:pPr>
      <w:r>
        <w:t xml:space="preserve">finančnú hotovosť na bankovom účte vo výške </w:t>
      </w:r>
      <w:r w:rsidR="00471F21">
        <w:t>9.322,00</w:t>
      </w:r>
      <w:r w:rsidR="00BE11D0">
        <w:t xml:space="preserve"> €</w:t>
      </w:r>
    </w:p>
    <w:p w:rsidR="00F14B09" w:rsidRDefault="00F14B09" w:rsidP="00F14B09">
      <w:pPr>
        <w:numPr>
          <w:ilvl w:val="0"/>
          <w:numId w:val="3"/>
        </w:numPr>
        <w:jc w:val="both"/>
      </w:pPr>
      <w:r>
        <w:lastRenderedPageBreak/>
        <w:t>splatené základné imanie podľa výpisu z Ob</w:t>
      </w:r>
      <w:r w:rsidR="00127D15">
        <w:t>chodného registra vo v</w:t>
      </w:r>
      <w:r w:rsidR="00E573BF">
        <w:t>ýške   5000</w:t>
      </w:r>
      <w:r w:rsidR="00275634">
        <w:t xml:space="preserve"> €</w:t>
      </w:r>
    </w:p>
    <w:p w:rsidR="00471F21" w:rsidRDefault="00471F21" w:rsidP="00F14B09">
      <w:pPr>
        <w:numPr>
          <w:ilvl w:val="0"/>
          <w:numId w:val="3"/>
        </w:numPr>
        <w:jc w:val="both"/>
      </w:pPr>
      <w:r>
        <w:t>kapitálové fondy tvorené vkladom majiteľa vo výške 47.000,00 €</w:t>
      </w:r>
    </w:p>
    <w:p w:rsidR="00471F21" w:rsidRDefault="00471F21" w:rsidP="00F14B09">
      <w:pPr>
        <w:numPr>
          <w:ilvl w:val="0"/>
          <w:numId w:val="3"/>
        </w:numPr>
        <w:jc w:val="both"/>
      </w:pPr>
      <w:r>
        <w:t>nerozdelený výsledok hospodárenia za predchádzajúce účtovné obdobia vo výške -7.155,00 €</w:t>
      </w:r>
    </w:p>
    <w:p w:rsidR="00D90595" w:rsidRDefault="00F14B09" w:rsidP="00F14B09">
      <w:pPr>
        <w:numPr>
          <w:ilvl w:val="0"/>
          <w:numId w:val="3"/>
        </w:numPr>
        <w:jc w:val="both"/>
      </w:pPr>
      <w:r>
        <w:t>záväzky z obcho</w:t>
      </w:r>
      <w:r w:rsidR="00175D47">
        <w:t xml:space="preserve">dného styku vo výške </w:t>
      </w:r>
      <w:r w:rsidR="00471F21">
        <w:t>6.923,00</w:t>
      </w:r>
      <w:r w:rsidR="00E573BF">
        <w:t xml:space="preserve"> €</w:t>
      </w:r>
      <w:r w:rsidR="00275634">
        <w:t xml:space="preserve"> </w:t>
      </w:r>
    </w:p>
    <w:p w:rsidR="00471F21" w:rsidRDefault="00471F21" w:rsidP="00F14B09">
      <w:pPr>
        <w:numPr>
          <w:ilvl w:val="0"/>
          <w:numId w:val="3"/>
        </w:numPr>
        <w:jc w:val="both"/>
      </w:pPr>
      <w:r>
        <w:t>záväzky voči zamestnancom za nevyplatené mzdy a odvody do poisťovní za mesiace 11 a 12/2015 vo výške 852,00 €</w:t>
      </w:r>
    </w:p>
    <w:p w:rsidR="00471F21" w:rsidRDefault="00471F21" w:rsidP="00F14B09">
      <w:pPr>
        <w:numPr>
          <w:ilvl w:val="0"/>
          <w:numId w:val="3"/>
        </w:numPr>
        <w:jc w:val="both"/>
      </w:pPr>
      <w:r>
        <w:t>daňové záväzky – DP DPH za 12/2015 vo výške 2749,00 € a daň ZČ za 11 a 12/20105 vo výške 44,16 €</w:t>
      </w:r>
    </w:p>
    <w:p w:rsidR="00AD6248" w:rsidRDefault="00E573BF" w:rsidP="00E573BF">
      <w:pPr>
        <w:numPr>
          <w:ilvl w:val="0"/>
          <w:numId w:val="3"/>
        </w:numPr>
        <w:jc w:val="both"/>
      </w:pPr>
      <w:r>
        <w:t>záväzk</w:t>
      </w:r>
      <w:r w:rsidR="00711BDF">
        <w:t>y voči spoločníkom vo výške 1.170,00</w:t>
      </w:r>
      <w:r>
        <w:t xml:space="preserve"> €</w:t>
      </w:r>
      <w:r w:rsidR="00711BDF">
        <w:t>, záväzok za daň z MV rok 2015 vo výške 111,00 € a záväzok za poistné vo výške 173,00 €</w:t>
      </w:r>
    </w:p>
    <w:p w:rsidR="00711BDF" w:rsidRDefault="00711BDF" w:rsidP="00E573BF">
      <w:pPr>
        <w:numPr>
          <w:ilvl w:val="0"/>
          <w:numId w:val="3"/>
        </w:numPr>
        <w:jc w:val="both"/>
      </w:pPr>
      <w:r>
        <w:t>krátkodobé rezervy na nevyčerpané dovolenky vo výške 180,00 €</w:t>
      </w:r>
    </w:p>
    <w:p w:rsidR="00BE7000" w:rsidRDefault="00BE7000" w:rsidP="00AD7E27">
      <w:pPr>
        <w:jc w:val="both"/>
      </w:pPr>
    </w:p>
    <w:p w:rsidR="00711BDF" w:rsidRDefault="00711BDF" w:rsidP="00AD7E27">
      <w:pPr>
        <w:jc w:val="both"/>
      </w:pPr>
    </w:p>
    <w:p w:rsidR="00C65CB4" w:rsidRDefault="00AD6248" w:rsidP="00AD7E27">
      <w:pPr>
        <w:jc w:val="both"/>
      </w:pPr>
      <w:r>
        <w:t>M</w:t>
      </w:r>
      <w:r w:rsidR="003D7DA9">
        <w:t xml:space="preserve">ajetok spoločnosti z vecného hľadiska </w:t>
      </w:r>
      <w:r>
        <w:t xml:space="preserve">ako aj z hľadiska jeho krytia má </w:t>
      </w:r>
      <w:r w:rsidR="00124102">
        <w:t xml:space="preserve"> ku dňu 31.12.</w:t>
      </w:r>
      <w:r>
        <w:t>20</w:t>
      </w:r>
      <w:r w:rsidR="00711BDF">
        <w:t>15 hodnotu 66.612</w:t>
      </w:r>
      <w:r w:rsidR="006E3303">
        <w:t xml:space="preserve"> €</w:t>
      </w:r>
    </w:p>
    <w:p w:rsidR="00AD6248" w:rsidRDefault="00AD6248" w:rsidP="00AD7E27">
      <w:pPr>
        <w:jc w:val="both"/>
      </w:pPr>
    </w:p>
    <w:p w:rsidR="00604693" w:rsidRDefault="00604693" w:rsidP="00AD7E27">
      <w:pPr>
        <w:jc w:val="both"/>
      </w:pPr>
    </w:p>
    <w:p w:rsidR="00604693" w:rsidRDefault="00604693" w:rsidP="00AD7E27">
      <w:pPr>
        <w:jc w:val="both"/>
      </w:pPr>
    </w:p>
    <w:p w:rsidR="005A6447" w:rsidRDefault="006E3303" w:rsidP="00AD6248">
      <w:pPr>
        <w:ind w:firstLine="708"/>
        <w:jc w:val="both"/>
      </w:pPr>
      <w:r>
        <w:t xml:space="preserve">Spoločnosť účtovala </w:t>
      </w:r>
      <w:r w:rsidR="002715CA">
        <w:t>v r. 201</w:t>
      </w:r>
      <w:r w:rsidR="00711BDF">
        <w:t>5</w:t>
      </w:r>
      <w:r w:rsidR="005A6447">
        <w:t xml:space="preserve"> na nasledovných účtoch nákladov a výnosov:</w:t>
      </w:r>
    </w:p>
    <w:p w:rsidR="00DF593C" w:rsidRDefault="00DF593C" w:rsidP="00AD6248">
      <w:pPr>
        <w:ind w:firstLine="708"/>
        <w:jc w:val="both"/>
      </w:pPr>
    </w:p>
    <w:p w:rsidR="00604693" w:rsidRDefault="00604693" w:rsidP="00AD6248">
      <w:pPr>
        <w:ind w:firstLine="708"/>
        <w:jc w:val="both"/>
      </w:pPr>
    </w:p>
    <w:p w:rsidR="00604693" w:rsidRDefault="00604693" w:rsidP="00AD6248">
      <w:pPr>
        <w:ind w:firstLine="708"/>
        <w:jc w:val="both"/>
      </w:pPr>
    </w:p>
    <w:p w:rsidR="00DF593C" w:rsidRDefault="00DF593C" w:rsidP="00604693">
      <w:pPr>
        <w:numPr>
          <w:ilvl w:val="0"/>
          <w:numId w:val="4"/>
        </w:numPr>
        <w:jc w:val="both"/>
        <w:rPr>
          <w:b/>
        </w:rPr>
      </w:pPr>
      <w:r w:rsidRPr="00DF593C">
        <w:rPr>
          <w:b/>
        </w:rPr>
        <w:t>Výnosy</w:t>
      </w:r>
    </w:p>
    <w:p w:rsidR="00604693" w:rsidRPr="00DF593C" w:rsidRDefault="00604693" w:rsidP="00604693">
      <w:pPr>
        <w:jc w:val="both"/>
        <w:rPr>
          <w:b/>
        </w:rPr>
      </w:pPr>
    </w:p>
    <w:p w:rsidR="00AD6248" w:rsidRDefault="00604693" w:rsidP="00AD6248">
      <w:pPr>
        <w:numPr>
          <w:ilvl w:val="0"/>
          <w:numId w:val="3"/>
        </w:numPr>
        <w:jc w:val="both"/>
      </w:pPr>
      <w:r>
        <w:t>tržby z</w:t>
      </w:r>
      <w:r w:rsidR="00BE7000">
        <w:t> predaja služieb</w:t>
      </w:r>
      <w:r w:rsidR="00711BDF">
        <w:t xml:space="preserve"> za realizáciu stavebných prác vo výške 95.701,00</w:t>
      </w:r>
      <w:r w:rsidR="007A0158">
        <w:t xml:space="preserve"> €</w:t>
      </w:r>
    </w:p>
    <w:p w:rsidR="00711BDF" w:rsidRDefault="00711BDF" w:rsidP="00AD6248">
      <w:pPr>
        <w:numPr>
          <w:ilvl w:val="0"/>
          <w:numId w:val="3"/>
        </w:numPr>
        <w:jc w:val="both"/>
      </w:pPr>
      <w:r>
        <w:t>tržby z predaja materiálových zásob vo výške 5.496,00 €</w:t>
      </w:r>
    </w:p>
    <w:p w:rsidR="00711BDF" w:rsidRDefault="00711BDF" w:rsidP="00AD6248">
      <w:pPr>
        <w:numPr>
          <w:ilvl w:val="0"/>
          <w:numId w:val="3"/>
        </w:numPr>
        <w:jc w:val="both"/>
      </w:pPr>
      <w:r>
        <w:t>ostatné výnosy – nespotrebované poistné vo výške 603,00 €</w:t>
      </w:r>
    </w:p>
    <w:p w:rsidR="00604693" w:rsidRDefault="00604693" w:rsidP="005C7092">
      <w:pPr>
        <w:jc w:val="both"/>
      </w:pPr>
    </w:p>
    <w:p w:rsidR="00604693" w:rsidRDefault="00604693" w:rsidP="005C7092">
      <w:pPr>
        <w:jc w:val="both"/>
      </w:pPr>
    </w:p>
    <w:p w:rsidR="00DF593C" w:rsidRDefault="00DF593C" w:rsidP="00604693">
      <w:pPr>
        <w:numPr>
          <w:ilvl w:val="0"/>
          <w:numId w:val="4"/>
        </w:numPr>
        <w:jc w:val="both"/>
        <w:rPr>
          <w:b/>
        </w:rPr>
      </w:pPr>
      <w:r w:rsidRPr="005C7092">
        <w:rPr>
          <w:b/>
        </w:rPr>
        <w:t>Náklady</w:t>
      </w:r>
    </w:p>
    <w:p w:rsidR="00604693" w:rsidRPr="005C7092" w:rsidRDefault="00604693" w:rsidP="00604693">
      <w:pPr>
        <w:ind w:left="708"/>
        <w:jc w:val="both"/>
        <w:rPr>
          <w:b/>
        </w:rPr>
      </w:pPr>
    </w:p>
    <w:p w:rsidR="008932DB" w:rsidRDefault="00604693" w:rsidP="00DF593C">
      <w:pPr>
        <w:numPr>
          <w:ilvl w:val="0"/>
          <w:numId w:val="3"/>
        </w:numPr>
        <w:jc w:val="both"/>
      </w:pPr>
      <w:r>
        <w:t>spotreb</w:t>
      </w:r>
      <w:r w:rsidR="003B5531">
        <w:t>a materiálu</w:t>
      </w:r>
      <w:r w:rsidR="00CF055A">
        <w:t xml:space="preserve"> </w:t>
      </w:r>
      <w:r w:rsidR="00711BDF">
        <w:t xml:space="preserve">na stavebné práce </w:t>
      </w:r>
      <w:r w:rsidR="00CF055A">
        <w:t>vo výške</w:t>
      </w:r>
      <w:r w:rsidR="002302CA">
        <w:t xml:space="preserve"> </w:t>
      </w:r>
      <w:r w:rsidR="00711BDF">
        <w:t>67.773,00</w:t>
      </w:r>
      <w:r w:rsidR="003B5531">
        <w:t xml:space="preserve"> € </w:t>
      </w:r>
    </w:p>
    <w:p w:rsidR="00604693" w:rsidRDefault="00854D5B" w:rsidP="00DF593C">
      <w:pPr>
        <w:numPr>
          <w:ilvl w:val="0"/>
          <w:numId w:val="3"/>
        </w:numPr>
        <w:jc w:val="both"/>
      </w:pPr>
      <w:r>
        <w:t>režijné náklady na pre</w:t>
      </w:r>
      <w:r w:rsidR="00711BDF">
        <w:t xml:space="preserve">vádzku firmy  vo výške 10.265,00 </w:t>
      </w:r>
      <w:r w:rsidR="003B5531">
        <w:t xml:space="preserve">€ </w:t>
      </w:r>
    </w:p>
    <w:p w:rsidR="00711BDF" w:rsidRDefault="00711BDF" w:rsidP="00DF593C">
      <w:pPr>
        <w:numPr>
          <w:ilvl w:val="0"/>
          <w:numId w:val="3"/>
        </w:numPr>
        <w:jc w:val="both"/>
      </w:pPr>
      <w:r>
        <w:t>osobné náklady vo výške 7.966,00 €</w:t>
      </w:r>
    </w:p>
    <w:p w:rsidR="00BE7000" w:rsidRDefault="00711BDF" w:rsidP="00DF593C">
      <w:pPr>
        <w:numPr>
          <w:ilvl w:val="0"/>
          <w:numId w:val="3"/>
        </w:numPr>
        <w:jc w:val="both"/>
      </w:pPr>
      <w:r>
        <w:t>dane a poplatky vo výške 374,00</w:t>
      </w:r>
      <w:r w:rsidR="00042E4E">
        <w:t xml:space="preserve"> € </w:t>
      </w:r>
    </w:p>
    <w:p w:rsidR="00BE7000" w:rsidRDefault="00BE7000" w:rsidP="00DF593C">
      <w:pPr>
        <w:numPr>
          <w:ilvl w:val="0"/>
          <w:numId w:val="3"/>
        </w:numPr>
        <w:jc w:val="both"/>
      </w:pPr>
      <w:r>
        <w:t xml:space="preserve">odpisy </w:t>
      </w:r>
      <w:r w:rsidR="00711BDF">
        <w:t xml:space="preserve">dlhodobého majetku </w:t>
      </w:r>
      <w:r w:rsidR="006B604D">
        <w:t>4.371,00</w:t>
      </w:r>
      <w:r>
        <w:t xml:space="preserve"> €</w:t>
      </w:r>
    </w:p>
    <w:p w:rsidR="00BE7000" w:rsidRDefault="00BE7000" w:rsidP="00DF593C">
      <w:pPr>
        <w:numPr>
          <w:ilvl w:val="0"/>
          <w:numId w:val="3"/>
        </w:numPr>
        <w:jc w:val="both"/>
      </w:pPr>
      <w:r>
        <w:t xml:space="preserve">ostatné </w:t>
      </w:r>
      <w:r w:rsidR="006B604D">
        <w:t>náklady vo výške 1.225,00 € - inventúra zásob, poistenie majetku</w:t>
      </w:r>
    </w:p>
    <w:p w:rsidR="00983EC1" w:rsidRDefault="006B604D" w:rsidP="00DF593C">
      <w:pPr>
        <w:numPr>
          <w:ilvl w:val="0"/>
          <w:numId w:val="3"/>
        </w:numPr>
        <w:jc w:val="both"/>
      </w:pPr>
      <w:r>
        <w:t>bankové poplatky vo výške 261,00</w:t>
      </w:r>
      <w:r w:rsidR="00511755">
        <w:t xml:space="preserve"> </w:t>
      </w:r>
      <w:r w:rsidR="00E97B8C">
        <w:t xml:space="preserve"> €</w:t>
      </w:r>
    </w:p>
    <w:p w:rsidR="00DF593C" w:rsidRDefault="00DF593C" w:rsidP="006526CF">
      <w:pPr>
        <w:jc w:val="both"/>
      </w:pPr>
    </w:p>
    <w:p w:rsidR="00795424" w:rsidRDefault="00795424" w:rsidP="006526CF">
      <w:pPr>
        <w:jc w:val="both"/>
      </w:pPr>
    </w:p>
    <w:p w:rsidR="00854D5B" w:rsidRDefault="00795424" w:rsidP="00795424">
      <w:pPr>
        <w:ind w:left="708"/>
        <w:jc w:val="both"/>
      </w:pPr>
      <w:r>
        <w:t>Spoločnosť vykázala sv</w:t>
      </w:r>
      <w:r w:rsidR="003E6746">
        <w:t>ojou činnosťou ku dňu 31.12.</w:t>
      </w:r>
      <w:r w:rsidR="006B604D">
        <w:t>2015</w:t>
      </w:r>
      <w:r w:rsidR="00854D5B">
        <w:t xml:space="preserve"> </w:t>
      </w:r>
      <w:r w:rsidR="006B604D">
        <w:t xml:space="preserve">zisk po zdanení </w:t>
      </w:r>
      <w:r w:rsidR="008A2A0E">
        <w:t xml:space="preserve"> vo výške 8.605,00</w:t>
      </w:r>
      <w:r w:rsidR="00E97B8C">
        <w:t xml:space="preserve"> €</w:t>
      </w:r>
    </w:p>
    <w:p w:rsidR="00795424" w:rsidRDefault="00795424" w:rsidP="00795424">
      <w:pPr>
        <w:ind w:left="708"/>
        <w:jc w:val="both"/>
      </w:pPr>
    </w:p>
    <w:p w:rsidR="00795424" w:rsidRDefault="00795424" w:rsidP="00795424">
      <w:pPr>
        <w:ind w:left="708"/>
        <w:jc w:val="both"/>
      </w:pPr>
    </w:p>
    <w:p w:rsidR="003E6746" w:rsidRDefault="00F22684" w:rsidP="006526CF">
      <w:pPr>
        <w:jc w:val="both"/>
      </w:pPr>
      <w:r>
        <w:t>Účtovnú závierku schválil:</w:t>
      </w:r>
      <w:r w:rsidR="00795424">
        <w:t xml:space="preserve"> </w:t>
      </w:r>
      <w:r w:rsidR="003E6746">
        <w:t xml:space="preserve"> </w:t>
      </w:r>
      <w:r w:rsidR="008A2A0E">
        <w:t xml:space="preserve">Valéria </w:t>
      </w:r>
      <w:proofErr w:type="spellStart"/>
      <w:r w:rsidR="008A2A0E">
        <w:t>Ivašková</w:t>
      </w:r>
      <w:proofErr w:type="spellEnd"/>
      <w:r w:rsidR="008A2A0E">
        <w:t>, konate</w:t>
      </w:r>
      <w:r w:rsidR="00BE7000">
        <w:t>ľ</w:t>
      </w:r>
    </w:p>
    <w:p w:rsidR="003E6746" w:rsidRDefault="003E6746" w:rsidP="006526CF">
      <w:pPr>
        <w:jc w:val="both"/>
      </w:pPr>
    </w:p>
    <w:p w:rsidR="003E6746" w:rsidRDefault="003E6746" w:rsidP="006526CF">
      <w:pPr>
        <w:jc w:val="both"/>
      </w:pPr>
    </w:p>
    <w:p w:rsidR="009241D0" w:rsidRDefault="00795424" w:rsidP="006526CF">
      <w:pPr>
        <w:jc w:val="both"/>
      </w:pPr>
      <w:r>
        <w:t xml:space="preserve">Dňa </w:t>
      </w:r>
      <w:r w:rsidR="008A2A0E">
        <w:t xml:space="preserve"> 26.02.2016</w:t>
      </w:r>
    </w:p>
    <w:p w:rsidR="0088322C" w:rsidRDefault="0088322C" w:rsidP="006526CF">
      <w:pPr>
        <w:jc w:val="both"/>
      </w:pPr>
    </w:p>
    <w:p w:rsidR="0088322C" w:rsidRDefault="0088322C" w:rsidP="006526CF">
      <w:pPr>
        <w:jc w:val="both"/>
      </w:pPr>
    </w:p>
    <w:p w:rsidR="007F4B4E" w:rsidRDefault="007F4B4E" w:rsidP="006526CF">
      <w:pPr>
        <w:jc w:val="both"/>
      </w:pPr>
    </w:p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>pohyb obstarávacích cien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361"/>
        <w:gridCol w:w="1119"/>
        <w:gridCol w:w="992"/>
        <w:gridCol w:w="426"/>
        <w:gridCol w:w="1275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8A2A0E">
              <w:rPr>
                <w:sz w:val="18"/>
                <w:szCs w:val="18"/>
              </w:rPr>
              <w:t>5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</w:t>
            </w:r>
            <w:r>
              <w:rPr>
                <w:sz w:val="18"/>
                <w:szCs w:val="18"/>
              </w:rPr>
              <w:br/>
              <w:t>(+/-)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8932DB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31.12.201</w:t>
            </w:r>
            <w:r w:rsidR="008A2A0E">
              <w:rPr>
                <w:sz w:val="18"/>
                <w:szCs w:val="18"/>
              </w:rPr>
              <w:t>5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8A2A0E" w:rsidP="004F71FA">
            <w:pPr>
              <w:pStyle w:val="Texttabukyvpravo"/>
              <w:snapToGrid w:val="0"/>
            </w:pPr>
            <w:r>
              <w:t>17481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8A2A0E" w:rsidP="00511755">
            <w:pPr>
              <w:pStyle w:val="Texttabukyvpravo"/>
              <w:snapToGrid w:val="0"/>
            </w:pPr>
            <w:r>
              <w:t>17481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Vozidlá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8A2A0E" w:rsidP="004F71FA">
            <w:pPr>
              <w:pStyle w:val="Texttabukyvpravo"/>
              <w:snapToGrid w:val="0"/>
            </w:pPr>
            <w:r>
              <w:t>17481</w:t>
            </w: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8A2A0E" w:rsidP="004F71FA">
            <w:pPr>
              <w:pStyle w:val="Texttabukyvpravo"/>
              <w:snapToGrid w:val="0"/>
            </w:pPr>
            <w:r>
              <w:t>17481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042E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Obstarávaný </w:t>
            </w:r>
            <w:r w:rsidR="007F4B4E">
              <w:rPr>
                <w:sz w:val="18"/>
                <w:szCs w:val="18"/>
              </w:rPr>
              <w:t xml:space="preserve"> majetok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7F4B4E" w:rsidP="004F71FA">
            <w:pPr>
              <w:pStyle w:val="Texttabukyvpravo"/>
              <w:snapToGrid w:val="0"/>
            </w:pPr>
          </w:p>
        </w:tc>
      </w:tr>
    </w:tbl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 xml:space="preserve">pohyb oprávok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1361"/>
        <w:gridCol w:w="1191"/>
        <w:gridCol w:w="992"/>
        <w:gridCol w:w="425"/>
        <w:gridCol w:w="1134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8A2A0E">
              <w:rPr>
                <w:sz w:val="18"/>
                <w:szCs w:val="18"/>
              </w:rPr>
              <w:t>5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</w:t>
            </w:r>
            <w:r>
              <w:rPr>
                <w:sz w:val="18"/>
                <w:szCs w:val="18"/>
              </w:rPr>
              <w:br/>
              <w:t>(+/-)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31.12.201</w:t>
            </w:r>
            <w:r w:rsidR="008A2A0E">
              <w:rPr>
                <w:sz w:val="18"/>
                <w:szCs w:val="18"/>
              </w:rPr>
              <w:t>5</w:t>
            </w: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513E7E" w:rsidP="004F71FA">
            <w:pPr>
              <w:snapToGrid w:val="0"/>
              <w:rPr>
                <w:rFonts w:eastAsia="Arial Unicode MS"/>
                <w:sz w:val="18"/>
                <w:szCs w:val="18"/>
              </w:rPr>
            </w:pPr>
            <w:r>
              <w:rPr>
                <w:rFonts w:eastAsia="Arial Unicode MS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8A2A0E" w:rsidP="00A30FE8">
            <w:pPr>
              <w:pStyle w:val="Texttabukyvpravo"/>
              <w:snapToGrid w:val="0"/>
            </w:pPr>
            <w:r>
              <w:t>6192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8A2A0E" w:rsidP="004F71FA">
            <w:pPr>
              <w:pStyle w:val="Texttabukyvpravo"/>
              <w:snapToGrid w:val="0"/>
            </w:pPr>
            <w:r>
              <w:t>4371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8A2A0E" w:rsidP="004F71FA">
            <w:pPr>
              <w:pStyle w:val="Texttabukyvpravo"/>
              <w:snapToGrid w:val="0"/>
            </w:pPr>
            <w:r>
              <w:t>10563</w:t>
            </w: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513E7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vozidlá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8A2A0E" w:rsidP="00A30FE8">
            <w:pPr>
              <w:pStyle w:val="Texttabukyvpravo"/>
              <w:snapToGrid w:val="0"/>
            </w:pPr>
            <w:r>
              <w:t>6192</w:t>
            </w: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8A2A0E" w:rsidP="004F71FA">
            <w:pPr>
              <w:pStyle w:val="Texttabukyvpravo"/>
              <w:snapToGrid w:val="0"/>
            </w:pPr>
            <w:r>
              <w:t>4371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8A2A0E" w:rsidP="004F71FA">
            <w:pPr>
              <w:pStyle w:val="Texttabukyvpravo"/>
              <w:snapToGrid w:val="0"/>
            </w:pPr>
            <w:r>
              <w:t>10563</w:t>
            </w:r>
          </w:p>
        </w:tc>
      </w:tr>
      <w:tr w:rsidR="00513E7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3E7E" w:rsidRDefault="00042E4E" w:rsidP="00042E4E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Obstarávaný </w:t>
            </w:r>
            <w:r w:rsidR="00513E7E">
              <w:rPr>
                <w:sz w:val="18"/>
                <w:szCs w:val="18"/>
              </w:rPr>
              <w:t xml:space="preserve"> majetok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A30FE8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E7E" w:rsidRDefault="00513E7E" w:rsidP="00E26EBB">
            <w:pPr>
              <w:pStyle w:val="Texttabukyvpravo"/>
              <w:snapToGrid w:val="0"/>
            </w:pPr>
          </w:p>
        </w:tc>
      </w:tr>
      <w:tr w:rsidR="003716C3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716C3" w:rsidRDefault="003716C3" w:rsidP="004F71FA">
            <w:pPr>
              <w:snapToGrid w:val="0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1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16C3" w:rsidRDefault="003716C3" w:rsidP="004F71FA">
            <w:pPr>
              <w:pStyle w:val="Texttabukyvpravo"/>
              <w:snapToGrid w:val="0"/>
            </w:pPr>
          </w:p>
        </w:tc>
      </w:tr>
    </w:tbl>
    <w:p w:rsidR="007F4B4E" w:rsidRDefault="007F4B4E" w:rsidP="007F4B4E">
      <w:pPr>
        <w:pStyle w:val="Nadpis3"/>
        <w:numPr>
          <w:ilvl w:val="2"/>
          <w:numId w:val="6"/>
        </w:numPr>
        <w:tabs>
          <w:tab w:val="left" w:pos="680"/>
        </w:tabs>
      </w:pPr>
      <w:r>
        <w:t>pohyb zostatkových cien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835"/>
        <w:gridCol w:w="2268"/>
      </w:tblGrid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7F4B4E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1.1.201</w:t>
            </w:r>
            <w:r w:rsidR="008A2A0E">
              <w:rPr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7F4B4E" w:rsidRDefault="004A2393" w:rsidP="004F71FA">
            <w:pPr>
              <w:pStyle w:val="Zhlavietabukystred"/>
              <w:snapToGrid w:val="0"/>
              <w:spacing w:befor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</w:t>
            </w:r>
            <w:r>
              <w:rPr>
                <w:sz w:val="18"/>
                <w:szCs w:val="18"/>
              </w:rPr>
              <w:br/>
              <w:t>k 31.12.201</w:t>
            </w:r>
            <w:r w:rsidR="008A2A0E">
              <w:rPr>
                <w:sz w:val="18"/>
                <w:szCs w:val="18"/>
              </w:rPr>
              <w:t>5</w:t>
            </w:r>
          </w:p>
        </w:tc>
      </w:tr>
      <w:tr w:rsidR="007F4B4E" w:rsidTr="004F71FA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F4B4E" w:rsidRDefault="007F4B4E" w:rsidP="004F71FA">
            <w:pPr>
              <w:snapToGri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F4B4E" w:rsidRDefault="008A2A0E" w:rsidP="006C51C0">
            <w:pPr>
              <w:pStyle w:val="Texttabukyvpravo"/>
              <w:snapToGrid w:val="0"/>
            </w:pPr>
            <w:r>
              <w:t>11289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4B4E" w:rsidRDefault="008A2A0E" w:rsidP="0064111C">
            <w:pPr>
              <w:pStyle w:val="Texttabukyvpravo"/>
              <w:snapToGrid w:val="0"/>
            </w:pPr>
            <w:r>
              <w:t>6918</w:t>
            </w:r>
          </w:p>
        </w:tc>
      </w:tr>
    </w:tbl>
    <w:p w:rsidR="007F4B4E" w:rsidRDefault="007F4B4E" w:rsidP="007F4B4E">
      <w:pPr>
        <w:pStyle w:val="Bezriadkovania"/>
        <w:jc w:val="both"/>
        <w:rPr>
          <w:b/>
          <w:bCs/>
          <w:sz w:val="24"/>
          <w:szCs w:val="24"/>
        </w:rPr>
      </w:pPr>
    </w:p>
    <w:p w:rsidR="00E939ED" w:rsidRDefault="00E939ED" w:rsidP="00E939ED">
      <w:pPr>
        <w:pStyle w:val="Nzov"/>
        <w:keepNext w:val="0"/>
        <w:spacing w:before="0" w:beforeAutospacing="0" w:after="0"/>
        <w:jc w:val="left"/>
        <w:rPr>
          <w:sz w:val="24"/>
          <w:szCs w:val="24"/>
        </w:rPr>
      </w:pPr>
      <w:r w:rsidRPr="00E939ED">
        <w:rPr>
          <w:sz w:val="24"/>
          <w:szCs w:val="24"/>
        </w:rPr>
        <w:t>Informácie  k</w:t>
      </w:r>
      <w:r>
        <w:rPr>
          <w:sz w:val="24"/>
          <w:szCs w:val="24"/>
        </w:rPr>
        <w:t> </w:t>
      </w:r>
      <w:r w:rsidRPr="00E939ED">
        <w:rPr>
          <w:sz w:val="24"/>
          <w:szCs w:val="24"/>
        </w:rPr>
        <w:t>zásobám</w:t>
      </w:r>
    </w:p>
    <w:p w:rsidR="00E939ED" w:rsidRPr="00E939ED" w:rsidRDefault="00E939ED" w:rsidP="00E939ED"/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38"/>
        <w:gridCol w:w="1162"/>
        <w:gridCol w:w="1078"/>
        <w:gridCol w:w="1665"/>
        <w:gridCol w:w="1736"/>
        <w:gridCol w:w="1188"/>
      </w:tblGrid>
      <w:tr w:rsidR="00E939ED" w:rsidRPr="00E939ED" w:rsidTr="00E939E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Bežné účtovné obdobie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Stav  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39ED" w:rsidRDefault="00E939ED" w:rsidP="00E939ED">
            <w:pPr>
              <w:pStyle w:val="TopHeader"/>
            </w:pPr>
          </w:p>
          <w:p w:rsidR="00E939ED" w:rsidRDefault="00E939ED" w:rsidP="00E939ED">
            <w:pPr>
              <w:pStyle w:val="TopHeader"/>
              <w:jc w:val="left"/>
            </w:pPr>
            <w:r>
              <w:t>Tvorba OP</w:t>
            </w:r>
          </w:p>
          <w:p w:rsidR="00E939ED" w:rsidRDefault="00E939ED" w:rsidP="00E939E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prírastky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39ED" w:rsidRDefault="00E939ED" w:rsidP="00E939ED">
            <w:pPr>
              <w:pStyle w:val="TopHeader"/>
            </w:pPr>
            <w:r>
              <w:t>úbytky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5415C" w:rsidRDefault="00E939ED" w:rsidP="00E939ED">
            <w:pPr>
              <w:pStyle w:val="TopHeader"/>
            </w:pPr>
            <w:r>
              <w:t>Stav </w:t>
            </w:r>
          </w:p>
          <w:p w:rsidR="00E939ED" w:rsidRDefault="00E939ED" w:rsidP="00E939ED">
            <w:pPr>
              <w:pStyle w:val="TopHeader"/>
            </w:pPr>
            <w:r>
              <w:t>na konci účtovného obdobia</w:t>
            </w:r>
          </w:p>
        </w:tc>
      </w:tr>
      <w:tr w:rsidR="00E939ED" w:rsidRPr="00E939ED" w:rsidTr="00E939ED">
        <w:trPr>
          <w:trHeight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 w:rsidP="00E939ED">
            <w:pPr>
              <w:pStyle w:val="TopHeader"/>
              <w:rPr>
                <w:b w:val="0"/>
                <w:bCs w:val="0"/>
              </w:rPr>
            </w:pPr>
            <w:r w:rsidRPr="00E939ED">
              <w:rPr>
                <w:b w:val="0"/>
                <w:bCs w:val="0"/>
              </w:rPr>
              <w:t>F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8A2A0E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28542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7545DC" w:rsidP="007545D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18863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7545DC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28542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7545DC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18863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020CB7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7545DC" w:rsidP="007545D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24418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ED" w:rsidRPr="00E939ED" w:rsidRDefault="007545DC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20153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39ED" w:rsidRPr="00E939ED" w:rsidRDefault="007545DC" w:rsidP="00E5415C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4265</w:t>
            </w:r>
          </w:p>
        </w:tc>
      </w:tr>
      <w:tr w:rsidR="00E939ED" w:rsidRPr="00E939ED" w:rsidTr="00E939ED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39ED" w:rsidRPr="00E939ED" w:rsidRDefault="00E939ED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9ED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7545DC" w:rsidP="00E5415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28542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E939ED" w:rsidP="00E5415C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7545DC" w:rsidP="003716C3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43281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939ED" w:rsidRPr="00E939ED" w:rsidRDefault="007545DC" w:rsidP="003716C3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48695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39ED" w:rsidRPr="00E939ED" w:rsidRDefault="007545DC" w:rsidP="00E5415C">
            <w:pPr>
              <w:spacing w:line="360" w:lineRule="auto"/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23128</w:t>
            </w:r>
          </w:p>
        </w:tc>
      </w:tr>
    </w:tbl>
    <w:p w:rsidR="007F4B4E" w:rsidRDefault="007F4B4E" w:rsidP="006526CF">
      <w:pPr>
        <w:jc w:val="both"/>
      </w:pPr>
    </w:p>
    <w:p w:rsidR="00020CB7" w:rsidRDefault="00020CB7" w:rsidP="00E5415C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962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283"/>
        <w:gridCol w:w="2113"/>
        <w:gridCol w:w="2113"/>
        <w:gridCol w:w="2113"/>
      </w:tblGrid>
      <w:tr w:rsidR="00B80AA9" w:rsidRPr="00B80AA9" w:rsidTr="00E72784">
        <w:trPr>
          <w:trHeight w:val="329"/>
          <w:jc w:val="center"/>
        </w:trPr>
        <w:tc>
          <w:tcPr>
            <w:tcW w:w="962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B80AA9">
              <w:rPr>
                <w:b/>
                <w:bCs/>
              </w:rPr>
              <w:lastRenderedPageBreak/>
              <w:t>Krátkodobé pohľadávky</w:t>
            </w:r>
            <w:r>
              <w:rPr>
                <w:b/>
                <w:bCs/>
              </w:rPr>
              <w:t xml:space="preserve">                brutto                   korekcia                   netto</w:t>
            </w:r>
          </w:p>
        </w:tc>
      </w:tr>
      <w:tr w:rsidR="00B80AA9" w:rsidRPr="00B80AA9" w:rsidTr="00E72784">
        <w:trPr>
          <w:trHeight w:val="397"/>
          <w:jc w:val="center"/>
        </w:trPr>
        <w:tc>
          <w:tcPr>
            <w:tcW w:w="3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z obchodného styku</w:t>
            </w:r>
          </w:p>
        </w:tc>
        <w:tc>
          <w:tcPr>
            <w:tcW w:w="2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7545DC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25614</w:t>
            </w:r>
          </w:p>
        </w:tc>
        <w:tc>
          <w:tcPr>
            <w:tcW w:w="21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7545DC" w:rsidP="00604A7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25614</w:t>
            </w:r>
          </w:p>
        </w:tc>
      </w:tr>
      <w:tr w:rsidR="00B80AA9" w:rsidRPr="00B80AA9" w:rsidTr="00E72784">
        <w:trPr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voči dcérskej účtovnej jednotke a materskej účtovnej jednotke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Ostatné pohľadávky v rámci konsolidovaného celku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Pohľadávky voči spoločníkom, členom a združeniu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Sociálne poistenie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Daňové pohľadávky a dotácie</w:t>
            </w:r>
          </w:p>
        </w:tc>
        <w:tc>
          <w:tcPr>
            <w:tcW w:w="21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7545D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 w:rsidP="007545DC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Iné pohľadávky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7545DC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314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7545DC" w:rsidP="00B80AA9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314</w:t>
            </w:r>
          </w:p>
        </w:tc>
      </w:tr>
      <w:tr w:rsidR="00B80AA9" w:rsidRPr="00B80AA9" w:rsidTr="00E72784">
        <w:trPr>
          <w:trHeight w:val="329"/>
          <w:jc w:val="center"/>
        </w:trPr>
        <w:tc>
          <w:tcPr>
            <w:tcW w:w="3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B80AA9">
              <w:rPr>
                <w:b/>
                <w:bCs/>
              </w:rPr>
              <w:t>Krátkodobé pohľadávky spolu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0AA9" w:rsidRPr="00B80AA9" w:rsidRDefault="007545DC" w:rsidP="000B229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25928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80AA9" w:rsidRPr="00B80AA9" w:rsidRDefault="00B80AA9" w:rsidP="00B80A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AA9" w:rsidRPr="00B80AA9" w:rsidRDefault="007545DC" w:rsidP="00B80AA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25928</w:t>
            </w:r>
          </w:p>
        </w:tc>
      </w:tr>
    </w:tbl>
    <w:p w:rsidR="00E5415C" w:rsidRDefault="00E5415C" w:rsidP="006526CF">
      <w:pPr>
        <w:jc w:val="both"/>
      </w:pPr>
    </w:p>
    <w:p w:rsidR="00E72784" w:rsidRDefault="00B80AA9" w:rsidP="00B80AA9">
      <w:pPr>
        <w:pStyle w:val="Nzov"/>
        <w:spacing w:before="0" w:beforeAutospacing="0" w:after="0"/>
        <w:jc w:val="left"/>
      </w:pPr>
      <w:r>
        <w:t xml:space="preserve"> </w:t>
      </w:r>
    </w:p>
    <w:p w:rsidR="00E72784" w:rsidRDefault="00E72784" w:rsidP="00E72784"/>
    <w:p w:rsidR="00E72784" w:rsidRDefault="00E72784" w:rsidP="00E72784"/>
    <w:p w:rsidR="00E72784" w:rsidRDefault="00E72784" w:rsidP="00E72784"/>
    <w:p w:rsidR="00E72784" w:rsidRDefault="00E72784" w:rsidP="00E72784"/>
    <w:p w:rsidR="00E72784" w:rsidRPr="00E72784" w:rsidRDefault="00E72784" w:rsidP="00E72784"/>
    <w:p w:rsidR="00E72784" w:rsidRPr="00E5415C" w:rsidRDefault="00E72784" w:rsidP="00E72784">
      <w:pPr>
        <w:pStyle w:val="Nzov"/>
        <w:keepNext w:val="0"/>
        <w:widowControl w:val="0"/>
        <w:spacing w:before="0" w:beforeAutospacing="0" w:after="60"/>
        <w:jc w:val="left"/>
        <w:rPr>
          <w:sz w:val="24"/>
          <w:szCs w:val="24"/>
        </w:rPr>
      </w:pPr>
      <w:r w:rsidRPr="00E5415C">
        <w:rPr>
          <w:sz w:val="24"/>
          <w:szCs w:val="24"/>
        </w:rPr>
        <w:t>Informácie o poskytnutých dlhodobých pôžičkách</w:t>
      </w:r>
    </w:p>
    <w:tbl>
      <w:tblPr>
        <w:tblW w:w="9622" w:type="dxa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02"/>
        <w:gridCol w:w="1522"/>
        <w:gridCol w:w="1190"/>
        <w:gridCol w:w="1160"/>
        <w:gridCol w:w="1487"/>
        <w:gridCol w:w="1361"/>
      </w:tblGrid>
      <w:tr w:rsidR="00E72784" w:rsidRPr="00E5415C" w:rsidTr="00586B1A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72784" w:rsidRDefault="00E72784" w:rsidP="00586B1A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E72784" w:rsidRPr="00E5415C" w:rsidTr="00586B1A">
        <w:trPr>
          <w:trHeight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pStyle w:val="TopHeader"/>
              <w:rPr>
                <w:b w:val="0"/>
                <w:bCs w:val="0"/>
              </w:rPr>
            </w:pPr>
            <w:r w:rsidRPr="00E5415C">
              <w:rPr>
                <w:b w:val="0"/>
                <w:bCs w:val="0"/>
              </w:rPr>
              <w:t>F</w:t>
            </w: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Pôžičky voči spoločníkovi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E72784" w:rsidRPr="00E5415C" w:rsidTr="00586B1A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72784" w:rsidRPr="00E5415C" w:rsidRDefault="00E72784" w:rsidP="00586B1A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5415C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2784" w:rsidRPr="00E5415C" w:rsidRDefault="00E72784" w:rsidP="00586B1A">
            <w:pPr>
              <w:spacing w:line="360" w:lineRule="auto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</w:tr>
    </w:tbl>
    <w:p w:rsidR="00E72784" w:rsidRPr="00E72784" w:rsidRDefault="00E72784" w:rsidP="00E72784"/>
    <w:p w:rsidR="00B80AA9" w:rsidRPr="00B80AA9" w:rsidRDefault="00B80AA9" w:rsidP="00B80AA9">
      <w:pPr>
        <w:pStyle w:val="Nzov"/>
        <w:spacing w:before="0" w:beforeAutospacing="0" w:after="0"/>
        <w:jc w:val="left"/>
        <w:rPr>
          <w:sz w:val="24"/>
          <w:szCs w:val="24"/>
        </w:rPr>
      </w:pPr>
      <w:r w:rsidRPr="00B80AA9">
        <w:rPr>
          <w:sz w:val="24"/>
          <w:szCs w:val="24"/>
        </w:rPr>
        <w:t xml:space="preserve">Informácie  o krátkodobom finančnom majetku </w:t>
      </w:r>
    </w:p>
    <w:p w:rsidR="00B80AA9" w:rsidRPr="00B80AA9" w:rsidRDefault="00B80AA9" w:rsidP="00B80AA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B80AA9" w:rsidRPr="00B80AA9" w:rsidTr="00B80AA9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AA9" w:rsidRDefault="00B80AA9" w:rsidP="00B80AA9">
            <w:pPr>
              <w:pStyle w:val="TopHeader"/>
            </w:pPr>
            <w:r>
              <w:t>Bezprostredne predchádzajúce účtovné obdobie</w:t>
            </w:r>
          </w:p>
        </w:tc>
      </w:tr>
      <w:tr w:rsidR="00604A7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A79" w:rsidRPr="00B80AA9" w:rsidRDefault="007545DC" w:rsidP="00A30FE8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1316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A79" w:rsidRPr="00B80AA9" w:rsidRDefault="007545DC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1729</w:t>
            </w:r>
          </w:p>
        </w:tc>
      </w:tr>
      <w:tr w:rsidR="00604A7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4A79" w:rsidRPr="00B80AA9" w:rsidRDefault="00604A7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Bežné bankové účty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4A79" w:rsidRPr="00B80AA9" w:rsidRDefault="00F1208E" w:rsidP="00A30FE8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9322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4A79" w:rsidRPr="00B80AA9" w:rsidRDefault="00F1208E" w:rsidP="00B80AA9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3249</w:t>
            </w:r>
          </w:p>
        </w:tc>
      </w:tr>
      <w:tr w:rsidR="00B80AA9" w:rsidRPr="00B80AA9" w:rsidTr="00B80AA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0AA9" w:rsidRPr="00B80AA9" w:rsidRDefault="00B80AA9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B80AA9" w:rsidRDefault="00B80AA9" w:rsidP="00B80AA9">
      <w:pPr>
        <w:pStyle w:val="Nzov"/>
        <w:spacing w:before="0" w:beforeAutospacing="0" w:after="6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F268FD" w:rsidRDefault="00F268FD" w:rsidP="00F268FD">
      <w:pPr>
        <w:pStyle w:val="Nadpis2"/>
        <w:keepLines/>
        <w:suppressLineNumbers/>
        <w:tabs>
          <w:tab w:val="left" w:pos="227"/>
          <w:tab w:val="left" w:pos="255"/>
          <w:tab w:val="left" w:pos="709"/>
        </w:tabs>
        <w:suppressAutoHyphens/>
        <w:spacing w:before="120" w:line="240" w:lineRule="auto"/>
        <w:ind w:left="227"/>
      </w:pPr>
      <w:r>
        <w:t>Prehľad o vlastnom imaní</w:t>
      </w:r>
    </w:p>
    <w:p w:rsidR="00F268FD" w:rsidRDefault="00F268FD" w:rsidP="00F268FD">
      <w:pPr>
        <w:pStyle w:val="Nadpis3"/>
        <w:numPr>
          <w:ilvl w:val="2"/>
          <w:numId w:val="7"/>
        </w:numPr>
        <w:tabs>
          <w:tab w:val="left" w:pos="680"/>
        </w:tabs>
      </w:pPr>
      <w:r>
        <w:t>popis základného imania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1985"/>
        <w:gridCol w:w="1448"/>
      </w:tblGrid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268FD" w:rsidRDefault="00F268FD" w:rsidP="004F71FA">
            <w:pPr>
              <w:pStyle w:val="Zhlavietabukystred"/>
              <w:snapToGrid w:val="0"/>
            </w:pPr>
            <w:r>
              <w:t>Text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268FD" w:rsidRDefault="00F268FD" w:rsidP="004F71FA">
            <w:pPr>
              <w:pStyle w:val="Zhlavietabukystred"/>
              <w:snapToGrid w:val="0"/>
            </w:pPr>
            <w:r>
              <w:t>k 1.1.201</w:t>
            </w:r>
            <w:r w:rsidR="00F1208E">
              <w:t>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268FD" w:rsidRDefault="00F268FD" w:rsidP="000B229A">
            <w:pPr>
              <w:pStyle w:val="Zhlavietabukystred"/>
              <w:snapToGrid w:val="0"/>
            </w:pPr>
            <w:r>
              <w:t>k 31.12.201</w:t>
            </w:r>
            <w:r w:rsidR="00F1208E">
              <w:t>5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>Upísané základné imanie celkom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1208E" w:rsidP="00F268FD">
            <w:pPr>
              <w:pStyle w:val="Texttabukyvpravo"/>
              <w:snapToGrid w:val="0"/>
            </w:pPr>
            <w:r>
              <w:t>5000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BE7000" w:rsidP="004F71FA">
            <w:pPr>
              <w:pStyle w:val="Texttabukyvpravo"/>
              <w:snapToGrid w:val="0"/>
            </w:pPr>
            <w:r>
              <w:t>5000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 xml:space="preserve">               Splatené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1208E" w:rsidP="004F71FA">
            <w:pPr>
              <w:pStyle w:val="Texttabukyvpravo"/>
              <w:snapToGrid w:val="0"/>
            </w:pPr>
            <w:r>
              <w:t>5000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BE7000" w:rsidP="004F71FA">
            <w:pPr>
              <w:pStyle w:val="Texttabukyvpravo"/>
              <w:snapToGrid w:val="0"/>
            </w:pPr>
            <w:r>
              <w:t>5000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  <w:r>
              <w:t>Vlastné imanie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1208E" w:rsidP="004F71FA">
            <w:pPr>
              <w:pStyle w:val="Texttabukyvpravo"/>
              <w:snapToGrid w:val="0"/>
            </w:pPr>
            <w:r>
              <w:t>38195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F1208E" w:rsidP="007A64A6">
            <w:pPr>
              <w:pStyle w:val="Texttabukyvpravo"/>
              <w:snapToGrid w:val="0"/>
            </w:pPr>
            <w:r>
              <w:t>53450</w:t>
            </w:r>
          </w:p>
        </w:tc>
      </w:tr>
      <w:tr w:rsidR="00F268FD" w:rsidTr="004F71FA">
        <w:trPr>
          <w:cantSplit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Zhlavietabukyvavo"/>
              <w:snapToGrid w:val="0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8FD" w:rsidRDefault="00F268FD" w:rsidP="004F71FA">
            <w:pPr>
              <w:pStyle w:val="Texttabukyvpravo"/>
              <w:snapToGrid w:val="0"/>
            </w:pPr>
          </w:p>
        </w:tc>
      </w:tr>
    </w:tbl>
    <w:p w:rsidR="00F268FD" w:rsidRDefault="00F268FD" w:rsidP="006526CF">
      <w:pPr>
        <w:jc w:val="both"/>
      </w:pPr>
    </w:p>
    <w:p w:rsidR="00E72784" w:rsidRDefault="00E72784" w:rsidP="006526CF">
      <w:pPr>
        <w:jc w:val="both"/>
      </w:pPr>
    </w:p>
    <w:p w:rsidR="00993762" w:rsidRDefault="00993762" w:rsidP="00993762">
      <w:pPr>
        <w:pStyle w:val="Nzov"/>
        <w:spacing w:before="0" w:beforeAutospacing="0" w:after="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993762" w:rsidRDefault="00993762" w:rsidP="00993762">
      <w:pPr>
        <w:pStyle w:val="Nzov"/>
        <w:spacing w:before="0" w:beforeAutospacing="0" w:after="0"/>
        <w:jc w:val="left"/>
        <w:rPr>
          <w:sz w:val="24"/>
          <w:szCs w:val="24"/>
        </w:rPr>
      </w:pPr>
      <w:r>
        <w:t xml:space="preserve"> </w:t>
      </w:r>
      <w:r w:rsidRPr="00993762">
        <w:rPr>
          <w:sz w:val="24"/>
          <w:szCs w:val="24"/>
        </w:rPr>
        <w:t>Informácie  o</w:t>
      </w:r>
      <w:r>
        <w:rPr>
          <w:sz w:val="24"/>
          <w:szCs w:val="24"/>
        </w:rPr>
        <w:t> </w:t>
      </w:r>
      <w:r w:rsidRPr="00993762">
        <w:rPr>
          <w:sz w:val="24"/>
          <w:szCs w:val="24"/>
        </w:rPr>
        <w:t>rezervách</w:t>
      </w:r>
    </w:p>
    <w:p w:rsidR="00993762" w:rsidRPr="00993762" w:rsidRDefault="00993762" w:rsidP="00993762"/>
    <w:tbl>
      <w:tblPr>
        <w:tblW w:w="5702" w:type="pct"/>
        <w:jc w:val="center"/>
        <w:tblLook w:val="00A0"/>
      </w:tblPr>
      <w:tblGrid>
        <w:gridCol w:w="2573"/>
        <w:gridCol w:w="2966"/>
        <w:gridCol w:w="818"/>
        <w:gridCol w:w="13"/>
        <w:gridCol w:w="895"/>
        <w:gridCol w:w="25"/>
        <w:gridCol w:w="943"/>
        <w:gridCol w:w="2359"/>
      </w:tblGrid>
      <w:tr w:rsidR="00993762" w:rsidRPr="00993762" w:rsidTr="00993762">
        <w:trPr>
          <w:trHeight w:val="330"/>
          <w:jc w:val="center"/>
        </w:trPr>
        <w:tc>
          <w:tcPr>
            <w:tcW w:w="69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Názov položky</w:t>
            </w:r>
          </w:p>
        </w:tc>
        <w:tc>
          <w:tcPr>
            <w:tcW w:w="4306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Bežné účtovné obdobie</w:t>
            </w:r>
          </w:p>
        </w:tc>
      </w:tr>
      <w:tr w:rsidR="00993762" w:rsidRPr="00993762" w:rsidTr="0099376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Stav na začiatku</w:t>
            </w:r>
          </w:p>
          <w:p w:rsidR="00993762" w:rsidRDefault="00993762" w:rsidP="00993762">
            <w:pPr>
              <w:pStyle w:val="TopHeader"/>
            </w:pPr>
            <w:r>
              <w:t xml:space="preserve"> účtovného</w:t>
            </w:r>
          </w:p>
          <w:p w:rsidR="00993762" w:rsidRDefault="00993762" w:rsidP="00993762">
            <w:pPr>
              <w:pStyle w:val="TopHeader"/>
            </w:pPr>
            <w:r>
              <w:t xml:space="preserve"> obdobia</w:t>
            </w:r>
          </w:p>
        </w:tc>
        <w:tc>
          <w:tcPr>
            <w:tcW w:w="3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Tvorba</w:t>
            </w:r>
          </w:p>
        </w:tc>
        <w:tc>
          <w:tcPr>
            <w:tcW w:w="429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Použitie</w:t>
            </w:r>
          </w:p>
        </w:tc>
        <w:tc>
          <w:tcPr>
            <w:tcW w:w="45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Zrušenie</w:t>
            </w:r>
          </w:p>
        </w:tc>
        <w:tc>
          <w:tcPr>
            <w:tcW w:w="146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Stav na konci</w:t>
            </w:r>
          </w:p>
          <w:p w:rsidR="00993762" w:rsidRDefault="00993762" w:rsidP="00993762">
            <w:pPr>
              <w:pStyle w:val="TopHeader"/>
            </w:pPr>
            <w:r>
              <w:t xml:space="preserve"> účtovného obdobia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a</w:t>
            </w: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b</w:t>
            </w:r>
          </w:p>
        </w:tc>
        <w:tc>
          <w:tcPr>
            <w:tcW w:w="3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c</w:t>
            </w:r>
          </w:p>
        </w:tc>
        <w:tc>
          <w:tcPr>
            <w:tcW w:w="429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d</w:t>
            </w:r>
          </w:p>
        </w:tc>
        <w:tc>
          <w:tcPr>
            <w:tcW w:w="45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e</w:t>
            </w:r>
          </w:p>
        </w:tc>
        <w:tc>
          <w:tcPr>
            <w:tcW w:w="14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F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b/>
                <w:bCs/>
              </w:rPr>
              <w:t>Krátkodobé</w:t>
            </w:r>
            <w:r w:rsidRPr="00993762">
              <w:rPr>
                <w:b/>
                <w:bCs/>
              </w:rPr>
              <w:t xml:space="preserve"> rezervy, z toho:</w:t>
            </w: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0</w:t>
            </w:r>
          </w:p>
        </w:tc>
        <w:tc>
          <w:tcPr>
            <w:tcW w:w="392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3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Rezerva na </w:t>
            </w:r>
            <w:proofErr w:type="spellStart"/>
            <w:r w:rsidR="00F1208E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nevyč</w:t>
            </w:r>
            <w:proofErr w:type="spellEnd"/>
            <w:r w:rsidR="00F1208E">
              <w:rPr>
                <w:rFonts w:ascii="Arial Narrow" w:hAnsi="Arial Narrow" w:cs="Arial Narrow"/>
                <w:sz w:val="22"/>
                <w:szCs w:val="22"/>
                <w:lang w:eastAsia="en-US"/>
              </w:rPr>
              <w:t>. dovolenky</w:t>
            </w:r>
          </w:p>
        </w:tc>
        <w:tc>
          <w:tcPr>
            <w:tcW w:w="15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F1208E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238</w:t>
            </w:r>
          </w:p>
        </w:tc>
        <w:tc>
          <w:tcPr>
            <w:tcW w:w="392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F1208E" w:rsidP="000B229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180</w:t>
            </w:r>
          </w:p>
        </w:tc>
        <w:tc>
          <w:tcPr>
            <w:tcW w:w="43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F1208E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238</w:t>
            </w: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F1208E" w:rsidP="00993762">
            <w:pPr>
              <w:jc w:val="right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180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39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</w:tr>
      <w:tr w:rsidR="00993762" w:rsidRPr="00993762" w:rsidTr="00993762">
        <w:trPr>
          <w:trHeight w:val="330"/>
          <w:jc w:val="center"/>
        </w:trPr>
        <w:tc>
          <w:tcPr>
            <w:tcW w:w="69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57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39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  <w:tc>
          <w:tcPr>
            <w:tcW w:w="14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Pr="00993762" w:rsidRDefault="00993762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 </w:t>
            </w:r>
          </w:p>
        </w:tc>
      </w:tr>
    </w:tbl>
    <w:p w:rsidR="00993762" w:rsidRDefault="00993762" w:rsidP="006526CF">
      <w:pPr>
        <w:jc w:val="both"/>
      </w:pPr>
    </w:p>
    <w:p w:rsidR="00BE7000" w:rsidRDefault="00BE7000" w:rsidP="006526CF">
      <w:pPr>
        <w:jc w:val="both"/>
      </w:pPr>
    </w:p>
    <w:p w:rsidR="00BE7000" w:rsidRDefault="00BE7000" w:rsidP="006526CF">
      <w:pPr>
        <w:jc w:val="both"/>
      </w:pPr>
    </w:p>
    <w:p w:rsidR="00BE7000" w:rsidRDefault="00BE7000" w:rsidP="006526CF">
      <w:pPr>
        <w:jc w:val="both"/>
      </w:pPr>
    </w:p>
    <w:p w:rsidR="00BE7000" w:rsidRDefault="00BE7000" w:rsidP="006526CF">
      <w:pPr>
        <w:jc w:val="both"/>
      </w:pPr>
    </w:p>
    <w:p w:rsidR="00993762" w:rsidRDefault="00993762" w:rsidP="00993762">
      <w:pPr>
        <w:pStyle w:val="Nzov"/>
        <w:spacing w:before="0" w:beforeAutospacing="0" w:after="60"/>
        <w:jc w:val="left"/>
        <w:rPr>
          <w:rFonts w:ascii="Arial" w:hAnsi="Arial" w:cs="Times New Roman"/>
          <w:b w:val="0"/>
          <w:bCs w:val="0"/>
          <w:kern w:val="0"/>
          <w:sz w:val="24"/>
          <w:szCs w:val="20"/>
        </w:rPr>
      </w:pPr>
    </w:p>
    <w:p w:rsidR="00993762" w:rsidRDefault="00993762" w:rsidP="00993762">
      <w:pPr>
        <w:pStyle w:val="Nzov"/>
        <w:spacing w:before="0" w:beforeAutospacing="0" w:after="60"/>
        <w:jc w:val="left"/>
        <w:rPr>
          <w:sz w:val="24"/>
          <w:szCs w:val="24"/>
        </w:rPr>
      </w:pPr>
      <w:r>
        <w:t xml:space="preserve"> </w:t>
      </w:r>
      <w:r w:rsidRPr="00993762">
        <w:rPr>
          <w:sz w:val="24"/>
          <w:szCs w:val="24"/>
        </w:rPr>
        <w:t>Informácie o</w:t>
      </w:r>
      <w:r>
        <w:rPr>
          <w:sz w:val="24"/>
          <w:szCs w:val="24"/>
        </w:rPr>
        <w:t> </w:t>
      </w:r>
      <w:r w:rsidRPr="00993762">
        <w:rPr>
          <w:sz w:val="24"/>
          <w:szCs w:val="24"/>
        </w:rPr>
        <w:t>záväzkoch</w:t>
      </w:r>
    </w:p>
    <w:p w:rsidR="00993762" w:rsidRPr="00993762" w:rsidRDefault="00993762" w:rsidP="00993762"/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993762" w:rsidRPr="00993762" w:rsidTr="0099376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3762" w:rsidRDefault="00993762" w:rsidP="00993762">
            <w:pPr>
              <w:pStyle w:val="TopHeader"/>
            </w:pPr>
            <w:r>
              <w:t>Bezprostredne predchádzajúce účtovné obdobie</w:t>
            </w:r>
          </w:p>
        </w:tc>
      </w:tr>
      <w:tr w:rsidR="007A64A6" w:rsidRPr="00993762" w:rsidTr="0099376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993762" w:rsidRDefault="007A64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64A6" w:rsidRPr="007A64A6" w:rsidRDefault="00F1208E" w:rsidP="00993762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  <w:t>918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7A64A6" w:rsidRDefault="00F1208E" w:rsidP="00A30FE8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  <w:t>1563</w:t>
            </w:r>
          </w:p>
        </w:tc>
      </w:tr>
      <w:tr w:rsidR="007A64A6" w:rsidRPr="00993762" w:rsidTr="0099376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993762" w:rsidRDefault="007A64A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t>Záväzky do lehoty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A64A6" w:rsidRPr="007A64A6" w:rsidRDefault="00F1208E" w:rsidP="00993762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  <w:t>12064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A64A6" w:rsidRPr="007A64A6" w:rsidRDefault="00F1208E" w:rsidP="00A30FE8">
            <w:pPr>
              <w:jc w:val="right"/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Cs w:val="24"/>
                <w:lang w:eastAsia="en-US"/>
              </w:rPr>
              <w:t>12747</w:t>
            </w:r>
          </w:p>
        </w:tc>
      </w:tr>
    </w:tbl>
    <w:p w:rsidR="00993762" w:rsidRDefault="00993762" w:rsidP="006526CF">
      <w:pPr>
        <w:jc w:val="both"/>
      </w:pPr>
    </w:p>
    <w:p w:rsidR="00223AFD" w:rsidRDefault="00223AFD" w:rsidP="006526CF">
      <w:pPr>
        <w:jc w:val="both"/>
      </w:pPr>
    </w:p>
    <w:p w:rsidR="006C51C0" w:rsidRDefault="006C51C0" w:rsidP="006526CF">
      <w:pPr>
        <w:jc w:val="both"/>
      </w:pPr>
    </w:p>
    <w:p w:rsidR="006C51C0" w:rsidRDefault="006C51C0" w:rsidP="006526CF">
      <w:pPr>
        <w:jc w:val="both"/>
      </w:pPr>
    </w:p>
    <w:p w:rsidR="006C51C0" w:rsidRDefault="006C51C0" w:rsidP="006526CF">
      <w:pPr>
        <w:jc w:val="both"/>
      </w:pPr>
    </w:p>
    <w:p w:rsidR="00223AFD" w:rsidRDefault="00223AFD" w:rsidP="006526CF">
      <w:pPr>
        <w:jc w:val="both"/>
      </w:pPr>
    </w:p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lastRenderedPageBreak/>
        <w:t>Prehľad o tržbách za vlastné výkony a tovar</w:t>
      </w:r>
    </w:p>
    <w:p w:rsidR="00223AFD" w:rsidRDefault="00223AFD" w:rsidP="00223AFD">
      <w:pPr>
        <w:pStyle w:val="Nadpis3"/>
        <w:numPr>
          <w:ilvl w:val="2"/>
          <w:numId w:val="8"/>
        </w:numPr>
        <w:spacing w:after="120"/>
      </w:pPr>
      <w:r>
        <w:t xml:space="preserve">podľa segmentov, t. j. hlavných produktov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267"/>
        <w:gridCol w:w="2409"/>
      </w:tblGrid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356947" w:rsidP="00F1208E">
            <w:pPr>
              <w:pStyle w:val="Zhlavietabukystred"/>
              <w:snapToGrid w:val="0"/>
              <w:jc w:val="right"/>
            </w:pPr>
            <w:r>
              <w:t>20</w:t>
            </w:r>
            <w:r w:rsidR="00F1208E">
              <w:t>14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356947" w:rsidP="00F1208E">
            <w:pPr>
              <w:pStyle w:val="Zhlavietabukystred"/>
              <w:snapToGrid w:val="0"/>
              <w:jc w:val="right"/>
            </w:pPr>
            <w:r>
              <w:t>20</w:t>
            </w:r>
            <w:r w:rsidR="00F1208E">
              <w:t>15</w:t>
            </w: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F1208E" w:rsidP="004F71FA">
            <w:pPr>
              <w:pStyle w:val="Texttabukyvavo"/>
              <w:snapToGrid w:val="0"/>
            </w:pPr>
            <w:r>
              <w:t>Materiál a majetok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F1208E" w:rsidP="007A64A6">
            <w:pPr>
              <w:pStyle w:val="Texttabukyvavo"/>
              <w:snapToGrid w:val="0"/>
              <w:jc w:val="right"/>
            </w:pPr>
            <w:r>
              <w:t>48200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F1208E" w:rsidP="007A64A6">
            <w:pPr>
              <w:pStyle w:val="Texttabukyvavo"/>
              <w:snapToGrid w:val="0"/>
              <w:jc w:val="right"/>
            </w:pPr>
            <w:r>
              <w:t>5496</w:t>
            </w: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 xml:space="preserve">Služby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F1208E" w:rsidP="004F71FA">
            <w:pPr>
              <w:pStyle w:val="Texttabukyvavo"/>
              <w:snapToGrid w:val="0"/>
              <w:jc w:val="right"/>
            </w:pPr>
            <w:r>
              <w:t>72715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F1208E" w:rsidP="004F71FA">
            <w:pPr>
              <w:pStyle w:val="Texttabukyvavo"/>
              <w:snapToGrid w:val="0"/>
              <w:jc w:val="right"/>
            </w:pPr>
            <w:r>
              <w:t>95701</w:t>
            </w:r>
          </w:p>
        </w:tc>
      </w:tr>
    </w:tbl>
    <w:p w:rsidR="00223AFD" w:rsidRPr="0007713B" w:rsidRDefault="00223AFD" w:rsidP="00223AFD"/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 xml:space="preserve">Prehľad o ostatných  položkách výnosov z hospodárskej a finančnej činnosti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267"/>
        <w:gridCol w:w="2409"/>
      </w:tblGrid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356947" w:rsidP="00A121C0">
            <w:pPr>
              <w:pStyle w:val="Texttabukyvavo"/>
              <w:snapToGrid w:val="0"/>
              <w:jc w:val="right"/>
            </w:pPr>
            <w:r>
              <w:t>201</w:t>
            </w:r>
            <w:r w:rsidR="00A121C0">
              <w:t>4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A121C0">
            <w:pPr>
              <w:pStyle w:val="Zhlavietabukystred"/>
              <w:snapToGrid w:val="0"/>
              <w:jc w:val="right"/>
            </w:pPr>
            <w:r>
              <w:t>201</w:t>
            </w:r>
            <w:r w:rsidR="00A121C0">
              <w:t>5</w:t>
            </w: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Texttabukyvavo"/>
              <w:snapToGrid w:val="0"/>
            </w:pPr>
            <w:r>
              <w:t>Ostatné výnosy z hospodárskej činnosti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223AFD">
            <w:pPr>
              <w:pStyle w:val="Texttabukyvpravo"/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A121C0" w:rsidP="00356947">
            <w:pPr>
              <w:pStyle w:val="Texttabukyvpravo"/>
              <w:snapToGrid w:val="0"/>
            </w:pPr>
            <w:r>
              <w:t>603</w:t>
            </w:r>
          </w:p>
        </w:tc>
      </w:tr>
      <w:tr w:rsidR="00223AFD" w:rsidTr="00E72784"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223AFD">
            <w:pPr>
              <w:pStyle w:val="Texttabukyvavo"/>
              <w:snapToGrid w:val="0"/>
            </w:pPr>
            <w:r>
              <w:t>Výnosové úroky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223AFD">
            <w:pPr>
              <w:pStyle w:val="Texttabukyvpravo"/>
              <w:snapToGrid w:val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223AFD">
            <w:pPr>
              <w:pStyle w:val="Texttabukyvpravo"/>
              <w:snapToGrid w:val="0"/>
            </w:pPr>
          </w:p>
        </w:tc>
      </w:tr>
    </w:tbl>
    <w:p w:rsidR="00223AFD" w:rsidRDefault="00223AFD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>Prehľad o významných položkách nákladov za poskytnuté služby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64"/>
        <w:gridCol w:w="1418"/>
        <w:gridCol w:w="1305"/>
      </w:tblGrid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  <w:jc w:val="left"/>
            </w:pPr>
            <w:r>
              <w:t>Popis položky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201</w:t>
            </w:r>
            <w:r w:rsidR="00A121C0">
              <w:t>5</w:t>
            </w:r>
          </w:p>
        </w:tc>
      </w:tr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3925F0" w:rsidP="004F71FA">
            <w:pPr>
              <w:pStyle w:val="Texttabukyvavo"/>
              <w:snapToGrid w:val="0"/>
            </w:pPr>
            <w:r>
              <w:t>Montážne práce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A121C0" w:rsidP="004F71FA">
            <w:pPr>
              <w:pStyle w:val="Texttabukyvpravo"/>
              <w:snapToGrid w:val="0"/>
            </w:pPr>
            <w:r>
              <w:t>6241</w:t>
            </w:r>
          </w:p>
        </w:tc>
      </w:tr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E72784" w:rsidP="004F71FA">
            <w:pPr>
              <w:pStyle w:val="Texttabukyvavo"/>
              <w:snapToGrid w:val="0"/>
            </w:pPr>
            <w:r>
              <w:t>Ostatné služby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A121C0" w:rsidP="004F71FA">
            <w:pPr>
              <w:pStyle w:val="Texttabukyvpravo"/>
              <w:snapToGrid w:val="0"/>
            </w:pPr>
            <w:r>
              <w:t>4024</w:t>
            </w:r>
          </w:p>
        </w:tc>
      </w:tr>
      <w:tr w:rsidR="00223AFD" w:rsidTr="00E72784">
        <w:tc>
          <w:tcPr>
            <w:tcW w:w="6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</w:tr>
    </w:tbl>
    <w:p w:rsidR="003925F0" w:rsidRDefault="00220E97" w:rsidP="00220E97">
      <w:pPr>
        <w:rPr>
          <w:b/>
          <w:i/>
        </w:rPr>
      </w:pPr>
      <w:r>
        <w:rPr>
          <w:b/>
          <w:i/>
        </w:rPr>
        <w:t xml:space="preserve">     </w:t>
      </w:r>
    </w:p>
    <w:p w:rsidR="00220E97" w:rsidRPr="00220E97" w:rsidRDefault="00220E97" w:rsidP="00220E97">
      <w:pPr>
        <w:rPr>
          <w:b/>
          <w:i/>
        </w:rPr>
      </w:pPr>
      <w:r>
        <w:rPr>
          <w:b/>
          <w:i/>
        </w:rPr>
        <w:t xml:space="preserve"> </w:t>
      </w:r>
      <w:r w:rsidRPr="00220E97">
        <w:rPr>
          <w:b/>
          <w:i/>
        </w:rPr>
        <w:t xml:space="preserve"> </w:t>
      </w:r>
      <w:r w:rsidR="00223AFD" w:rsidRPr="00220E97">
        <w:rPr>
          <w:b/>
          <w:i/>
        </w:rPr>
        <w:t xml:space="preserve">prehľad o ostatných významných položkách nákladov z </w:t>
      </w:r>
      <w:r w:rsidRPr="00220E97">
        <w:rPr>
          <w:b/>
          <w:i/>
        </w:rPr>
        <w:t xml:space="preserve">     </w:t>
      </w:r>
    </w:p>
    <w:p w:rsidR="00223AFD" w:rsidRDefault="00220E97" w:rsidP="00220E97">
      <w:pPr>
        <w:rPr>
          <w:b/>
          <w:i/>
        </w:rPr>
      </w:pPr>
      <w:r w:rsidRPr="00220E97">
        <w:rPr>
          <w:b/>
          <w:i/>
        </w:rPr>
        <w:t xml:space="preserve"> hos</w:t>
      </w:r>
      <w:r w:rsidR="00223AFD" w:rsidRPr="00220E97">
        <w:rPr>
          <w:b/>
          <w:i/>
        </w:rPr>
        <w:t xml:space="preserve">podárskej činnosti </w:t>
      </w:r>
    </w:p>
    <w:p w:rsidR="003925F0" w:rsidRPr="00220E97" w:rsidRDefault="003925F0" w:rsidP="00220E97">
      <w:pPr>
        <w:rPr>
          <w:b/>
          <w:i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853"/>
        <w:gridCol w:w="1235"/>
      </w:tblGrid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3925F0" w:rsidP="004F71FA">
            <w:pPr>
              <w:pStyle w:val="Texttabukyvavo"/>
              <w:snapToGrid w:val="0"/>
            </w:pPr>
            <w:r>
              <w:t>O</w:t>
            </w:r>
            <w:r w:rsidR="00121C98">
              <w:t>statné</w:t>
            </w:r>
            <w:r>
              <w:t xml:space="preserve"> náklady, poistné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A121C0" w:rsidP="00B9408C">
            <w:pPr>
              <w:pStyle w:val="Texttabukyvpravo"/>
              <w:snapToGrid w:val="0"/>
            </w:pPr>
            <w:r>
              <w:t>1225</w:t>
            </w:r>
          </w:p>
        </w:tc>
      </w:tr>
      <w:tr w:rsidR="003925F0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925F0" w:rsidRDefault="003925F0" w:rsidP="004F71FA">
            <w:pPr>
              <w:pStyle w:val="Texttabukyvavo"/>
              <w:snapToGrid w:val="0"/>
            </w:pPr>
            <w:r>
              <w:t>Odpisy majetku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5F0" w:rsidRDefault="00A121C0" w:rsidP="00B9408C">
            <w:pPr>
              <w:pStyle w:val="Texttabukyvpravo"/>
              <w:snapToGrid w:val="0"/>
            </w:pPr>
            <w:r>
              <w:t>4371</w:t>
            </w:r>
          </w:p>
        </w:tc>
      </w:tr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E72784" w:rsidP="004F71FA">
            <w:pPr>
              <w:pStyle w:val="Texttabukyvavo"/>
              <w:snapToGrid w:val="0"/>
            </w:pPr>
            <w:r>
              <w:t>Dane a poplatky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A121C0" w:rsidP="004F71FA">
            <w:pPr>
              <w:pStyle w:val="Texttabukyvpravo"/>
              <w:snapToGrid w:val="0"/>
            </w:pPr>
            <w:r>
              <w:t>374</w:t>
            </w:r>
          </w:p>
        </w:tc>
      </w:tr>
    </w:tbl>
    <w:p w:rsidR="003925F0" w:rsidRDefault="00220E97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ab/>
      </w:r>
    </w:p>
    <w:p w:rsidR="00223AFD" w:rsidRDefault="00220E97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  <w:r>
        <w:t xml:space="preserve">    </w:t>
      </w:r>
      <w:r w:rsidR="00223AFD">
        <w:t>Prehľad  o ostatných významných položkách finančných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853"/>
        <w:gridCol w:w="1235"/>
      </w:tblGrid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Popis položky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23AFD" w:rsidRDefault="00223AFD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F359A8" w:rsidP="004F71FA">
            <w:pPr>
              <w:pStyle w:val="Texttabukyvavo"/>
              <w:snapToGrid w:val="0"/>
            </w:pPr>
            <w:r>
              <w:t>Debetné úroky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223AFD" w:rsidP="004F71FA">
            <w:pPr>
              <w:pStyle w:val="Texttabukyvpravo"/>
              <w:snapToGrid w:val="0"/>
            </w:pPr>
          </w:p>
        </w:tc>
      </w:tr>
      <w:tr w:rsidR="00223AFD" w:rsidTr="003925F0">
        <w:tc>
          <w:tcPr>
            <w:tcW w:w="7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23AFD" w:rsidRDefault="00223AFD" w:rsidP="004F71FA">
            <w:pPr>
              <w:pStyle w:val="Texttabukyvavo"/>
              <w:snapToGrid w:val="0"/>
            </w:pPr>
            <w:r>
              <w:t>Bankové poplatky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3AFD" w:rsidRDefault="00A121C0" w:rsidP="00F359A8">
            <w:pPr>
              <w:pStyle w:val="Texttabukyvpravo"/>
              <w:snapToGrid w:val="0"/>
            </w:pPr>
            <w:r>
              <w:t>26</w:t>
            </w:r>
            <w:r w:rsidR="003925F0">
              <w:t>1</w:t>
            </w:r>
          </w:p>
        </w:tc>
      </w:tr>
    </w:tbl>
    <w:p w:rsidR="003925F0" w:rsidRDefault="003925F0" w:rsidP="00223AFD">
      <w:pPr>
        <w:pStyle w:val="Nadpis2"/>
        <w:keepLines/>
        <w:suppressLineNumbers/>
        <w:tabs>
          <w:tab w:val="left" w:pos="255"/>
          <w:tab w:val="left" w:pos="709"/>
        </w:tabs>
        <w:suppressAutoHyphens/>
        <w:spacing w:before="120" w:line="240" w:lineRule="auto"/>
      </w:pPr>
    </w:p>
    <w:p w:rsidR="00B9408C" w:rsidRDefault="00B9408C" w:rsidP="00B9408C"/>
    <w:p w:rsidR="00B9408C" w:rsidRPr="00B9408C" w:rsidRDefault="00B9408C" w:rsidP="00B9408C">
      <w:pPr>
        <w:ind w:firstLine="708"/>
        <w:rPr>
          <w:b/>
          <w:i/>
        </w:rPr>
      </w:pPr>
      <w:r w:rsidRPr="00B9408C">
        <w:rPr>
          <w:b/>
          <w:i/>
        </w:rPr>
        <w:t>Prehľad o dani z príjmov</w:t>
      </w:r>
    </w:p>
    <w:p w:rsidR="00B9408C" w:rsidRPr="00B26F02" w:rsidRDefault="00B9408C" w:rsidP="00B9408C">
      <w:pPr>
        <w:ind w:firstLine="708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222"/>
        <w:gridCol w:w="2866"/>
      </w:tblGrid>
      <w:tr w:rsidR="00B9408C" w:rsidTr="003925F0">
        <w:trPr>
          <w:cantSplit/>
        </w:trPr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9408C" w:rsidRDefault="00B9408C" w:rsidP="004F71FA">
            <w:pPr>
              <w:pStyle w:val="Zhlavietabukystred"/>
              <w:snapToGrid w:val="0"/>
            </w:pPr>
            <w:r>
              <w:t xml:space="preserve">Položka 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9408C" w:rsidRDefault="00B9408C" w:rsidP="004F71FA">
            <w:pPr>
              <w:pStyle w:val="Zhlavietabukystred"/>
              <w:snapToGrid w:val="0"/>
            </w:pPr>
            <w:r>
              <w:t>Suma</w:t>
            </w: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Splatná daň z príjmov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A121C0" w:rsidP="00F359A8">
            <w:pPr>
              <w:pStyle w:val="Texttabukystred"/>
              <w:snapToGrid w:val="0"/>
              <w:jc w:val="right"/>
            </w:pPr>
            <w:r>
              <w:t>960</w:t>
            </w: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Odložená daň z príjmov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B9408C" w:rsidP="00B9408C">
            <w:pPr>
              <w:pStyle w:val="Texttabukystred"/>
              <w:snapToGrid w:val="0"/>
              <w:jc w:val="right"/>
            </w:pP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Daň spolu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A121C0" w:rsidP="00F359A8">
            <w:pPr>
              <w:pStyle w:val="Texttabukystred"/>
              <w:snapToGrid w:val="0"/>
              <w:jc w:val="right"/>
            </w:pPr>
            <w:r>
              <w:t>960</w:t>
            </w: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>Výsledok hospodárenia pred zdanením  (r.100 daňového priznania)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A121C0" w:rsidP="004F71FA">
            <w:pPr>
              <w:pStyle w:val="Texttabukystred"/>
              <w:snapToGrid w:val="0"/>
              <w:jc w:val="right"/>
            </w:pPr>
            <w:r>
              <w:t>9565</w:t>
            </w: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B9408C" w:rsidP="004F71FA">
            <w:pPr>
              <w:pStyle w:val="Texttabukyvavo"/>
              <w:snapToGrid w:val="0"/>
            </w:pPr>
            <w:r>
              <w:t xml:space="preserve">Daň 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A121C0" w:rsidP="004F71FA">
            <w:pPr>
              <w:pStyle w:val="Texttabukystred"/>
              <w:snapToGrid w:val="0"/>
              <w:jc w:val="right"/>
            </w:pPr>
            <w:r>
              <w:t>960</w:t>
            </w:r>
          </w:p>
        </w:tc>
      </w:tr>
      <w:tr w:rsidR="00B9408C" w:rsidTr="003925F0">
        <w:tc>
          <w:tcPr>
            <w:tcW w:w="6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9408C" w:rsidRDefault="00A121C0" w:rsidP="004F71FA">
            <w:pPr>
              <w:pStyle w:val="Texttabukyvavo"/>
              <w:snapToGrid w:val="0"/>
            </w:pPr>
            <w:r>
              <w:t>Výsledok hospodárenie po zdanení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408C" w:rsidRDefault="00A121C0" w:rsidP="00F359A8">
            <w:pPr>
              <w:pStyle w:val="Texttabukystred"/>
              <w:snapToGrid w:val="0"/>
              <w:jc w:val="right"/>
            </w:pPr>
            <w:r>
              <w:t>8605</w:t>
            </w:r>
          </w:p>
        </w:tc>
      </w:tr>
    </w:tbl>
    <w:p w:rsidR="00B9408C" w:rsidRPr="00B9408C" w:rsidRDefault="00B9408C" w:rsidP="00B9408C"/>
    <w:sectPr w:rsidR="00B9408C" w:rsidRPr="00B9408C" w:rsidSect="00E359D0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1">
    <w:nsid w:val="1D3706F2"/>
    <w:multiLevelType w:val="hybridMultilevel"/>
    <w:tmpl w:val="4AF8934C"/>
    <w:lvl w:ilvl="0" w:tplc="F5DC9B6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551F7E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3">
    <w:nsid w:val="31EB3A0B"/>
    <w:multiLevelType w:val="hybridMultilevel"/>
    <w:tmpl w:val="D6AE6BCE"/>
    <w:lvl w:ilvl="0" w:tplc="08121EE6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>
    <w:nsid w:val="3E237718"/>
    <w:multiLevelType w:val="hybridMultilevel"/>
    <w:tmpl w:val="54385D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pStyle w:val="Nadpis3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81D3D7A"/>
    <w:multiLevelType w:val="hybridMultilevel"/>
    <w:tmpl w:val="50F4FAC8"/>
    <w:lvl w:ilvl="0" w:tplc="37A062D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9E808D5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1220"/>
        </w:tabs>
        <w:ind w:left="1220" w:hanging="227"/>
      </w:pPr>
      <w:rPr>
        <w:rFonts w:ascii="Times New Roman" w:hAnsi="Times New Roman" w:cs="Times New Roman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227"/>
        </w:tabs>
        <w:ind w:left="227" w:hanging="227"/>
      </w:pPr>
      <w:rPr>
        <w:rFonts w:ascii="Times New Roman" w:hAnsi="Times New Roman" w:cs="Times New Roman"/>
        <w:b/>
        <w:bCs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680"/>
        </w:tabs>
        <w:ind w:left="680" w:hanging="226"/>
      </w:pPr>
      <w:rPr>
        <w:rFonts w:ascii="Times New Roman" w:hAnsi="Times New Roman" w:cs="Times New Roman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lvlText w:val="%3.%4."/>
      <w:lvlJc w:val="left"/>
      <w:pPr>
        <w:tabs>
          <w:tab w:val="num" w:pos="964"/>
        </w:tabs>
        <w:ind w:left="964" w:hanging="340"/>
      </w:pPr>
      <w:rPr>
        <w:rFonts w:cs="Times New Roman"/>
      </w:r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</w:pPr>
      <w:rPr>
        <w:rFonts w:cs="Times New Roman"/>
      </w:rPr>
    </w:lvl>
  </w:abstractNum>
  <w:abstractNum w:abstractNumId="7">
    <w:nsid w:val="536A45AB"/>
    <w:multiLevelType w:val="hybridMultilevel"/>
    <w:tmpl w:val="6E4A89DC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260AEC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D6F17"/>
    <w:rsid w:val="00020CB7"/>
    <w:rsid w:val="00030035"/>
    <w:rsid w:val="00030D89"/>
    <w:rsid w:val="00033990"/>
    <w:rsid w:val="00042E4E"/>
    <w:rsid w:val="00056E1E"/>
    <w:rsid w:val="000B229A"/>
    <w:rsid w:val="00121C98"/>
    <w:rsid w:val="00124102"/>
    <w:rsid w:val="00127D15"/>
    <w:rsid w:val="001435AE"/>
    <w:rsid w:val="001733CC"/>
    <w:rsid w:val="00175D47"/>
    <w:rsid w:val="00175FA6"/>
    <w:rsid w:val="001F4582"/>
    <w:rsid w:val="001F7666"/>
    <w:rsid w:val="00220E97"/>
    <w:rsid w:val="00223AFD"/>
    <w:rsid w:val="002302CA"/>
    <w:rsid w:val="00237179"/>
    <w:rsid w:val="002715CA"/>
    <w:rsid w:val="00275634"/>
    <w:rsid w:val="0029325F"/>
    <w:rsid w:val="002D4727"/>
    <w:rsid w:val="002E1CCD"/>
    <w:rsid w:val="00310B0F"/>
    <w:rsid w:val="003242DB"/>
    <w:rsid w:val="00350A23"/>
    <w:rsid w:val="00356947"/>
    <w:rsid w:val="0036464F"/>
    <w:rsid w:val="003716C3"/>
    <w:rsid w:val="00381D11"/>
    <w:rsid w:val="003925F0"/>
    <w:rsid w:val="003B5531"/>
    <w:rsid w:val="003D7DA9"/>
    <w:rsid w:val="003E6382"/>
    <w:rsid w:val="003E6746"/>
    <w:rsid w:val="0041244B"/>
    <w:rsid w:val="00471F21"/>
    <w:rsid w:val="0047619C"/>
    <w:rsid w:val="004A2393"/>
    <w:rsid w:val="004D19DF"/>
    <w:rsid w:val="004D6F17"/>
    <w:rsid w:val="004F71FA"/>
    <w:rsid w:val="00501F08"/>
    <w:rsid w:val="00511755"/>
    <w:rsid w:val="00513DF6"/>
    <w:rsid w:val="00513E7E"/>
    <w:rsid w:val="00520492"/>
    <w:rsid w:val="00556FC6"/>
    <w:rsid w:val="005809D6"/>
    <w:rsid w:val="00587450"/>
    <w:rsid w:val="005A6447"/>
    <w:rsid w:val="005B1B1E"/>
    <w:rsid w:val="005C7092"/>
    <w:rsid w:val="00604693"/>
    <w:rsid w:val="00604A79"/>
    <w:rsid w:val="0064111C"/>
    <w:rsid w:val="0064374C"/>
    <w:rsid w:val="006526C8"/>
    <w:rsid w:val="006526CF"/>
    <w:rsid w:val="006639C7"/>
    <w:rsid w:val="006B604D"/>
    <w:rsid w:val="006C51C0"/>
    <w:rsid w:val="006C5785"/>
    <w:rsid w:val="006E3303"/>
    <w:rsid w:val="00711BDF"/>
    <w:rsid w:val="007545DC"/>
    <w:rsid w:val="00763C8D"/>
    <w:rsid w:val="007724CD"/>
    <w:rsid w:val="00795424"/>
    <w:rsid w:val="007A0158"/>
    <w:rsid w:val="007A64A6"/>
    <w:rsid w:val="007D5C80"/>
    <w:rsid w:val="007F4B4E"/>
    <w:rsid w:val="008525A4"/>
    <w:rsid w:val="00854D5B"/>
    <w:rsid w:val="0088322C"/>
    <w:rsid w:val="00890040"/>
    <w:rsid w:val="008932DB"/>
    <w:rsid w:val="008A18CD"/>
    <w:rsid w:val="008A2A0E"/>
    <w:rsid w:val="009241D0"/>
    <w:rsid w:val="00926AE0"/>
    <w:rsid w:val="00930855"/>
    <w:rsid w:val="00950F56"/>
    <w:rsid w:val="00983EC1"/>
    <w:rsid w:val="00993762"/>
    <w:rsid w:val="009A22B5"/>
    <w:rsid w:val="009D03B6"/>
    <w:rsid w:val="009D7459"/>
    <w:rsid w:val="00A1115A"/>
    <w:rsid w:val="00A121C0"/>
    <w:rsid w:val="00A14B69"/>
    <w:rsid w:val="00A30FE8"/>
    <w:rsid w:val="00A347DA"/>
    <w:rsid w:val="00A57038"/>
    <w:rsid w:val="00AA2CD5"/>
    <w:rsid w:val="00AD6248"/>
    <w:rsid w:val="00AD7E27"/>
    <w:rsid w:val="00B159B0"/>
    <w:rsid w:val="00B557E5"/>
    <w:rsid w:val="00B7201A"/>
    <w:rsid w:val="00B80AA9"/>
    <w:rsid w:val="00B9408C"/>
    <w:rsid w:val="00BC6EA0"/>
    <w:rsid w:val="00BD5C00"/>
    <w:rsid w:val="00BE11D0"/>
    <w:rsid w:val="00BE7000"/>
    <w:rsid w:val="00C13AF0"/>
    <w:rsid w:val="00C65CB4"/>
    <w:rsid w:val="00C733CD"/>
    <w:rsid w:val="00C74528"/>
    <w:rsid w:val="00CE5334"/>
    <w:rsid w:val="00CF055A"/>
    <w:rsid w:val="00D90595"/>
    <w:rsid w:val="00D97379"/>
    <w:rsid w:val="00DF593C"/>
    <w:rsid w:val="00E26EBB"/>
    <w:rsid w:val="00E359D0"/>
    <w:rsid w:val="00E5415C"/>
    <w:rsid w:val="00E573BF"/>
    <w:rsid w:val="00E72784"/>
    <w:rsid w:val="00E7789A"/>
    <w:rsid w:val="00E939ED"/>
    <w:rsid w:val="00E97B8C"/>
    <w:rsid w:val="00F1208E"/>
    <w:rsid w:val="00F14B09"/>
    <w:rsid w:val="00F22684"/>
    <w:rsid w:val="00F268FD"/>
    <w:rsid w:val="00F359A8"/>
    <w:rsid w:val="00F65195"/>
    <w:rsid w:val="00F65277"/>
    <w:rsid w:val="00F73F93"/>
    <w:rsid w:val="00FB2759"/>
    <w:rsid w:val="00FB4C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59D0"/>
    <w:rPr>
      <w:rFonts w:ascii="Arial" w:hAnsi="Arial"/>
      <w:sz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68FD"/>
    <w:pPr>
      <w:keepNext/>
      <w:spacing w:before="240" w:after="60" w:line="276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F4B4E"/>
    <w:pPr>
      <w:numPr>
        <w:ilvl w:val="2"/>
        <w:numId w:val="1"/>
      </w:numPr>
      <w:suppressLineNumbers/>
      <w:tabs>
        <w:tab w:val="left" w:pos="709"/>
      </w:tabs>
      <w:suppressAutoHyphens/>
      <w:spacing w:before="60" w:after="60"/>
      <w:jc w:val="both"/>
      <w:outlineLvl w:val="2"/>
    </w:pPr>
    <w:rPr>
      <w:rFonts w:ascii="Calibri" w:hAnsi="Calibri" w:cs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4D6F17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7F4B4E"/>
    <w:rPr>
      <w:rFonts w:ascii="Calibri" w:hAnsi="Calibri" w:cs="Calibri"/>
      <w:sz w:val="22"/>
      <w:szCs w:val="22"/>
      <w:lang w:eastAsia="ar-SA"/>
    </w:rPr>
  </w:style>
  <w:style w:type="paragraph" w:styleId="Bezriadkovania">
    <w:name w:val="No Spacing"/>
    <w:uiPriority w:val="99"/>
    <w:qFormat/>
    <w:rsid w:val="007F4B4E"/>
    <w:rPr>
      <w:rFonts w:ascii="Calibri" w:hAnsi="Calibri" w:cs="Calibri"/>
      <w:sz w:val="22"/>
      <w:szCs w:val="22"/>
    </w:rPr>
  </w:style>
  <w:style w:type="paragraph" w:customStyle="1" w:styleId="Zhlavietabukystred">
    <w:name w:val="Záhlavie tabuľky stred"/>
    <w:basedOn w:val="Normlny"/>
    <w:next w:val="Normlny"/>
    <w:uiPriority w:val="99"/>
    <w:rsid w:val="007F4B4E"/>
    <w:pPr>
      <w:keepNext/>
      <w:keepLines/>
      <w:suppressLineNumbers/>
      <w:tabs>
        <w:tab w:val="left" w:pos="709"/>
      </w:tabs>
      <w:suppressAutoHyphens/>
      <w:spacing w:before="60"/>
      <w:jc w:val="center"/>
    </w:pPr>
    <w:rPr>
      <w:rFonts w:ascii="Calibri" w:hAnsi="Calibri" w:cs="Calibri"/>
      <w:sz w:val="20"/>
      <w:lang w:eastAsia="ar-SA"/>
    </w:rPr>
  </w:style>
  <w:style w:type="paragraph" w:customStyle="1" w:styleId="Texttabukyvpravo">
    <w:name w:val="Text tabuľky vpravo"/>
    <w:basedOn w:val="Normlny"/>
    <w:uiPriority w:val="99"/>
    <w:rsid w:val="007F4B4E"/>
    <w:pPr>
      <w:suppressLineNumbers/>
      <w:tabs>
        <w:tab w:val="left" w:pos="709"/>
      </w:tabs>
      <w:suppressAutoHyphens/>
      <w:spacing w:before="60"/>
      <w:ind w:right="28"/>
      <w:jc w:val="right"/>
    </w:pPr>
    <w:rPr>
      <w:rFonts w:ascii="Calibri" w:hAnsi="Calibri" w:cs="Calibri"/>
      <w:sz w:val="20"/>
      <w:lang w:eastAsia="ar-SA"/>
    </w:rPr>
  </w:style>
  <w:style w:type="paragraph" w:styleId="Nzov">
    <w:name w:val="Title"/>
    <w:basedOn w:val="Normlny"/>
    <w:next w:val="Normlny"/>
    <w:link w:val="NzovChar"/>
    <w:uiPriority w:val="10"/>
    <w:qFormat/>
    <w:rsid w:val="00E939ED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939ED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TopHeader">
    <w:name w:val="Top Header"/>
    <w:basedOn w:val="Normlny"/>
    <w:rsid w:val="00E939E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table" w:customStyle="1" w:styleId="Normlntabulka">
    <w:name w:val="Normální tabulka"/>
    <w:semiHidden/>
    <w:rsid w:val="00E939ED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basedOn w:val="Predvolenpsmoodseku"/>
    <w:link w:val="Nadpis2"/>
    <w:uiPriority w:val="99"/>
    <w:rsid w:val="00F268FD"/>
    <w:rPr>
      <w:rFonts w:ascii="Cambria" w:hAnsi="Cambria" w:cs="Cambria"/>
      <w:b/>
      <w:bCs/>
      <w:i/>
      <w:iCs/>
      <w:sz w:val="28"/>
      <w:szCs w:val="28"/>
    </w:rPr>
  </w:style>
  <w:style w:type="paragraph" w:customStyle="1" w:styleId="Zhlavietabukyvavo">
    <w:name w:val="Záhlavie tabuľky vľavo"/>
    <w:basedOn w:val="Zhlavietabukystred"/>
    <w:next w:val="Normlny"/>
    <w:uiPriority w:val="99"/>
    <w:rsid w:val="00F268FD"/>
    <w:pPr>
      <w:keepNext w:val="0"/>
      <w:keepLines w:val="0"/>
      <w:jc w:val="left"/>
    </w:pPr>
  </w:style>
  <w:style w:type="paragraph" w:customStyle="1" w:styleId="Texttabukyvavo">
    <w:name w:val="Text tabuľky vľavo"/>
    <w:basedOn w:val="Normlny"/>
    <w:uiPriority w:val="99"/>
    <w:rsid w:val="00223AFD"/>
    <w:pPr>
      <w:suppressLineNumbers/>
      <w:tabs>
        <w:tab w:val="left" w:pos="709"/>
      </w:tabs>
      <w:suppressAutoHyphens/>
      <w:spacing w:before="60"/>
    </w:pPr>
    <w:rPr>
      <w:rFonts w:ascii="Calibri" w:hAnsi="Calibri" w:cs="Calibri"/>
      <w:sz w:val="20"/>
      <w:lang w:eastAsia="ar-SA"/>
    </w:rPr>
  </w:style>
  <w:style w:type="paragraph" w:customStyle="1" w:styleId="Texttabukystred">
    <w:name w:val="Text tabuľky stred"/>
    <w:basedOn w:val="Texttabukyvavo"/>
    <w:uiPriority w:val="99"/>
    <w:rsid w:val="00B9408C"/>
    <w:pPr>
      <w:jc w:val="center"/>
    </w:pPr>
  </w:style>
  <w:style w:type="character" w:customStyle="1" w:styleId="ra">
    <w:name w:val="ra"/>
    <w:basedOn w:val="Predvolenpsmoodseku"/>
    <w:rsid w:val="00A30FE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76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5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4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4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8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2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3EF81B-A2DE-4B19-89A9-B0F902EAB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6</Pages>
  <Words>1067</Words>
  <Characters>6084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 ZÁVIERKE ZA ROK 2005</vt:lpstr>
      <vt:lpstr>POZNÁMKY K ÚČTOVNEJ  ZÁVIERKE ZA ROK 2005</vt:lpstr>
    </vt:vector>
  </TitlesOfParts>
  <Company/>
  <LinksUpToDate>false</LinksUpToDate>
  <CharactersWithSpaces>7137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 ZÁVIERKE ZA ROK 2005</dc:title>
  <dc:creator>Mr. X</dc:creator>
  <cp:lastModifiedBy>ziarova</cp:lastModifiedBy>
  <cp:revision>4</cp:revision>
  <cp:lastPrinted>2013-04-02T03:22:00Z</cp:lastPrinted>
  <dcterms:created xsi:type="dcterms:W3CDTF">2016-02-26T11:00:00Z</dcterms:created>
  <dcterms:modified xsi:type="dcterms:W3CDTF">2016-02-26T14:45:00Z</dcterms:modified>
</cp:coreProperties>
</file>