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9" w:rsidRDefault="00761D61">
      <w:pPr>
        <w:pBdr>
          <w:bottom w:val="single" w:sz="6" w:space="1" w:color="auto"/>
        </w:pBdr>
        <w:rPr>
          <w:sz w:val="28"/>
          <w:szCs w:val="28"/>
        </w:rPr>
      </w:pP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, spol. s r.o., </w:t>
      </w:r>
      <w:r w:rsidR="00775A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Probstnerová</w:t>
      </w:r>
      <w:proofErr w:type="spellEnd"/>
      <w:r>
        <w:rPr>
          <w:sz w:val="28"/>
          <w:szCs w:val="28"/>
        </w:rPr>
        <w:t xml:space="preserve"> cesta 1374/4,</w:t>
      </w:r>
      <w:r w:rsidR="00775A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054 01  LEVOĆA 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k účtovnej závierke za rok 2015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761D61">
      <w:pPr>
        <w:rPr>
          <w:sz w:val="28"/>
          <w:szCs w:val="28"/>
        </w:rPr>
      </w:pPr>
      <w:r>
        <w:rPr>
          <w:sz w:val="28"/>
          <w:szCs w:val="28"/>
        </w:rPr>
        <w:t>Účtovné obdobie : 01.01.2015 – 31.12.2015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D61">
        <w:rPr>
          <w:sz w:val="28"/>
          <w:szCs w:val="28"/>
        </w:rPr>
        <w:t xml:space="preserve">     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DIČ: 2022540817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IČO: 43926185</w:t>
      </w:r>
    </w:p>
    <w:p w:rsidR="00761D61" w:rsidRDefault="00761D61">
      <w:pPr>
        <w:rPr>
          <w:sz w:val="28"/>
          <w:szCs w:val="28"/>
        </w:rPr>
      </w:pP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</w:t>
      </w: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 s.r.o.</w:t>
      </w:r>
      <w:r w:rsidR="00775A2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Probstnerová</w:t>
      </w:r>
      <w:proofErr w:type="spellEnd"/>
      <w:r>
        <w:rPr>
          <w:sz w:val="28"/>
          <w:szCs w:val="28"/>
        </w:rPr>
        <w:t xml:space="preserve"> cesta 1374/4 vznikla pôvodne zápisom v Prešove , zaoberá sa </w:t>
      </w:r>
      <w:r w:rsidR="00DF3CB6">
        <w:rPr>
          <w:sz w:val="28"/>
          <w:szCs w:val="28"/>
        </w:rPr>
        <w:t>poradenstvom v oblasti podnikania, sprostredkovanie nákupu predaja a prenájmu nehnuteľnosti , vedenie a spracovanie účtovníctva a daňového priznania.</w:t>
      </w:r>
    </w:p>
    <w:p w:rsidR="00DF3CB6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Za obdobie roka 2015 nepracoval vo firme ani jeden zamestnanec, len jeden je </w:t>
      </w:r>
      <w:proofErr w:type="spellStart"/>
      <w:r>
        <w:rPr>
          <w:sz w:val="28"/>
          <w:szCs w:val="28"/>
        </w:rPr>
        <w:t>konateĺom</w:t>
      </w:r>
      <w:proofErr w:type="spellEnd"/>
      <w:r>
        <w:rPr>
          <w:sz w:val="28"/>
          <w:szCs w:val="28"/>
        </w:rPr>
        <w:t xml:space="preserve">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Vklad spoločnosti je vo výške 6640,00 Eur. Firma je zapísaná v obchodnom registri Okresného súdu v Prešove oddiel s.r.o. vložka číslo 19609/P. V majetku firmy je pozemok v hodnote 56160,00 Eur. Ostatný majetok je osobné auto </w:t>
      </w:r>
      <w:r w:rsidR="005E3AB2">
        <w:rPr>
          <w:sz w:val="28"/>
          <w:szCs w:val="28"/>
        </w:rPr>
        <w:t xml:space="preserve">, ktoré sa dostáva do nákladov vo forme odpisov a odpisy za rok na účte 551 predstavuje čiastku </w:t>
      </w:r>
      <w:r w:rsidR="00C14537">
        <w:rPr>
          <w:sz w:val="28"/>
          <w:szCs w:val="28"/>
        </w:rPr>
        <w:t>7250,00 Eur. Daňové odpisy sa rovnajú odpisom účtovným.</w:t>
      </w:r>
    </w:p>
    <w:p w:rsidR="00CF125B" w:rsidRDefault="00CF125B">
      <w:pPr>
        <w:rPr>
          <w:sz w:val="28"/>
          <w:szCs w:val="28"/>
        </w:rPr>
      </w:pPr>
    </w:p>
    <w:p w:rsidR="002A3F4B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125B">
        <w:rPr>
          <w:sz w:val="28"/>
          <w:szCs w:val="28"/>
        </w:rPr>
        <w:t>Za obdobie roka 2015 bol dosiahnutý kladný ho</w:t>
      </w:r>
      <w:r w:rsidR="00040E00">
        <w:rPr>
          <w:sz w:val="28"/>
          <w:szCs w:val="28"/>
        </w:rPr>
        <w:t>spodársky</w:t>
      </w:r>
      <w:r>
        <w:rPr>
          <w:sz w:val="28"/>
          <w:szCs w:val="28"/>
        </w:rPr>
        <w:t xml:space="preserve"> výsledok </w:t>
      </w:r>
      <w:r w:rsidR="00040E00">
        <w:rPr>
          <w:sz w:val="28"/>
          <w:szCs w:val="28"/>
        </w:rPr>
        <w:t>+</w:t>
      </w:r>
      <w:r>
        <w:rPr>
          <w:sz w:val="28"/>
          <w:szCs w:val="28"/>
        </w:rPr>
        <w:t>2012.07 Eur. 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účtoch </w:t>
      </w:r>
      <w:r w:rsidR="00AF03EA">
        <w:rPr>
          <w:sz w:val="28"/>
          <w:szCs w:val="28"/>
        </w:rPr>
        <w:t xml:space="preserve">na stranách MD a DAL. Účtovníctvo sa vedie priebežne došlou </w:t>
      </w:r>
      <w:proofErr w:type="spellStart"/>
      <w:r w:rsidR="00AF03EA">
        <w:rPr>
          <w:sz w:val="28"/>
          <w:szCs w:val="28"/>
        </w:rPr>
        <w:t>Fa</w:t>
      </w:r>
      <w:proofErr w:type="spellEnd"/>
      <w:r w:rsidR="00AF03EA">
        <w:rPr>
          <w:sz w:val="28"/>
          <w:szCs w:val="28"/>
        </w:rPr>
        <w:t xml:space="preserve"> alebo dokladom z ERP a zapisujú  sa chronologicky do hlavnej knihy a na jednotlivé účty. Sú vedené karty hmotného majetku kde sú evidované odpisy a karty drobného majetku zaúčtované do nákladov. Vedie sa kniha pokladne a bežného účtu.</w:t>
      </w:r>
    </w:p>
    <w:p w:rsidR="001908B5" w:rsidRDefault="001908B5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2015 boli tržby 16 994,33 a náklady 14982,26 Eur, t. z. rozdiel +2012,07 + pripočítateľná položka 45,00 Eur. To znamená že odvedieme daň PO za 2015 480,00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V Levoči 26.02.2016                                                            konateľ – </w:t>
      </w:r>
      <w:proofErr w:type="spellStart"/>
      <w:r>
        <w:rPr>
          <w:sz w:val="28"/>
          <w:szCs w:val="28"/>
        </w:rPr>
        <w:t>Vilkovská</w:t>
      </w:r>
      <w:proofErr w:type="spellEnd"/>
      <w:r>
        <w:rPr>
          <w:sz w:val="28"/>
          <w:szCs w:val="28"/>
        </w:rPr>
        <w:t xml:space="preserve"> B.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F00"/>
    <w:rsid w:val="00040E00"/>
    <w:rsid w:val="001908B5"/>
    <w:rsid w:val="001B2651"/>
    <w:rsid w:val="001C5B79"/>
    <w:rsid w:val="002A3F4B"/>
    <w:rsid w:val="00471F0D"/>
    <w:rsid w:val="004A4649"/>
    <w:rsid w:val="005969C4"/>
    <w:rsid w:val="005E3AB2"/>
    <w:rsid w:val="00665B69"/>
    <w:rsid w:val="00761D61"/>
    <w:rsid w:val="00775A2F"/>
    <w:rsid w:val="008E3712"/>
    <w:rsid w:val="008E380C"/>
    <w:rsid w:val="00AF03EA"/>
    <w:rsid w:val="00C14537"/>
    <w:rsid w:val="00CF125B"/>
    <w:rsid w:val="00D92FD7"/>
    <w:rsid w:val="00DF3CB6"/>
    <w:rsid w:val="00EF4BC2"/>
    <w:rsid w:val="00FD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2015-08-04T11:57:00Z</cp:lastPrinted>
  <dcterms:created xsi:type="dcterms:W3CDTF">2016-02-23T08:28:00Z</dcterms:created>
  <dcterms:modified xsi:type="dcterms:W3CDTF">2016-02-25T12:06:00Z</dcterms:modified>
</cp:coreProperties>
</file>