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4DFF" w:rsidRDefault="00FA4DFF" w:rsidP="00033AF7">
      <w:pPr>
        <w:pStyle w:val="Bezriadkovania"/>
        <w:numPr>
          <w:ilvl w:val="0"/>
          <w:numId w:val="4"/>
        </w:numPr>
      </w:pPr>
      <w:r w:rsidRPr="002B2E75">
        <w:t>Informácie k časti A. písm. c) prílohy č. 3 o počte zamestnancov</w:t>
      </w:r>
    </w:p>
    <w:p w:rsidR="00033AF7" w:rsidRDefault="00033AF7" w:rsidP="00033AF7">
      <w:pPr>
        <w:pStyle w:val="Bezriadkovania"/>
        <w:ind w:left="720"/>
      </w:pPr>
    </w:p>
    <w:p w:rsidR="00033AF7" w:rsidRDefault="00033AF7" w:rsidP="00033AF7">
      <w:pPr>
        <w:pStyle w:val="Bezriadkovania"/>
        <w:ind w:left="720"/>
      </w:pPr>
    </w:p>
    <w:p w:rsidR="00033AF7" w:rsidRPr="002B2E75" w:rsidRDefault="00033AF7" w:rsidP="00033AF7">
      <w:pPr>
        <w:pStyle w:val="Bezriadkovania"/>
        <w:ind w:left="720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FA4DFF" w:rsidRPr="002B2E75" w:rsidTr="00E624AC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A4DFF" w:rsidRPr="00BB0D36" w:rsidRDefault="00FA4DFF" w:rsidP="00FA4DFF">
            <w:pPr>
              <w:pStyle w:val="Bezriadkovania"/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A4DFF" w:rsidRPr="002B2E75" w:rsidRDefault="00033AF7" w:rsidP="00033AF7">
            <w:pPr>
              <w:pStyle w:val="Bezriadkovania"/>
              <w:jc w:val="center"/>
            </w:pPr>
            <w:r>
              <w:t>20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FA4DFF" w:rsidRPr="002B2E75" w:rsidRDefault="00033AF7" w:rsidP="00033AF7">
            <w:pPr>
              <w:pStyle w:val="Bezriadkovania"/>
              <w:jc w:val="center"/>
            </w:pPr>
            <w:r>
              <w:t>20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033AF7" w:rsidP="00033AF7">
            <w:pPr>
              <w:pStyle w:val="Bezriadkovania"/>
              <w:jc w:val="center"/>
              <w:rPr>
                <w:highlight w:val="green"/>
              </w:rPr>
            </w:pPr>
            <w: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</w:tr>
    </w:tbl>
    <w:p w:rsidR="00FA4DFF" w:rsidRDefault="00FA4DFF" w:rsidP="00FA4DFF">
      <w:pPr>
        <w:pStyle w:val="Nzov"/>
        <w:spacing w:before="0" w:beforeAutospacing="0" w:after="0"/>
        <w:jc w:val="left"/>
      </w:pPr>
    </w:p>
    <w:p w:rsidR="00033AF7" w:rsidRPr="00033AF7" w:rsidRDefault="00033AF7" w:rsidP="00033AF7">
      <w:pPr>
        <w:rPr>
          <w:lang w:eastAsia="en-US"/>
        </w:rPr>
      </w:pP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FA4DFF" w:rsidRDefault="00FA4DFF" w:rsidP="00FA4DFF">
      <w:pPr>
        <w:pStyle w:val="Bezriadkovania"/>
      </w:pPr>
      <w:r w:rsidRPr="002B2E75">
        <w:t>Tabuľka č. 1</w:t>
      </w:r>
    </w:p>
    <w:p w:rsidR="00033AF7" w:rsidRPr="002B2E75" w:rsidRDefault="00033AF7" w:rsidP="00FA4DFF">
      <w:pPr>
        <w:pStyle w:val="Bezriadkovania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808"/>
        <w:gridCol w:w="1584"/>
        <w:gridCol w:w="1584"/>
        <w:gridCol w:w="1728"/>
        <w:gridCol w:w="1584"/>
      </w:tblGrid>
      <w:tr w:rsidR="00FA4DFF" w:rsidRPr="002B2E75" w:rsidTr="00033AF7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FA4DFF" w:rsidRPr="002B2E75" w:rsidTr="00033AF7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033AF7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  <w:r w:rsidRPr="002B2E75"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033AF7" w:rsidP="00FA4DFF">
            <w:pPr>
              <w:pStyle w:val="Bezriadkovania"/>
            </w:pPr>
            <w:r w:rsidRPr="002B2E75"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  <w:r w:rsidRPr="002B2E75">
              <w:t>e</w:t>
            </w:r>
          </w:p>
        </w:tc>
      </w:tr>
      <w:tr w:rsidR="00FA4DFF" w:rsidRPr="002B2E75" w:rsidTr="00033AF7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033AF7" w:rsidP="00033AF7">
            <w:pPr>
              <w:pStyle w:val="Bezriadkovania"/>
            </w:pPr>
            <w:r>
              <w:t>Lučivjanská spoločnosť IVAN s spol., p.s.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AF7" w:rsidRPr="002B2E75" w:rsidRDefault="00033AF7" w:rsidP="00033AF7">
            <w:pPr>
              <w:pStyle w:val="Bezriadkovania"/>
              <w:jc w:val="center"/>
            </w:pPr>
            <w:r>
              <w:t>20 000,00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A4DFF" w:rsidRPr="002B2E75" w:rsidRDefault="00033AF7" w:rsidP="00033AF7">
            <w:pPr>
              <w:pStyle w:val="Bezriadkovania"/>
              <w:jc w:val="center"/>
            </w:pPr>
            <w:r>
              <w:t>100,00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AF7" w:rsidRDefault="00033AF7" w:rsidP="00033AF7">
            <w:pPr>
              <w:pStyle w:val="Bezriadkovania"/>
              <w:jc w:val="center"/>
            </w:pPr>
          </w:p>
          <w:p w:rsidR="00033AF7" w:rsidRPr="002B2E75" w:rsidRDefault="00033AF7" w:rsidP="00033AF7">
            <w:pPr>
              <w:pStyle w:val="Bezriadkovania"/>
              <w:jc w:val="center"/>
            </w:pPr>
            <w:r>
              <w:t>100,00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033AF7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033AF7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033AF7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033AF7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A4DFF" w:rsidRPr="002B2E75" w:rsidRDefault="00033AF7" w:rsidP="00033AF7">
            <w:pPr>
              <w:pStyle w:val="Bezriadkovania"/>
              <w:jc w:val="center"/>
            </w:pPr>
            <w:r>
              <w:t>20 000,00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A4DFF" w:rsidRPr="002B2E75" w:rsidRDefault="00FA4DFF" w:rsidP="00033AF7">
            <w:pPr>
              <w:pStyle w:val="Bezriadkovania"/>
              <w:jc w:val="center"/>
            </w:pPr>
            <w:r>
              <w:t>100</w:t>
            </w:r>
            <w:r w:rsidR="00033AF7">
              <w:t>,00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4DFF" w:rsidRPr="002B2E75" w:rsidRDefault="00FA4DFF" w:rsidP="00033AF7">
            <w:pPr>
              <w:pStyle w:val="Bezriadkovania"/>
              <w:jc w:val="center"/>
            </w:pPr>
            <w:r>
              <w:t>100</w:t>
            </w:r>
            <w:r w:rsidR="00033AF7">
              <w:t>,00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</w:tbl>
    <w:p w:rsidR="00FA4DFF" w:rsidRPr="002B2E75" w:rsidRDefault="00FA4DFF" w:rsidP="00FA4DFF"/>
    <w:p w:rsidR="00FA4DFF" w:rsidRDefault="00FA4DFF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033AF7" w:rsidRPr="002B2E75" w:rsidRDefault="00033AF7" w:rsidP="00FA4DFF">
      <w:pPr>
        <w:pStyle w:val="Bezriadkovania"/>
      </w:pPr>
    </w:p>
    <w:p w:rsidR="00FA4DFF" w:rsidRDefault="00FA4DFF" w:rsidP="00FA4DFF">
      <w:pPr>
        <w:pStyle w:val="Bezriadkovania"/>
      </w:pPr>
    </w:p>
    <w:p w:rsidR="00FA4DFF" w:rsidRPr="002B2E75" w:rsidRDefault="00FA4DFF" w:rsidP="00033AF7">
      <w:pPr>
        <w:pStyle w:val="Bezriadkovania"/>
      </w:pPr>
      <w:r w:rsidRPr="002B2E75">
        <w:lastRenderedPageBreak/>
        <w:t>5.  Informácie k časti F. písm. a) prílohy č. 3 o dlhodobom hmotnom majetku</w:t>
      </w:r>
      <w:r w:rsidRPr="002B2E75">
        <w:tab/>
      </w:r>
    </w:p>
    <w:p w:rsidR="00FA4DFF" w:rsidRPr="002B2E75" w:rsidRDefault="00FA4DFF" w:rsidP="00033AF7">
      <w:pPr>
        <w:pStyle w:val="Bezriadkovania"/>
      </w:pPr>
      <w:r w:rsidRPr="002B2E75">
        <w:t>Tabuľka č. 1</w:t>
      </w:r>
    </w:p>
    <w:tbl>
      <w:tblPr>
        <w:tblW w:w="5532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796"/>
        <w:gridCol w:w="1134"/>
        <w:gridCol w:w="1134"/>
        <w:gridCol w:w="851"/>
        <w:gridCol w:w="850"/>
        <w:gridCol w:w="992"/>
        <w:gridCol w:w="567"/>
        <w:gridCol w:w="993"/>
        <w:gridCol w:w="1224"/>
      </w:tblGrid>
      <w:tr w:rsidR="00FA4DFF" w:rsidRPr="002B2E75" w:rsidTr="00E624AC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8559" w:type="dxa"/>
            <w:gridSpan w:val="1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624AC" w:rsidRPr="002B2E75" w:rsidTr="00D060E8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rFonts w:ascii="Calibri" w:hAnsi="Calibri" w:cs="Calibri"/>
              </w:rPr>
            </w:pPr>
          </w:p>
        </w:tc>
        <w:tc>
          <w:tcPr>
            <w:tcW w:w="81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12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E624AC" w:rsidRPr="002B2E75" w:rsidTr="00D060E8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a</w:t>
            </w:r>
          </w:p>
        </w:tc>
        <w:tc>
          <w:tcPr>
            <w:tcW w:w="81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</w:pPr>
            <w:r w:rsidRPr="002B2E75">
              <w:t>c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d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e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F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g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h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i</w:t>
            </w:r>
          </w:p>
        </w:tc>
        <w:tc>
          <w:tcPr>
            <w:tcW w:w="12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</w:pPr>
            <w:r w:rsidRPr="002B2E75">
              <w:t>j</w:t>
            </w: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1010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Prvotné ocenenie</w:t>
            </w: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D060E8" w:rsidP="00E624AC">
            <w:pPr>
              <w:pStyle w:val="Bezriadkovania"/>
              <w:jc w:val="center"/>
            </w:pPr>
            <w:r>
              <w:t>4791,68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060E8" w:rsidRDefault="00D060E8" w:rsidP="00E624AC">
            <w:pPr>
              <w:pStyle w:val="Bezriadkovania"/>
              <w:jc w:val="center"/>
            </w:pPr>
          </w:p>
          <w:p w:rsidR="00FA4DFF" w:rsidRPr="002B2E75" w:rsidRDefault="00D060E8" w:rsidP="00E624AC">
            <w:pPr>
              <w:pStyle w:val="Bezriadkovania"/>
              <w:jc w:val="center"/>
            </w:pPr>
            <w:r>
              <w:t>4791,68</w:t>
            </w: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Prírastky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D060E8" w:rsidP="00E624AC">
            <w:pPr>
              <w:pStyle w:val="Bezriadkovania"/>
              <w:jc w:val="center"/>
            </w:pPr>
            <w:r>
              <w:t>120000,00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D060E8" w:rsidP="00D060E8">
            <w:pPr>
              <w:pStyle w:val="Bezriadkovania"/>
              <w:jc w:val="center"/>
            </w:pPr>
            <w:r>
              <w:t>116614,70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D060E8" w:rsidP="00E624AC">
            <w:pPr>
              <w:pStyle w:val="Bezriadkovania"/>
              <w:jc w:val="center"/>
            </w:pPr>
            <w:r>
              <w:t>236614,70</w:t>
            </w: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Úbytky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Presuny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90D09" w:rsidRDefault="00A90D09" w:rsidP="00E624AC">
            <w:pPr>
              <w:pStyle w:val="Bezriadkovania"/>
              <w:jc w:val="center"/>
            </w:pPr>
          </w:p>
          <w:p w:rsidR="00FA4DFF" w:rsidRPr="002B2E75" w:rsidRDefault="00A90D09" w:rsidP="00E624AC">
            <w:pPr>
              <w:pStyle w:val="Bezriadkovania"/>
              <w:jc w:val="center"/>
            </w:pPr>
            <w:r>
              <w:t>120000,00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A90D09" w:rsidP="00A90D09">
            <w:pPr>
              <w:pStyle w:val="Bezriadkovania"/>
              <w:jc w:val="center"/>
            </w:pPr>
            <w:r>
              <w:t>121406,38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624AC" w:rsidRDefault="00E624AC" w:rsidP="00E624AC">
            <w:pPr>
              <w:pStyle w:val="Bezriadkovania"/>
              <w:jc w:val="center"/>
            </w:pPr>
          </w:p>
          <w:p w:rsidR="00FA4DFF" w:rsidRDefault="00A90D09" w:rsidP="00E624AC">
            <w:pPr>
              <w:pStyle w:val="Bezriadkovania"/>
              <w:jc w:val="center"/>
            </w:pPr>
            <w:r>
              <w:t>241406,38</w:t>
            </w:r>
          </w:p>
          <w:p w:rsidR="00E624AC" w:rsidRPr="002B2E75" w:rsidRDefault="00E624AC" w:rsidP="00E624AC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1010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Oprávky</w:t>
            </w: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A90D09" w:rsidP="00E624AC">
            <w:pPr>
              <w:pStyle w:val="Bezriadkovania"/>
              <w:jc w:val="center"/>
            </w:pPr>
            <w:r>
              <w:t>208,32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D09" w:rsidRDefault="00A90D09" w:rsidP="00E624AC">
            <w:pPr>
              <w:pStyle w:val="Bezriadkovania"/>
              <w:jc w:val="center"/>
            </w:pPr>
          </w:p>
          <w:p w:rsidR="00FA4DFF" w:rsidRPr="002B2E75" w:rsidRDefault="00A90D09" w:rsidP="00E624AC">
            <w:pPr>
              <w:pStyle w:val="Bezriadkovania"/>
              <w:jc w:val="center"/>
            </w:pPr>
            <w:r>
              <w:t>208,32</w:t>
            </w: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Prírastky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Úbytky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E624AC" w:rsidP="00E624AC">
            <w:pPr>
              <w:pStyle w:val="Bezriadkovania"/>
              <w:jc w:val="center"/>
            </w:pPr>
            <w:r>
              <w:t>208,32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624AC" w:rsidRDefault="00E624AC" w:rsidP="00E624AC">
            <w:pPr>
              <w:pStyle w:val="Bezriadkovania"/>
              <w:jc w:val="center"/>
            </w:pPr>
          </w:p>
          <w:p w:rsidR="00FA4DFF" w:rsidRPr="002B2E75" w:rsidRDefault="00E624AC" w:rsidP="00E624AC">
            <w:pPr>
              <w:pStyle w:val="Bezriadkovania"/>
              <w:jc w:val="center"/>
            </w:pPr>
            <w:r>
              <w:t>208,32</w:t>
            </w: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1010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Opravné položky</w:t>
            </w: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2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</w:pP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Prírastky</w:t>
            </w:r>
          </w:p>
        </w:tc>
        <w:tc>
          <w:tcPr>
            <w:tcW w:w="8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</w:pP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Úbytky</w:t>
            </w:r>
          </w:p>
        </w:tc>
        <w:tc>
          <w:tcPr>
            <w:tcW w:w="8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</w:pP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</w:pP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1010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Zostatková hodnota </w:t>
            </w: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</w:tr>
      <w:tr w:rsidR="00E624AC" w:rsidRPr="002B2E75" w:rsidTr="00D060E8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90D09" w:rsidRDefault="00A90D09" w:rsidP="00E624AC">
            <w:pPr>
              <w:pStyle w:val="Bezriadkovania"/>
              <w:jc w:val="center"/>
            </w:pPr>
          </w:p>
          <w:p w:rsidR="00FA4DFF" w:rsidRPr="002B2E75" w:rsidRDefault="00A90D09" w:rsidP="00E624AC">
            <w:pPr>
              <w:pStyle w:val="Bezriadkovania"/>
              <w:jc w:val="center"/>
            </w:pPr>
            <w:r>
              <w:t>120000,00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A90D09" w:rsidP="00E624AC">
            <w:pPr>
              <w:pStyle w:val="Bezriadkovania"/>
              <w:jc w:val="center"/>
            </w:pPr>
            <w:r>
              <w:t>121406,38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624AC" w:rsidRDefault="00E624AC" w:rsidP="00E624AC">
            <w:pPr>
              <w:pStyle w:val="Bezriadkovania"/>
              <w:jc w:val="center"/>
            </w:pPr>
          </w:p>
          <w:p w:rsidR="00FA4DFF" w:rsidRPr="002B2E75" w:rsidRDefault="00A90D09" w:rsidP="00E624AC">
            <w:pPr>
              <w:pStyle w:val="Bezriadkovania"/>
              <w:jc w:val="center"/>
            </w:pPr>
            <w:r>
              <w:t>241406,38</w:t>
            </w:r>
          </w:p>
        </w:tc>
      </w:tr>
    </w:tbl>
    <w:p w:rsidR="00FA4DFF" w:rsidRDefault="00FA4DFF" w:rsidP="00FA4DFF"/>
    <w:p w:rsidR="00FA4DFF" w:rsidRDefault="00FA4DFF" w:rsidP="00FA4DFF"/>
    <w:p w:rsidR="00FA4DFF" w:rsidRDefault="00FA4DFF" w:rsidP="00FA4DFF">
      <w:pPr>
        <w:pStyle w:val="Bezriadkovania"/>
      </w:pPr>
      <w:r w:rsidRPr="002B2E75">
        <w:t>Tabuľka č. 2</w:t>
      </w:r>
    </w:p>
    <w:p w:rsidR="00FA4DFF" w:rsidRDefault="00FA4DFF" w:rsidP="00FA4DFF">
      <w:pPr>
        <w:pStyle w:val="Bezriadkovania"/>
      </w:pPr>
    </w:p>
    <w:tbl>
      <w:tblPr>
        <w:tblW w:w="5377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2"/>
        <w:gridCol w:w="831"/>
        <w:gridCol w:w="189"/>
        <w:gridCol w:w="708"/>
        <w:gridCol w:w="931"/>
        <w:gridCol w:w="14"/>
        <w:gridCol w:w="189"/>
        <w:gridCol w:w="993"/>
        <w:gridCol w:w="589"/>
        <w:gridCol w:w="14"/>
        <w:gridCol w:w="105"/>
        <w:gridCol w:w="851"/>
        <w:gridCol w:w="567"/>
        <w:gridCol w:w="1276"/>
        <w:gridCol w:w="1082"/>
      </w:tblGrid>
      <w:tr w:rsidR="00FA4DFF" w:rsidRPr="002B2E75" w:rsidTr="00E624AC">
        <w:trPr>
          <w:trHeight w:val="145"/>
          <w:tblHeader/>
          <w:jc w:val="center"/>
        </w:trPr>
        <w:tc>
          <w:tcPr>
            <w:tcW w:w="148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8339" w:type="dxa"/>
            <w:gridSpan w:val="1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FA4DFF" w:rsidRPr="002B2E75" w:rsidTr="00E624AC">
        <w:trPr>
          <w:trHeight w:val="1537"/>
          <w:tblHeader/>
          <w:jc w:val="center"/>
        </w:trPr>
        <w:tc>
          <w:tcPr>
            <w:tcW w:w="148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rFonts w:ascii="Calibri" w:hAnsi="Calibri" w:cs="Calibri"/>
              </w:rPr>
            </w:pP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70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10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FA4DFF" w:rsidRPr="002B2E75" w:rsidTr="00E624AC">
        <w:trPr>
          <w:trHeight w:val="155"/>
          <w:tblHeader/>
          <w:jc w:val="center"/>
        </w:trPr>
        <w:tc>
          <w:tcPr>
            <w:tcW w:w="14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a</w:t>
            </w:r>
          </w:p>
        </w:tc>
        <w:tc>
          <w:tcPr>
            <w:tcW w:w="102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  <w:tc>
          <w:tcPr>
            <w:tcW w:w="11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e</w:t>
            </w:r>
          </w:p>
        </w:tc>
        <w:tc>
          <w:tcPr>
            <w:tcW w:w="70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g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h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i</w:t>
            </w:r>
          </w:p>
        </w:tc>
        <w:tc>
          <w:tcPr>
            <w:tcW w:w="10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  <w:r w:rsidRPr="002B2E75">
              <w:t>j</w:t>
            </w: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982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Prvotné ocenenie</w:t>
            </w: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14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Prírastky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D060E8" w:rsidP="00D060E8">
            <w:pPr>
              <w:pStyle w:val="Bezriadkovania"/>
              <w:jc w:val="center"/>
            </w:pPr>
            <w:r>
              <w:t>5000,00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D060E8" w:rsidP="00D060E8">
            <w:pPr>
              <w:pStyle w:val="Bezriadkovania"/>
              <w:jc w:val="center"/>
            </w:pPr>
            <w:r>
              <w:t>5000,00</w:t>
            </w: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Úbytky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Presuny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D060E8" w:rsidP="00D060E8">
            <w:pPr>
              <w:pStyle w:val="Bezriadkovania"/>
              <w:jc w:val="center"/>
            </w:pPr>
            <w:r>
              <w:t>5000,00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060E8" w:rsidRDefault="00D060E8" w:rsidP="00D060E8">
            <w:pPr>
              <w:pStyle w:val="Bezriadkovania"/>
              <w:jc w:val="center"/>
            </w:pPr>
          </w:p>
          <w:p w:rsidR="00FA4DFF" w:rsidRPr="002B2E75" w:rsidRDefault="00D060E8" w:rsidP="00D060E8">
            <w:pPr>
              <w:pStyle w:val="Bezriadkovania"/>
              <w:jc w:val="center"/>
            </w:pPr>
            <w:r>
              <w:t>5000,00</w:t>
            </w: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982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Oprávky</w:t>
            </w: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14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Prírastky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D060E8" w:rsidP="00D060E8">
            <w:pPr>
              <w:pStyle w:val="Bezriadkovania"/>
              <w:jc w:val="center"/>
            </w:pPr>
            <w:r>
              <w:t>208,32</w:t>
            </w: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D060E8" w:rsidP="00D060E8">
            <w:pPr>
              <w:pStyle w:val="Bezriadkovania"/>
              <w:jc w:val="center"/>
            </w:pPr>
            <w:r>
              <w:t>208,32</w:t>
            </w: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Úbytky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D060E8" w:rsidP="00D060E8">
            <w:pPr>
              <w:pStyle w:val="Bezriadkovania"/>
              <w:jc w:val="center"/>
            </w:pPr>
            <w:r>
              <w:t>208,32</w:t>
            </w: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060E8" w:rsidRDefault="00D060E8" w:rsidP="00D060E8">
            <w:pPr>
              <w:pStyle w:val="Bezriadkovania"/>
              <w:jc w:val="center"/>
            </w:pPr>
          </w:p>
          <w:p w:rsidR="00FA4DFF" w:rsidRPr="002B2E75" w:rsidRDefault="00D060E8" w:rsidP="00D060E8">
            <w:pPr>
              <w:pStyle w:val="Bezriadkovania"/>
              <w:jc w:val="center"/>
            </w:pPr>
            <w:r>
              <w:t>208,32</w:t>
            </w: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982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Opravné položky</w:t>
            </w: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14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6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Prírastky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6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Úbytky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6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6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982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Zostatková hodnota </w:t>
            </w: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14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9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290"/>
          <w:tblHeader/>
          <w:jc w:val="center"/>
        </w:trPr>
        <w:tc>
          <w:tcPr>
            <w:tcW w:w="14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D060E8" w:rsidP="00D060E8">
            <w:pPr>
              <w:pStyle w:val="Bezriadkovania"/>
              <w:jc w:val="center"/>
            </w:pPr>
            <w:r>
              <w:t>4791,68</w:t>
            </w:r>
          </w:p>
        </w:tc>
        <w:tc>
          <w:tcPr>
            <w:tcW w:w="119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5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9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060E8" w:rsidRDefault="00D060E8" w:rsidP="00D060E8">
            <w:pPr>
              <w:pStyle w:val="Bezriadkovania"/>
              <w:jc w:val="center"/>
            </w:pPr>
          </w:p>
          <w:p w:rsidR="00FA4DFF" w:rsidRPr="002B2E75" w:rsidRDefault="00D060E8" w:rsidP="00D060E8">
            <w:pPr>
              <w:pStyle w:val="Bezriadkovania"/>
              <w:jc w:val="center"/>
            </w:pPr>
            <w:r>
              <w:t>4791,68</w:t>
            </w:r>
          </w:p>
        </w:tc>
      </w:tr>
    </w:tbl>
    <w:p w:rsidR="00FA4DFF" w:rsidRDefault="00FA4DFF" w:rsidP="00FA4DFF">
      <w:pPr>
        <w:pStyle w:val="Nzov"/>
        <w:spacing w:before="0" w:beforeAutospacing="0" w:after="0"/>
        <w:jc w:val="left"/>
      </w:pPr>
    </w:p>
    <w:p w:rsidR="00E624AC" w:rsidRDefault="00E624AC" w:rsidP="00E624AC">
      <w:pPr>
        <w:rPr>
          <w:lang w:eastAsia="en-US"/>
        </w:rPr>
      </w:pPr>
    </w:p>
    <w:p w:rsidR="00E624AC" w:rsidRPr="00E624AC" w:rsidRDefault="00E624AC" w:rsidP="00E624AC">
      <w:pPr>
        <w:rPr>
          <w:lang w:eastAsia="en-US"/>
        </w:rPr>
      </w:pPr>
    </w:p>
    <w:p w:rsidR="00FA4DFF" w:rsidRPr="002B2E75" w:rsidRDefault="00FA4DFF" w:rsidP="00FA4DFF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 xml:space="preserve">16. Informácie k časti F. písm. s) prílohy č. 3 o  vekovej štruktúre pohľadávok </w:t>
      </w:r>
    </w:p>
    <w:p w:rsidR="00FA4DFF" w:rsidRPr="002B2E75" w:rsidRDefault="00FA4DFF" w:rsidP="00FA4DFF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8"/>
        <w:gridCol w:w="2040"/>
        <w:gridCol w:w="2040"/>
        <w:gridCol w:w="2040"/>
      </w:tblGrid>
      <w:tr w:rsidR="00FA4DFF" w:rsidRPr="002B2E75" w:rsidTr="00E624AC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A4DFF" w:rsidRPr="002B2E75" w:rsidRDefault="00FA4DFF" w:rsidP="00E624AC">
            <w:pPr>
              <w:pStyle w:val="TopHeader"/>
            </w:pPr>
            <w:r w:rsidRPr="002B2E75">
              <w:t>Pohľadávky spolu</w:t>
            </w:r>
          </w:p>
        </w:tc>
      </w:tr>
      <w:tr w:rsidR="00FA4DFF" w:rsidRPr="002B2E75" w:rsidTr="00E624AC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rPr>
                <w:b/>
                <w:bCs/>
              </w:rPr>
            </w:pPr>
            <w:r w:rsidRPr="002B2E75"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FA4DFF" w:rsidRPr="002B2E75" w:rsidTr="00E624AC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FA4DFF" w:rsidRPr="002B2E75" w:rsidTr="00E624AC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  <w:rPr>
                <w:b/>
                <w:bCs/>
              </w:rPr>
            </w:pPr>
          </w:p>
        </w:tc>
      </w:tr>
      <w:tr w:rsidR="00FA4DFF" w:rsidRPr="002B2E75" w:rsidTr="00E624AC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FA4DFF" w:rsidRPr="002B2E75" w:rsidTr="00E624AC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A4DFF" w:rsidRPr="002B2E75" w:rsidRDefault="00A90D09" w:rsidP="00E624AC">
            <w:pPr>
              <w:jc w:val="center"/>
            </w:pPr>
            <w:r>
              <w:t>23376,09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A4DFF" w:rsidRPr="002B2E75" w:rsidRDefault="00A90D09" w:rsidP="00E624AC">
            <w:pPr>
              <w:jc w:val="center"/>
            </w:pPr>
            <w:r>
              <w:t>23376,09</w:t>
            </w:r>
          </w:p>
        </w:tc>
      </w:tr>
      <w:tr w:rsidR="00FA4DFF" w:rsidRPr="002B2E75" w:rsidTr="00E624AC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4DFF" w:rsidRPr="002B2E75" w:rsidRDefault="00E624AC" w:rsidP="00A90D09">
            <w:pPr>
              <w:jc w:val="center"/>
            </w:pPr>
            <w:r>
              <w:t>593,</w:t>
            </w:r>
            <w:r w:rsidR="00A90D09">
              <w:t>00</w:t>
            </w: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E624AC" w:rsidP="00A90D09">
            <w:pPr>
              <w:jc w:val="center"/>
            </w:pPr>
            <w:r>
              <w:t>593,</w:t>
            </w:r>
            <w:r w:rsidR="00A90D09">
              <w:t>00</w:t>
            </w:r>
          </w:p>
        </w:tc>
      </w:tr>
      <w:tr w:rsidR="00FA4DFF" w:rsidRPr="002B2E75" w:rsidTr="00E624AC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4DFF" w:rsidRPr="002B2E75" w:rsidRDefault="00A90D09" w:rsidP="00A90D0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23969,09</w:t>
            </w: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vAlign w:val="center"/>
          </w:tcPr>
          <w:p w:rsidR="00FA4DFF" w:rsidRPr="002B2E75" w:rsidRDefault="00A90D09" w:rsidP="00A90D0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23969,09</w:t>
            </w:r>
          </w:p>
        </w:tc>
      </w:tr>
      <w:tr w:rsidR="00FA4DFF" w:rsidRPr="002B2E75" w:rsidTr="00E624AC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rPr>
                <w:b/>
                <w:bCs/>
              </w:rPr>
            </w:pP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Default="00FA4DFF" w:rsidP="00E624AC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A4DFF" w:rsidRDefault="00FA4DFF" w:rsidP="00E624AC">
            <w:pPr>
              <w:jc w:val="center"/>
              <w:rPr>
                <w:b/>
                <w:bCs/>
              </w:rPr>
            </w:pPr>
          </w:p>
        </w:tc>
      </w:tr>
    </w:tbl>
    <w:p w:rsidR="00FA4DFF" w:rsidRPr="002B2E75" w:rsidRDefault="00FA4DFF" w:rsidP="00FA4DFF">
      <w:pPr>
        <w:jc w:val="both"/>
      </w:pPr>
    </w:p>
    <w:p w:rsidR="00FA4DFF" w:rsidRPr="002B2E75" w:rsidRDefault="00FA4DFF" w:rsidP="00FA4DFF">
      <w:pPr>
        <w:pStyle w:val="Bezriadkovania"/>
        <w:rPr>
          <w:b/>
          <w:bCs/>
        </w:rPr>
      </w:pPr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FA4DFF" w:rsidRPr="002B2E75" w:rsidTr="00E624AC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E624AC" w:rsidRDefault="00FA4DFF" w:rsidP="00E624AC">
            <w:pPr>
              <w:pStyle w:val="Bezriadkovania"/>
            </w:pPr>
            <w:r w:rsidRPr="00E624AC">
              <w:t>Pohľadávky podľa zostatkovej</w:t>
            </w:r>
          </w:p>
          <w:p w:rsidR="00FA4DFF" w:rsidRPr="00E624AC" w:rsidRDefault="00FA4DFF" w:rsidP="00E624AC">
            <w:pPr>
              <w:pStyle w:val="Bezriadkovania"/>
            </w:pPr>
            <w:r w:rsidRPr="00E624AC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E624AC" w:rsidRDefault="00FA4DFF" w:rsidP="00E624AC">
            <w:pPr>
              <w:pStyle w:val="Bezriadkovania"/>
            </w:pPr>
            <w:r w:rsidRPr="00E624AC"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t>C</w:t>
            </w:r>
          </w:p>
        </w:tc>
      </w:tr>
      <w:tr w:rsidR="00FA4DFF" w:rsidRPr="002B2E75" w:rsidTr="00E624AC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E624AC" w:rsidRDefault="00FA4DFF" w:rsidP="00E624AC">
            <w:pPr>
              <w:pStyle w:val="Bezriadkovania"/>
            </w:pPr>
            <w:r w:rsidRPr="00E624AC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E624AC" w:rsidRDefault="00FA4DFF" w:rsidP="00E624AC">
            <w:pPr>
              <w:pStyle w:val="Bezriadkovania"/>
            </w:pPr>
            <w:r w:rsidRPr="00E624AC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A4DFF" w:rsidRPr="002B2E75" w:rsidRDefault="00A90D09" w:rsidP="00E624AC">
            <w:pPr>
              <w:pStyle w:val="Bezriadkovania"/>
              <w:jc w:val="center"/>
            </w:pPr>
            <w:r>
              <w:t>23969,09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A4DFF" w:rsidRPr="002B2E75" w:rsidRDefault="00A90D09" w:rsidP="00E624AC">
            <w:pPr>
              <w:pStyle w:val="Bezriadkovania"/>
              <w:jc w:val="center"/>
            </w:pPr>
            <w:r>
              <w:t>593,33</w:t>
            </w:r>
          </w:p>
        </w:tc>
      </w:tr>
      <w:tr w:rsidR="00FA4DFF" w:rsidRPr="002B2E75" w:rsidTr="00E624AC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A4DFF" w:rsidRPr="00E624AC" w:rsidRDefault="00FA4DFF" w:rsidP="00E624AC">
            <w:pPr>
              <w:pStyle w:val="Bezriadkovania"/>
            </w:pPr>
            <w:r w:rsidRPr="00E624AC"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A4DFF" w:rsidRPr="002B2E75" w:rsidRDefault="00A90D09" w:rsidP="00E624AC">
            <w:pPr>
              <w:pStyle w:val="Bezriadkovania"/>
              <w:jc w:val="center"/>
            </w:pPr>
            <w:r>
              <w:t>23969,09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FA4DFF" w:rsidRPr="002B2E75" w:rsidRDefault="00A90D09" w:rsidP="00E624AC">
            <w:pPr>
              <w:pStyle w:val="Bezriadkovania"/>
              <w:jc w:val="center"/>
            </w:pPr>
            <w:r>
              <w:t>593,33</w:t>
            </w:r>
          </w:p>
        </w:tc>
      </w:tr>
      <w:tr w:rsidR="00FA4DFF" w:rsidRPr="002B2E75" w:rsidTr="00E624AC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FA4DFF" w:rsidRPr="00E624AC" w:rsidRDefault="00FA4DFF" w:rsidP="00E624AC">
            <w:pPr>
              <w:pStyle w:val="Bezriadkovania"/>
            </w:pPr>
            <w:r w:rsidRPr="00E624AC"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FA4DFF" w:rsidRPr="002B2E75" w:rsidRDefault="00FA4DFF" w:rsidP="00E624AC">
            <w:pPr>
              <w:spacing w:line="360" w:lineRule="auto"/>
              <w:jc w:val="center"/>
            </w:pPr>
          </w:p>
        </w:tc>
      </w:tr>
      <w:tr w:rsidR="00FA4DFF" w:rsidRPr="002B2E75" w:rsidTr="00E624AC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FA4DFF" w:rsidRPr="00E624AC" w:rsidRDefault="00FA4DFF" w:rsidP="00E624AC">
            <w:pPr>
              <w:pStyle w:val="Bezriadkovania"/>
            </w:pPr>
            <w:r w:rsidRPr="00E624AC"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FA4DFF" w:rsidRPr="002B2E75" w:rsidRDefault="00FA4DFF" w:rsidP="00E624AC">
            <w:pPr>
              <w:spacing w:line="360" w:lineRule="auto"/>
              <w:jc w:val="center"/>
            </w:pPr>
          </w:p>
        </w:tc>
      </w:tr>
      <w:tr w:rsidR="00FA4DFF" w:rsidRPr="002B2E75" w:rsidTr="00E624AC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E624AC" w:rsidRDefault="00FA4DFF" w:rsidP="00E624AC">
            <w:pPr>
              <w:pStyle w:val="Bezriadkovania"/>
            </w:pPr>
            <w:r w:rsidRPr="00E624AC"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FA4DFF" w:rsidRPr="002B2E75" w:rsidRDefault="00FA4DFF" w:rsidP="00FA4DFF">
      <w:pPr>
        <w:pStyle w:val="Bezriadkovania"/>
      </w:pPr>
      <w:r w:rsidRPr="002B2E75">
        <w:lastRenderedPageBreak/>
        <w:t xml:space="preserve">18. Informácie k časti F. písm. w)  prílohy č. 3 o krátkodobom finančnom majetku </w:t>
      </w:r>
    </w:p>
    <w:p w:rsidR="00E624AC" w:rsidRDefault="00E624AC" w:rsidP="00FA4DFF">
      <w:pPr>
        <w:pStyle w:val="Bezriadkovania"/>
      </w:pPr>
    </w:p>
    <w:p w:rsidR="00FA4DFF" w:rsidRDefault="00FA4DFF" w:rsidP="00FA4DFF">
      <w:pPr>
        <w:pStyle w:val="Bezriadkovania"/>
      </w:pPr>
      <w:r w:rsidRPr="002B2E75">
        <w:t xml:space="preserve">Tabuľka č. 1 </w:t>
      </w:r>
    </w:p>
    <w:p w:rsidR="00E624AC" w:rsidRPr="002B2E75" w:rsidRDefault="00E624AC" w:rsidP="00FA4DFF">
      <w:pPr>
        <w:pStyle w:val="Bezriadkovania"/>
        <w:rPr>
          <w:b/>
          <w:bCs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706"/>
        <w:gridCol w:w="2342"/>
      </w:tblGrid>
      <w:tr w:rsidR="00FA4DFF" w:rsidRPr="002B2E75" w:rsidTr="00E624AC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A4DFF" w:rsidRPr="002B2E75" w:rsidRDefault="00A90D09" w:rsidP="00A90D09">
            <w:pPr>
              <w:pStyle w:val="Bezriadkovania"/>
              <w:jc w:val="center"/>
            </w:pPr>
            <w:r>
              <w:t>9316,10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FA4DFF" w:rsidRPr="002B2E75" w:rsidRDefault="00A90D09" w:rsidP="00A90D09">
            <w:pPr>
              <w:pStyle w:val="Bezriadkovania"/>
              <w:jc w:val="center"/>
            </w:pPr>
            <w:r>
              <w:t>4440,29</w:t>
            </w: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FA4DFF" w:rsidRPr="002B2E75" w:rsidRDefault="00A90D09" w:rsidP="00A90D09">
            <w:pPr>
              <w:pStyle w:val="Bezriadkovania"/>
              <w:jc w:val="center"/>
            </w:pPr>
            <w:r>
              <w:t>39352,06</w:t>
            </w:r>
          </w:p>
        </w:tc>
        <w:tc>
          <w:tcPr>
            <w:tcW w:w="2331" w:type="dxa"/>
            <w:vAlign w:val="center"/>
          </w:tcPr>
          <w:p w:rsidR="00FA4DFF" w:rsidRPr="002B2E75" w:rsidRDefault="00A90D09" w:rsidP="00A90D09">
            <w:pPr>
              <w:pStyle w:val="Bezriadkovania"/>
              <w:jc w:val="center"/>
            </w:pPr>
            <w:r>
              <w:t>16378,77</w:t>
            </w: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331" w:type="dxa"/>
            <w:vAlign w:val="center"/>
          </w:tcPr>
          <w:p w:rsidR="00FA4DFF" w:rsidRPr="002B2E75" w:rsidRDefault="00FA4DFF" w:rsidP="00A90D09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331" w:type="dxa"/>
            <w:vAlign w:val="center"/>
          </w:tcPr>
          <w:p w:rsidR="00FA4DFF" w:rsidRPr="002B2E75" w:rsidRDefault="00FA4DFF" w:rsidP="00A90D09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A90D09" w:rsidP="00A90D09">
            <w:pPr>
              <w:pStyle w:val="Bezriadkovania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48668,16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FA4DFF" w:rsidRPr="002B2E75" w:rsidRDefault="00A90D09" w:rsidP="00A90D09">
            <w:pPr>
              <w:pStyle w:val="Bezriadkovania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20819,06</w:t>
            </w:r>
          </w:p>
        </w:tc>
      </w:tr>
    </w:tbl>
    <w:p w:rsidR="00FA4DFF" w:rsidRDefault="00FA4DFF" w:rsidP="00FA4DF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E624AC" w:rsidRDefault="00E624AC" w:rsidP="00E624AC">
      <w:pPr>
        <w:rPr>
          <w:lang w:eastAsia="en-US"/>
        </w:rPr>
      </w:pPr>
    </w:p>
    <w:p w:rsidR="00E624AC" w:rsidRPr="00E624AC" w:rsidRDefault="00E624AC" w:rsidP="00E624AC">
      <w:pPr>
        <w:rPr>
          <w:lang w:eastAsia="en-US"/>
        </w:rPr>
      </w:pPr>
    </w:p>
    <w:p w:rsidR="00FA4DFF" w:rsidRPr="002B2E75" w:rsidRDefault="00FA4DFF" w:rsidP="00FA4DFF">
      <w:pPr>
        <w:pStyle w:val="Bezriadkovania"/>
      </w:pPr>
    </w:p>
    <w:p w:rsidR="00FA4DFF" w:rsidRDefault="00FA4DFF" w:rsidP="00FA4DFF">
      <w:pPr>
        <w:pStyle w:val="Bezriadkovania"/>
      </w:pPr>
      <w:r w:rsidRPr="002B2E75">
        <w:t>22. Informácie k časti F. písm.  zb) prílohy č. 3 o významných položkách časového rozlíšenia na strane aktív</w:t>
      </w:r>
    </w:p>
    <w:p w:rsidR="00E624AC" w:rsidRDefault="00E624AC" w:rsidP="00FA4DFF">
      <w:pPr>
        <w:pStyle w:val="Bezriadkovania"/>
      </w:pPr>
    </w:p>
    <w:p w:rsidR="00E624AC" w:rsidRPr="002B2E75" w:rsidRDefault="00E624AC" w:rsidP="00FA4DFF">
      <w:pPr>
        <w:pStyle w:val="Bezriadkovania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FA4DFF" w:rsidRPr="002B2E75" w:rsidTr="00E624AC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A90D09" w:rsidP="00E624AC">
            <w:pPr>
              <w:pStyle w:val="Bezriadkovania"/>
              <w:jc w:val="center"/>
            </w:pPr>
            <w:r>
              <w:t>780,51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A90D09" w:rsidP="00A90D09">
            <w:pPr>
              <w:pStyle w:val="Bezriadkovania"/>
              <w:jc w:val="center"/>
            </w:pPr>
            <w:r>
              <w:t>146,88</w:t>
            </w: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TEL.POPLATKY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FA4DFF" w:rsidRPr="002B2E75" w:rsidRDefault="00A90D09" w:rsidP="00A90D09">
            <w:pPr>
              <w:pStyle w:val="Bezriadkovania"/>
              <w:jc w:val="center"/>
            </w:pPr>
            <w:r>
              <w:t>22,38</w:t>
            </w: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ZMLUVNÉ POISTENIA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A90D09" w:rsidP="00E624AC">
            <w:pPr>
              <w:pStyle w:val="Bezriadkovania"/>
              <w:jc w:val="center"/>
            </w:pPr>
            <w:r>
              <w:t>729,15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FA4DFF" w:rsidRPr="002B2E75" w:rsidRDefault="00A90D09" w:rsidP="00A90D09">
            <w:pPr>
              <w:pStyle w:val="Bezriadkovania"/>
              <w:jc w:val="center"/>
            </w:pPr>
            <w:r>
              <w:t>74,30</w:t>
            </w: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24AC" w:rsidRDefault="00E624AC" w:rsidP="00FA4DFF">
            <w:pPr>
              <w:pStyle w:val="Bezriadkovania"/>
            </w:pPr>
            <w:r>
              <w:t>WEBSTRÁNKA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Default="00A90D09" w:rsidP="00E624AC">
            <w:pPr>
              <w:pStyle w:val="Bezriadkovania"/>
              <w:jc w:val="center"/>
            </w:pPr>
            <w:r>
              <w:t>51,36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FA4DFF" w:rsidRDefault="00A90D09" w:rsidP="00A90D09">
            <w:pPr>
              <w:pStyle w:val="Bezriadkovania"/>
              <w:jc w:val="center"/>
            </w:pPr>
            <w:r>
              <w:t>50,20</w:t>
            </w: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7339EF" w:rsidRDefault="00FA4DFF" w:rsidP="00FA4DFF">
            <w:pPr>
              <w:pStyle w:val="Bezriadkovania"/>
              <w:rPr>
                <w:bCs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</w:tbl>
    <w:p w:rsidR="00FA4DFF" w:rsidRDefault="00FA4DFF" w:rsidP="00FA4DFF">
      <w:pPr>
        <w:pStyle w:val="Nzov"/>
        <w:spacing w:before="0" w:beforeAutospacing="0" w:after="60"/>
        <w:jc w:val="left"/>
      </w:pPr>
    </w:p>
    <w:p w:rsidR="00FA4DFF" w:rsidRDefault="00FA4DFF" w:rsidP="00FA4DFF">
      <w:pPr>
        <w:pStyle w:val="Nzov"/>
        <w:spacing w:before="0" w:beforeAutospacing="0" w:after="0"/>
        <w:jc w:val="both"/>
      </w:pPr>
    </w:p>
    <w:p w:rsidR="00E624AC" w:rsidRDefault="00E624AC" w:rsidP="00E624AC">
      <w:pPr>
        <w:rPr>
          <w:lang w:eastAsia="en-US"/>
        </w:rPr>
      </w:pPr>
    </w:p>
    <w:p w:rsidR="00E624AC" w:rsidRDefault="00E624AC" w:rsidP="00E624AC">
      <w:pPr>
        <w:rPr>
          <w:lang w:eastAsia="en-US"/>
        </w:rPr>
      </w:pPr>
    </w:p>
    <w:p w:rsidR="00E624AC" w:rsidRPr="00E624AC" w:rsidRDefault="00E624AC" w:rsidP="00E624AC">
      <w:pPr>
        <w:rPr>
          <w:lang w:eastAsia="en-US"/>
        </w:rPr>
      </w:pPr>
    </w:p>
    <w:p w:rsidR="00FA4DFF" w:rsidRPr="002B2E75" w:rsidRDefault="00FA4DFF" w:rsidP="00FA4DFF">
      <w:pPr>
        <w:pStyle w:val="Bezriadkovania"/>
      </w:pPr>
      <w:r w:rsidRPr="002B2E75">
        <w:lastRenderedPageBreak/>
        <w:t xml:space="preserve">24. Informácie k časti G. písm. a) tretiemu bodu prílohy č. 3 o rozdelení účtovného zisku alebo o vysporiadaní účtovnej straty </w:t>
      </w:r>
    </w:p>
    <w:p w:rsidR="004E6122" w:rsidRDefault="004E6122" w:rsidP="00FA4DFF">
      <w:pPr>
        <w:pStyle w:val="Bezriadkovania"/>
      </w:pPr>
    </w:p>
    <w:p w:rsidR="004E6122" w:rsidRDefault="004E6122" w:rsidP="00FA4DFF">
      <w:pPr>
        <w:pStyle w:val="Bezriadkovania"/>
      </w:pPr>
    </w:p>
    <w:p w:rsidR="00FA4DFF" w:rsidRDefault="00FA4DFF" w:rsidP="00FA4DFF">
      <w:pPr>
        <w:pStyle w:val="Bezriadkovania"/>
      </w:pPr>
      <w:r w:rsidRPr="002B2E75">
        <w:t>Tabuľka č. 1</w:t>
      </w:r>
    </w:p>
    <w:p w:rsidR="004E6122" w:rsidRPr="002B2E75" w:rsidRDefault="004E6122" w:rsidP="00FA4DFF">
      <w:pPr>
        <w:pStyle w:val="Bezriadkovania"/>
      </w:pPr>
    </w:p>
    <w:tbl>
      <w:tblPr>
        <w:tblW w:w="5000" w:type="pct"/>
        <w:jc w:val="center"/>
        <w:tblLook w:val="00A0"/>
      </w:tblPr>
      <w:tblGrid>
        <w:gridCol w:w="6946"/>
        <w:gridCol w:w="2342"/>
      </w:tblGrid>
      <w:tr w:rsidR="00FA4DFF" w:rsidRPr="002B2E75" w:rsidTr="00E624AC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4C79AD" w:rsidP="004C79AD">
            <w:pPr>
              <w:pStyle w:val="Bezriadkovania"/>
              <w:jc w:val="center"/>
            </w:pPr>
            <w:r>
              <w:t>1874,23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4C79AD" w:rsidP="004C79AD">
            <w:pPr>
              <w:pStyle w:val="Bezriadkovania"/>
              <w:jc w:val="center"/>
            </w:pPr>
            <w:r>
              <w:t>93,71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C79AD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C79AD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C79AD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4C79AD" w:rsidP="004C79AD">
            <w:pPr>
              <w:pStyle w:val="Bezriadkovania"/>
              <w:jc w:val="center"/>
            </w:pPr>
            <w:r>
              <w:t>1780,52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C79AD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C79AD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C79AD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4C79AD" w:rsidP="004C79AD">
            <w:pPr>
              <w:pStyle w:val="Bezriadkovania"/>
              <w:jc w:val="center"/>
            </w:pPr>
            <w:r>
              <w:t>1874,23</w:t>
            </w:r>
          </w:p>
        </w:tc>
      </w:tr>
    </w:tbl>
    <w:p w:rsidR="00632942" w:rsidRPr="002B2E75" w:rsidRDefault="00632942" w:rsidP="006D5D45">
      <w:pPr>
        <w:pStyle w:val="Bezriadkovania"/>
      </w:pPr>
    </w:p>
    <w:p w:rsidR="004E6122" w:rsidRDefault="004E6122" w:rsidP="006D5D45">
      <w:pPr>
        <w:pStyle w:val="Bezriadkovania"/>
      </w:pPr>
    </w:p>
    <w:p w:rsidR="00632942" w:rsidRDefault="00632942" w:rsidP="006D5D45">
      <w:pPr>
        <w:pStyle w:val="Bezriadkovania"/>
      </w:pPr>
      <w:r w:rsidRPr="002B2E75">
        <w:t>Tabuľka č. 2</w:t>
      </w:r>
    </w:p>
    <w:p w:rsidR="004E6122" w:rsidRDefault="004E6122" w:rsidP="006D5D45">
      <w:pPr>
        <w:pStyle w:val="Bezriadkovania"/>
      </w:pPr>
    </w:p>
    <w:tbl>
      <w:tblPr>
        <w:tblW w:w="5000" w:type="pct"/>
        <w:jc w:val="center"/>
        <w:tblLook w:val="00A0"/>
      </w:tblPr>
      <w:tblGrid>
        <w:gridCol w:w="6946"/>
        <w:gridCol w:w="2342"/>
      </w:tblGrid>
      <w:tr w:rsidR="00632942" w:rsidRPr="002B2E75" w:rsidTr="006D5D45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632942" w:rsidRPr="002B2E75" w:rsidTr="006D5D45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4C79AD" w:rsidP="004C79AD">
            <w:pPr>
              <w:pStyle w:val="Bezriadkovania"/>
              <w:jc w:val="center"/>
            </w:pPr>
            <w:r>
              <w:t>14488,44</w:t>
            </w:r>
          </w:p>
        </w:tc>
      </w:tr>
      <w:tr w:rsidR="00632942" w:rsidRPr="002B2E75" w:rsidTr="006D5D45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</w:pPr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2942" w:rsidRPr="002B2E75" w:rsidRDefault="00632942" w:rsidP="006D5D45">
            <w:pPr>
              <w:pStyle w:val="Bezriadkovania"/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632942" w:rsidRPr="002B2E75" w:rsidTr="006D5D45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</w:pPr>
            <w:r w:rsidRPr="002B2E75">
              <w:t>Zo zákonného rezervného fondu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jc w:val="center"/>
            </w:pPr>
          </w:p>
        </w:tc>
      </w:tr>
      <w:tr w:rsidR="00632942" w:rsidRPr="002B2E75" w:rsidTr="006D5D45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</w:pPr>
            <w:r w:rsidRPr="002B2E75">
              <w:t>Zo štatutárnych a ostatných fondov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jc w:val="center"/>
            </w:pPr>
          </w:p>
        </w:tc>
      </w:tr>
      <w:tr w:rsidR="00632942" w:rsidRPr="002B2E75" w:rsidTr="006D5D45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</w:pPr>
            <w:r w:rsidRPr="002B2E75">
              <w:t>Z nerozdeleného zisku minulých rokov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jc w:val="center"/>
            </w:pPr>
          </w:p>
        </w:tc>
      </w:tr>
      <w:tr w:rsidR="00632942" w:rsidRPr="002B2E75" w:rsidTr="006D5D45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</w:pPr>
            <w:r w:rsidRPr="002B2E75">
              <w:t>Úhrada straty spoločníkmi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jc w:val="center"/>
            </w:pPr>
          </w:p>
        </w:tc>
      </w:tr>
      <w:tr w:rsidR="00632942" w:rsidRPr="002B2E75" w:rsidTr="006D5D45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</w:pPr>
            <w:r w:rsidRPr="002B2E75">
              <w:t>Prevod do neuhradenej straty minulých rokov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jc w:val="center"/>
            </w:pPr>
          </w:p>
        </w:tc>
      </w:tr>
      <w:tr w:rsidR="00632942" w:rsidRPr="002B2E75" w:rsidTr="006D5D45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</w:pPr>
            <w:r w:rsidRPr="002B2E75">
              <w:t xml:space="preserve">Iné 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jc w:val="center"/>
            </w:pPr>
          </w:p>
        </w:tc>
      </w:tr>
      <w:tr w:rsidR="00632942" w:rsidRPr="002B2E75" w:rsidTr="006D5D45">
        <w:trPr>
          <w:trHeight w:val="345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4C79AD" w:rsidP="006D5D45">
            <w:pPr>
              <w:pStyle w:val="Bezriadkovania"/>
              <w:jc w:val="center"/>
            </w:pPr>
            <w:r>
              <w:t>14488,44</w:t>
            </w:r>
          </w:p>
        </w:tc>
      </w:tr>
    </w:tbl>
    <w:p w:rsidR="00632942" w:rsidRDefault="00632942" w:rsidP="00FA4DFF"/>
    <w:p w:rsidR="00632942" w:rsidRDefault="00632942" w:rsidP="00FA4DFF"/>
    <w:p w:rsidR="00632942" w:rsidRDefault="00632942" w:rsidP="00FA4DFF"/>
    <w:p w:rsidR="00632942" w:rsidRDefault="00632942" w:rsidP="00FA4DFF"/>
    <w:p w:rsidR="00FA4DFF" w:rsidRPr="002B2E75" w:rsidRDefault="00FA4DFF" w:rsidP="00FA4DFF">
      <w:pPr>
        <w:pStyle w:val="Bezriadkovania"/>
      </w:pPr>
      <w:r w:rsidRPr="002B2E75">
        <w:lastRenderedPageBreak/>
        <w:t>25. Informácie k časti G. písm. b) prílohy č. 3 o rezervách</w:t>
      </w:r>
    </w:p>
    <w:p w:rsidR="004E6122" w:rsidRDefault="004E6122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FA4DFF" w:rsidRPr="002B2E75" w:rsidTr="00E624AC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Stav na konci účtovného obdobia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F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</w:tr>
    </w:tbl>
    <w:p w:rsidR="004E6122" w:rsidRDefault="004E6122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FA4DFF" w:rsidRPr="002B2E75" w:rsidTr="00E624AC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Stav na konci účtovného obdobia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F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</w:tr>
    </w:tbl>
    <w:p w:rsidR="00FA4DFF" w:rsidRPr="002B2E75" w:rsidRDefault="00FA4DFF" w:rsidP="00FA4DFF">
      <w:pPr>
        <w:pStyle w:val="Nzov"/>
        <w:spacing w:before="0" w:beforeAutospacing="0" w:after="0"/>
        <w:jc w:val="left"/>
      </w:pPr>
    </w:p>
    <w:p w:rsidR="00FA4DFF" w:rsidRDefault="00FA4DFF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FA4DFF" w:rsidRPr="002B2E75" w:rsidTr="00E624AC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FA4DFF" w:rsidRPr="002B2E75" w:rsidTr="00E624AC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DFF" w:rsidRPr="004E6122" w:rsidRDefault="0073077B" w:rsidP="004E6122">
            <w:pPr>
              <w:pStyle w:val="Bezriadkovania"/>
              <w:jc w:val="center"/>
              <w:rPr>
                <w:bCs/>
              </w:rPr>
            </w:pPr>
            <w:r>
              <w:rPr>
                <w:bCs/>
              </w:rPr>
              <w:t>13979,35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73077B" w:rsidRDefault="0073077B" w:rsidP="004E6122">
            <w:pPr>
              <w:pStyle w:val="Bezriadkovania"/>
              <w:jc w:val="center"/>
              <w:rPr>
                <w:bCs/>
              </w:rPr>
            </w:pPr>
            <w:r w:rsidRPr="0073077B">
              <w:rPr>
                <w:bCs/>
              </w:rPr>
              <w:t>16041,63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DFF" w:rsidRPr="004E6122" w:rsidRDefault="0073077B" w:rsidP="0073077B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13979,35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73077B" w:rsidRDefault="0073077B" w:rsidP="004E6122">
            <w:pPr>
              <w:pStyle w:val="Bezriadkovania"/>
              <w:jc w:val="center"/>
              <w:rPr>
                <w:b/>
              </w:rPr>
            </w:pPr>
            <w:r w:rsidRPr="0073077B">
              <w:rPr>
                <w:b/>
              </w:rPr>
              <w:t>16041,63</w:t>
            </w:r>
          </w:p>
        </w:tc>
      </w:tr>
      <w:tr w:rsidR="00FA4DFF" w:rsidRPr="002B2E75" w:rsidTr="00E624AC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</w:tr>
    </w:tbl>
    <w:p w:rsidR="00FA4DFF" w:rsidRDefault="00FA4DFF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>
        <w:lastRenderedPageBreak/>
        <w:t>2</w:t>
      </w:r>
      <w:r w:rsidRPr="002B2E75">
        <w:t>8. Informácie k časti G. písm. g) prílohy č. 3 o záväzkoch zo sociálneho fondu</w:t>
      </w:r>
    </w:p>
    <w:tbl>
      <w:tblPr>
        <w:tblW w:w="5000" w:type="pct"/>
        <w:jc w:val="center"/>
        <w:tblLook w:val="00A0"/>
      </w:tblPr>
      <w:tblGrid>
        <w:gridCol w:w="4301"/>
        <w:gridCol w:w="2489"/>
        <w:gridCol w:w="2498"/>
      </w:tblGrid>
      <w:tr w:rsidR="00FA4DFF" w:rsidRPr="002B2E75" w:rsidTr="00E624A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</w:tbl>
    <w:p w:rsidR="00FA4DFF" w:rsidRPr="002B2E75" w:rsidRDefault="00FA4DFF" w:rsidP="00FA4DFF">
      <w:pPr>
        <w:pStyle w:val="Bezriadkovania"/>
      </w:pPr>
    </w:p>
    <w:p w:rsidR="00FA4DFF" w:rsidRPr="002B2E75" w:rsidRDefault="00FA4DFF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t>30. Informácie k časti G. písm. i)  prílohy č. 3 o bankových úveroch, pôžičkách a krátkodobých finančných výpomociach</w:t>
      </w:r>
    </w:p>
    <w:p w:rsidR="00FA4DFF" w:rsidRPr="002B2E75" w:rsidRDefault="00FA4DFF" w:rsidP="00FA4DFF">
      <w:pPr>
        <w:pStyle w:val="Bezriadkovania"/>
      </w:pPr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20"/>
        <w:gridCol w:w="789"/>
        <w:gridCol w:w="694"/>
        <w:gridCol w:w="1289"/>
        <w:gridCol w:w="1701"/>
        <w:gridCol w:w="1795"/>
      </w:tblGrid>
      <w:tr w:rsidR="00FA4DFF" w:rsidRPr="002B2E75" w:rsidTr="0073077B">
        <w:trPr>
          <w:trHeight w:val="990"/>
          <w:jc w:val="center"/>
        </w:trPr>
        <w:tc>
          <w:tcPr>
            <w:tcW w:w="302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Mena</w:t>
            </w:r>
          </w:p>
        </w:tc>
        <w:tc>
          <w:tcPr>
            <w:tcW w:w="6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FA4DFF" w:rsidRPr="002B2E75" w:rsidRDefault="00FA4DFF" w:rsidP="00FA4DFF">
            <w:pPr>
              <w:pStyle w:val="Bezriadkovania"/>
            </w:pPr>
            <w:r w:rsidRPr="002B2E75">
              <w:t>v %</w:t>
            </w:r>
          </w:p>
        </w:tc>
        <w:tc>
          <w:tcPr>
            <w:tcW w:w="12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Dátum splatnosti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Suma istiny v príslušnej mene za bežné účtovné obdobie</w:t>
            </w:r>
          </w:p>
        </w:tc>
        <w:tc>
          <w:tcPr>
            <w:tcW w:w="179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Suma istiny v príslušnej mene za bezprostredne predchádzajúce účtovné obdobie</w:t>
            </w:r>
          </w:p>
        </w:tc>
      </w:tr>
      <w:tr w:rsidR="00FA4DFF" w:rsidRPr="002B2E75" w:rsidTr="0073077B">
        <w:trPr>
          <w:trHeight w:val="330"/>
          <w:jc w:val="center"/>
        </w:trPr>
        <w:tc>
          <w:tcPr>
            <w:tcW w:w="302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a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6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  <w:tc>
          <w:tcPr>
            <w:tcW w:w="12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e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f</w:t>
            </w:r>
          </w:p>
        </w:tc>
      </w:tr>
      <w:tr w:rsidR="00FA4DFF" w:rsidRPr="002B2E75" w:rsidTr="0073077B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Dlhodobé bankové úvery</w:t>
            </w:r>
          </w:p>
        </w:tc>
      </w:tr>
      <w:tr w:rsidR="00FA4DFF" w:rsidRPr="002B2E75" w:rsidTr="0073077B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  <w:r w:rsidR="0073077B">
              <w:t>Úver SZRB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  <w:r w:rsidR="0073077B">
              <w:t>Eur</w:t>
            </w:r>
          </w:p>
        </w:tc>
        <w:tc>
          <w:tcPr>
            <w:tcW w:w="694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89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  <w:r w:rsidR="0073077B">
              <w:t>21.03.2019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  <w:r w:rsidR="0073077B">
              <w:t>118000,00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73077B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694" w:type="dxa"/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89" w:type="dxa"/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795" w:type="dxa"/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73077B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Krátkodobé bankové úvery</w:t>
            </w:r>
          </w:p>
        </w:tc>
      </w:tr>
      <w:tr w:rsidR="00FA4DFF" w:rsidRPr="002B2E75" w:rsidTr="0073077B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694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89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73077B">
        <w:trPr>
          <w:trHeight w:val="345"/>
          <w:jc w:val="center"/>
        </w:trPr>
        <w:tc>
          <w:tcPr>
            <w:tcW w:w="302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694" w:type="dxa"/>
            <w:tcBorders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289" w:type="dxa"/>
            <w:tcBorders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95" w:type="dxa"/>
            <w:tcBorders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</w:tbl>
    <w:p w:rsidR="00FA4DFF" w:rsidRPr="002B2E75" w:rsidRDefault="00FA4DFF" w:rsidP="00FA4DFF">
      <w:pPr>
        <w:pStyle w:val="Nzov"/>
        <w:spacing w:before="0" w:beforeAutospacing="0" w:after="0"/>
        <w:jc w:val="both"/>
      </w:pPr>
    </w:p>
    <w:p w:rsidR="00FA4DFF" w:rsidRPr="002B2E75" w:rsidRDefault="00FA4DFF" w:rsidP="00FA4DFF">
      <w:pPr>
        <w:pStyle w:val="Bezriadkovania"/>
      </w:pPr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20"/>
        <w:gridCol w:w="789"/>
        <w:gridCol w:w="914"/>
        <w:gridCol w:w="1083"/>
        <w:gridCol w:w="1687"/>
        <w:gridCol w:w="1795"/>
      </w:tblGrid>
      <w:tr w:rsidR="00FA4DFF" w:rsidRPr="002B2E75" w:rsidTr="00E624AC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FA4DFF" w:rsidRPr="002B2E75" w:rsidRDefault="00FA4DFF" w:rsidP="00FA4DFF">
            <w:pPr>
              <w:pStyle w:val="Bezriadkovania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Suma istiny v príslušnej mene za bezprostredne predchádzajúce účtovné obdobie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f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Dlhodobé pôžičky</w:t>
            </w: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Krátkodobé pôžičky</w:t>
            </w: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4E6122" w:rsidP="00FA4DFF">
            <w:pPr>
              <w:pStyle w:val="Bezriadkovania"/>
            </w:pPr>
            <w:r>
              <w:t>FV spoločník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4E6122" w:rsidP="004E6122">
            <w:pPr>
              <w:pStyle w:val="Bezriadkovania"/>
              <w:jc w:val="center"/>
            </w:pPr>
            <w:r>
              <w:t>6000,00</w:t>
            </w: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</w:tbl>
    <w:p w:rsidR="00FA4DFF" w:rsidRDefault="00FA4DFF" w:rsidP="00FA4DFF">
      <w:pPr>
        <w:pStyle w:val="Bezriadkovania"/>
      </w:pPr>
    </w:p>
    <w:p w:rsidR="00FA4DFF" w:rsidRPr="002B2E75" w:rsidRDefault="00FA4DFF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t>35. Informácie k časti H. písm. a) prílohy č. 3 o tržbách</w:t>
      </w:r>
    </w:p>
    <w:tbl>
      <w:tblPr>
        <w:tblW w:w="5220" w:type="pct"/>
        <w:jc w:val="center"/>
        <w:tblLook w:val="00A0"/>
      </w:tblPr>
      <w:tblGrid>
        <w:gridCol w:w="2694"/>
        <w:gridCol w:w="1386"/>
        <w:gridCol w:w="1626"/>
        <w:gridCol w:w="976"/>
        <w:gridCol w:w="1626"/>
        <w:gridCol w:w="1049"/>
        <w:gridCol w:w="1825"/>
      </w:tblGrid>
      <w:tr w:rsidR="00FA4DFF" w:rsidRPr="002B2E75" w:rsidTr="00E624AC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Oblasť odbytu</w:t>
            </w:r>
          </w:p>
        </w:tc>
        <w:tc>
          <w:tcPr>
            <w:tcW w:w="27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Typ výrobkov, tovarov, služieb  (napríklad A)</w:t>
            </w:r>
          </w:p>
        </w:tc>
        <w:tc>
          <w:tcPr>
            <w:tcW w:w="25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Typ výrobkov, tovarov, služieb  (napríklad B)</w:t>
            </w:r>
          </w:p>
        </w:tc>
        <w:tc>
          <w:tcPr>
            <w:tcW w:w="28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Typ výrobkov, tovarov, služieb  (napríklad C)</w:t>
            </w:r>
          </w:p>
        </w:tc>
      </w:tr>
      <w:tr w:rsidR="00FA4DFF" w:rsidRPr="002B2E75" w:rsidTr="00E624AC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3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13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15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18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a</w:t>
            </w:r>
          </w:p>
        </w:tc>
        <w:tc>
          <w:tcPr>
            <w:tcW w:w="13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13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</w:t>
            </w:r>
          </w:p>
        </w:tc>
        <w:tc>
          <w:tcPr>
            <w:tcW w:w="15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e</w:t>
            </w:r>
          </w:p>
        </w:tc>
        <w:tc>
          <w:tcPr>
            <w:tcW w:w="10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f</w:t>
            </w:r>
          </w:p>
        </w:tc>
        <w:tc>
          <w:tcPr>
            <w:tcW w:w="18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g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Default="004E6122" w:rsidP="00FA4DFF">
            <w:pPr>
              <w:pStyle w:val="Bezriadkovania"/>
            </w:pPr>
            <w:r>
              <w:t>Prevádzkovanie športového</w:t>
            </w:r>
          </w:p>
          <w:p w:rsidR="00FA4DFF" w:rsidRPr="002B2E75" w:rsidRDefault="004E6122" w:rsidP="004E6122">
            <w:pPr>
              <w:pStyle w:val="Bezriadkovania"/>
            </w:pPr>
            <w:r>
              <w:t>zariadenie</w:t>
            </w:r>
          </w:p>
        </w:tc>
        <w:tc>
          <w:tcPr>
            <w:tcW w:w="13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720F6D" w:rsidP="00720F6D">
            <w:pPr>
              <w:pStyle w:val="Bezriadkovania"/>
              <w:jc w:val="center"/>
            </w:pPr>
            <w:r>
              <w:t>150925,30</w:t>
            </w:r>
          </w:p>
        </w:tc>
        <w:tc>
          <w:tcPr>
            <w:tcW w:w="13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720F6D" w:rsidP="00720F6D">
            <w:pPr>
              <w:pStyle w:val="Bezriadkovania"/>
              <w:jc w:val="center"/>
            </w:pPr>
            <w:r>
              <w:t>32581,72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5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8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720F6D" w:rsidP="00720F6D">
            <w:pPr>
              <w:pStyle w:val="Bezriadkovania"/>
              <w:jc w:val="center"/>
            </w:pPr>
            <w:r>
              <w:t>150925,30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720F6D" w:rsidP="00720F6D">
            <w:pPr>
              <w:pStyle w:val="Bezriadkovania"/>
              <w:jc w:val="center"/>
            </w:pPr>
            <w:r>
              <w:t>32581,72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</w:tbl>
    <w:p w:rsidR="00FA4DFF" w:rsidRPr="002B2E75" w:rsidRDefault="00FA4DFF" w:rsidP="00FA4DFF">
      <w:pPr>
        <w:pStyle w:val="Nzov"/>
        <w:keepNext w:val="0"/>
        <w:widowControl w:val="0"/>
        <w:spacing w:before="0" w:beforeAutospacing="0" w:after="0"/>
        <w:jc w:val="both"/>
      </w:pPr>
    </w:p>
    <w:p w:rsidR="00FA4DFF" w:rsidRDefault="00FA4DFF" w:rsidP="00FA4DFF">
      <w:pPr>
        <w:pStyle w:val="Bezriadkovania"/>
      </w:pPr>
    </w:p>
    <w:p w:rsidR="00FA4DFF" w:rsidRPr="007361C2" w:rsidRDefault="00FA4DFF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5931"/>
        <w:gridCol w:w="1676"/>
        <w:gridCol w:w="1681"/>
      </w:tblGrid>
      <w:tr w:rsidR="00FA4DFF" w:rsidRPr="002B2E75" w:rsidTr="00E624AC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Významné položky pri aktivácii nákladov,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3B1B28" w:rsidTr="00E624A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A4DFF">
            <w:pPr>
              <w:pStyle w:val="Bezriadkovania"/>
              <w:rPr>
                <w:i/>
                <w:iCs/>
              </w:rPr>
            </w:pPr>
            <w:r w:rsidRPr="003B1B28"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A4DFF">
            <w:pPr>
              <w:pStyle w:val="Bezriadkovania"/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A4DFF">
            <w:pPr>
              <w:pStyle w:val="Bezriadkovania"/>
              <w:rPr>
                <w:i/>
                <w:iCs/>
              </w:rPr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k</w:t>
            </w:r>
            <w:r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3B1B28" w:rsidTr="00E624A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A4DFF">
            <w:pPr>
              <w:pStyle w:val="Bezriadkovania"/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A4DFF">
            <w:pPr>
              <w:pStyle w:val="Bezriadkovania"/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A4DFF">
            <w:pPr>
              <w:pStyle w:val="Bezriadkovania"/>
              <w:rPr>
                <w:i/>
                <w:iCs/>
              </w:rPr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</w:tbl>
    <w:p w:rsidR="004E6122" w:rsidRDefault="004E6122" w:rsidP="00FA4DFF">
      <w:pPr>
        <w:pStyle w:val="Bezriadkovania"/>
      </w:pPr>
    </w:p>
    <w:p w:rsidR="00F94A36" w:rsidRDefault="00F94A36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lastRenderedPageBreak/>
        <w:t>38. Informácie k časti H. písm. g)  prílohy č. 3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FA4DFF" w:rsidRPr="002B2E75" w:rsidTr="00E624A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720F6D" w:rsidP="00720F6D">
            <w:pPr>
              <w:pStyle w:val="Bezriadkovania"/>
              <w:jc w:val="center"/>
            </w:pPr>
            <w:r>
              <w:t>150925,30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720F6D" w:rsidP="00720F6D">
            <w:pPr>
              <w:pStyle w:val="Bezriadkovania"/>
              <w:jc w:val="center"/>
            </w:pPr>
            <w:r>
              <w:t>32581,72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720F6D" w:rsidP="00720F6D">
            <w:pPr>
              <w:pStyle w:val="Bezriadkovania"/>
              <w:jc w:val="center"/>
            </w:pPr>
            <w:r>
              <w:t>2,76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720F6D" w:rsidP="00720F6D">
            <w:pPr>
              <w:pStyle w:val="Bezriadkovania"/>
              <w:jc w:val="center"/>
            </w:pPr>
            <w:r>
              <w:t>0,30</w:t>
            </w: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720F6D" w:rsidP="00720F6D">
            <w:pPr>
              <w:pStyle w:val="Bezriadkovania"/>
              <w:jc w:val="center"/>
            </w:pPr>
            <w:r>
              <w:t>150928,06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720F6D" w:rsidP="00720F6D">
            <w:pPr>
              <w:pStyle w:val="Bezriadkovania"/>
              <w:jc w:val="center"/>
            </w:pPr>
            <w:r>
              <w:t>32582,02</w:t>
            </w:r>
          </w:p>
        </w:tc>
      </w:tr>
    </w:tbl>
    <w:p w:rsidR="00FA4DFF" w:rsidRPr="002B2E75" w:rsidRDefault="00FA4DFF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0A0"/>
      </w:tblPr>
      <w:tblGrid>
        <w:gridCol w:w="5890"/>
        <w:gridCol w:w="1711"/>
        <w:gridCol w:w="1687"/>
      </w:tblGrid>
      <w:tr w:rsidR="00FA4DFF" w:rsidRPr="002B2E75" w:rsidTr="00E624A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720F6D" w:rsidP="00720F6D">
            <w:pPr>
              <w:pStyle w:val="Bezriadkovania"/>
              <w:jc w:val="center"/>
            </w:pPr>
            <w:r>
              <w:t>42483,89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720F6D" w:rsidP="00F94A36">
            <w:pPr>
              <w:pStyle w:val="Bezriadkovania"/>
              <w:jc w:val="center"/>
            </w:pPr>
            <w:r>
              <w:t>12389,67</w:t>
            </w:r>
          </w:p>
        </w:tc>
      </w:tr>
      <w:tr w:rsidR="00FA4DFF" w:rsidRPr="003B1B28" w:rsidTr="00E624A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3B1B28" w:rsidRDefault="00FA4DFF" w:rsidP="00FA4DFF">
            <w:pPr>
              <w:pStyle w:val="Bezriadkovania"/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94A36">
            <w:pPr>
              <w:pStyle w:val="Bezriadkovania"/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94A36">
            <w:pPr>
              <w:pStyle w:val="Bezriadkovania"/>
              <w:jc w:val="center"/>
              <w:rPr>
                <w:i/>
                <w:iCs/>
              </w:rPr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i</w:t>
            </w:r>
            <w:r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3B1B28" w:rsidTr="00E624A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A4DFF">
            <w:pPr>
              <w:pStyle w:val="Bezriadkovania"/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720F6D" w:rsidP="00F94A36">
            <w:pPr>
              <w:pStyle w:val="Bezriadkovania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42483,89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720F6D" w:rsidP="00F94A36">
            <w:pPr>
              <w:pStyle w:val="Bezriadkovania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12389,67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94A36" w:rsidP="00F94A36">
            <w:pPr>
              <w:pStyle w:val="Bezriadkovania"/>
            </w:pPr>
            <w: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720F6D" w:rsidP="00720F6D">
            <w:pPr>
              <w:pStyle w:val="Bezriadkovania"/>
              <w:jc w:val="center"/>
            </w:pPr>
            <w:r>
              <w:t>16001,00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720F6D" w:rsidP="00F94A36">
            <w:pPr>
              <w:pStyle w:val="Bezriadkovania"/>
              <w:jc w:val="center"/>
            </w:pPr>
            <w:r>
              <w:t>4401,00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ÚČTOVNÍCTVO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720F6D" w:rsidP="00720F6D">
            <w:pPr>
              <w:pStyle w:val="Bezriadkovania"/>
              <w:jc w:val="center"/>
            </w:pPr>
            <w:r>
              <w:t>1779,50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720F6D" w:rsidP="00F94A36">
            <w:pPr>
              <w:pStyle w:val="Bezriadkovania"/>
              <w:jc w:val="center"/>
            </w:pPr>
            <w:r>
              <w:t>607</w:t>
            </w:r>
          </w:p>
        </w:tc>
      </w:tr>
      <w:tr w:rsidR="00FA4DFF" w:rsidRPr="002B2E75" w:rsidTr="00E624AC">
        <w:trPr>
          <w:trHeight w:val="41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OPRAVY A ÚDRŽBY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720F6D" w:rsidP="00720F6D">
            <w:pPr>
              <w:pStyle w:val="Bezriadkovania"/>
              <w:jc w:val="center"/>
            </w:pPr>
            <w:r>
              <w:t>11509,16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720F6D" w:rsidP="00F94A36">
            <w:pPr>
              <w:pStyle w:val="Bezriadkovania"/>
              <w:jc w:val="center"/>
            </w:pPr>
            <w:r>
              <w:t>2995,71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A86567" w:rsidRDefault="00FA4DFF" w:rsidP="00FA4DFF">
            <w:pPr>
              <w:pStyle w:val="Bezriadkovania"/>
              <w:rPr>
                <w:bCs/>
              </w:rPr>
            </w:pPr>
            <w:r w:rsidRPr="00A86567">
              <w:rPr>
                <w:bCs/>
              </w:rPr>
              <w:t>OSTATNÉ SLUZBY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Default="00720F6D" w:rsidP="00720F6D">
            <w:pPr>
              <w:pStyle w:val="Bezriadkovania"/>
              <w:jc w:val="center"/>
            </w:pPr>
            <w:r>
              <w:t>13194,23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Default="00720F6D" w:rsidP="00F94A36">
            <w:pPr>
              <w:pStyle w:val="Bezriadkovania"/>
              <w:jc w:val="center"/>
            </w:pPr>
            <w:r>
              <w:t>6764,04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A86567" w:rsidRDefault="00FA4DFF" w:rsidP="00FA4DFF">
            <w:pPr>
              <w:pStyle w:val="Bezriadkovania"/>
              <w:rPr>
                <w:b/>
                <w:bCs/>
              </w:rPr>
            </w:pPr>
            <w:r w:rsidRPr="00A86567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720F6D" w:rsidP="00720F6D">
            <w:pPr>
              <w:pStyle w:val="Bezriadkovania"/>
              <w:jc w:val="center"/>
            </w:pPr>
            <w:r>
              <w:t>413,89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720F6D" w:rsidP="00F94A36">
            <w:pPr>
              <w:pStyle w:val="Bezriadkovania"/>
              <w:jc w:val="center"/>
            </w:pPr>
            <w:r>
              <w:t>14,27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ZMLUVNÉ POISTNÉ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720F6D" w:rsidP="00720F6D">
            <w:pPr>
              <w:pStyle w:val="Bezriadkovania"/>
              <w:jc w:val="center"/>
            </w:pPr>
            <w:r>
              <w:t>513,89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720F6D" w:rsidP="00F94A36">
            <w:pPr>
              <w:pStyle w:val="Bezriadkovania"/>
              <w:jc w:val="center"/>
            </w:pPr>
            <w:r>
              <w:t>14,27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3B1B28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A4DFF">
            <w:pPr>
              <w:pStyle w:val="Bezriadkovania"/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94A36">
            <w:pPr>
              <w:pStyle w:val="Bezriadkovania"/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94A36">
            <w:pPr>
              <w:pStyle w:val="Bezriadkovania"/>
              <w:jc w:val="center"/>
              <w:rPr>
                <w:i/>
                <w:iCs/>
              </w:rPr>
            </w:pPr>
          </w:p>
        </w:tc>
      </w:tr>
      <w:tr w:rsidR="00FA4DFF" w:rsidRPr="002B2E75" w:rsidTr="00E624AC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3B1B28" w:rsidTr="00E624A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A4DFF">
            <w:pPr>
              <w:pStyle w:val="Bezriadkovania"/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94A36">
            <w:pPr>
              <w:pStyle w:val="Bezriadkovania"/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94A36">
            <w:pPr>
              <w:pStyle w:val="Bezriadkovania"/>
              <w:jc w:val="center"/>
              <w:rPr>
                <w:i/>
                <w:iCs/>
              </w:rPr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720F6D" w:rsidP="00720F6D">
            <w:pPr>
              <w:pStyle w:val="Bezriadkovania"/>
              <w:jc w:val="center"/>
            </w:pPr>
            <w:r>
              <w:t>2096,02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720F6D" w:rsidP="00F94A36">
            <w:pPr>
              <w:pStyle w:val="Bezriadkovania"/>
              <w:jc w:val="center"/>
            </w:pPr>
            <w:r>
              <w:t>101,50</w:t>
            </w: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7361C2" w:rsidRDefault="00F94A36" w:rsidP="00F94A36">
            <w:pPr>
              <w:pStyle w:val="Bezriadkovania"/>
              <w:rPr>
                <w:bCs/>
              </w:rPr>
            </w:pPr>
            <w:r>
              <w:rPr>
                <w:bCs/>
              </w:rPr>
              <w:t>Ostatné náklady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720F6D" w:rsidP="00F94A36">
            <w:pPr>
              <w:pStyle w:val="Bezriadkovania"/>
              <w:jc w:val="center"/>
            </w:pPr>
            <w:r>
              <w:t>2096,02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720F6D" w:rsidP="00F94A36">
            <w:pPr>
              <w:pStyle w:val="Bezriadkovania"/>
              <w:jc w:val="center"/>
            </w:pPr>
            <w:r>
              <w:t>101,50</w:t>
            </w:r>
          </w:p>
        </w:tc>
      </w:tr>
    </w:tbl>
    <w:p w:rsidR="00FA4DFF" w:rsidRPr="002B2E75" w:rsidRDefault="00FA4DFF" w:rsidP="00FA4DFF">
      <w:pPr>
        <w:pStyle w:val="Bezriadkovania"/>
      </w:pPr>
      <w:r w:rsidRPr="002B2E75">
        <w:lastRenderedPageBreak/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36"/>
        <w:gridCol w:w="1461"/>
        <w:gridCol w:w="1200"/>
        <w:gridCol w:w="665"/>
        <w:gridCol w:w="1554"/>
        <w:gridCol w:w="1107"/>
        <w:gridCol w:w="665"/>
      </w:tblGrid>
      <w:tr w:rsidR="00FA4DFF" w:rsidRPr="002B2E75" w:rsidTr="00E624AC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Základ dane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Daň v %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Základ dane</w:t>
            </w:r>
          </w:p>
        </w:tc>
        <w:tc>
          <w:tcPr>
            <w:tcW w:w="1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Daň v %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a</w:t>
            </w:r>
          </w:p>
        </w:tc>
        <w:tc>
          <w:tcPr>
            <w:tcW w:w="145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</w:t>
            </w:r>
          </w:p>
        </w:tc>
        <w:tc>
          <w:tcPr>
            <w:tcW w:w="15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e</w:t>
            </w:r>
          </w:p>
        </w:tc>
        <w:tc>
          <w:tcPr>
            <w:tcW w:w="1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g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Výsledok hospodárenia pred  zdanením, z toho:</w:t>
            </w: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A270CC" w:rsidP="00A270CC">
            <w:pPr>
              <w:pStyle w:val="Bezriadkovania"/>
              <w:ind w:left="360"/>
              <w:jc w:val="center"/>
            </w:pPr>
            <w:r>
              <w:t>-1504,53</w:t>
            </w:r>
          </w:p>
        </w:tc>
        <w:tc>
          <w:tcPr>
            <w:tcW w:w="11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720F6D" w:rsidP="00A270CC">
            <w:pPr>
              <w:pStyle w:val="Bezriadkovania"/>
              <w:jc w:val="center"/>
            </w:pPr>
            <w:r w:rsidRPr="002B2E75">
              <w:t>X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720F6D" w:rsidP="00720F6D">
            <w:pPr>
              <w:pStyle w:val="Bezriadkovania"/>
            </w:pPr>
            <w:r>
              <w:t xml:space="preserve">    -14690,68</w:t>
            </w:r>
          </w:p>
        </w:tc>
        <w:tc>
          <w:tcPr>
            <w:tcW w:w="11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  <w:r w:rsidRPr="002B2E75">
              <w:t>x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t</w:t>
            </w:r>
            <w:r w:rsidRPr="002B2E75">
              <w:t xml:space="preserve">eoretická daň 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94A36" w:rsidP="00A270CC">
            <w:pPr>
              <w:pStyle w:val="Bezriadkovania"/>
              <w:jc w:val="center"/>
            </w:pPr>
            <w:r w:rsidRPr="002B2E75">
              <w:t>X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4A36" w:rsidRPr="002B2E75" w:rsidRDefault="00F94A36" w:rsidP="00A270CC">
            <w:pPr>
              <w:pStyle w:val="Bezriadkovania"/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720F6D" w:rsidP="00720F6D">
            <w:pPr>
              <w:pStyle w:val="Bezriadkovania"/>
              <w:jc w:val="center"/>
            </w:pPr>
            <w:r w:rsidRPr="002B2E75">
              <w:t>X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Daňovo neuznané náklady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A270CC" w:rsidP="00A270CC">
            <w:pPr>
              <w:pStyle w:val="Bezriadkovania"/>
              <w:jc w:val="center"/>
            </w:pPr>
            <w:r>
              <w:t>3381,52</w:t>
            </w:r>
          </w:p>
        </w:tc>
        <w:tc>
          <w:tcPr>
            <w:tcW w:w="11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A270CC" w:rsidP="00A270CC">
            <w:pPr>
              <w:pStyle w:val="Bezriadkovania"/>
              <w:jc w:val="center"/>
            </w:pPr>
            <w:r>
              <w:t>743,93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94A36" w:rsidP="00A270CC">
            <w:pPr>
              <w:pStyle w:val="Bezriadkovania"/>
              <w:jc w:val="center"/>
            </w:pPr>
            <w:r>
              <w:t>22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720F6D" w:rsidP="00720F6D">
            <w:pPr>
              <w:pStyle w:val="Bezriadkovania"/>
              <w:jc w:val="center"/>
            </w:pPr>
            <w:r>
              <w:t>202,54</w:t>
            </w:r>
          </w:p>
        </w:tc>
        <w:tc>
          <w:tcPr>
            <w:tcW w:w="11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720F6D" w:rsidP="00720F6D">
            <w:pPr>
              <w:pStyle w:val="Bezriadkovania"/>
              <w:jc w:val="center"/>
            </w:pPr>
            <w:r>
              <w:t>44,55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720F6D" w:rsidP="00720F6D">
            <w:pPr>
              <w:pStyle w:val="Bezriadkovania"/>
              <w:jc w:val="center"/>
            </w:pPr>
            <w:r>
              <w:t>22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Výnosy nepodliehajúce dani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A270CC" w:rsidP="00A270CC">
            <w:pPr>
              <w:pStyle w:val="Bezriadkovania"/>
              <w:jc w:val="center"/>
            </w:pPr>
            <w:r>
              <w:t>2,76</w:t>
            </w:r>
          </w:p>
        </w:tc>
        <w:tc>
          <w:tcPr>
            <w:tcW w:w="11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4A36" w:rsidRPr="002B2E75" w:rsidRDefault="00F94A36" w:rsidP="00A270CC">
            <w:pPr>
              <w:pStyle w:val="Bezriadkovania"/>
              <w:jc w:val="center"/>
            </w:pPr>
            <w:r>
              <w:t>0,</w:t>
            </w:r>
            <w:r w:rsidR="00A270CC">
              <w:t>60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94A36" w:rsidP="00A270CC">
            <w:pPr>
              <w:pStyle w:val="Bezriadkovania"/>
              <w:jc w:val="center"/>
            </w:pPr>
            <w:r>
              <w:t>22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720F6D" w:rsidP="00720F6D">
            <w:pPr>
              <w:pStyle w:val="Bezriadkovania"/>
              <w:jc w:val="center"/>
            </w:pPr>
            <w:r>
              <w:t>0,30</w:t>
            </w:r>
          </w:p>
        </w:tc>
        <w:tc>
          <w:tcPr>
            <w:tcW w:w="11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720F6D" w:rsidP="00720F6D">
            <w:pPr>
              <w:pStyle w:val="Bezriadkovania"/>
              <w:jc w:val="center"/>
            </w:pPr>
            <w:r>
              <w:t>0,06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720F6D" w:rsidP="00720F6D">
            <w:pPr>
              <w:pStyle w:val="Bezriadkovania"/>
              <w:jc w:val="center"/>
            </w:pPr>
            <w:r>
              <w:t>22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Umorenie daňovej straty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Spolu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A270CC" w:rsidP="00A270CC">
            <w:pPr>
              <w:pStyle w:val="Bezriadkovania"/>
              <w:jc w:val="center"/>
            </w:pPr>
            <w:r>
              <w:t>1874,23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A270CC" w:rsidP="00A270CC">
            <w:pPr>
              <w:pStyle w:val="Bezriadkovania"/>
              <w:jc w:val="center"/>
            </w:pPr>
            <w:r>
              <w:t>412,33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A270CC" w:rsidP="00A270CC">
            <w:pPr>
              <w:pStyle w:val="Bezriadkovania"/>
              <w:jc w:val="center"/>
            </w:pPr>
            <w:r>
              <w:t>22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720F6D" w:rsidP="00720F6D">
            <w:pPr>
              <w:pStyle w:val="Bezriadkovania"/>
              <w:jc w:val="center"/>
            </w:pPr>
            <w:r>
              <w:t>-14892,92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Splatná daň z príjmov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  <w:r w:rsidRPr="002B2E75">
              <w:t>x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A270CC" w:rsidP="00A270CC">
            <w:pPr>
              <w:pStyle w:val="Bezriadkovania"/>
              <w:jc w:val="center"/>
            </w:pPr>
            <w:r>
              <w:t>960,00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  <w:r w:rsidRPr="002B2E75">
              <w:t>x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Odložená daň z príjmov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  <w:r w:rsidRPr="002B2E75">
              <w:t>x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  <w:r w:rsidRPr="002B2E75">
              <w:t>x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 xml:space="preserve">Celková daň z príjmov 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  <w:r w:rsidRPr="002B2E75">
              <w:t>x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A270CC" w:rsidP="00A270CC">
            <w:pPr>
              <w:pStyle w:val="Bezriadkovania"/>
              <w:jc w:val="center"/>
            </w:pPr>
            <w:r>
              <w:t>960,00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  <w:r w:rsidRPr="002B2E75">
              <w:t>x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</w:p>
        </w:tc>
      </w:tr>
    </w:tbl>
    <w:p w:rsidR="00FA4DFF" w:rsidRDefault="00FA4DFF" w:rsidP="00FA4DFF">
      <w:pPr>
        <w:pStyle w:val="Nzov"/>
        <w:keepNext w:val="0"/>
        <w:widowControl w:val="0"/>
        <w:spacing w:before="0" w:beforeAutospacing="0" w:after="60"/>
        <w:jc w:val="both"/>
      </w:pPr>
    </w:p>
    <w:p w:rsidR="00FA4DFF" w:rsidRDefault="00FA4DFF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FA4DFF" w:rsidRPr="002B2E75" w:rsidTr="00E624AC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A4DFF" w:rsidRPr="002B2E75" w:rsidTr="00E624AC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iných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t>Časť 1 - Bežné účtovné obdobie</w:t>
            </w: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t>Časť 2 - Bezprostredne predchádzajúce účtovné obdobie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 xml:space="preserve">Peňažné </w:t>
            </w:r>
            <w:r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</w:tbl>
    <w:p w:rsidR="00FA4DFF" w:rsidRPr="002B2E75" w:rsidRDefault="00FA4DFF" w:rsidP="00FA4DFF">
      <w:pPr>
        <w:pStyle w:val="Bezriadkovania"/>
      </w:pPr>
      <w:r w:rsidRPr="002B2E75">
        <w:lastRenderedPageBreak/>
        <w:t>47. Informácie k časti P. prílohy č. 3 o zmenách vlastného imania</w:t>
      </w:r>
    </w:p>
    <w:p w:rsidR="00FA4DFF" w:rsidRPr="002B2E75" w:rsidRDefault="00FA4DFF" w:rsidP="00FA4DFF">
      <w:pPr>
        <w:pStyle w:val="Bezriadkovania"/>
      </w:pPr>
      <w:r w:rsidRPr="002B2E75">
        <w:t>Tabuľka č. 1</w:t>
      </w:r>
    </w:p>
    <w:tbl>
      <w:tblPr>
        <w:tblW w:w="5219" w:type="pct"/>
        <w:jc w:val="center"/>
        <w:tblInd w:w="-176" w:type="dxa"/>
        <w:tblLayout w:type="fixed"/>
        <w:tblLook w:val="00A0"/>
      </w:tblPr>
      <w:tblGrid>
        <w:gridCol w:w="2580"/>
        <w:gridCol w:w="1177"/>
        <w:gridCol w:w="1427"/>
        <w:gridCol w:w="1427"/>
        <w:gridCol w:w="1427"/>
        <w:gridCol w:w="1657"/>
      </w:tblGrid>
      <w:tr w:rsidR="00FA4DFF" w:rsidRPr="002B2E75" w:rsidTr="00BB1AEA">
        <w:trPr>
          <w:trHeight w:val="318"/>
          <w:jc w:val="center"/>
        </w:trPr>
        <w:tc>
          <w:tcPr>
            <w:tcW w:w="25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Položka vlastného imania</w:t>
            </w:r>
          </w:p>
        </w:tc>
        <w:tc>
          <w:tcPr>
            <w:tcW w:w="711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</w:tr>
      <w:tr w:rsidR="00FA4DFF" w:rsidRPr="002B2E75" w:rsidTr="00BB1AEA">
        <w:trPr>
          <w:jc w:val="center"/>
        </w:trPr>
        <w:tc>
          <w:tcPr>
            <w:tcW w:w="258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BB1AEA" w:rsidRDefault="00FA4DFF" w:rsidP="00BB1AEA">
            <w:pPr>
              <w:pStyle w:val="Bezriadkovania"/>
            </w:pPr>
          </w:p>
        </w:tc>
        <w:tc>
          <w:tcPr>
            <w:tcW w:w="11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Presuny</w:t>
            </w:r>
          </w:p>
        </w:tc>
        <w:tc>
          <w:tcPr>
            <w:tcW w:w="16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Stav na konci účtovného obdobia</w:t>
            </w: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a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e</w:t>
            </w:r>
          </w:p>
        </w:tc>
        <w:tc>
          <w:tcPr>
            <w:tcW w:w="16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f</w:t>
            </w: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Základné imanie</w:t>
            </w:r>
          </w:p>
        </w:tc>
        <w:tc>
          <w:tcPr>
            <w:tcW w:w="11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BB1AEA" w:rsidP="00BB1AEA">
            <w:pPr>
              <w:jc w:val="center"/>
            </w:pPr>
            <w:r>
              <w:t>20000,00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BB1AEA" w:rsidP="00E624AC">
            <w:pPr>
              <w:jc w:val="center"/>
            </w:pPr>
            <w:r>
              <w:t>20000,00</w:t>
            </w: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Vlastné akcie a vlastné obchodné podiely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Zmena základného imania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Pohľadávky za upísané vlastné imanie</w:t>
            </w:r>
          </w:p>
        </w:tc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Emisné ážio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Ostatné kapitálové fondy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Zákonný rezervný fond (nedeliteľný fond) z kapitálových vkladov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Oceňovacie rozdiely z precenenia majetku a záväzkov</w:t>
            </w:r>
          </w:p>
        </w:tc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Oceňovacie rozdiely z kapitálových účastín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66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Oceňovacie rozdiely z precenenia pri zlúčení, splynutí a rozdelení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Zákonný rezervný fond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Nedeliteľný fond</w:t>
            </w:r>
          </w:p>
        </w:tc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Štatutárne fondy a ostatné fondy</w:t>
            </w:r>
          </w:p>
        </w:tc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Nerozdelený zisk minulých rokov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Neuhradená strata minulých rokov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70CC" w:rsidRPr="002B2E75" w:rsidRDefault="00A270CC" w:rsidP="00A270CC">
            <w:pPr>
              <w:jc w:val="center"/>
            </w:pPr>
            <w:r>
              <w:t>14690,68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1AEA" w:rsidRPr="002B2E75" w:rsidRDefault="00BB1AEA" w:rsidP="00BB1AE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BB1AEA" w:rsidP="00E624AC">
            <w:pPr>
              <w:jc w:val="center"/>
            </w:pPr>
            <w:r>
              <w:t>14690,68</w:t>
            </w: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Výsledok hospodárenia bežného účtovného obdobia</w:t>
            </w:r>
          </w:p>
        </w:tc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A270CC" w:rsidP="00E624AC">
            <w:pPr>
              <w:jc w:val="center"/>
            </w:pPr>
            <w:r>
              <w:t>1874,23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A270CC" w:rsidP="00E624AC">
            <w:pPr>
              <w:jc w:val="center"/>
            </w:pPr>
            <w:r>
              <w:t>1874,23</w:t>
            </w: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Vyplatené dividendy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Ostatné položky vlastného imania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45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Účet 491 - Vlastné imanie fyzickej osoby - podnikateľa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</w:tbl>
    <w:p w:rsidR="00FA4DFF" w:rsidRPr="002B2E75" w:rsidRDefault="00FA4DFF" w:rsidP="00FA4DFF">
      <w:pPr>
        <w:pStyle w:val="Bezriadkovania"/>
      </w:pPr>
      <w:r w:rsidRPr="002B2E75">
        <w:lastRenderedPageBreak/>
        <w:t>Tabuľka č. 2</w:t>
      </w:r>
    </w:p>
    <w:tbl>
      <w:tblPr>
        <w:tblW w:w="5142" w:type="pct"/>
        <w:jc w:val="center"/>
        <w:tblInd w:w="-176" w:type="dxa"/>
        <w:tblLayout w:type="fixed"/>
        <w:tblLook w:val="00A0"/>
      </w:tblPr>
      <w:tblGrid>
        <w:gridCol w:w="2464"/>
        <w:gridCol w:w="1292"/>
        <w:gridCol w:w="1427"/>
        <w:gridCol w:w="1427"/>
        <w:gridCol w:w="1427"/>
        <w:gridCol w:w="1515"/>
      </w:tblGrid>
      <w:tr w:rsidR="00FA4DFF" w:rsidRPr="002B2E75" w:rsidTr="00BB1AEA">
        <w:trPr>
          <w:trHeight w:val="396"/>
          <w:jc w:val="center"/>
        </w:trPr>
        <w:tc>
          <w:tcPr>
            <w:tcW w:w="24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Položka vlastného imania</w:t>
            </w:r>
          </w:p>
        </w:tc>
        <w:tc>
          <w:tcPr>
            <w:tcW w:w="708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BB1AEA">
        <w:trPr>
          <w:jc w:val="center"/>
        </w:trPr>
        <w:tc>
          <w:tcPr>
            <w:tcW w:w="246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Presuny</w:t>
            </w:r>
          </w:p>
        </w:tc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Stav na konci účtovného obdobia</w:t>
            </w: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a</w:t>
            </w:r>
          </w:p>
        </w:tc>
        <w:tc>
          <w:tcPr>
            <w:tcW w:w="12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e</w:t>
            </w:r>
          </w:p>
        </w:tc>
        <w:tc>
          <w:tcPr>
            <w:tcW w:w="15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f</w:t>
            </w: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Základné imanie</w:t>
            </w:r>
          </w:p>
        </w:tc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A270CC" w:rsidP="00A270CC">
            <w:pPr>
              <w:pStyle w:val="Bezriadkovania"/>
              <w:jc w:val="center"/>
            </w:pPr>
            <w:r>
              <w:t>20000,00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A270CC" w:rsidP="00A270CC">
            <w:pPr>
              <w:pStyle w:val="Bezriadkovania"/>
              <w:jc w:val="center"/>
            </w:pPr>
            <w:r>
              <w:t>20000,00</w:t>
            </w: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Vlastné akcie a vlastné obchodné podiely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Zmena základného imania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Pohľadávky za upísané vlastné imanie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Emisné ážio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Ostatné kapitálové fondy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Zákonný rezervný fond (nedeliteľný fond) z kapitálových vkladov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Oceňovacie rozdiely z precenenia majetku a záväzkov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Oceňovacie rozdiely z kapitálových účastín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66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Oceňovacie rozdiely z precenenia pri zlúčení, splynutí a rozdelení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Zákonný rezervný fond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Nedeliteľný fond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Štatutárne fondy a ostatné fondy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Nerozdelený zisk minulých rokov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Neuhradená strata minulých rokov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A270CC" w:rsidP="00A270CC">
            <w:pPr>
              <w:pStyle w:val="Bezriadkovania"/>
              <w:jc w:val="center"/>
            </w:pPr>
            <w:r>
              <w:t>14690,68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A270CC" w:rsidP="00A270CC">
            <w:pPr>
              <w:pStyle w:val="Bezriadkovania"/>
              <w:jc w:val="center"/>
            </w:pPr>
            <w:r>
              <w:t>14690,48</w:t>
            </w: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Výsledok hospodárenia bežného účtovného obdobia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Vyplatené dividendy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Ostatné položky vlastného imania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BB1AEA">
        <w:trPr>
          <w:trHeight w:val="345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Účet 491 - Vlastné imanie fyzickej osoby - podnikateľa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</w:tbl>
    <w:p w:rsidR="00E624AC" w:rsidRDefault="00E624AC" w:rsidP="009F09A8">
      <w:pPr>
        <w:pStyle w:val="Odsekzoznamu"/>
        <w:numPr>
          <w:ilvl w:val="0"/>
          <w:numId w:val="3"/>
        </w:numPr>
      </w:pPr>
    </w:p>
    <w:sectPr w:rsidR="00E624AC" w:rsidSect="00EA251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81006" w:rsidRDefault="00481006" w:rsidP="009F09A8">
      <w:pPr>
        <w:spacing w:after="0" w:line="240" w:lineRule="auto"/>
      </w:pPr>
      <w:r>
        <w:separator/>
      </w:r>
    </w:p>
  </w:endnote>
  <w:endnote w:type="continuationSeparator" w:id="1">
    <w:p w:rsidR="00481006" w:rsidRDefault="00481006" w:rsidP="009F09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60E8" w:rsidRDefault="00D060E8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209063"/>
      <w:docPartObj>
        <w:docPartGallery w:val="Page Numbers (Bottom of Page)"/>
        <w:docPartUnique/>
      </w:docPartObj>
    </w:sdtPr>
    <w:sdtContent>
      <w:p w:rsidR="00D060E8" w:rsidRDefault="00D060E8">
        <w:pPr>
          <w:pStyle w:val="Pta"/>
        </w:pPr>
        <w:fldSimple w:instr=" PAGE   \* MERGEFORMAT ">
          <w:r w:rsidR="00A270CC">
            <w:rPr>
              <w:noProof/>
            </w:rPr>
            <w:t>12</w:t>
          </w:r>
        </w:fldSimple>
      </w:p>
    </w:sdtContent>
  </w:sdt>
  <w:p w:rsidR="00D060E8" w:rsidRDefault="00D060E8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60E8" w:rsidRDefault="00D060E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81006" w:rsidRDefault="00481006" w:rsidP="009F09A8">
      <w:pPr>
        <w:spacing w:after="0" w:line="240" w:lineRule="auto"/>
      </w:pPr>
      <w:r>
        <w:separator/>
      </w:r>
    </w:p>
  </w:footnote>
  <w:footnote w:type="continuationSeparator" w:id="1">
    <w:p w:rsidR="00481006" w:rsidRDefault="00481006" w:rsidP="009F09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60E8" w:rsidRDefault="00D060E8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60E8" w:rsidRDefault="00D060E8">
    <w:pPr>
      <w:pStyle w:val="Hlavika"/>
    </w:pPr>
    <w:r>
      <w:t>Poznámky Úč POD 3-01                                                                                                 IČO: 47907631      DIČ: 2024137115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60E8" w:rsidRDefault="00D060E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432DD1"/>
    <w:multiLevelType w:val="hybridMultilevel"/>
    <w:tmpl w:val="66ECFA52"/>
    <w:lvl w:ilvl="0" w:tplc="BEFEB1CC">
      <w:start w:val="21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6B009DE"/>
    <w:multiLevelType w:val="hybridMultilevel"/>
    <w:tmpl w:val="7036347E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>
    <w:nsid w:val="39DA12C9"/>
    <w:multiLevelType w:val="hybridMultilevel"/>
    <w:tmpl w:val="94309E26"/>
    <w:lvl w:ilvl="0" w:tplc="041B000F">
      <w:start w:val="1"/>
      <w:numFmt w:val="decimal"/>
      <w:lvlText w:val="%1."/>
      <w:lvlJc w:val="left"/>
      <w:pPr>
        <w:ind w:left="2148" w:hanging="360"/>
      </w:pPr>
    </w:lvl>
    <w:lvl w:ilvl="1" w:tplc="041B0019" w:tentative="1">
      <w:start w:val="1"/>
      <w:numFmt w:val="lowerLetter"/>
      <w:lvlText w:val="%2."/>
      <w:lvlJc w:val="left"/>
      <w:pPr>
        <w:ind w:left="2868" w:hanging="360"/>
      </w:pPr>
    </w:lvl>
    <w:lvl w:ilvl="2" w:tplc="041B001B" w:tentative="1">
      <w:start w:val="1"/>
      <w:numFmt w:val="lowerRoman"/>
      <w:lvlText w:val="%3."/>
      <w:lvlJc w:val="right"/>
      <w:pPr>
        <w:ind w:left="3588" w:hanging="180"/>
      </w:pPr>
    </w:lvl>
    <w:lvl w:ilvl="3" w:tplc="041B000F" w:tentative="1">
      <w:start w:val="1"/>
      <w:numFmt w:val="decimal"/>
      <w:lvlText w:val="%4."/>
      <w:lvlJc w:val="left"/>
      <w:pPr>
        <w:ind w:left="4308" w:hanging="360"/>
      </w:pPr>
    </w:lvl>
    <w:lvl w:ilvl="4" w:tplc="041B0019" w:tentative="1">
      <w:start w:val="1"/>
      <w:numFmt w:val="lowerLetter"/>
      <w:lvlText w:val="%5."/>
      <w:lvlJc w:val="left"/>
      <w:pPr>
        <w:ind w:left="5028" w:hanging="360"/>
      </w:pPr>
    </w:lvl>
    <w:lvl w:ilvl="5" w:tplc="041B001B" w:tentative="1">
      <w:start w:val="1"/>
      <w:numFmt w:val="lowerRoman"/>
      <w:lvlText w:val="%6."/>
      <w:lvlJc w:val="right"/>
      <w:pPr>
        <w:ind w:left="5748" w:hanging="180"/>
      </w:pPr>
    </w:lvl>
    <w:lvl w:ilvl="6" w:tplc="041B000F" w:tentative="1">
      <w:start w:val="1"/>
      <w:numFmt w:val="decimal"/>
      <w:lvlText w:val="%7."/>
      <w:lvlJc w:val="left"/>
      <w:pPr>
        <w:ind w:left="6468" w:hanging="360"/>
      </w:pPr>
    </w:lvl>
    <w:lvl w:ilvl="7" w:tplc="041B0019" w:tentative="1">
      <w:start w:val="1"/>
      <w:numFmt w:val="lowerLetter"/>
      <w:lvlText w:val="%8."/>
      <w:lvlJc w:val="left"/>
      <w:pPr>
        <w:ind w:left="7188" w:hanging="360"/>
      </w:pPr>
    </w:lvl>
    <w:lvl w:ilvl="8" w:tplc="041B001B" w:tentative="1">
      <w:start w:val="1"/>
      <w:numFmt w:val="lowerRoman"/>
      <w:lvlText w:val="%9."/>
      <w:lvlJc w:val="right"/>
      <w:pPr>
        <w:ind w:left="7908" w:hanging="180"/>
      </w:pPr>
    </w:lvl>
  </w:abstractNum>
  <w:abstractNum w:abstractNumId="3">
    <w:nsid w:val="3D581478"/>
    <w:multiLevelType w:val="hybridMultilevel"/>
    <w:tmpl w:val="2CF89068"/>
    <w:lvl w:ilvl="0" w:tplc="5BCAA62A">
      <w:numFmt w:val="bullet"/>
      <w:lvlText w:val="-"/>
      <w:lvlJc w:val="left"/>
      <w:pPr>
        <w:ind w:left="390" w:hanging="360"/>
      </w:pPr>
      <w:rPr>
        <w:rFonts w:ascii="Calibri" w:eastAsiaTheme="minorEastAsia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4">
    <w:nsid w:val="4D6A3263"/>
    <w:multiLevelType w:val="hybridMultilevel"/>
    <w:tmpl w:val="096AAAB6"/>
    <w:lvl w:ilvl="0" w:tplc="17EE4FAC">
      <w:start w:val="25"/>
      <w:numFmt w:val="bullet"/>
      <w:lvlText w:val="-"/>
      <w:lvlJc w:val="left"/>
      <w:pPr>
        <w:ind w:left="785" w:hanging="360"/>
      </w:pPr>
      <w:rPr>
        <w:rFonts w:ascii="Calibri" w:eastAsiaTheme="minorEastAsia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5">
    <w:nsid w:val="4F105660"/>
    <w:multiLevelType w:val="hybridMultilevel"/>
    <w:tmpl w:val="C85C0E14"/>
    <w:lvl w:ilvl="0" w:tplc="B99C5002">
      <w:start w:val="25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E9B0964"/>
    <w:multiLevelType w:val="hybridMultilevel"/>
    <w:tmpl w:val="03AC25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"/>
  </w:num>
  <w:num w:numId="3">
    <w:abstractNumId w:val="2"/>
  </w:num>
  <w:num w:numId="4">
    <w:abstractNumId w:val="6"/>
  </w:num>
  <w:num w:numId="5">
    <w:abstractNumId w:val="5"/>
  </w:num>
  <w:num w:numId="6">
    <w:abstractNumId w:val="4"/>
  </w:num>
  <w:num w:numId="7">
    <w:abstractNumId w:val="3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FA4DFF"/>
    <w:rsid w:val="00033AF7"/>
    <w:rsid w:val="00123515"/>
    <w:rsid w:val="0040511D"/>
    <w:rsid w:val="00481006"/>
    <w:rsid w:val="004C79AD"/>
    <w:rsid w:val="004E6122"/>
    <w:rsid w:val="00632942"/>
    <w:rsid w:val="006D5D45"/>
    <w:rsid w:val="00720F6D"/>
    <w:rsid w:val="0073077B"/>
    <w:rsid w:val="009F09A8"/>
    <w:rsid w:val="00A270CC"/>
    <w:rsid w:val="00A90D09"/>
    <w:rsid w:val="00B108B6"/>
    <w:rsid w:val="00B45AD2"/>
    <w:rsid w:val="00BB1AEA"/>
    <w:rsid w:val="00C73EA5"/>
    <w:rsid w:val="00D060E8"/>
    <w:rsid w:val="00E624AC"/>
    <w:rsid w:val="00EA2516"/>
    <w:rsid w:val="00F94A36"/>
    <w:rsid w:val="00FA4D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A2516"/>
  </w:style>
  <w:style w:type="paragraph" w:styleId="Nadpis1">
    <w:name w:val="heading 1"/>
    <w:basedOn w:val="Normlny"/>
    <w:next w:val="Normlny"/>
    <w:link w:val="Nadpis1Char"/>
    <w:uiPriority w:val="99"/>
    <w:qFormat/>
    <w:rsid w:val="00FA4DFF"/>
    <w:pPr>
      <w:keepNext/>
      <w:spacing w:before="240" w:after="60" w:line="240" w:lineRule="auto"/>
      <w:outlineLvl w:val="0"/>
    </w:pPr>
    <w:rPr>
      <w:rFonts w:ascii="Cambria" w:eastAsia="Times New Roman" w:hAnsi="Cambria" w:cs="Cambria"/>
      <w:b/>
      <w:bCs/>
      <w:kern w:val="32"/>
      <w:sz w:val="32"/>
      <w:szCs w:val="32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A4DFF"/>
    <w:pPr>
      <w:keepNext/>
      <w:spacing w:before="240" w:after="60" w:line="240" w:lineRule="auto"/>
      <w:outlineLvl w:val="1"/>
    </w:pPr>
    <w:rPr>
      <w:rFonts w:ascii="Cambria" w:eastAsia="Times New Roman" w:hAnsi="Cambria" w:cs="Cambria"/>
      <w:b/>
      <w:bCs/>
      <w:i/>
      <w:iCs/>
      <w:sz w:val="28"/>
      <w:szCs w:val="28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FA4DFF"/>
    <w:pPr>
      <w:keepNext/>
      <w:spacing w:before="240" w:after="60" w:line="240" w:lineRule="auto"/>
      <w:outlineLvl w:val="2"/>
    </w:pPr>
    <w:rPr>
      <w:rFonts w:ascii="Cambria" w:eastAsia="Times New Roman" w:hAnsi="Cambria" w:cs="Cambria"/>
      <w:b/>
      <w:bCs/>
      <w:sz w:val="26"/>
      <w:szCs w:val="26"/>
      <w:lang w:eastAsia="en-US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A4DFF"/>
    <w:pPr>
      <w:keepNext/>
      <w:spacing w:before="240" w:after="60" w:line="240" w:lineRule="auto"/>
      <w:outlineLvl w:val="3"/>
    </w:pPr>
    <w:rPr>
      <w:rFonts w:ascii="Arial Narrow" w:eastAsia="Times New Roman" w:hAnsi="Arial Narrow" w:cs="Arial Narrow"/>
      <w:b/>
      <w:bCs/>
      <w:sz w:val="28"/>
      <w:szCs w:val="28"/>
      <w:lang w:eastAsia="en-US"/>
    </w:rPr>
  </w:style>
  <w:style w:type="paragraph" w:styleId="Nadpis5">
    <w:name w:val="heading 5"/>
    <w:basedOn w:val="Normlny"/>
    <w:next w:val="Normlny"/>
    <w:link w:val="Nadpis5Char"/>
    <w:uiPriority w:val="99"/>
    <w:qFormat/>
    <w:rsid w:val="00FA4DFF"/>
    <w:pPr>
      <w:spacing w:before="240" w:after="60" w:line="240" w:lineRule="auto"/>
      <w:outlineLvl w:val="4"/>
    </w:pPr>
    <w:rPr>
      <w:rFonts w:ascii="Arial Narrow" w:eastAsia="Times New Roman" w:hAnsi="Arial Narrow" w:cs="Arial Narrow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y"/>
    <w:next w:val="Normlny"/>
    <w:link w:val="Nadpis6Char"/>
    <w:uiPriority w:val="99"/>
    <w:qFormat/>
    <w:rsid w:val="00FA4DFF"/>
    <w:pPr>
      <w:spacing w:before="240" w:after="60" w:line="240" w:lineRule="auto"/>
      <w:outlineLvl w:val="5"/>
    </w:pPr>
    <w:rPr>
      <w:rFonts w:ascii="Arial Narrow" w:eastAsia="Times New Roman" w:hAnsi="Arial Narrow" w:cs="Arial Narrow"/>
      <w:b/>
      <w:bCs/>
      <w:lang w:eastAsia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FA4DFF"/>
    <w:pPr>
      <w:spacing w:before="240" w:after="60" w:line="240" w:lineRule="auto"/>
      <w:outlineLvl w:val="6"/>
    </w:pPr>
    <w:rPr>
      <w:rFonts w:ascii="Arial Narrow" w:eastAsia="Times New Roman" w:hAnsi="Arial Narrow" w:cs="Arial Narrow"/>
      <w:lang w:eastAsia="en-US"/>
    </w:rPr>
  </w:style>
  <w:style w:type="paragraph" w:styleId="Nadpis8">
    <w:name w:val="heading 8"/>
    <w:basedOn w:val="Normlny"/>
    <w:next w:val="Normlny"/>
    <w:link w:val="Nadpis8Char"/>
    <w:uiPriority w:val="99"/>
    <w:qFormat/>
    <w:rsid w:val="00FA4DFF"/>
    <w:pPr>
      <w:spacing w:before="240" w:after="60" w:line="240" w:lineRule="auto"/>
      <w:outlineLvl w:val="7"/>
    </w:pPr>
    <w:rPr>
      <w:rFonts w:ascii="Arial Narrow" w:eastAsia="Times New Roman" w:hAnsi="Arial Narrow" w:cs="Arial Narrow"/>
      <w:i/>
      <w:iCs/>
      <w:lang w:eastAsia="en-US"/>
    </w:rPr>
  </w:style>
  <w:style w:type="paragraph" w:styleId="Nadpis9">
    <w:name w:val="heading 9"/>
    <w:basedOn w:val="Normlny"/>
    <w:next w:val="Normlny"/>
    <w:link w:val="Nadpis9Char"/>
    <w:uiPriority w:val="99"/>
    <w:qFormat/>
    <w:rsid w:val="00FA4DFF"/>
    <w:pPr>
      <w:spacing w:before="240" w:after="60" w:line="240" w:lineRule="auto"/>
      <w:outlineLvl w:val="8"/>
    </w:pPr>
    <w:rPr>
      <w:rFonts w:ascii="Cambria" w:eastAsia="Times New Roman" w:hAnsi="Cambria" w:cs="Cambria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FA4DFF"/>
    <w:rPr>
      <w:rFonts w:ascii="Cambria" w:eastAsia="Times New Roman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rsid w:val="00FA4DFF"/>
    <w:rPr>
      <w:rFonts w:ascii="Cambria" w:eastAsia="Times New Roman" w:hAnsi="Cambria" w:cs="Cambria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rsid w:val="00FA4DFF"/>
    <w:rPr>
      <w:rFonts w:ascii="Cambria" w:eastAsia="Times New Roman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rsid w:val="00FA4DFF"/>
    <w:rPr>
      <w:rFonts w:ascii="Arial Narrow" w:eastAsia="Times New Roman" w:hAnsi="Arial Narrow" w:cs="Arial Narrow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rsid w:val="00FA4DFF"/>
    <w:rPr>
      <w:rFonts w:ascii="Arial Narrow" w:eastAsia="Times New Roman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rsid w:val="00FA4DFF"/>
    <w:rPr>
      <w:rFonts w:ascii="Arial Narrow" w:eastAsia="Times New Roman" w:hAnsi="Arial Narrow" w:cs="Arial Narrow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rsid w:val="00FA4DFF"/>
    <w:rPr>
      <w:rFonts w:ascii="Arial Narrow" w:eastAsia="Times New Roman" w:hAnsi="Arial Narrow" w:cs="Arial Narrow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rsid w:val="00FA4DFF"/>
    <w:rPr>
      <w:rFonts w:ascii="Arial Narrow" w:eastAsia="Times New Roman" w:hAnsi="Arial Narrow" w:cs="Arial Narrow"/>
      <w:i/>
      <w:iCs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rsid w:val="00FA4DFF"/>
    <w:rPr>
      <w:rFonts w:ascii="Cambria" w:eastAsia="Times New Roman" w:hAnsi="Cambria" w:cs="Cambria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FA4DFF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Arial Narrow"/>
      <w:b/>
      <w:bCs/>
      <w:kern w:val="28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FA4DFF"/>
    <w:rPr>
      <w:rFonts w:ascii="Arial Narrow" w:eastAsia="Times New Roman" w:hAnsi="Arial Narrow" w:cs="Arial Narrow"/>
      <w:b/>
      <w:bCs/>
      <w:kern w:val="28"/>
      <w:lang w:eastAsia="en-US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FA4DFF"/>
    <w:pPr>
      <w:spacing w:after="60" w:line="240" w:lineRule="auto"/>
      <w:jc w:val="center"/>
      <w:outlineLvl w:val="1"/>
    </w:pPr>
    <w:rPr>
      <w:rFonts w:ascii="Cambria" w:eastAsia="Times New Roman" w:hAnsi="Cambria" w:cs="Cambria"/>
      <w:lang w:eastAsia="en-US"/>
    </w:rPr>
  </w:style>
  <w:style w:type="character" w:customStyle="1" w:styleId="PodtitulChar">
    <w:name w:val="Podtitul Char"/>
    <w:basedOn w:val="Predvolenpsmoodseku"/>
    <w:link w:val="Podtitul"/>
    <w:uiPriority w:val="99"/>
    <w:rsid w:val="00FA4DFF"/>
    <w:rPr>
      <w:rFonts w:ascii="Cambria" w:eastAsia="Times New Roman" w:hAnsi="Cambria" w:cs="Cambria"/>
      <w:lang w:eastAsia="en-US"/>
    </w:rPr>
  </w:style>
  <w:style w:type="character" w:styleId="Siln">
    <w:name w:val="Strong"/>
    <w:basedOn w:val="Predvolenpsmoodseku"/>
    <w:uiPriority w:val="99"/>
    <w:qFormat/>
    <w:rsid w:val="00FA4DF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FA4DF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FA4DFF"/>
    <w:pPr>
      <w:outlineLvl w:val="9"/>
    </w:pPr>
  </w:style>
  <w:style w:type="paragraph" w:customStyle="1" w:styleId="TopHeader">
    <w:name w:val="Top Header"/>
    <w:basedOn w:val="Normlny"/>
    <w:uiPriority w:val="99"/>
    <w:rsid w:val="00FA4DFF"/>
    <w:pPr>
      <w:spacing w:after="0" w:line="240" w:lineRule="auto"/>
      <w:jc w:val="center"/>
    </w:pPr>
    <w:rPr>
      <w:rFonts w:ascii="Arial Narrow" w:eastAsia="Times New Roman" w:hAnsi="Arial Narrow" w:cs="Arial Narrow"/>
      <w:b/>
      <w:bCs/>
      <w:lang w:eastAsia="en-US"/>
    </w:rPr>
  </w:style>
  <w:style w:type="paragraph" w:styleId="Zkladntext">
    <w:name w:val="Body Text"/>
    <w:basedOn w:val="Normlny"/>
    <w:link w:val="ZkladntextChar"/>
    <w:uiPriority w:val="99"/>
    <w:rsid w:val="00FA4DFF"/>
    <w:pPr>
      <w:spacing w:after="0" w:line="240" w:lineRule="auto"/>
      <w:jc w:val="both"/>
    </w:pPr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FA4DFF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FA4DFF"/>
    <w:pPr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FA4DFF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FA4DFF"/>
    <w:pPr>
      <w:spacing w:after="0" w:line="240" w:lineRule="auto"/>
      <w:ind w:left="2124" w:hanging="2124"/>
      <w:jc w:val="both"/>
    </w:pPr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FA4DFF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FA4DFF"/>
    <w:pPr>
      <w:spacing w:after="0" w:line="240" w:lineRule="auto"/>
      <w:ind w:firstLine="708"/>
      <w:jc w:val="both"/>
    </w:pPr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FA4DFF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FA4DFF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FA4DFF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FA4DFF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FA4DFF"/>
    <w:pPr>
      <w:spacing w:after="0" w:line="240" w:lineRule="auto"/>
      <w:ind w:left="708" w:firstLine="708"/>
      <w:jc w:val="both"/>
    </w:pPr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FA4DFF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FA4DFF"/>
    <w:pPr>
      <w:spacing w:after="0" w:line="240" w:lineRule="auto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A4DFF"/>
    <w:rPr>
      <w:rFonts w:ascii="Tahoma" w:eastAsia="Times New Roman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FA4DFF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FA4DFF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Bezriadkovania">
    <w:name w:val="No Spacing"/>
    <w:uiPriority w:val="1"/>
    <w:qFormat/>
    <w:rsid w:val="00FA4DFF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9F09A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63A479-BEAC-4FB3-BFF3-DF6007ABB6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13</Pages>
  <Words>2178</Words>
  <Characters>12417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Užívateľ</dc:creator>
  <cp:keywords/>
  <dc:description/>
  <cp:lastModifiedBy>Užívateľ</cp:lastModifiedBy>
  <cp:revision>9</cp:revision>
  <dcterms:created xsi:type="dcterms:W3CDTF">2015-02-27T12:46:00Z</dcterms:created>
  <dcterms:modified xsi:type="dcterms:W3CDTF">2016-03-03T13:37:00Z</dcterms:modified>
</cp:coreProperties>
</file>