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5A0156">
        <w:rPr>
          <w:b/>
          <w:bCs/>
          <w:sz w:val="22"/>
          <w:szCs w:val="22"/>
        </w:rPr>
        <w:t xml:space="preserve"> k </w:t>
      </w:r>
      <w:proofErr w:type="spellStart"/>
      <w:r w:rsidR="005A0156">
        <w:rPr>
          <w:b/>
          <w:bCs/>
          <w:sz w:val="22"/>
          <w:szCs w:val="22"/>
        </w:rPr>
        <w:t>účtovnej</w:t>
      </w:r>
      <w:proofErr w:type="spellEnd"/>
      <w:r w:rsidR="005A0156">
        <w:rPr>
          <w:b/>
          <w:bCs/>
          <w:sz w:val="22"/>
          <w:szCs w:val="22"/>
        </w:rPr>
        <w:t xml:space="preserve"> </w:t>
      </w:r>
      <w:proofErr w:type="spellStart"/>
      <w:r w:rsidR="005A0156">
        <w:rPr>
          <w:b/>
          <w:bCs/>
          <w:sz w:val="22"/>
          <w:szCs w:val="22"/>
        </w:rPr>
        <w:t>závierke</w:t>
      </w:r>
      <w:proofErr w:type="spellEnd"/>
    </w:p>
    <w:p w:rsidR="00404A4B" w:rsidRDefault="005A0156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gramStart"/>
      <w:r>
        <w:rPr>
          <w:b/>
          <w:bCs/>
          <w:sz w:val="22"/>
          <w:szCs w:val="22"/>
        </w:rPr>
        <w:t xml:space="preserve">k 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  <w:proofErr w:type="gramEnd"/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404A4B" w:rsidRDefault="00E8771D" w:rsidP="00BF5A44">
      <w:pPr>
        <w:pStyle w:val="Default"/>
        <w:numPr>
          <w:ilvl w:val="0"/>
          <w:numId w:val="1"/>
        </w:numPr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I</w:t>
      </w:r>
      <w:r w:rsidR="00404A4B" w:rsidRPr="00786661">
        <w:rPr>
          <w:b/>
          <w:bCs/>
          <w:sz w:val="22"/>
          <w:szCs w:val="22"/>
          <w:lang w:val="sk-SK"/>
        </w:rPr>
        <w:t xml:space="preserve">nformácie o účtovnej jednotke: </w:t>
      </w:r>
    </w:p>
    <w:p w:rsidR="00BF5A44" w:rsidRDefault="00BF5A44" w:rsidP="00BF5A44">
      <w:pPr>
        <w:pStyle w:val="Default"/>
        <w:rPr>
          <w:b/>
          <w:bCs/>
          <w:sz w:val="22"/>
          <w:szCs w:val="22"/>
          <w:lang w:val="sk-SK"/>
        </w:rPr>
      </w:pPr>
    </w:p>
    <w:p w:rsidR="00BF5A44" w:rsidRDefault="00BF5A44" w:rsidP="00963B77">
      <w:pPr>
        <w:pStyle w:val="Odsekzoznamu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proofErr w:type="spellStart"/>
      <w:r w:rsidRPr="00963B77">
        <w:rPr>
          <w:rFonts w:ascii="Arial" w:hAnsi="Arial" w:cs="Arial"/>
          <w:i/>
          <w:iCs/>
          <w:lang w:val="sk-SK"/>
        </w:rPr>
        <w:t>J.K.Plus</w:t>
      </w:r>
      <w:proofErr w:type="spellEnd"/>
      <w:r w:rsidRPr="00963B77">
        <w:rPr>
          <w:rFonts w:ascii="Arial" w:hAnsi="Arial" w:cs="Arial"/>
          <w:i/>
          <w:iCs/>
          <w:lang w:val="sk-SK"/>
        </w:rPr>
        <w:t xml:space="preserve"> spol. s </w:t>
      </w:r>
      <w:proofErr w:type="spellStart"/>
      <w:r w:rsidRPr="00963B77">
        <w:rPr>
          <w:rFonts w:ascii="Arial" w:hAnsi="Arial" w:cs="Arial"/>
          <w:i/>
          <w:iCs/>
          <w:lang w:val="sk-SK"/>
        </w:rPr>
        <w:t>r.o</w:t>
      </w:r>
      <w:proofErr w:type="spellEnd"/>
      <w:r w:rsidRPr="00963B77">
        <w:rPr>
          <w:rFonts w:ascii="Arial" w:hAnsi="Arial" w:cs="Arial"/>
          <w:i/>
          <w:iCs/>
          <w:lang w:val="sk-SK"/>
        </w:rPr>
        <w:t xml:space="preserve">. </w:t>
      </w:r>
      <w:r w:rsidRPr="00963B77">
        <w:rPr>
          <w:rFonts w:ascii="Arial" w:hAnsi="Arial" w:cs="Arial"/>
          <w:lang w:val="sk-SK"/>
        </w:rPr>
        <w:t xml:space="preserve"> (ďalej len „spoločnosť”) je spoločnosť s ručením obmedzeným, ktorá vznikla dňa </w:t>
      </w:r>
      <w:r w:rsidRPr="00963B77">
        <w:rPr>
          <w:rFonts w:ascii="Arial" w:hAnsi="Arial" w:cs="Arial"/>
          <w:i/>
          <w:iCs/>
          <w:lang w:val="sk-SK"/>
        </w:rPr>
        <w:t xml:space="preserve">29.06.1992. </w:t>
      </w:r>
      <w:r w:rsidRPr="00963B77">
        <w:rPr>
          <w:rFonts w:ascii="Arial" w:hAnsi="Arial" w:cs="Arial"/>
          <w:lang w:val="sk-SK"/>
        </w:rPr>
        <w:t xml:space="preserve">Dňa 16.09.1992 bola zapísaná do Obchodného registra vedenom na Okresnom súde Prešov, oddiel </w:t>
      </w:r>
      <w:proofErr w:type="spellStart"/>
      <w:r w:rsidRPr="00963B77">
        <w:rPr>
          <w:rFonts w:ascii="Arial" w:hAnsi="Arial" w:cs="Arial"/>
          <w:lang w:val="sk-SK"/>
        </w:rPr>
        <w:t>Sro</w:t>
      </w:r>
      <w:proofErr w:type="spellEnd"/>
      <w:r w:rsidRPr="00963B77">
        <w:rPr>
          <w:rFonts w:ascii="Arial" w:hAnsi="Arial" w:cs="Arial"/>
          <w:lang w:val="sk-SK"/>
        </w:rPr>
        <w:t>, vložka 642/P. Spoločnosť sídli  v Poprade, ulica Partizánska 3800</w:t>
      </w:r>
      <w:r w:rsidRPr="00963B77">
        <w:rPr>
          <w:rFonts w:ascii="Arial" w:hAnsi="Arial" w:cs="Arial"/>
          <w:i/>
          <w:iCs/>
          <w:lang w:val="sk-SK"/>
        </w:rPr>
        <w:t>,</w:t>
      </w:r>
      <w:r w:rsidRPr="00963B77">
        <w:rPr>
          <w:rFonts w:ascii="Arial" w:hAnsi="Arial" w:cs="Arial"/>
          <w:lang w:val="sk-SK"/>
        </w:rPr>
        <w:t xml:space="preserve"> Slovenská republika, identifikačné číslo 31658563. </w:t>
      </w:r>
    </w:p>
    <w:p w:rsidR="00BF5A44" w:rsidRPr="00963B77" w:rsidRDefault="00BF5A44" w:rsidP="00BF5A44">
      <w:pPr>
        <w:pStyle w:val="Odsekzoznamu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r w:rsidRPr="002704F5">
        <w:rPr>
          <w:rFonts w:ascii="Arial" w:hAnsi="Arial" w:cs="Arial"/>
          <w:b/>
          <w:lang w:val="sk-SK"/>
        </w:rPr>
        <w:t>Hlavným predmetom činnosti je</w:t>
      </w:r>
      <w:r w:rsidRPr="00963B77">
        <w:rPr>
          <w:rFonts w:ascii="Arial" w:hAnsi="Arial" w:cs="Arial"/>
          <w:lang w:val="sk-SK"/>
        </w:rPr>
        <w:t>:</w:t>
      </w:r>
    </w:p>
    <w:p w:rsidR="00BF5A44" w:rsidRDefault="00BF5A44" w:rsidP="00BF5A4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1. organizačné, sprostredkovateľské, expertné a konzultačné služby v oblasti programovacích a systémových služieb, hodnotovej analýzy, marketingu, riešenia technických problémov, kontroly stavu fyzických systémov reprografickej techniky</w:t>
      </w:r>
    </w:p>
    <w:p w:rsidR="00BF5A44" w:rsidRDefault="00BF5A44" w:rsidP="00BF5A4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2. reklamná a propagačná činnosť</w:t>
      </w:r>
    </w:p>
    <w:p w:rsidR="00BF5A44" w:rsidRDefault="00BF5A44" w:rsidP="00BF5A4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3. sprostredkovateľské a obstarávateľské služby, </w:t>
      </w:r>
      <w:proofErr w:type="spellStart"/>
      <w:r>
        <w:rPr>
          <w:rFonts w:ascii="Arial" w:hAnsi="Arial" w:cs="Arial"/>
          <w:lang w:val="sk-SK"/>
        </w:rPr>
        <w:t>poriadanie</w:t>
      </w:r>
      <w:proofErr w:type="spellEnd"/>
      <w:r>
        <w:rPr>
          <w:rFonts w:ascii="Arial" w:hAnsi="Arial" w:cs="Arial"/>
          <w:lang w:val="sk-SK"/>
        </w:rPr>
        <w:t xml:space="preserve"> kongresov, konferencií, stretnutí</w:t>
      </w:r>
    </w:p>
    <w:p w:rsidR="00963B77" w:rsidRPr="002704F5" w:rsidRDefault="00963B77" w:rsidP="00963B77">
      <w:pPr>
        <w:pStyle w:val="Odsekzoznamu"/>
        <w:keepNext w:val="0"/>
        <w:numPr>
          <w:ilvl w:val="0"/>
          <w:numId w:val="4"/>
        </w:numPr>
        <w:rPr>
          <w:rFonts w:ascii="Arial" w:hAnsi="Arial" w:cs="Arial"/>
          <w:b/>
          <w:lang w:val="sk-SK"/>
        </w:rPr>
      </w:pPr>
      <w:proofErr w:type="spellStart"/>
      <w:r w:rsidRPr="002704F5">
        <w:rPr>
          <w:rFonts w:ascii="Arial" w:hAnsi="Arial"/>
          <w:b/>
        </w:rPr>
        <w:t>Neobmedzené</w:t>
      </w:r>
      <w:proofErr w:type="spellEnd"/>
      <w:r w:rsidRPr="002704F5">
        <w:rPr>
          <w:rFonts w:ascii="Arial" w:hAnsi="Arial"/>
          <w:b/>
        </w:rPr>
        <w:t xml:space="preserve"> </w:t>
      </w:r>
      <w:proofErr w:type="spellStart"/>
      <w:r w:rsidRPr="002704F5">
        <w:rPr>
          <w:rFonts w:ascii="Arial" w:hAnsi="Arial"/>
          <w:b/>
        </w:rPr>
        <w:t>ručenie</w:t>
      </w:r>
      <w:proofErr w:type="spellEnd"/>
    </w:p>
    <w:p w:rsidR="00963B77" w:rsidRDefault="00963B77" w:rsidP="00963B77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401B60" w:rsidRDefault="00401B60" w:rsidP="00963B77">
      <w:pPr>
        <w:pStyle w:val="body"/>
      </w:pPr>
    </w:p>
    <w:p w:rsidR="00401B60" w:rsidRPr="00796393" w:rsidRDefault="00401B60" w:rsidP="00401B60">
      <w:pPr>
        <w:pStyle w:val="Nadpis2"/>
        <w:numPr>
          <w:ilvl w:val="0"/>
          <w:numId w:val="4"/>
        </w:numPr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401B60" w:rsidRDefault="00401B60" w:rsidP="00401B60">
      <w:pPr>
        <w:pStyle w:val="odstavec"/>
      </w:pPr>
      <w:r w:rsidRPr="00796393">
        <w:t xml:space="preserve">Účtovná závierka Spoločnosti k </w:t>
      </w:r>
      <w:bookmarkStart w:id="0" w:name="EntityDateEnd1"/>
      <w:r>
        <w:t>31. decembru 2015</w:t>
      </w:r>
      <w:bookmarkEnd w:id="0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1" w:name="EntityDateStart"/>
      <w:r>
        <w:t>1. januára 2015</w:t>
      </w:r>
      <w:bookmarkEnd w:id="1"/>
      <w:r w:rsidRPr="00796393">
        <w:t xml:space="preserve"> do  </w:t>
      </w:r>
      <w:bookmarkStart w:id="2" w:name="EntityDateEnd2"/>
      <w:r>
        <w:t>31. decembra 2015</w:t>
      </w:r>
      <w:bookmarkEnd w:id="2"/>
      <w:r w:rsidRPr="00796393">
        <w:t>.</w:t>
      </w:r>
    </w:p>
    <w:p w:rsidR="00401B60" w:rsidRDefault="00401B60" w:rsidP="00401B60">
      <w:pPr>
        <w:pStyle w:val="odstavec"/>
      </w:pPr>
    </w:p>
    <w:p w:rsidR="00401B60" w:rsidRPr="00796393" w:rsidRDefault="00401B60" w:rsidP="00401B60">
      <w:pPr>
        <w:pStyle w:val="Nadpis2"/>
        <w:numPr>
          <w:ilvl w:val="0"/>
          <w:numId w:val="4"/>
        </w:numPr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401B60" w:rsidRPr="00796393" w:rsidRDefault="00401B60" w:rsidP="00401B60">
      <w:pPr>
        <w:pStyle w:val="body"/>
      </w:pPr>
      <w:r w:rsidRPr="00796393">
        <w:t xml:space="preserve">Valné zhromaždenie schválilo dňa </w:t>
      </w:r>
      <w:r w:rsidR="00814AA0">
        <w:t>22.5</w:t>
      </w:r>
      <w:r>
        <w:t xml:space="preserve">.2015 </w:t>
      </w:r>
      <w:r w:rsidRPr="00796393">
        <w:t>účtovnú závierku Spoločnosti za predchádzajúce účtovné obdobie.</w:t>
      </w:r>
    </w:p>
    <w:p w:rsidR="00401B60" w:rsidRPr="00796393" w:rsidRDefault="00401B60" w:rsidP="00401B60">
      <w:pPr>
        <w:pStyle w:val="odstavec"/>
      </w:pPr>
    </w:p>
    <w:p w:rsidR="00404A4B" w:rsidRPr="00786661" w:rsidRDefault="00404A4B" w:rsidP="00404A4B">
      <w:pPr>
        <w:pStyle w:val="Default"/>
        <w:rPr>
          <w:sz w:val="22"/>
          <w:szCs w:val="22"/>
          <w:lang w:val="sk-SK"/>
        </w:rPr>
      </w:pPr>
    </w:p>
    <w:p w:rsidR="00814AA0" w:rsidRDefault="00814AA0" w:rsidP="00C851A8">
      <w:pPr>
        <w:pStyle w:val="Default"/>
        <w:numPr>
          <w:ilvl w:val="0"/>
          <w:numId w:val="1"/>
        </w:numPr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Ú</w:t>
      </w:r>
      <w:r w:rsidR="00404A4B" w:rsidRPr="00786661">
        <w:rPr>
          <w:b/>
          <w:bCs/>
          <w:sz w:val="22"/>
          <w:szCs w:val="22"/>
          <w:lang w:val="sk-SK"/>
        </w:rPr>
        <w:t>čtovná jednotka</w:t>
      </w:r>
      <w:r>
        <w:rPr>
          <w:b/>
          <w:bCs/>
          <w:sz w:val="22"/>
          <w:szCs w:val="22"/>
          <w:lang w:val="sk-SK"/>
        </w:rPr>
        <w:t xml:space="preserve"> nie je</w:t>
      </w:r>
      <w:r w:rsidR="00404A4B" w:rsidRPr="00786661">
        <w:rPr>
          <w:b/>
          <w:bCs/>
          <w:sz w:val="22"/>
          <w:szCs w:val="22"/>
          <w:lang w:val="sk-SK"/>
        </w:rPr>
        <w:t xml:space="preserve"> súčasťou konsolidovaného celku </w:t>
      </w:r>
    </w:p>
    <w:p w:rsidR="00C851A8" w:rsidRPr="00786661" w:rsidRDefault="00C851A8" w:rsidP="00C851A8">
      <w:pPr>
        <w:pStyle w:val="Default"/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Ďalšie informácie o spoločnosti</w:t>
      </w:r>
    </w:p>
    <w:p w:rsidR="00404A4B" w:rsidRPr="00786661" w:rsidRDefault="00404A4B" w:rsidP="00404A4B">
      <w:pPr>
        <w:pStyle w:val="Default"/>
        <w:rPr>
          <w:sz w:val="22"/>
          <w:szCs w:val="22"/>
          <w:lang w:val="sk-SK"/>
        </w:rPr>
      </w:pPr>
    </w:p>
    <w:p w:rsidR="00C851A8" w:rsidRDefault="00C851A8" w:rsidP="00C851A8">
      <w:pPr>
        <w:pStyle w:val="Default"/>
        <w:ind w:left="720"/>
        <w:rPr>
          <w:sz w:val="22"/>
          <w:szCs w:val="22"/>
          <w:lang w:val="sk-SK"/>
        </w:rPr>
      </w:pPr>
    </w:p>
    <w:p w:rsidR="00C851A8" w:rsidRPr="00796393" w:rsidRDefault="00C851A8" w:rsidP="00C851A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851A8" w:rsidTr="008A2259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3:D6"/>
            <w:bookmarkStart w:id="4" w:name="FWT_T1"/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položky</w:t>
            </w:r>
            <w:bookmarkEnd w:id="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               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31.12.2015</w:t>
            </w:r>
            <w:proofErr w:type="gramEnd"/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            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31.12.2014</w:t>
            </w:r>
            <w:proofErr w:type="gramEnd"/>
          </w:p>
        </w:tc>
      </w:tr>
      <w:tr w:rsidR="00C851A8" w:rsidTr="008A225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Priemerný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prepočítaný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počet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zamestnancov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dňu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ktorému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zostavuje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účtovná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závierka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C851A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počet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vedúcich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:rsidR="00C851A8" w:rsidRPr="00796393" w:rsidRDefault="00C851A8" w:rsidP="00C851A8">
      <w:pPr>
        <w:ind w:left="425"/>
        <w:rPr>
          <w:rFonts w:ascii="Arial" w:hAnsi="Arial" w:cs="Arial"/>
        </w:rPr>
      </w:pPr>
    </w:p>
    <w:bookmarkEnd w:id="4"/>
    <w:p w:rsidR="00C851A8" w:rsidRPr="00796393" w:rsidRDefault="00C851A8" w:rsidP="00C851A8">
      <w:pPr>
        <w:pStyle w:val="body"/>
      </w:pPr>
    </w:p>
    <w:p w:rsidR="00C851A8" w:rsidRDefault="00C851A8" w:rsidP="00C851A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C851A8" w:rsidRDefault="00C851A8" w:rsidP="00C851A8">
      <w:pPr>
        <w:ind w:firstLine="425"/>
        <w:rPr>
          <w:rFonts w:ascii="Arial" w:hAnsi="Arial"/>
          <w:i/>
          <w:lang w:val="en-US"/>
        </w:rPr>
      </w:pPr>
      <w:proofErr w:type="spellStart"/>
      <w:r w:rsidRPr="00E2777B">
        <w:rPr>
          <w:rFonts w:ascii="Arial" w:hAnsi="Arial"/>
          <w:i/>
          <w:lang w:val="en-US"/>
        </w:rPr>
        <w:t>Spoločníci</w:t>
      </w:r>
      <w:proofErr w:type="spellEnd"/>
      <w:r>
        <w:rPr>
          <w:rFonts w:ascii="Arial" w:hAnsi="Arial"/>
          <w:i/>
          <w:lang w:val="en-US"/>
        </w:rPr>
        <w:t xml:space="preserve"> </w:t>
      </w:r>
      <w:proofErr w:type="spellStart"/>
      <w:r>
        <w:rPr>
          <w:rFonts w:ascii="Arial" w:hAnsi="Arial"/>
          <w:i/>
          <w:lang w:val="en-US"/>
        </w:rPr>
        <w:t>spoločnosti</w:t>
      </w:r>
      <w:proofErr w:type="spellEnd"/>
      <w:r>
        <w:rPr>
          <w:rFonts w:ascii="Arial" w:hAnsi="Arial"/>
          <w:i/>
          <w:lang w:val="en-US"/>
        </w:rPr>
        <w:t>:</w:t>
      </w:r>
    </w:p>
    <w:p w:rsidR="00C851A8" w:rsidRDefault="008A2259" w:rsidP="00C851A8">
      <w:pPr>
        <w:ind w:firstLine="425"/>
        <w:rPr>
          <w:rFonts w:ascii="Arial" w:hAnsi="Arial"/>
          <w:i/>
          <w:lang w:val="en-US"/>
        </w:rPr>
      </w:pPr>
      <w:proofErr w:type="spellStart"/>
      <w:r>
        <w:rPr>
          <w:rFonts w:ascii="Arial" w:hAnsi="Arial"/>
          <w:i/>
          <w:lang w:val="en-US"/>
        </w:rPr>
        <w:t>Tomáš</w:t>
      </w:r>
      <w:proofErr w:type="spellEnd"/>
      <w:r>
        <w:rPr>
          <w:rFonts w:ascii="Arial" w:hAnsi="Arial"/>
          <w:i/>
          <w:lang w:val="en-US"/>
        </w:rPr>
        <w:t xml:space="preserve"> Jančík</w:t>
      </w:r>
    </w:p>
    <w:p w:rsidR="00C851A8" w:rsidRPr="00E2777B" w:rsidRDefault="00C851A8" w:rsidP="00C851A8">
      <w:pPr>
        <w:ind w:firstLine="425"/>
        <w:rPr>
          <w:rFonts w:ascii="Arial" w:hAnsi="Arial"/>
          <w:i/>
          <w:lang w:val="en-US"/>
        </w:rPr>
      </w:pPr>
      <w:r>
        <w:rPr>
          <w:rFonts w:ascii="Arial" w:hAnsi="Arial"/>
          <w:i/>
          <w:lang w:val="en-US"/>
        </w:rPr>
        <w:t>Ing. Pavel Jančík, PhD.</w:t>
      </w:r>
    </w:p>
    <w:p w:rsidR="00C851A8" w:rsidRPr="00030A04" w:rsidRDefault="00C851A8" w:rsidP="00C851A8"/>
    <w:p w:rsidR="00C851A8" w:rsidRPr="00796393" w:rsidRDefault="00C851A8" w:rsidP="00C851A8">
      <w:pPr>
        <w:pStyle w:val="body"/>
      </w:pPr>
      <w:r w:rsidRPr="00796393">
        <w:t xml:space="preserve">Orgány Spoločnosti </w:t>
      </w:r>
    </w:p>
    <w:p w:rsidR="00C851A8" w:rsidRPr="00796393" w:rsidRDefault="00C851A8" w:rsidP="00C851A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C851A8" w:rsidRPr="00BF4E3E" w:rsidTr="008A2259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C851A8" w:rsidRPr="00BF4E3E" w:rsidRDefault="00C851A8" w:rsidP="008A225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C851A8" w:rsidRPr="00BF4E3E" w:rsidRDefault="00C851A8" w:rsidP="008A2259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C851A8" w:rsidRPr="00BF4E3E" w:rsidRDefault="00C851A8" w:rsidP="008A2259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C851A8" w:rsidRPr="00BF4E3E" w:rsidTr="008A2259">
        <w:trPr>
          <w:cantSplit/>
          <w:trHeight w:val="17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51A8" w:rsidRPr="00BF4E3E" w:rsidTr="008A2259">
        <w:trPr>
          <w:cantSplit/>
          <w:trHeight w:val="17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Pavel Jančík </w:t>
            </w:r>
          </w:p>
        </w:tc>
        <w:tc>
          <w:tcPr>
            <w:tcW w:w="1701" w:type="dxa"/>
            <w:vAlign w:val="bottom"/>
          </w:tcPr>
          <w:p w:rsidR="00C851A8" w:rsidRPr="00BF4E3E" w:rsidRDefault="00F23462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Pavel Jančík </w:t>
            </w:r>
          </w:p>
        </w:tc>
      </w:tr>
      <w:tr w:rsidR="00C851A8" w:rsidRPr="00BF4E3E" w:rsidTr="008A2259">
        <w:trPr>
          <w:cantSplit/>
          <w:trHeight w:val="17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C851A8" w:rsidRPr="00BF4E3E" w:rsidRDefault="00F23462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Tomáš Jančík</w:t>
            </w: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51A8" w:rsidRPr="00BF4E3E" w:rsidTr="008A2259">
        <w:trPr>
          <w:cantSplit/>
          <w:trHeight w:val="17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51A8" w:rsidRPr="00BF4E3E" w:rsidTr="008A2259">
        <w:trPr>
          <w:cantSplit/>
          <w:trHeight w:val="17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51A8" w:rsidRPr="00BF4E3E" w:rsidTr="008A2259">
        <w:trPr>
          <w:cantSplit/>
          <w:trHeight w:val="80"/>
        </w:trPr>
        <w:tc>
          <w:tcPr>
            <w:tcW w:w="5803" w:type="dxa"/>
            <w:vAlign w:val="bottom"/>
          </w:tcPr>
          <w:p w:rsidR="00C851A8" w:rsidRPr="00BF4E3E" w:rsidRDefault="00C851A8" w:rsidP="008A2259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C851A8" w:rsidRPr="00BF4E3E" w:rsidRDefault="00C851A8" w:rsidP="008A225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C851A8" w:rsidRPr="00796393" w:rsidRDefault="00C851A8" w:rsidP="00F23462">
      <w:pPr>
        <w:pStyle w:val="body"/>
        <w:ind w:left="0" w:firstLine="426"/>
      </w:pPr>
      <w:r w:rsidRPr="00796393">
        <w:t>[Spoločníci / Akcionári] Spoločnosti</w:t>
      </w:r>
    </w:p>
    <w:p w:rsidR="00C851A8" w:rsidRPr="00796393" w:rsidRDefault="00C851A8" w:rsidP="00C851A8">
      <w:pPr>
        <w:pStyle w:val="odstavec"/>
      </w:pPr>
      <w:r w:rsidRPr="00796393">
        <w:t xml:space="preserve">Štruktúra </w:t>
      </w:r>
      <w:r w:rsidRPr="00B066DE">
        <w:t>spoločníkov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>
        <w:t>31. decembru 2015</w:t>
      </w:r>
      <w:r w:rsidRPr="00796393">
        <w:fldChar w:fldCharType="end"/>
      </w:r>
      <w:r w:rsidRPr="00796393">
        <w:t xml:space="preserve"> a k </w:t>
      </w:r>
      <w:bookmarkStart w:id="5" w:name="EntityDateEndLY"/>
      <w:r>
        <w:t>31. decembru 2014</w:t>
      </w:r>
      <w:bookmarkEnd w:id="5"/>
      <w:r w:rsidRPr="00796393">
        <w:t>:</w:t>
      </w:r>
    </w:p>
    <w:p w:rsidR="00C851A8" w:rsidRPr="00796393" w:rsidRDefault="00C851A8" w:rsidP="00C851A8">
      <w:pPr>
        <w:pStyle w:val="odstavec"/>
      </w:pPr>
      <w:bookmarkStart w:id="6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C851A8" w:rsidTr="008A2259">
        <w:trPr>
          <w:trHeight w:val="447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:F16"/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bookmarkEnd w:id="7"/>
            <w:proofErr w:type="spellEnd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  <w:proofErr w:type="spellEnd"/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hlasovacích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položkách VI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ZI v %</w:t>
            </w:r>
          </w:p>
        </w:tc>
      </w:tr>
      <w:tr w:rsidR="00C851A8" w:rsidTr="008A2259">
        <w:trPr>
          <w:trHeight w:val="447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447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F23462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Tomáš Jančík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F23462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Pavel Jančík PhD.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F23462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F23462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C851A8" w:rsidRPr="00796393" w:rsidRDefault="00C851A8" w:rsidP="00C851A8">
      <w:pPr>
        <w:pStyle w:val="odstavec"/>
      </w:pPr>
    </w:p>
    <w:bookmarkEnd w:id="6"/>
    <w:p w:rsidR="00C851A8" w:rsidRPr="00796393" w:rsidRDefault="00C851A8" w:rsidP="00C851A8">
      <w:pPr>
        <w:pStyle w:val="odstavec"/>
      </w:pPr>
    </w:p>
    <w:p w:rsidR="00C851A8" w:rsidRPr="00796393" w:rsidRDefault="00C851A8" w:rsidP="00C851A8">
      <w:pPr>
        <w:pStyle w:val="odstavec"/>
      </w:pPr>
      <w:r w:rsidRPr="00796393">
        <w:lastRenderedPageBreak/>
        <w:t xml:space="preserve">Zmeny v štruktúre </w:t>
      </w:r>
      <w:r w:rsidRPr="0039105F">
        <w:t>[spoločníkov / akcionárov</w:t>
      </w:r>
      <w:r w:rsidRPr="00796393">
        <w:t xml:space="preserve"> Spoločnosti v priebehu rok</w:t>
      </w:r>
      <w:r>
        <w:t>a </w:t>
      </w:r>
      <w:bookmarkStart w:id="8" w:name="EntityCY"/>
      <w:r>
        <w:t>2015</w:t>
      </w:r>
      <w:bookmarkEnd w:id="8"/>
      <w:r w:rsidRPr="00796393">
        <w:t>: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851A8" w:rsidTr="008A2259">
        <w:trPr>
          <w:trHeight w:val="447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2b"/>
            <w: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bookmarkStart w:id="10" w:name="RANGE!B26:G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  <w:bookmarkEnd w:id="10"/>
            <w:proofErr w:type="spellEnd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  <w:proofErr w:type="spellEnd"/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hlasovacích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položkách VI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ZI v %</w:t>
            </w:r>
          </w:p>
        </w:tc>
      </w:tr>
      <w:tr w:rsidR="00C851A8" w:rsidTr="008A2259">
        <w:trPr>
          <w:trHeight w:val="447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447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proofErr w:type="spellEnd"/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  <w:proofErr w:type="spellEnd"/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Rouben Zakharian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r>
              <w:t>31.8.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1328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C851A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C851A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4363DC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358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Tomáš Jančík       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r>
              <w:t>31.8.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5311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C851A8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C851A8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C85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/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851A8" w:rsidTr="008A2259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1A8" w:rsidRDefault="00C851A8" w:rsidP="008A2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363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851A8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363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851A8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851A8" w:rsidRDefault="008358C4" w:rsidP="008A22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363D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851A8" w:rsidRPr="00796393" w:rsidRDefault="00C851A8" w:rsidP="00C851A8">
      <w:pPr>
        <w:pStyle w:val="odstavec"/>
      </w:pPr>
    </w:p>
    <w:bookmarkEnd w:id="9"/>
    <w:p w:rsidR="00C851A8" w:rsidRPr="00796393" w:rsidRDefault="00C851A8" w:rsidP="00C851A8">
      <w:pPr>
        <w:pStyle w:val="odstavec"/>
      </w:pPr>
    </w:p>
    <w:p w:rsidR="00C851A8" w:rsidRPr="00796393" w:rsidRDefault="00C851A8" w:rsidP="00C851A8">
      <w:pPr>
        <w:pStyle w:val="body"/>
      </w:pPr>
    </w:p>
    <w:p w:rsidR="00C851A8" w:rsidRPr="00796393" w:rsidRDefault="00C851A8" w:rsidP="00C851A8">
      <w:pPr>
        <w:pStyle w:val="body"/>
      </w:pPr>
    </w:p>
    <w:p w:rsidR="00C851A8" w:rsidRPr="00796393" w:rsidRDefault="00C851A8" w:rsidP="00C851A8">
      <w:pPr>
        <w:rPr>
          <w:rFonts w:ascii="Arial" w:hAnsi="Arial" w:cs="Arial"/>
          <w:b/>
          <w:bCs/>
          <w:kern w:val="32"/>
        </w:rPr>
      </w:pPr>
      <w:r w:rsidRPr="00796393">
        <w:rPr>
          <w:rFonts w:ascii="Arial" w:hAnsi="Arial" w:cs="Arial"/>
        </w:rPr>
        <w:br w:type="page"/>
      </w:r>
    </w:p>
    <w:p w:rsidR="00C851A8" w:rsidRPr="00C851A8" w:rsidRDefault="00C851A8" w:rsidP="00C851A8">
      <w:pPr>
        <w:pStyle w:val="Nadpis1"/>
        <w:keepNext w:val="0"/>
        <w:keepLines w:val="0"/>
        <w:suppressAutoHyphens/>
        <w:spacing w:before="60" w:after="240"/>
        <w:ind w:left="426" w:hanging="426"/>
        <w:rPr>
          <w:rFonts w:ascii="Arial" w:hAnsi="Arial"/>
          <w:b/>
          <w:color w:val="auto"/>
          <w:sz w:val="20"/>
          <w:szCs w:val="20"/>
        </w:rPr>
      </w:pPr>
      <w:r>
        <w:rPr>
          <w:rFonts w:ascii="Arial" w:hAnsi="Arial"/>
          <w:b/>
          <w:color w:val="auto"/>
          <w:sz w:val="20"/>
          <w:szCs w:val="20"/>
        </w:rPr>
        <w:lastRenderedPageBreak/>
        <w:t xml:space="preserve">D. </w:t>
      </w:r>
      <w:r w:rsidRPr="00C851A8">
        <w:rPr>
          <w:rFonts w:ascii="Arial" w:hAnsi="Arial"/>
          <w:b/>
          <w:color w:val="auto"/>
          <w:sz w:val="20"/>
          <w:szCs w:val="20"/>
        </w:rPr>
        <w:t>INFORMÁCIE O PRIJATÝCH POSTUPOCH</w:t>
      </w:r>
    </w:p>
    <w:p w:rsidR="00C851A8" w:rsidRPr="00BC07C9" w:rsidRDefault="00C851A8" w:rsidP="00C851A8">
      <w:pPr>
        <w:pStyle w:val="abc"/>
      </w:pPr>
      <w:r w:rsidRPr="00BC07C9">
        <w:t>Východiská pre zostavenie účtovnej závierky</w:t>
      </w:r>
    </w:p>
    <w:p w:rsidR="00C851A8" w:rsidRPr="00BC07C9" w:rsidRDefault="00C851A8" w:rsidP="00C851A8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Peňažné údaje v účtovnej závierke sú uvedené v celých EUR, pokiaľ nie je určené inak.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C851A8" w:rsidRPr="00BC07C9" w:rsidRDefault="00C851A8" w:rsidP="00C851A8">
      <w:pPr>
        <w:pStyle w:val="odstavec"/>
      </w:pPr>
    </w:p>
    <w:p w:rsidR="00C851A8" w:rsidRPr="003452BF" w:rsidRDefault="00C851A8" w:rsidP="00C851A8">
      <w:pPr>
        <w:pStyle w:val="odstavec"/>
      </w:pPr>
      <w:r w:rsidRPr="003452BF">
        <w:t xml:space="preserve">Zmeny metódy, dôvod zmeny a ich vplyv na vlastné imanie, hospodársky výsledok, celkovú výšku majetku a záväzkov sú podrobne popísané </w:t>
      </w:r>
      <w:r w:rsidR="00890E5C">
        <w:t>(v tabuľkovej prílohe</w:t>
      </w:r>
      <w:r w:rsidRPr="003452BF">
        <w:t>).</w:t>
      </w:r>
    </w:p>
    <w:p w:rsidR="00C851A8" w:rsidRPr="00796393" w:rsidRDefault="00C851A8" w:rsidP="00C851A8">
      <w:pPr>
        <w:pStyle w:val="odstavec"/>
        <w:rPr>
          <w:highlight w:val="red"/>
        </w:rPr>
      </w:pPr>
    </w:p>
    <w:p w:rsidR="00C851A8" w:rsidRPr="00BC07C9" w:rsidRDefault="00C851A8" w:rsidP="00C851A8">
      <w:pPr>
        <w:pStyle w:val="abc"/>
      </w:pPr>
      <w:r w:rsidRPr="00BC07C9">
        <w:t>Dlhodobý nehmotný a dlhodobý hmotný majetok</w:t>
      </w:r>
    </w:p>
    <w:p w:rsidR="00C851A8" w:rsidRPr="003452BF" w:rsidRDefault="00C851A8" w:rsidP="00C851A8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Predpokladaná doba používania, metóda odpisovania a odpisová sadzba sú uvedené v nasledujúcej tabuľke:</w:t>
      </w:r>
    </w:p>
    <w:p w:rsidR="00C851A8" w:rsidRPr="00BC07C9" w:rsidRDefault="00C851A8" w:rsidP="00C851A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C851A8" w:rsidRPr="00BC07C9" w:rsidTr="008A2259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C851A8" w:rsidRPr="00BC07C9" w:rsidRDefault="00C851A8" w:rsidP="008A2259">
            <w:pPr>
              <w:suppressAutoHyphens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proofErr w:type="spellStart"/>
            <w:r w:rsidRPr="00BC07C9">
              <w:rPr>
                <w:rFonts w:ascii="Arial" w:hAnsi="Arial" w:cs="Arial"/>
                <w:b/>
              </w:rPr>
              <w:t>Predpokladaná</w:t>
            </w:r>
            <w:proofErr w:type="spellEnd"/>
            <w:r w:rsidRPr="00BC07C9">
              <w:rPr>
                <w:rFonts w:ascii="Arial" w:hAnsi="Arial" w:cs="Arial"/>
                <w:b/>
              </w:rPr>
              <w:t xml:space="preserve"> doba </w:t>
            </w:r>
            <w:r w:rsidRPr="00BC07C9">
              <w:rPr>
                <w:rFonts w:ascii="Arial" w:hAnsi="Arial" w:cs="Arial"/>
                <w:b/>
              </w:rPr>
              <w:br/>
            </w:r>
            <w:proofErr w:type="spellStart"/>
            <w:r w:rsidRPr="00BC07C9">
              <w:rPr>
                <w:rFonts w:ascii="Arial" w:hAnsi="Arial" w:cs="Arial"/>
                <w:b/>
              </w:rPr>
              <w:t>používania</w:t>
            </w:r>
            <w:proofErr w:type="spellEnd"/>
            <w:r w:rsidRPr="00BC07C9">
              <w:rPr>
                <w:rFonts w:ascii="Arial" w:hAnsi="Arial" w:cs="Arial"/>
                <w:b/>
              </w:rPr>
              <w:t xml:space="preserve"> v </w:t>
            </w:r>
            <w:proofErr w:type="spellStart"/>
            <w:r w:rsidRPr="00BC07C9">
              <w:rPr>
                <w:rFonts w:ascii="Arial" w:hAnsi="Arial" w:cs="Arial"/>
                <w:b/>
              </w:rPr>
              <w:t>rokoch</w:t>
            </w:r>
            <w:proofErr w:type="spellEnd"/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proofErr w:type="spellStart"/>
            <w:r w:rsidRPr="00BC07C9">
              <w:rPr>
                <w:rFonts w:ascii="Arial" w:hAnsi="Arial" w:cs="Arial"/>
                <w:b/>
              </w:rPr>
              <w:t>Metóda</w:t>
            </w:r>
            <w:proofErr w:type="spellEnd"/>
            <w:r w:rsidRPr="00BC07C9">
              <w:rPr>
                <w:rFonts w:ascii="Arial" w:hAnsi="Arial" w:cs="Arial"/>
                <w:b/>
              </w:rPr>
              <w:t xml:space="preserve"> </w:t>
            </w:r>
            <w:r w:rsidRPr="00BC07C9">
              <w:rPr>
                <w:rFonts w:ascii="Arial" w:hAnsi="Arial" w:cs="Arial"/>
                <w:b/>
              </w:rPr>
              <w:br/>
            </w:r>
            <w:proofErr w:type="spellStart"/>
            <w:r w:rsidRPr="00BC07C9">
              <w:rPr>
                <w:rFonts w:ascii="Arial" w:hAnsi="Arial" w:cs="Arial"/>
                <w:b/>
              </w:rPr>
              <w:t>odpisovania</w:t>
            </w:r>
            <w:proofErr w:type="spellEnd"/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BC07C9">
              <w:rPr>
                <w:rFonts w:ascii="Arial" w:hAnsi="Arial" w:cs="Arial"/>
                <w:b/>
              </w:rPr>
              <w:t>Ročná odpisová</w:t>
            </w:r>
          </w:p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proofErr w:type="spellStart"/>
            <w:r w:rsidRPr="00BC07C9">
              <w:rPr>
                <w:rFonts w:ascii="Arial" w:hAnsi="Arial" w:cs="Arial"/>
                <w:b/>
              </w:rPr>
              <w:t>sadzba</w:t>
            </w:r>
            <w:proofErr w:type="spellEnd"/>
            <w:r w:rsidRPr="00BC07C9">
              <w:rPr>
                <w:rFonts w:ascii="Arial" w:hAnsi="Arial" w:cs="Arial"/>
                <w:b/>
              </w:rPr>
              <w:t xml:space="preserve"> v %</w:t>
            </w:r>
          </w:p>
        </w:tc>
      </w:tr>
      <w:tr w:rsidR="00C851A8" w:rsidRPr="00BC07C9" w:rsidTr="008A2259">
        <w:trPr>
          <w:cantSplit/>
        </w:trPr>
        <w:tc>
          <w:tcPr>
            <w:tcW w:w="3346" w:type="dxa"/>
            <w:vAlign w:val="bottom"/>
          </w:tcPr>
          <w:p w:rsidR="00C851A8" w:rsidRPr="003452BF" w:rsidRDefault="00C851A8" w:rsidP="008A2259">
            <w:pPr>
              <w:suppressAutoHyphens/>
              <w:rPr>
                <w:rFonts w:ascii="Arial" w:hAnsi="Arial" w:cs="Arial"/>
              </w:rPr>
            </w:pPr>
            <w:r w:rsidRPr="003452BF">
              <w:rPr>
                <w:rFonts w:ascii="Arial" w:hAnsi="Arial" w:cs="Arial"/>
              </w:rPr>
              <w:t>Stavby</w:t>
            </w:r>
          </w:p>
        </w:tc>
        <w:tc>
          <w:tcPr>
            <w:tcW w:w="1980" w:type="dxa"/>
            <w:vAlign w:val="bottom"/>
          </w:tcPr>
          <w:p w:rsidR="00C851A8" w:rsidRPr="00BC07C9" w:rsidRDefault="00890E5C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890E5C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C851A8" w:rsidRPr="00BC07C9" w:rsidTr="008A2259">
        <w:trPr>
          <w:cantSplit/>
        </w:trPr>
        <w:tc>
          <w:tcPr>
            <w:tcW w:w="3346" w:type="dxa"/>
            <w:vAlign w:val="bottom"/>
          </w:tcPr>
          <w:p w:rsidR="00C851A8" w:rsidRPr="003452BF" w:rsidRDefault="00C851A8" w:rsidP="008A2259">
            <w:pPr>
              <w:suppressAutoHyphens/>
              <w:rPr>
                <w:rFonts w:ascii="Arial" w:hAnsi="Arial" w:cs="Arial"/>
              </w:rPr>
            </w:pPr>
            <w:r w:rsidRPr="003452BF">
              <w:rPr>
                <w:rFonts w:ascii="Arial" w:hAnsi="Arial" w:cs="Arial"/>
              </w:rPr>
              <w:t xml:space="preserve">Samostatný </w:t>
            </w:r>
            <w:proofErr w:type="spellStart"/>
            <w:r w:rsidRPr="003452BF">
              <w:rPr>
                <w:rFonts w:ascii="Arial" w:hAnsi="Arial" w:cs="Arial"/>
              </w:rPr>
              <w:t>hnuteľný</w:t>
            </w:r>
            <w:proofErr w:type="spellEnd"/>
            <w:r w:rsidRPr="003452BF">
              <w:rPr>
                <w:rFonts w:ascii="Arial" w:hAnsi="Arial" w:cs="Arial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</w:rPr>
              <w:t>majetok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</w:p>
        </w:tc>
      </w:tr>
      <w:tr w:rsidR="00C851A8" w:rsidRPr="00BC07C9" w:rsidTr="008A2259">
        <w:trPr>
          <w:cantSplit/>
        </w:trPr>
        <w:tc>
          <w:tcPr>
            <w:tcW w:w="3346" w:type="dxa"/>
            <w:vAlign w:val="bottom"/>
          </w:tcPr>
          <w:p w:rsidR="00C851A8" w:rsidRPr="003452BF" w:rsidRDefault="00C851A8" w:rsidP="008A2259">
            <w:pPr>
              <w:suppressAutoHyphens/>
              <w:rPr>
                <w:rFonts w:ascii="Arial" w:hAnsi="Arial" w:cs="Arial"/>
                <w:i/>
              </w:rPr>
            </w:pPr>
            <w:r w:rsidRPr="003452BF">
              <w:rPr>
                <w:rFonts w:ascii="Arial" w:hAnsi="Arial" w:cs="Arial"/>
                <w:i/>
              </w:rPr>
              <w:t xml:space="preserve"> Stroje, </w:t>
            </w:r>
            <w:proofErr w:type="spellStart"/>
            <w:r w:rsidRPr="003452BF">
              <w:rPr>
                <w:rFonts w:ascii="Arial" w:hAnsi="Arial" w:cs="Arial"/>
                <w:i/>
              </w:rPr>
              <w:t>prístroje</w:t>
            </w:r>
            <w:proofErr w:type="spellEnd"/>
            <w:r w:rsidRPr="003452BF">
              <w:rPr>
                <w:rFonts w:ascii="Arial" w:hAnsi="Arial" w:cs="Arial"/>
                <w:i/>
              </w:rPr>
              <w:t xml:space="preserve"> a</w:t>
            </w:r>
            <w:r>
              <w:rPr>
                <w:rFonts w:ascii="Arial" w:hAnsi="Arial" w:cs="Arial"/>
                <w:i/>
              </w:rPr>
              <w:t> </w:t>
            </w:r>
            <w:proofErr w:type="spellStart"/>
            <w:r w:rsidRPr="003452BF">
              <w:rPr>
                <w:rFonts w:ascii="Arial" w:hAnsi="Arial" w:cs="Arial"/>
                <w:i/>
              </w:rPr>
              <w:t>zariadenia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890E5C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C851A8" w:rsidP="00890E5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1/</w:t>
            </w:r>
            <w:r w:rsidR="00890E5C">
              <w:rPr>
                <w:rFonts w:ascii="Arial" w:hAnsi="Arial" w:cs="Arial"/>
                <w:b/>
              </w:rPr>
              <w:t>4</w:t>
            </w:r>
          </w:p>
        </w:tc>
      </w:tr>
      <w:tr w:rsidR="00C851A8" w:rsidRPr="00BC07C9" w:rsidTr="008A2259">
        <w:trPr>
          <w:cantSplit/>
        </w:trPr>
        <w:tc>
          <w:tcPr>
            <w:tcW w:w="3346" w:type="dxa"/>
            <w:vAlign w:val="bottom"/>
          </w:tcPr>
          <w:p w:rsidR="00C851A8" w:rsidRPr="003452BF" w:rsidRDefault="00C851A8" w:rsidP="008A2259">
            <w:pPr>
              <w:suppressAutoHyphens/>
              <w:rPr>
                <w:rFonts w:ascii="Arial" w:hAnsi="Arial" w:cs="Arial"/>
                <w:i/>
              </w:rPr>
            </w:pPr>
            <w:r w:rsidRPr="003452BF">
              <w:rPr>
                <w:rFonts w:ascii="Arial" w:hAnsi="Arial" w:cs="Arial"/>
                <w:i/>
              </w:rPr>
              <w:t xml:space="preserve"> Dopravné </w:t>
            </w:r>
            <w:proofErr w:type="spellStart"/>
            <w:r w:rsidRPr="003452BF">
              <w:rPr>
                <w:rFonts w:ascii="Arial" w:hAnsi="Arial" w:cs="Arial"/>
                <w:i/>
              </w:rPr>
              <w:t>prostriedky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¼</w:t>
            </w:r>
          </w:p>
        </w:tc>
      </w:tr>
      <w:tr w:rsidR="00C851A8" w:rsidRPr="00BC07C9" w:rsidTr="008A2259">
        <w:trPr>
          <w:cantSplit/>
        </w:trPr>
        <w:tc>
          <w:tcPr>
            <w:tcW w:w="3346" w:type="dxa"/>
            <w:vAlign w:val="bottom"/>
          </w:tcPr>
          <w:p w:rsidR="00C851A8" w:rsidRPr="003452BF" w:rsidRDefault="00C851A8" w:rsidP="008A2259">
            <w:pPr>
              <w:suppressAutoHyphens/>
              <w:rPr>
                <w:rFonts w:ascii="Arial" w:hAnsi="Arial" w:cs="Arial"/>
              </w:rPr>
            </w:pPr>
            <w:r w:rsidRPr="003452BF">
              <w:rPr>
                <w:rFonts w:ascii="Arial" w:hAnsi="Arial" w:cs="Arial"/>
              </w:rPr>
              <w:t xml:space="preserve">Hmotný </w:t>
            </w:r>
            <w:proofErr w:type="spellStart"/>
            <w:r w:rsidRPr="003452BF">
              <w:rPr>
                <w:rFonts w:ascii="Arial" w:hAnsi="Arial" w:cs="Arial"/>
              </w:rPr>
              <w:t>majetok</w:t>
            </w:r>
            <w:proofErr w:type="spellEnd"/>
            <w:r w:rsidRPr="003452BF">
              <w:rPr>
                <w:rFonts w:ascii="Arial" w:hAnsi="Arial" w:cs="Arial"/>
              </w:rPr>
              <w:t xml:space="preserve">, </w:t>
            </w:r>
            <w:proofErr w:type="spellStart"/>
            <w:r w:rsidRPr="003452BF">
              <w:rPr>
                <w:rFonts w:ascii="Arial" w:hAnsi="Arial" w:cs="Arial"/>
              </w:rPr>
              <w:t>ktorého</w:t>
            </w:r>
            <w:proofErr w:type="spellEnd"/>
            <w:r w:rsidRPr="003452BF">
              <w:rPr>
                <w:rFonts w:ascii="Arial" w:hAnsi="Arial" w:cs="Arial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</w:rPr>
              <w:t>obstarávacia</w:t>
            </w:r>
            <w:proofErr w:type="spellEnd"/>
            <w:r w:rsidRPr="003452BF">
              <w:rPr>
                <w:rFonts w:ascii="Arial" w:hAnsi="Arial" w:cs="Arial"/>
              </w:rPr>
              <w:t xml:space="preserve"> cena </w:t>
            </w:r>
            <w:proofErr w:type="spellStart"/>
            <w:r w:rsidRPr="003452BF">
              <w:rPr>
                <w:rFonts w:ascii="Arial" w:hAnsi="Arial" w:cs="Arial"/>
              </w:rPr>
              <w:t>neprevýši</w:t>
            </w:r>
            <w:proofErr w:type="spellEnd"/>
            <w:r w:rsidRPr="003452BF">
              <w:rPr>
                <w:rFonts w:ascii="Arial" w:hAnsi="Arial" w:cs="Arial"/>
              </w:rPr>
              <w:t xml:space="preserve"> 1 700 EUR</w:t>
            </w: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vAlign w:val="bottom"/>
          </w:tcPr>
          <w:p w:rsidR="00C851A8" w:rsidRPr="00BC07C9" w:rsidRDefault="00C851A8" w:rsidP="008A2259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</w:tr>
    </w:tbl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C851A8" w:rsidRPr="00796393" w:rsidRDefault="00C851A8" w:rsidP="00C851A8">
      <w:pPr>
        <w:pStyle w:val="odstavec"/>
        <w:rPr>
          <w:highlight w:val="red"/>
        </w:rPr>
      </w:pPr>
    </w:p>
    <w:p w:rsidR="00C851A8" w:rsidRPr="00BC07C9" w:rsidRDefault="00C851A8" w:rsidP="00C851A8">
      <w:pPr>
        <w:pStyle w:val="abc"/>
      </w:pPr>
      <w:r w:rsidRPr="00BC07C9">
        <w:t>Zásoby</w:t>
      </w:r>
    </w:p>
    <w:p w:rsidR="00C851A8" w:rsidRPr="003C7B64" w:rsidRDefault="00C851A8" w:rsidP="00C851A8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="000C4A52">
        <w:t>FIFO</w:t>
      </w:r>
      <w:r w:rsidRPr="003C7B64">
        <w:rPr>
          <w:i/>
        </w:rPr>
        <w:t>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Pohľadávky</w:t>
      </w:r>
    </w:p>
    <w:p w:rsidR="00C851A8" w:rsidRPr="00BC07C9" w:rsidRDefault="00C851A8" w:rsidP="00C851A8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Finančné účty</w:t>
      </w:r>
    </w:p>
    <w:p w:rsidR="00C851A8" w:rsidRPr="00BC07C9" w:rsidRDefault="00C851A8" w:rsidP="00C851A8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Náklady budúcich období a príjmy budúcich období</w:t>
      </w:r>
    </w:p>
    <w:p w:rsidR="00C851A8" w:rsidRPr="00BC07C9" w:rsidRDefault="00C851A8" w:rsidP="00C851A8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C851A8" w:rsidRPr="00796393" w:rsidRDefault="00C851A8" w:rsidP="00C851A8">
      <w:pPr>
        <w:pStyle w:val="odstavec"/>
        <w:rPr>
          <w:highlight w:val="red"/>
        </w:rPr>
      </w:pPr>
    </w:p>
    <w:p w:rsidR="00C851A8" w:rsidRPr="00BC07C9" w:rsidRDefault="00C851A8" w:rsidP="00C851A8">
      <w:pPr>
        <w:pStyle w:val="abc"/>
      </w:pPr>
      <w:r w:rsidRPr="00BC07C9">
        <w:t>Opravné položky</w:t>
      </w:r>
    </w:p>
    <w:p w:rsidR="00C851A8" w:rsidRPr="00BC07C9" w:rsidRDefault="00C851A8" w:rsidP="00C851A8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Rezervy</w:t>
      </w:r>
    </w:p>
    <w:p w:rsidR="00C851A8" w:rsidRPr="00BC07C9" w:rsidRDefault="00C851A8" w:rsidP="00C851A8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rezerv.</w:t>
      </w:r>
    </w:p>
    <w:p w:rsidR="00C851A8" w:rsidRPr="00BC07C9" w:rsidRDefault="00C851A8" w:rsidP="00C851A8">
      <w:pPr>
        <w:pStyle w:val="odstavec"/>
      </w:pPr>
    </w:p>
    <w:p w:rsidR="00C851A8" w:rsidRPr="003353B6" w:rsidRDefault="00C851A8" w:rsidP="00C851A8">
      <w:pPr>
        <w:pStyle w:val="odstavec"/>
      </w:pPr>
      <w:r w:rsidRPr="00BC07C9">
        <w:t>Spoločnosť</w:t>
      </w:r>
      <w:r w:rsidR="007C13DC">
        <w:t xml:space="preserve"> v roku 2015</w:t>
      </w:r>
      <w:r w:rsidRPr="00BC07C9">
        <w:t xml:space="preserve"> </w:t>
      </w:r>
      <w:r w:rsidR="007C13DC">
        <w:t>ne</w:t>
      </w:r>
      <w:r w:rsidRPr="00BC07C9">
        <w:t>vytvorila rezervy</w:t>
      </w:r>
      <w:r w:rsidRPr="003353B6">
        <w:t xml:space="preserve"> </w:t>
      </w:r>
    </w:p>
    <w:p w:rsidR="00C851A8" w:rsidRPr="00796393" w:rsidRDefault="00C851A8" w:rsidP="00C851A8">
      <w:pPr>
        <w:pStyle w:val="odstavec"/>
        <w:rPr>
          <w:highlight w:val="red"/>
        </w:rPr>
      </w:pPr>
    </w:p>
    <w:p w:rsidR="00C851A8" w:rsidRPr="00BC07C9" w:rsidRDefault="00C851A8" w:rsidP="00C851A8">
      <w:pPr>
        <w:pStyle w:val="abc"/>
      </w:pPr>
      <w:r w:rsidRPr="00BC07C9">
        <w:t>Záväzky</w:t>
      </w:r>
    </w:p>
    <w:p w:rsidR="00C851A8" w:rsidRPr="00BC07C9" w:rsidRDefault="00C851A8" w:rsidP="00C851A8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51A8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lastRenderedPageBreak/>
        <w:t>Zamestnanecké požitky</w:t>
      </w:r>
    </w:p>
    <w:p w:rsidR="00C851A8" w:rsidRPr="00BC07C9" w:rsidRDefault="00C851A8" w:rsidP="00C851A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:rsidR="00C851A8" w:rsidRPr="00BC07C9" w:rsidRDefault="00C851A8" w:rsidP="00C851A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C851A8" w:rsidRPr="001639D2" w:rsidRDefault="00C851A8" w:rsidP="00C851A8">
      <w:pPr>
        <w:suppressAutoHyphens/>
        <w:spacing w:after="120"/>
        <w:ind w:left="426"/>
        <w:rPr>
          <w:rFonts w:ascii="Arial" w:hAnsi="Arial" w:cs="Arial"/>
          <w:b/>
        </w:rPr>
      </w:pPr>
      <w:proofErr w:type="spellStart"/>
      <w:r w:rsidRPr="001639D2">
        <w:rPr>
          <w:rFonts w:ascii="Arial" w:hAnsi="Arial" w:cs="Arial"/>
          <w:b/>
        </w:rPr>
        <w:t>Dlhodobé</w:t>
      </w:r>
      <w:proofErr w:type="spellEnd"/>
      <w:r w:rsidRPr="001639D2">
        <w:rPr>
          <w:rFonts w:ascii="Arial" w:hAnsi="Arial" w:cs="Arial"/>
          <w:b/>
        </w:rPr>
        <w:t xml:space="preserve"> </w:t>
      </w:r>
      <w:proofErr w:type="spellStart"/>
      <w:r w:rsidRPr="001639D2">
        <w:rPr>
          <w:rFonts w:ascii="Arial" w:hAnsi="Arial" w:cs="Arial"/>
          <w:b/>
        </w:rPr>
        <w:t>zamestnanecké</w:t>
      </w:r>
      <w:proofErr w:type="spellEnd"/>
      <w:r w:rsidRPr="001639D2">
        <w:rPr>
          <w:rFonts w:ascii="Arial" w:hAnsi="Arial" w:cs="Arial"/>
          <w:b/>
        </w:rPr>
        <w:t xml:space="preserve"> požitky</w:t>
      </w:r>
    </w:p>
    <w:p w:rsidR="00C851A8" w:rsidRPr="001639D2" w:rsidRDefault="00C851A8" w:rsidP="00C851A8">
      <w:pPr>
        <w:pStyle w:val="ABC-paragrahinNotes"/>
        <w:suppressAutoHyphens/>
        <w:spacing w:after="0"/>
        <w:ind w:left="425"/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vo výške jednej priemernej mesačnej mzdy. </w:t>
      </w:r>
    </w:p>
    <w:p w:rsidR="00C851A8" w:rsidRPr="00BC07C9" w:rsidRDefault="00C851A8" w:rsidP="00C851A8">
      <w:pPr>
        <w:pStyle w:val="abc"/>
      </w:pPr>
      <w:r w:rsidRPr="00BC07C9">
        <w:t>Splatná daň z príjmu</w:t>
      </w:r>
    </w:p>
    <w:p w:rsidR="00C851A8" w:rsidRPr="00BC07C9" w:rsidRDefault="00C851A8" w:rsidP="00C851A8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Odložená daň z príjmu</w:t>
      </w:r>
    </w:p>
    <w:p w:rsidR="00C851A8" w:rsidRPr="00BC07C9" w:rsidRDefault="00C851A8" w:rsidP="00C851A8">
      <w:pPr>
        <w:pStyle w:val="odstavec"/>
      </w:pPr>
      <w:r w:rsidRPr="00BC07C9">
        <w:t>Odložená daň z príjmu vyplýva z: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:rsidR="00C851A8" w:rsidRPr="00BC07C9" w:rsidRDefault="00C851A8" w:rsidP="00C851A8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:rsidR="00C851A8" w:rsidRPr="00BC07C9" w:rsidRDefault="00C851A8" w:rsidP="00C851A8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Výdavky budúcich období a výnosy budúcich období</w:t>
      </w:r>
    </w:p>
    <w:p w:rsidR="00C851A8" w:rsidRPr="00BC07C9" w:rsidRDefault="00C851A8" w:rsidP="00C851A8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t>Cudzia mena</w:t>
      </w:r>
    </w:p>
    <w:p w:rsidR="00C851A8" w:rsidRPr="00BC07C9" w:rsidRDefault="00C851A8" w:rsidP="00C851A8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abc"/>
      </w:pPr>
      <w:r w:rsidRPr="00BC07C9">
        <w:lastRenderedPageBreak/>
        <w:t>Vykazovanie výnosov</w:t>
      </w:r>
    </w:p>
    <w:p w:rsidR="00C851A8" w:rsidRPr="00BC07C9" w:rsidRDefault="00C851A8" w:rsidP="00C851A8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C851A8" w:rsidRPr="00BC07C9" w:rsidRDefault="00C851A8" w:rsidP="00C851A8">
      <w:pPr>
        <w:pStyle w:val="odstavec"/>
      </w:pPr>
    </w:p>
    <w:p w:rsidR="00C851A8" w:rsidRPr="00BC07C9" w:rsidRDefault="00C851A8" w:rsidP="00C851A8">
      <w:pPr>
        <w:pStyle w:val="odstavec"/>
      </w:pPr>
      <w:r w:rsidRPr="00BC07C9">
        <w:t>Výnosy Spoločnosti tvoria najmä tržby z</w:t>
      </w:r>
      <w:r w:rsidR="00254332">
        <w:t> </w:t>
      </w:r>
      <w:r w:rsidRPr="00BC07C9">
        <w:t>predaja</w:t>
      </w:r>
      <w:r w:rsidR="00254332">
        <w:t xml:space="preserve"> personálnej internetovej</w:t>
      </w:r>
      <w:r w:rsidRPr="00BC07C9">
        <w:t xml:space="preserve"> </w:t>
      </w:r>
      <w:r>
        <w:t xml:space="preserve">služby </w:t>
      </w:r>
      <w:r w:rsidR="00254332">
        <w:t>do tretích krajín</w:t>
      </w:r>
    </w:p>
    <w:p w:rsidR="00C851A8" w:rsidRPr="00BC07C9" w:rsidRDefault="00C851A8" w:rsidP="00C851A8">
      <w:pPr>
        <w:pStyle w:val="odstavec"/>
      </w:pPr>
    </w:p>
    <w:p w:rsidR="00C851A8" w:rsidRPr="007F0329" w:rsidRDefault="00C851A8" w:rsidP="00C851A8">
      <w:pPr>
        <w:pStyle w:val="abc"/>
      </w:pPr>
      <w:r w:rsidRPr="007F0329">
        <w:t>Oprava chýb minulých období</w:t>
      </w:r>
    </w:p>
    <w:p w:rsidR="00C851A8" w:rsidRPr="006C4C30" w:rsidRDefault="00C851A8" w:rsidP="00C851A8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C851A8" w:rsidRPr="00BC07C9" w:rsidRDefault="00C851A8" w:rsidP="00C851A8">
      <w:pPr>
        <w:pStyle w:val="odstavec"/>
      </w:pPr>
    </w:p>
    <w:p w:rsidR="00C851A8" w:rsidRPr="00796393" w:rsidRDefault="00C851A8" w:rsidP="00C851A8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C851A8" w:rsidRDefault="00C851A8" w:rsidP="00C851A8">
      <w:pPr>
        <w:pStyle w:val="odstavec"/>
      </w:pPr>
    </w:p>
    <w:p w:rsidR="00C851A8" w:rsidRPr="008D7B88" w:rsidRDefault="00C851A8" w:rsidP="00C851A8">
      <w:pPr>
        <w:pStyle w:val="abc"/>
      </w:pPr>
      <w:r w:rsidRPr="008D7B88">
        <w:t xml:space="preserve">Ostatné informácie  </w:t>
      </w:r>
    </w:p>
    <w:p w:rsidR="00C851A8" w:rsidRDefault="00C77806" w:rsidP="00404A4B">
      <w:pPr>
        <w:pStyle w:val="Default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(tabuľková príloha)</w:t>
      </w:r>
    </w:p>
    <w:p w:rsidR="00C77806" w:rsidRDefault="00C77806" w:rsidP="00404A4B">
      <w:pPr>
        <w:pStyle w:val="Default"/>
        <w:rPr>
          <w:sz w:val="22"/>
          <w:szCs w:val="22"/>
          <w:lang w:val="sk-SK"/>
        </w:rPr>
      </w:pPr>
    </w:p>
    <w:p w:rsidR="00C77806" w:rsidRDefault="00C77806" w:rsidP="00C77806">
      <w:pPr>
        <w:pStyle w:val="Nadpis1"/>
        <w:keepNext w:val="0"/>
        <w:keepLines w:val="0"/>
        <w:numPr>
          <w:ilvl w:val="0"/>
          <w:numId w:val="1"/>
        </w:numPr>
        <w:suppressAutoHyphens/>
        <w:spacing w:before="60" w:after="240"/>
        <w:rPr>
          <w:rFonts w:ascii="Arial" w:hAnsi="Arial"/>
          <w:sz w:val="20"/>
          <w:szCs w:val="20"/>
          <w:lang w:val="en-US"/>
        </w:rPr>
      </w:pPr>
    </w:p>
    <w:p w:rsidR="00C77806" w:rsidRPr="00C77806" w:rsidRDefault="00C77806" w:rsidP="00C77806">
      <w:pPr>
        <w:pStyle w:val="Nadpis1"/>
        <w:keepNext w:val="0"/>
        <w:keepLines w:val="0"/>
        <w:numPr>
          <w:ilvl w:val="0"/>
          <w:numId w:val="1"/>
        </w:numPr>
        <w:suppressAutoHyphens/>
        <w:spacing w:before="60" w:after="240"/>
        <w:rPr>
          <w:rFonts w:ascii="Arial" w:hAnsi="Arial"/>
          <w:b/>
          <w:color w:val="auto"/>
          <w:sz w:val="20"/>
          <w:szCs w:val="20"/>
          <w:lang w:val="en-US"/>
        </w:rPr>
      </w:pPr>
      <w:r w:rsidRPr="00C77806">
        <w:rPr>
          <w:rFonts w:ascii="Arial" w:hAnsi="Arial"/>
          <w:b/>
          <w:color w:val="auto"/>
          <w:sz w:val="20"/>
          <w:szCs w:val="20"/>
          <w:lang w:val="en-US"/>
        </w:rPr>
        <w:t>UDALOSTI, KTORÉ NASTALI PO DNI, KU KTORÉMU SA ZOSTAVUJE ÚČTOVNÁ ZÁVIERKA</w:t>
      </w:r>
    </w:p>
    <w:p w:rsidR="00C77806" w:rsidRDefault="00C77806" w:rsidP="00C77806">
      <w:pPr>
        <w:pStyle w:val="odstavec"/>
      </w:pPr>
      <w:r w:rsidRPr="00796393">
        <w:t xml:space="preserve">Po </w:t>
      </w:r>
      <w:bookmarkStart w:id="11" w:name="EntityDateEnd3"/>
      <w:r>
        <w:t>31. decembri 2015</w:t>
      </w:r>
      <w:bookmarkEnd w:id="11"/>
      <w:r w:rsidRPr="00796393">
        <w:t xml:space="preserve"> do dňa zostavenia účtovnej závierky Spoločnosti </w:t>
      </w:r>
      <w:r w:rsidRPr="00137DDF">
        <w:t>nenastali</w:t>
      </w:r>
      <w:r w:rsidRPr="00796393">
        <w:rPr>
          <w:color w:val="FF0000"/>
        </w:rPr>
        <w:t xml:space="preserve"> </w:t>
      </w:r>
      <w:r w:rsidRPr="00796393">
        <w:t xml:space="preserve">také udalosti, ktoré by si vyžadovali zverejnenie alebo vykázanie v účtovnej závierke za rok </w:t>
      </w:r>
      <w:r w:rsidRPr="00796393">
        <w:rPr>
          <w:highlight w:val="yellow"/>
        </w:rPr>
        <w:fldChar w:fldCharType="begin"/>
      </w:r>
      <w:r w:rsidRPr="00796393">
        <w:instrText xml:space="preserve"> REF EntityCY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2015</w:t>
      </w:r>
      <w:r w:rsidRPr="00796393">
        <w:rPr>
          <w:highlight w:val="yellow"/>
        </w:rPr>
        <w:fldChar w:fldCharType="end"/>
      </w:r>
      <w:r w:rsidRPr="00796393">
        <w:t>.</w:t>
      </w:r>
    </w:p>
    <w:p w:rsidR="00C77806" w:rsidRPr="00796393" w:rsidRDefault="00C77806" w:rsidP="00C77806">
      <w:pPr>
        <w:pStyle w:val="odstavec"/>
      </w:pPr>
    </w:p>
    <w:p w:rsidR="00216602" w:rsidRPr="00216602" w:rsidRDefault="00216602" w:rsidP="00216602">
      <w:pPr>
        <w:pStyle w:val="Nadpis1"/>
        <w:keepNext w:val="0"/>
        <w:keepLines w:val="0"/>
        <w:numPr>
          <w:ilvl w:val="0"/>
          <w:numId w:val="1"/>
        </w:numPr>
        <w:suppressAutoHyphens/>
        <w:spacing w:before="60" w:after="240"/>
        <w:rPr>
          <w:rFonts w:ascii="Arial" w:hAnsi="Arial"/>
          <w:b/>
          <w:color w:val="auto"/>
          <w:sz w:val="20"/>
          <w:szCs w:val="20"/>
          <w:lang w:val="en-US"/>
        </w:rPr>
      </w:pPr>
      <w:r w:rsidRPr="00216602">
        <w:rPr>
          <w:rFonts w:ascii="Arial" w:hAnsi="Arial"/>
          <w:b/>
          <w:color w:val="auto"/>
          <w:sz w:val="20"/>
          <w:szCs w:val="20"/>
          <w:lang w:val="en-US"/>
        </w:rPr>
        <w:t>TRANSAKCIE SO SPRIAZNENÝMI STRANAMI</w:t>
      </w:r>
    </w:p>
    <w:p w:rsidR="00216602" w:rsidRDefault="00216602" w:rsidP="00216602">
      <w:pPr>
        <w:pStyle w:val="Nadpis2"/>
        <w:numPr>
          <w:ilvl w:val="1"/>
          <w:numId w:val="8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:rsidR="00216602" w:rsidRDefault="00461BB5" w:rsidP="00216602">
      <w:pPr>
        <w:pStyle w:val="odstavec"/>
      </w:pPr>
      <w:r>
        <w:t>V roku 2015 sa neuskutočnili transakcie medzi vykazujúcou účtovnou jednotkou a spriaznenými osobami.</w:t>
      </w:r>
    </w:p>
    <w:p w:rsidR="00461BB5" w:rsidRPr="004D6A69" w:rsidRDefault="00461BB5" w:rsidP="00216602">
      <w:pPr>
        <w:pStyle w:val="odstavec"/>
      </w:pPr>
    </w:p>
    <w:p w:rsidR="004747BF" w:rsidRPr="004747BF" w:rsidRDefault="004747BF" w:rsidP="004747BF">
      <w:pPr>
        <w:pStyle w:val="Nadpis1"/>
        <w:numPr>
          <w:ilvl w:val="0"/>
          <w:numId w:val="1"/>
        </w:numPr>
        <w:rPr>
          <w:rFonts w:ascii="Arial" w:hAnsi="Arial"/>
          <w:b/>
          <w:color w:val="auto"/>
          <w:sz w:val="20"/>
          <w:szCs w:val="20"/>
          <w:lang w:val="en-US"/>
        </w:rPr>
      </w:pPr>
      <w:r w:rsidRPr="004747BF">
        <w:rPr>
          <w:rFonts w:ascii="Arial" w:hAnsi="Arial"/>
          <w:b/>
          <w:color w:val="auto"/>
          <w:sz w:val="20"/>
          <w:szCs w:val="20"/>
          <w:lang w:val="en-US"/>
        </w:rPr>
        <w:t xml:space="preserve">OSTATNÉ INFORMÁCIE </w:t>
      </w:r>
    </w:p>
    <w:p w:rsidR="004747BF" w:rsidRPr="00796393" w:rsidRDefault="004747BF" w:rsidP="004747BF">
      <w:pPr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Spoločnosti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nebolo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udelené</w:t>
      </w:r>
      <w:proofErr w:type="spellEnd"/>
      <w:r w:rsidRPr="00796393">
        <w:rPr>
          <w:rFonts w:ascii="Arial" w:hAnsi="Arial" w:cs="Arial"/>
        </w:rPr>
        <w:t xml:space="preserve"> výlučné právo </w:t>
      </w:r>
      <w:proofErr w:type="spellStart"/>
      <w:r w:rsidRPr="00796393">
        <w:rPr>
          <w:rFonts w:ascii="Arial" w:hAnsi="Arial" w:cs="Arial"/>
        </w:rPr>
        <w:t>alebo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osobitné</w:t>
      </w:r>
      <w:proofErr w:type="spellEnd"/>
      <w:r w:rsidRPr="00796393">
        <w:rPr>
          <w:rFonts w:ascii="Arial" w:hAnsi="Arial" w:cs="Arial"/>
        </w:rPr>
        <w:t xml:space="preserve"> právo </w:t>
      </w:r>
      <w:proofErr w:type="spellStart"/>
      <w:r w:rsidRPr="00796393">
        <w:rPr>
          <w:rFonts w:ascii="Arial" w:hAnsi="Arial" w:cs="Arial"/>
        </w:rPr>
        <w:t>poskytovať</w:t>
      </w:r>
      <w:proofErr w:type="spellEnd"/>
      <w:r w:rsidRPr="00796393">
        <w:rPr>
          <w:rFonts w:ascii="Arial" w:hAnsi="Arial" w:cs="Arial"/>
        </w:rPr>
        <w:t xml:space="preserve"> služby </w:t>
      </w:r>
      <w:proofErr w:type="spellStart"/>
      <w:r w:rsidRPr="00796393">
        <w:rPr>
          <w:rFonts w:ascii="Arial" w:hAnsi="Arial" w:cs="Arial"/>
        </w:rPr>
        <w:t>vo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verejnom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záujme</w:t>
      </w:r>
      <w:proofErr w:type="spellEnd"/>
      <w:r w:rsidRPr="00796393">
        <w:rPr>
          <w:rFonts w:ascii="Arial" w:hAnsi="Arial" w:cs="Arial"/>
        </w:rPr>
        <w:t xml:space="preserve">. </w:t>
      </w:r>
    </w:p>
    <w:p w:rsidR="004747BF" w:rsidRDefault="004747BF" w:rsidP="004747BF">
      <w:pPr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Na </w:t>
      </w:r>
      <w:proofErr w:type="spellStart"/>
      <w:r w:rsidRPr="00796393">
        <w:rPr>
          <w:rFonts w:ascii="Arial" w:hAnsi="Arial" w:cs="Arial"/>
        </w:rPr>
        <w:t>spoločnosť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sa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rovnako</w:t>
      </w:r>
      <w:proofErr w:type="spellEnd"/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nevzťahuje</w:t>
      </w:r>
      <w:proofErr w:type="spellEnd"/>
      <w:r w:rsidRPr="00796393">
        <w:rPr>
          <w:rFonts w:ascii="Arial" w:hAnsi="Arial" w:cs="Arial"/>
        </w:rPr>
        <w:t xml:space="preserve"> § 23d </w:t>
      </w:r>
      <w:proofErr w:type="spellStart"/>
      <w:r w:rsidRPr="00796393">
        <w:rPr>
          <w:rFonts w:ascii="Arial" w:hAnsi="Arial" w:cs="Arial"/>
        </w:rPr>
        <w:t>ods</w:t>
      </w:r>
      <w:proofErr w:type="spellEnd"/>
      <w:r w:rsidRPr="00796393">
        <w:rPr>
          <w:rFonts w:ascii="Arial" w:hAnsi="Arial" w:cs="Arial"/>
        </w:rPr>
        <w:t>. 6 zákona o </w:t>
      </w:r>
      <w:proofErr w:type="spellStart"/>
      <w:r w:rsidRPr="00796393">
        <w:rPr>
          <w:rFonts w:ascii="Arial" w:hAnsi="Arial" w:cs="Arial"/>
        </w:rPr>
        <w:t>účtovníctve</w:t>
      </w:r>
      <w:proofErr w:type="spellEnd"/>
      <w:r w:rsidRPr="00796393">
        <w:rPr>
          <w:rFonts w:ascii="Arial" w:hAnsi="Arial" w:cs="Arial"/>
        </w:rPr>
        <w:t>.</w:t>
      </w:r>
    </w:p>
    <w:p w:rsidR="00531289" w:rsidRPr="00796393" w:rsidRDefault="00531289" w:rsidP="00531289">
      <w:pPr>
        <w:pStyle w:val="Nadpis2"/>
        <w:numPr>
          <w:ilvl w:val="0"/>
          <w:numId w:val="1"/>
        </w:numPr>
        <w:rPr>
          <w:rFonts w:ascii="Arial" w:hAnsi="Arial"/>
        </w:rPr>
      </w:pPr>
      <w:bookmarkStart w:id="12" w:name="_Ref434581324"/>
      <w:r w:rsidRPr="00796393">
        <w:rPr>
          <w:rFonts w:ascii="Arial" w:hAnsi="Arial"/>
        </w:rPr>
        <w:t>Vlastné imanie</w:t>
      </w:r>
      <w:bookmarkEnd w:id="12"/>
    </w:p>
    <w:p w:rsidR="00531289" w:rsidRPr="00796393" w:rsidRDefault="00531289" w:rsidP="00531289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531289" w:rsidRPr="00796393" w:rsidRDefault="00531289" w:rsidP="00531289">
      <w:pPr>
        <w:pStyle w:val="odstavec"/>
      </w:pPr>
      <w:r w:rsidRPr="00796393">
        <w:t>[Tabuľková forma je požadovaná pre obe prezentované účtovné obdobia]</w:t>
      </w:r>
    </w:p>
    <w:p w:rsidR="00531289" w:rsidRPr="00796393" w:rsidRDefault="00531289" w:rsidP="00531289">
      <w:pPr>
        <w:pStyle w:val="odstavec"/>
        <w:rPr>
          <w:highlight w:val="yellow"/>
        </w:rPr>
      </w:pPr>
      <w:bookmarkStart w:id="13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531289" w:rsidTr="00CF6555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Položka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imania</w:t>
            </w:r>
            <w:bookmarkEnd w:id="14"/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1.1.2015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31.12.2015</w:t>
            </w:r>
            <w:proofErr w:type="gramEnd"/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Základné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Zmena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 základného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upísané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Zákonný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nedeliteľný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3817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akcie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podiely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Štatutárne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majetku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záväzkov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kapitálových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účastín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zlúčení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splynutí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rozdelení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zisk minulých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6655DA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6655DA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Neuhradená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strata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 minulých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-7326</w:t>
            </w:r>
          </w:p>
        </w:tc>
      </w:tr>
      <w:tr w:rsidR="00531289" w:rsidTr="00CF6555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Výsledok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bežného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A05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-1142</w:t>
            </w:r>
            <w:r w:rsidR="00CA0525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F655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6655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-1142</w:t>
            </w:r>
            <w:r w:rsidR="006655D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F655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-469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A05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  <w:r w:rsidR="00CA0525"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6655DA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-11896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6655DA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-11427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F6555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2661</w:t>
            </w:r>
          </w:p>
        </w:tc>
      </w:tr>
    </w:tbl>
    <w:p w:rsidR="00531289" w:rsidRPr="00796393" w:rsidRDefault="00531289" w:rsidP="00531289">
      <w:pPr>
        <w:pStyle w:val="odstavec"/>
        <w:rPr>
          <w:highlight w:val="yellow"/>
        </w:rPr>
      </w:pPr>
    </w:p>
    <w:bookmarkEnd w:id="13"/>
    <w:p w:rsidR="00531289" w:rsidRPr="00796393" w:rsidRDefault="00531289" w:rsidP="00531289">
      <w:pPr>
        <w:pStyle w:val="odstavec"/>
        <w:rPr>
          <w:highlight w:val="yellow"/>
        </w:rPr>
      </w:pPr>
    </w:p>
    <w:p w:rsidR="00531289" w:rsidRPr="00796393" w:rsidRDefault="00531289" w:rsidP="00531289">
      <w:pPr>
        <w:pStyle w:val="odstavec"/>
        <w:rPr>
          <w:highlight w:val="yellow"/>
        </w:rPr>
      </w:pPr>
      <w:bookmarkStart w:id="15" w:name="FWT_T48b"/>
      <w:r>
        <w:rPr>
          <w:highlight w:val="yellow"/>
        </w:rPr>
        <w:t xml:space="preserve"> </w:t>
      </w:r>
      <w:bookmarkStart w:id="16" w:name="_GoBack"/>
      <w:bookmarkEnd w:id="16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531289" w:rsidTr="00CF6555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Položka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imania</w:t>
            </w:r>
            <w:bookmarkEnd w:id="17"/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1.1.2014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proofErr w:type="gram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31.12.2014</w:t>
            </w:r>
            <w:proofErr w:type="gramEnd"/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Základné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D323F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D323F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Zmena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 základného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upísané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Zákonný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nedeliteľný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3817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akcie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podiely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Štatutárne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majetku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záväzkov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kapitálových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účastín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zlúčení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splynutí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rozdelení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zisk minulých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7713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4101</w:t>
            </w:r>
          </w:p>
        </w:tc>
      </w:tr>
      <w:tr w:rsidR="00531289" w:rsidTr="00CF6555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Neuhradená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strata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 minulých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1289" w:rsidTr="00CF6555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Výsledok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bežného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-3611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A05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A0525">
              <w:rPr>
                <w:rFonts w:ascii="Arial" w:hAnsi="Arial" w:cs="Arial"/>
                <w:sz w:val="18"/>
                <w:szCs w:val="18"/>
              </w:rPr>
              <w:t>361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-11427</w:t>
            </w:r>
          </w:p>
        </w:tc>
      </w:tr>
      <w:tr w:rsidR="00531289" w:rsidTr="00CF6555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289" w:rsidRDefault="00531289" w:rsidP="00CF65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-11427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531289" w:rsidP="00CF65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289" w:rsidRDefault="00CA0525" w:rsidP="00CA05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3130</w:t>
            </w:r>
          </w:p>
        </w:tc>
      </w:tr>
    </w:tbl>
    <w:p w:rsidR="00531289" w:rsidRPr="00796393" w:rsidRDefault="00531289" w:rsidP="00531289">
      <w:pPr>
        <w:pStyle w:val="odstavec"/>
        <w:rPr>
          <w:highlight w:val="yellow"/>
        </w:rPr>
      </w:pPr>
    </w:p>
    <w:bookmarkEnd w:id="15"/>
    <w:p w:rsidR="00531289" w:rsidRDefault="00531289" w:rsidP="00531289">
      <w:pPr>
        <w:pStyle w:val="odstavec"/>
      </w:pPr>
    </w:p>
    <w:p w:rsidR="00531289" w:rsidRDefault="00531289" w:rsidP="00531289">
      <w:pPr>
        <w:pStyle w:val="odstavec"/>
      </w:pPr>
      <w:r w:rsidRPr="00796393">
        <w:t xml:space="preserve">Hodnota splateného základného imania predstavuje </w:t>
      </w:r>
      <w:r w:rsidR="00E254A4">
        <w:t>6639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E254A4" w:rsidRDefault="00E254A4" w:rsidP="00531289">
      <w:pPr>
        <w:pStyle w:val="odstavec"/>
      </w:pPr>
    </w:p>
    <w:p w:rsidR="00E254A4" w:rsidRPr="00796393" w:rsidRDefault="00E254A4" w:rsidP="00531289">
      <w:pPr>
        <w:pStyle w:val="odstavec"/>
      </w:pPr>
    </w:p>
    <w:p w:rsidR="004747BF" w:rsidRPr="004747BF" w:rsidRDefault="004747BF" w:rsidP="004747BF">
      <w:pPr>
        <w:pStyle w:val="Nadpis1"/>
        <w:numPr>
          <w:ilvl w:val="0"/>
          <w:numId w:val="1"/>
        </w:numPr>
        <w:rPr>
          <w:rFonts w:ascii="Arial" w:hAnsi="Arial"/>
          <w:b/>
          <w:color w:val="auto"/>
          <w:sz w:val="20"/>
          <w:szCs w:val="20"/>
          <w:lang w:val="en-US"/>
        </w:rPr>
      </w:pPr>
      <w:r w:rsidRPr="004747BF">
        <w:rPr>
          <w:rFonts w:ascii="Arial" w:hAnsi="Arial"/>
          <w:b/>
          <w:color w:val="auto"/>
          <w:sz w:val="20"/>
          <w:szCs w:val="20"/>
          <w:lang w:val="en-US"/>
        </w:rPr>
        <w:t xml:space="preserve">PREHĽAD PEŇAŽNÝCH TOKOV </w:t>
      </w:r>
    </w:p>
    <w:p w:rsidR="00C77806" w:rsidRDefault="00C77806" w:rsidP="004747BF">
      <w:pPr>
        <w:rPr>
          <w:lang w:val="sk-SK"/>
        </w:rPr>
      </w:pPr>
    </w:p>
    <w:p w:rsidR="004747BF" w:rsidRDefault="004747BF" w:rsidP="004747BF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nezostavila p</w:t>
      </w:r>
      <w:r w:rsidRPr="002E10BE">
        <w:rPr>
          <w:rFonts w:ascii="Arial" w:hAnsi="Arial" w:cs="Arial"/>
          <w:lang w:val="sk-SK"/>
        </w:rPr>
        <w:t xml:space="preserve">rehľad o peňažných tokoch </w:t>
      </w:r>
      <w:r>
        <w:rPr>
          <w:rFonts w:ascii="Arial" w:hAnsi="Arial" w:cs="Arial"/>
          <w:lang w:val="sk-SK"/>
        </w:rPr>
        <w:t>za rok 2015.</w:t>
      </w:r>
    </w:p>
    <w:p w:rsidR="004747BF" w:rsidRDefault="004747BF" w:rsidP="004747BF">
      <w:pPr>
        <w:rPr>
          <w:rFonts w:ascii="Arial" w:hAnsi="Arial" w:cs="Arial"/>
          <w:lang w:val="sk-SK"/>
        </w:rPr>
      </w:pPr>
    </w:p>
    <w:p w:rsidR="004747BF" w:rsidRPr="004747BF" w:rsidRDefault="004747BF" w:rsidP="004747BF">
      <w:pPr>
        <w:rPr>
          <w:lang w:val="sk-SK"/>
        </w:rPr>
      </w:pPr>
    </w:p>
    <w:sectPr w:rsidR="004747BF" w:rsidRPr="004747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956DC4"/>
    <w:multiLevelType w:val="hybridMultilevel"/>
    <w:tmpl w:val="70282B1A"/>
    <w:lvl w:ilvl="0" w:tplc="D1C02B10">
      <w:start w:val="1"/>
      <w:numFmt w:val="lowerLetter"/>
      <w:lvlText w:val="%1)"/>
      <w:lvlJc w:val="left"/>
      <w:pPr>
        <w:ind w:left="360" w:hanging="360"/>
      </w:pPr>
      <w:rPr>
        <w:rFonts w:ascii="Arial" w:eastAsia="Times New Roman" w:hAnsi="Arial" w:cs="Arial"/>
        <w:i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F509E7"/>
    <w:multiLevelType w:val="hybridMultilevel"/>
    <w:tmpl w:val="4BBCF45C"/>
    <w:lvl w:ilvl="0" w:tplc="ED34A8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9E38C7"/>
    <w:multiLevelType w:val="hybridMultilevel"/>
    <w:tmpl w:val="77A8F52C"/>
    <w:lvl w:ilvl="0" w:tplc="B6406D24">
      <w:start w:val="1"/>
      <w:numFmt w:val="decimal"/>
      <w:lvlText w:val="%1)"/>
      <w:lvlJc w:val="left"/>
      <w:pPr>
        <w:ind w:left="36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6"/>
  </w:num>
  <w:num w:numId="6">
    <w:abstractNumId w:val="3"/>
  </w:num>
  <w:num w:numId="7">
    <w:abstractNumId w:val="5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0C4A52"/>
    <w:rsid w:val="000E049F"/>
    <w:rsid w:val="001B2477"/>
    <w:rsid w:val="00216602"/>
    <w:rsid w:val="00224A9E"/>
    <w:rsid w:val="00254332"/>
    <w:rsid w:val="002704F5"/>
    <w:rsid w:val="002754D2"/>
    <w:rsid w:val="00401B60"/>
    <w:rsid w:val="00404A4B"/>
    <w:rsid w:val="004363DC"/>
    <w:rsid w:val="00461BB5"/>
    <w:rsid w:val="004747BF"/>
    <w:rsid w:val="00531289"/>
    <w:rsid w:val="005A0156"/>
    <w:rsid w:val="00633374"/>
    <w:rsid w:val="006655DA"/>
    <w:rsid w:val="006A73CD"/>
    <w:rsid w:val="006F3251"/>
    <w:rsid w:val="00786661"/>
    <w:rsid w:val="007C13DC"/>
    <w:rsid w:val="00814AA0"/>
    <w:rsid w:val="008358C4"/>
    <w:rsid w:val="00890E5C"/>
    <w:rsid w:val="008A2259"/>
    <w:rsid w:val="00963B77"/>
    <w:rsid w:val="00986664"/>
    <w:rsid w:val="00A55636"/>
    <w:rsid w:val="00BF5A44"/>
    <w:rsid w:val="00C77806"/>
    <w:rsid w:val="00C851A8"/>
    <w:rsid w:val="00CA0525"/>
    <w:rsid w:val="00CD323F"/>
    <w:rsid w:val="00CF6555"/>
    <w:rsid w:val="00E254A4"/>
    <w:rsid w:val="00E71795"/>
    <w:rsid w:val="00E8771D"/>
    <w:rsid w:val="00F23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6884A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5A44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51A8"/>
    <w:pPr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963B77"/>
    <w:pPr>
      <w:keepNext w:val="0"/>
      <w:numPr>
        <w:ilvl w:val="1"/>
        <w:numId w:val="2"/>
      </w:numPr>
      <w:suppressAutoHyphens/>
      <w:spacing w:before="60"/>
      <w:outlineLvl w:val="1"/>
    </w:pPr>
    <w:rPr>
      <w:rFonts w:cs="Arial"/>
      <w:b/>
      <w:bCs/>
      <w:iCs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3B77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body">
    <w:name w:val="body"/>
    <w:basedOn w:val="Normlny"/>
    <w:link w:val="bodyChar"/>
    <w:qFormat/>
    <w:rsid w:val="00963B77"/>
    <w:pPr>
      <w:keepNext w:val="0"/>
      <w:suppressAutoHyphens/>
      <w:spacing w:after="0"/>
      <w:ind w:left="426"/>
    </w:pPr>
    <w:rPr>
      <w:rFonts w:ascii="Georgia" w:hAnsi="Georgia" w:cs="Arial"/>
      <w:bCs/>
      <w:iCs/>
      <w:lang w:val="sk-SK" w:eastAsia="sk-SK"/>
    </w:rPr>
  </w:style>
  <w:style w:type="character" w:customStyle="1" w:styleId="bodyChar">
    <w:name w:val="body Char"/>
    <w:basedOn w:val="Predvolenpsmoodseku"/>
    <w:link w:val="body"/>
    <w:rsid w:val="00963B77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963B77"/>
    <w:pPr>
      <w:ind w:left="720"/>
      <w:contextualSpacing/>
    </w:pPr>
  </w:style>
  <w:style w:type="paragraph" w:customStyle="1" w:styleId="1Heading">
    <w:name w:val="1 Heading"/>
    <w:basedOn w:val="Normlny"/>
    <w:autoRedefine/>
    <w:rsid w:val="00401B60"/>
    <w:pPr>
      <w:keepNext w:val="0"/>
      <w:numPr>
        <w:numId w:val="5"/>
      </w:numPr>
      <w:autoSpaceDE w:val="0"/>
      <w:autoSpaceDN w:val="0"/>
      <w:adjustRightInd w:val="0"/>
      <w:spacing w:before="120" w:after="120"/>
      <w:jc w:val="left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avec">
    <w:name w:val="odstavec"/>
    <w:basedOn w:val="Normlny"/>
    <w:link w:val="odstavecChar"/>
    <w:autoRedefine/>
    <w:rsid w:val="00401B60"/>
    <w:pPr>
      <w:keepNext w:val="0"/>
      <w:suppressAutoHyphens/>
      <w:spacing w:after="0"/>
      <w:ind w:left="426"/>
    </w:pPr>
    <w:rPr>
      <w:rFonts w:ascii="Arial" w:hAnsi="Arial" w:cs="Arial"/>
      <w:bCs/>
      <w:iCs/>
      <w:lang w:val="sk-SK" w:eastAsia="sk-SK"/>
    </w:rPr>
  </w:style>
  <w:style w:type="character" w:customStyle="1" w:styleId="odstavecChar">
    <w:name w:val="odstavec Char"/>
    <w:basedOn w:val="Predvolenpsmoodseku"/>
    <w:link w:val="odstavec"/>
    <w:rsid w:val="00401B60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C851A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/>
    </w:rPr>
  </w:style>
  <w:style w:type="paragraph" w:customStyle="1" w:styleId="abc">
    <w:name w:val="abc"/>
    <w:basedOn w:val="Normlny"/>
    <w:autoRedefine/>
    <w:rsid w:val="00C851A8"/>
    <w:pPr>
      <w:keepNext w:val="0"/>
      <w:numPr>
        <w:numId w:val="6"/>
      </w:numPr>
      <w:suppressAutoHyphens/>
      <w:spacing w:before="60" w:after="120"/>
    </w:pPr>
    <w:rPr>
      <w:rFonts w:ascii="Arial" w:hAnsi="Arial" w:cs="Arial"/>
      <w:b/>
      <w:lang w:val="sk-SK" w:eastAsia="sk-SK"/>
    </w:rPr>
  </w:style>
  <w:style w:type="paragraph" w:customStyle="1" w:styleId="ABC-paragrahinNotes">
    <w:name w:val="ABC - paragrah in Notes"/>
    <w:link w:val="ABC-paragrahinNotesChar"/>
    <w:rsid w:val="00C851A8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C851A8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odst">
    <w:name w:val="odst"/>
    <w:basedOn w:val="Normlny"/>
    <w:rsid w:val="00531289"/>
    <w:pPr>
      <w:keepNext w:val="0"/>
      <w:spacing w:after="0"/>
      <w:jc w:val="left"/>
    </w:pPr>
    <w:rPr>
      <w:sz w:val="24"/>
      <w:szCs w:val="24"/>
      <w:lang w:val="en-GB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E4033-5548-4EDB-8854-6B6C56AB2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9</Pages>
  <Words>2277</Words>
  <Characters>12983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50</cp:revision>
  <dcterms:created xsi:type="dcterms:W3CDTF">2016-03-03T10:26:00Z</dcterms:created>
  <dcterms:modified xsi:type="dcterms:W3CDTF">2016-03-04T13:05:00Z</dcterms:modified>
</cp:coreProperties>
</file>