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5E08E7">
        <w:rPr>
          <w:b/>
          <w:bCs/>
          <w:sz w:val="20"/>
          <w:szCs w:val="20"/>
        </w:rPr>
        <w:t>35730471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DIČ:202</w:t>
      </w:r>
      <w:r w:rsidR="005E08E7">
        <w:rPr>
          <w:b/>
          <w:bCs/>
          <w:sz w:val="20"/>
          <w:szCs w:val="20"/>
        </w:rPr>
        <w:t>0219135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736A47">
      <w:pPr>
        <w:pStyle w:val="western"/>
        <w:spacing w:before="120" w:beforeAutospacing="0" w:after="120" w:afterAutospacing="0"/>
        <w:ind w:left="708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66EA9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5E08E7">
        <w:rPr>
          <w:b/>
          <w:bCs/>
          <w:i/>
          <w:sz w:val="28"/>
          <w:szCs w:val="28"/>
        </w:rPr>
        <w:t>MIRAN-DUO</w:t>
      </w:r>
      <w:r w:rsidRPr="00402C32">
        <w:rPr>
          <w:b/>
          <w:bCs/>
          <w:sz w:val="28"/>
          <w:szCs w:val="28"/>
        </w:rPr>
        <w:t>, s.r.o.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k 31. 12. </w:t>
      </w:r>
      <w:r w:rsidR="007E0C5B">
        <w:rPr>
          <w:b/>
          <w:bCs/>
          <w:sz w:val="28"/>
          <w:szCs w:val="28"/>
        </w:rPr>
        <w:t>2015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7E0C5B">
        <w:t>5</w:t>
      </w:r>
      <w:r w:rsidR="00DE7B13">
        <w:t xml:space="preserve"> </w:t>
      </w:r>
      <w:r w:rsidR="00AF6905" w:rsidRPr="00402C32">
        <w:t xml:space="preserve">bol </w:t>
      </w:r>
      <w:r w:rsidR="00F727F6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7E0C5B">
        <w:t>5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7E0C5B">
        <w:t>5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</w:t>
      </w:r>
    </w:p>
    <w:p w:rsidR="00AF6905" w:rsidRPr="00402C32" w:rsidRDefault="007E0C5B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AF6905" w:rsidRPr="00402C32">
        <w:t xml:space="preserve"> 201</w:t>
      </w:r>
      <w:r>
        <w:t>5</w:t>
      </w:r>
      <w:r w:rsidR="00AF6905" w:rsidRPr="00402C32">
        <w:t xml:space="preserve"> neeviduje.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 xml:space="preserve">Účtovná jednotka v r. 201 </w:t>
      </w:r>
      <w:r w:rsidR="007E0C5B">
        <w:t>ne</w:t>
      </w:r>
      <w:r w:rsidR="00AF6905" w:rsidRPr="00402C32">
        <w:t xml:space="preserve">tvorila rezervy </w:t>
      </w:r>
      <w:r w:rsidR="007E0C5B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AF6905" w:rsidRPr="00402C32">
        <w:t>Účtovná jednotka nemá v prenájme žiaden majetok.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7E0C5B" w:rsidP="007E0C5B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>
        <w:t>1539,39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7E0C5B">
        <w:t>1384,52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</w:t>
      </w:r>
      <w:r>
        <w:tab/>
      </w:r>
      <w:r>
        <w:tab/>
        <w:t xml:space="preserve">      0,14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>
        <w:tab/>
        <w:t xml:space="preserve"> </w:t>
      </w:r>
      <w:r>
        <w:tab/>
        <w:t>2923,77</w:t>
      </w:r>
    </w:p>
    <w:p w:rsidR="007E0C5B" w:rsidRDefault="007E0C5B" w:rsidP="004E1BDA">
      <w:pPr>
        <w:pStyle w:val="western"/>
        <w:spacing w:before="120" w:beforeAutospacing="0" w:after="120" w:afterAutospacing="0"/>
        <w:ind w:left="3597" w:right="57" w:firstLine="651"/>
      </w:pPr>
    </w:p>
    <w:sectPr w:rsidR="007E0C5B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F3733"/>
    <w:rsid w:val="001F500D"/>
    <w:rsid w:val="00402C32"/>
    <w:rsid w:val="0044439B"/>
    <w:rsid w:val="004551C4"/>
    <w:rsid w:val="004E1BDA"/>
    <w:rsid w:val="00566EA9"/>
    <w:rsid w:val="005E08E7"/>
    <w:rsid w:val="0064634D"/>
    <w:rsid w:val="00692FED"/>
    <w:rsid w:val="006F7D83"/>
    <w:rsid w:val="00736A47"/>
    <w:rsid w:val="007E0C5B"/>
    <w:rsid w:val="009B136A"/>
    <w:rsid w:val="00AB3FDC"/>
    <w:rsid w:val="00AE3453"/>
    <w:rsid w:val="00AE61E3"/>
    <w:rsid w:val="00AF6905"/>
    <w:rsid w:val="00B663A3"/>
    <w:rsid w:val="00B9695B"/>
    <w:rsid w:val="00C44DA5"/>
    <w:rsid w:val="00C87E41"/>
    <w:rsid w:val="00DE7B13"/>
    <w:rsid w:val="00F064C4"/>
    <w:rsid w:val="00F31028"/>
    <w:rsid w:val="00F67EE6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Praženková</cp:lastModifiedBy>
  <cp:revision>2</cp:revision>
  <cp:lastPrinted>2016-03-06T13:38:00Z</cp:lastPrinted>
  <dcterms:created xsi:type="dcterms:W3CDTF">2016-03-06T13:38:00Z</dcterms:created>
  <dcterms:modified xsi:type="dcterms:W3CDTF">2016-03-06T13:38:00Z</dcterms:modified>
</cp:coreProperties>
</file>