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8A" w:rsidRPr="00A55E63" w:rsidRDefault="0057588A">
      <w:pPr>
        <w:spacing w:before="2" w:line="140" w:lineRule="exact"/>
        <w:rPr>
          <w:sz w:val="14"/>
          <w:szCs w:val="14"/>
          <w:lang w:val="en-US"/>
        </w:rPr>
      </w:pPr>
    </w:p>
    <w:p w:rsidR="0057588A" w:rsidRPr="00A55E63" w:rsidRDefault="0057588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</w:t>
      </w:r>
      <w:r>
        <w:rPr>
          <w:rFonts w:ascii="Arial Narrow" w:hAnsi="Arial Narrow"/>
          <w:b/>
        </w:rPr>
        <w:t>ro účtovnej závierke za rok 2015</w:t>
      </w:r>
    </w:p>
    <w:p w:rsidR="0057588A" w:rsidRPr="00A55E63" w:rsidRDefault="0057588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7588A" w:rsidRPr="00A55E63" w:rsidRDefault="0057588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57588A" w:rsidRPr="000902C0" w:rsidRDefault="0057588A" w:rsidP="00AD749D">
      <w:pPr>
        <w:spacing w:before="7" w:line="240" w:lineRule="exact"/>
        <w:jc w:val="both"/>
        <w:rPr>
          <w:rFonts w:ascii="Arial" w:hAnsi="Arial" w:cs="Arial"/>
        </w:rPr>
      </w:pPr>
    </w:p>
    <w:p w:rsidR="0057588A" w:rsidRPr="00A55E63" w:rsidRDefault="0057588A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7588A" w:rsidRPr="00A55E63" w:rsidRDefault="0057588A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7588A" w:rsidRPr="00A55E63" w:rsidRDefault="0057588A" w:rsidP="00AD749D">
      <w:pPr>
        <w:spacing w:before="7" w:line="240" w:lineRule="exact"/>
        <w:jc w:val="both"/>
        <w:rPr>
          <w:rFonts w:ascii="Arial" w:hAnsi="Arial" w:cs="Arial"/>
        </w:rPr>
      </w:pPr>
    </w:p>
    <w:p w:rsidR="0057588A" w:rsidRPr="00A55E63" w:rsidRDefault="0057588A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7588A" w:rsidRPr="00A55E63" w:rsidRDefault="0057588A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57588A" w:rsidRPr="006D13DF">
        <w:tc>
          <w:tcPr>
            <w:tcW w:w="3085" w:type="dxa"/>
          </w:tcPr>
          <w:p w:rsidR="0057588A" w:rsidRPr="006D13DF" w:rsidRDefault="0057588A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7588A" w:rsidRPr="006D13DF" w:rsidRDefault="0057588A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s.r.o.</w:t>
            </w:r>
          </w:p>
        </w:tc>
      </w:tr>
      <w:tr w:rsidR="0057588A" w:rsidRPr="006D13DF">
        <w:tc>
          <w:tcPr>
            <w:tcW w:w="3085" w:type="dxa"/>
          </w:tcPr>
          <w:p w:rsidR="0057588A" w:rsidRPr="006D13DF" w:rsidRDefault="0057588A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7588A" w:rsidRPr="006D13DF" w:rsidRDefault="0057588A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36815896</w:t>
            </w:r>
          </w:p>
        </w:tc>
      </w:tr>
      <w:tr w:rsidR="0057588A" w:rsidRPr="006D13DF">
        <w:tc>
          <w:tcPr>
            <w:tcW w:w="3085" w:type="dxa"/>
          </w:tcPr>
          <w:p w:rsidR="0057588A" w:rsidRPr="006D13DF" w:rsidRDefault="0057588A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7588A" w:rsidRPr="006D13DF" w:rsidRDefault="0057588A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</w:t>
            </w:r>
          </w:p>
        </w:tc>
      </w:tr>
    </w:tbl>
    <w:p w:rsidR="0057588A" w:rsidRPr="00A55E63" w:rsidRDefault="0057588A" w:rsidP="00EB55FA">
      <w:pPr>
        <w:spacing w:line="260" w:lineRule="exact"/>
        <w:jc w:val="both"/>
        <w:rPr>
          <w:rFonts w:ascii="Arial" w:hAnsi="Arial" w:cs="Arial"/>
        </w:rPr>
      </w:pPr>
    </w:p>
    <w:p w:rsidR="0057588A" w:rsidRPr="00A55E63" w:rsidRDefault="0057588A" w:rsidP="00EB55FA">
      <w:pPr>
        <w:spacing w:line="260" w:lineRule="exact"/>
        <w:jc w:val="both"/>
        <w:rPr>
          <w:rFonts w:ascii="Arial" w:hAnsi="Arial" w:cs="Arial"/>
        </w:rPr>
      </w:pPr>
    </w:p>
    <w:p w:rsidR="0057588A" w:rsidRPr="00A55E63" w:rsidRDefault="005758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7588A" w:rsidRPr="00A55E63" w:rsidRDefault="005758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7588A" w:rsidRPr="00A55E63" w:rsidRDefault="005758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7588A" w:rsidRPr="00A55E63" w:rsidRDefault="005758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57588A" w:rsidRPr="00A55E63" w:rsidRDefault="0057588A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57588A" w:rsidRPr="006D13DF">
        <w:tc>
          <w:tcPr>
            <w:tcW w:w="4219" w:type="dxa"/>
          </w:tcPr>
          <w:p w:rsidR="0057588A" w:rsidRPr="006D13DF" w:rsidRDefault="0057588A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7588A" w:rsidRPr="006D13DF" w:rsidRDefault="0057588A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Bežné účtovné</w:t>
            </w:r>
          </w:p>
          <w:p w:rsidR="0057588A" w:rsidRPr="006D13DF" w:rsidRDefault="0057588A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7588A" w:rsidRPr="006D13DF" w:rsidRDefault="0057588A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7588A" w:rsidRPr="006D13DF">
        <w:tc>
          <w:tcPr>
            <w:tcW w:w="4219" w:type="dxa"/>
          </w:tcPr>
          <w:p w:rsidR="0057588A" w:rsidRPr="006D13DF" w:rsidRDefault="0057588A" w:rsidP="006D13DF">
            <w:pPr>
              <w:spacing w:line="260" w:lineRule="exact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7588A" w:rsidRPr="006D13DF" w:rsidRDefault="0057588A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6</w:t>
            </w:r>
          </w:p>
        </w:tc>
        <w:tc>
          <w:tcPr>
            <w:tcW w:w="3342" w:type="dxa"/>
          </w:tcPr>
          <w:p w:rsidR="0057588A" w:rsidRPr="006D13DF" w:rsidRDefault="0057588A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6</w:t>
            </w:r>
          </w:p>
        </w:tc>
      </w:tr>
    </w:tbl>
    <w:p w:rsidR="0057588A" w:rsidRPr="00A55E63" w:rsidRDefault="0057588A" w:rsidP="00AD6C8A">
      <w:pPr>
        <w:spacing w:line="260" w:lineRule="exact"/>
        <w:jc w:val="both"/>
        <w:rPr>
          <w:rFonts w:ascii="Arial" w:hAnsi="Arial" w:cs="Arial"/>
        </w:rPr>
      </w:pPr>
    </w:p>
    <w:p w:rsidR="0057588A" w:rsidRPr="00A55E63" w:rsidRDefault="0057588A" w:rsidP="00AD749D">
      <w:pPr>
        <w:spacing w:before="1" w:line="280" w:lineRule="exact"/>
        <w:jc w:val="both"/>
        <w:rPr>
          <w:rFonts w:ascii="Arial" w:hAnsi="Arial" w:cs="Arial"/>
        </w:rPr>
      </w:pPr>
    </w:p>
    <w:p w:rsidR="0057588A" w:rsidRPr="00A55E63" w:rsidRDefault="0057588A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7588A" w:rsidRPr="00A55E63" w:rsidRDefault="0057588A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7588A" w:rsidRPr="00A55E63" w:rsidRDefault="0057588A" w:rsidP="00AD749D">
      <w:pPr>
        <w:spacing w:before="11" w:line="260" w:lineRule="exact"/>
        <w:jc w:val="both"/>
        <w:rPr>
          <w:rFonts w:ascii="Arial" w:hAnsi="Arial" w:cs="Arial"/>
        </w:rPr>
      </w:pPr>
    </w:p>
    <w:p w:rsidR="0057588A" w:rsidRPr="00A55E63" w:rsidRDefault="0057588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57588A" w:rsidRPr="00A55E63" w:rsidRDefault="0057588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7588A" w:rsidRPr="00A55E63" w:rsidRDefault="0057588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7588A" w:rsidRPr="00A55E63" w:rsidRDefault="0057588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57588A" w:rsidRPr="006D13DF">
        <w:tc>
          <w:tcPr>
            <w:tcW w:w="4843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7588A" w:rsidRPr="006D13DF">
        <w:tc>
          <w:tcPr>
            <w:tcW w:w="4843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7588A" w:rsidRPr="006D13DF">
        <w:tc>
          <w:tcPr>
            <w:tcW w:w="4843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7588A" w:rsidRPr="006D13DF">
        <w:tc>
          <w:tcPr>
            <w:tcW w:w="4843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7588A" w:rsidRPr="006D13DF">
        <w:tc>
          <w:tcPr>
            <w:tcW w:w="4843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kúpo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7588A" w:rsidRPr="006D13DF">
        <w:tc>
          <w:tcPr>
            <w:tcW w:w="4843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D13DF">
              <w:rPr>
                <w:rFonts w:ascii="Arial" w:hAnsi="Arial" w:cs="Arial"/>
                <w:sz w:val="22"/>
                <w:szCs w:val="22"/>
              </w:rPr>
              <w:t>tvor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7588A" w:rsidRPr="006D13DF">
        <w:tc>
          <w:tcPr>
            <w:tcW w:w="4843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7588A" w:rsidRPr="006D13DF">
        <w:tc>
          <w:tcPr>
            <w:tcW w:w="4843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7588A" w:rsidRPr="006D13DF">
        <w:tc>
          <w:tcPr>
            <w:tcW w:w="4843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D13DF">
              <w:rPr>
                <w:rFonts w:ascii="Arial" w:hAnsi="Arial" w:cs="Arial"/>
                <w:sz w:val="22"/>
                <w:szCs w:val="22"/>
              </w:rPr>
              <w:t>ina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7588A" w:rsidRPr="006D13DF">
        <w:tc>
          <w:tcPr>
            <w:tcW w:w="4843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D13DF">
              <w:rPr>
                <w:rFonts w:ascii="Arial" w:hAnsi="Arial" w:cs="Arial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z w:val="22"/>
                <w:szCs w:val="22"/>
              </w:rPr>
              <w:t>ky 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>tane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7588A" w:rsidRPr="006D13DF">
        <w:tc>
          <w:tcPr>
            <w:tcW w:w="4843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7588A" w:rsidRPr="006D13DF">
        <w:tc>
          <w:tcPr>
            <w:tcW w:w="4843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Pô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D13DF">
              <w:rPr>
                <w:rFonts w:ascii="Arial" w:hAnsi="Arial" w:cs="Arial"/>
                <w:sz w:val="22"/>
                <w:szCs w:val="22"/>
              </w:rPr>
              <w:t>ičky 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D13DF">
              <w:rPr>
                <w:rFonts w:ascii="Arial" w:hAnsi="Arial" w:cs="Arial"/>
                <w:sz w:val="22"/>
                <w:szCs w:val="22"/>
              </w:rPr>
              <w:t>úv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57588A" w:rsidRPr="006D13DF">
        <w:tc>
          <w:tcPr>
            <w:tcW w:w="4843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riv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to</w:t>
            </w:r>
            <w:r w:rsidRPr="006D13D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D13DF">
              <w:rPr>
                <w:rFonts w:ascii="Arial" w:hAnsi="Arial" w:cs="Arial"/>
                <w:sz w:val="22"/>
                <w:szCs w:val="22"/>
              </w:rPr>
              <w:t>op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D13D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7588A" w:rsidRPr="006D13DF" w:rsidRDefault="0057588A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7588A" w:rsidRPr="00A55E63" w:rsidRDefault="0057588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7588A" w:rsidRPr="00A55E63" w:rsidRDefault="0057588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7588A" w:rsidRDefault="0057588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57588A" w:rsidRPr="00D4788A" w:rsidRDefault="0057588A" w:rsidP="00D4788A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D4788A">
        <w:rPr>
          <w:rFonts w:ascii="Arial" w:hAnsi="Arial" w:cs="Arial"/>
          <w:sz w:val="20"/>
          <w:szCs w:val="20"/>
        </w:rPr>
        <w:t>Pri stanovení účtovných odpisov boli použité odpisy daňové. Účtovné a daňové odpisy sa rovnajú.</w:t>
      </w:r>
    </w:p>
    <w:p w:rsidR="0057588A" w:rsidRPr="00A55E63" w:rsidRDefault="0057588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7588A" w:rsidRPr="00A55E63" w:rsidRDefault="0057588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7588A" w:rsidRPr="00A55E63" w:rsidRDefault="0057588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7588A" w:rsidRPr="00A55E63" w:rsidRDefault="0057588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57588A" w:rsidRPr="00A55E63" w:rsidRDefault="0057588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7588A" w:rsidRPr="00A55E63" w:rsidRDefault="0057588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57588A" w:rsidRPr="00A55E63" w:rsidRDefault="0057588A" w:rsidP="00AD749D">
      <w:pPr>
        <w:spacing w:before="1" w:line="280" w:lineRule="exact"/>
        <w:jc w:val="both"/>
        <w:rPr>
          <w:rFonts w:ascii="Arial" w:hAnsi="Arial" w:cs="Arial"/>
        </w:rPr>
      </w:pPr>
    </w:p>
    <w:p w:rsidR="0057588A" w:rsidRPr="00A55E63" w:rsidRDefault="0057588A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7588A" w:rsidRPr="00A55E63" w:rsidRDefault="0057588A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7588A" w:rsidRPr="00A55E63" w:rsidRDefault="0057588A" w:rsidP="00AD749D">
      <w:pPr>
        <w:spacing w:before="11" w:line="260" w:lineRule="exact"/>
        <w:jc w:val="both"/>
        <w:rPr>
          <w:rFonts w:ascii="Arial" w:hAnsi="Arial" w:cs="Arial"/>
        </w:rPr>
      </w:pPr>
    </w:p>
    <w:p w:rsidR="0057588A" w:rsidRPr="00A55E63" w:rsidRDefault="0057588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57588A" w:rsidRPr="00A55E63" w:rsidRDefault="0057588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7588A" w:rsidRPr="00A55E63" w:rsidRDefault="0057588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7588A" w:rsidRPr="00A55E63" w:rsidRDefault="0057588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588A" w:rsidRPr="00A55E63" w:rsidRDefault="0057588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57588A" w:rsidRPr="00A55E63" w:rsidRDefault="0057588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588A" w:rsidRDefault="0057588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57588A" w:rsidRPr="00D4788A" w:rsidRDefault="0057588A" w:rsidP="00D4788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D4788A">
        <w:rPr>
          <w:rFonts w:ascii="Arial" w:hAnsi="Arial" w:cs="Arial"/>
          <w:sz w:val="20"/>
          <w:szCs w:val="20"/>
        </w:rPr>
        <w:t xml:space="preserve">   - úver - zostatok k 31.12.2015.....121838,-</w:t>
      </w:r>
    </w:p>
    <w:p w:rsidR="0057588A" w:rsidRPr="00D4788A" w:rsidRDefault="0057588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D4788A">
        <w:rPr>
          <w:rFonts w:ascii="Arial" w:hAnsi="Arial" w:cs="Arial"/>
          <w:sz w:val="20"/>
          <w:szCs w:val="20"/>
        </w:rPr>
        <w:t xml:space="preserve">             - zabezpečenie dlh.hmotným majetkom </w:t>
      </w:r>
    </w:p>
    <w:p w:rsidR="0057588A" w:rsidRPr="00A55E63" w:rsidRDefault="0057588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588A" w:rsidRPr="00A55E63" w:rsidRDefault="0057588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57588A" w:rsidRPr="00A55E63" w:rsidRDefault="0057588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588A" w:rsidRPr="00A55E63" w:rsidRDefault="0057588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7588A" w:rsidRPr="00A55E63" w:rsidRDefault="0057588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588A" w:rsidRPr="00A55E63" w:rsidRDefault="0057588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7588A" w:rsidRPr="00A55E63" w:rsidRDefault="0057588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588A" w:rsidRPr="00A55E63" w:rsidRDefault="0057588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57588A" w:rsidRPr="00A55E63" w:rsidRDefault="0057588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588A" w:rsidRPr="00A55E63" w:rsidRDefault="0057588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7588A" w:rsidRPr="00A55E63" w:rsidRDefault="0057588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7588A" w:rsidRPr="00A55E63" w:rsidRDefault="0057588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57588A" w:rsidRPr="00A55E63" w:rsidRDefault="0057588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588A" w:rsidRPr="00A55E63" w:rsidRDefault="0057588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7588A" w:rsidRPr="00A55E63" w:rsidRDefault="0057588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7588A" w:rsidRPr="00A55E63" w:rsidRDefault="0057588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57588A" w:rsidRPr="00A55E63" w:rsidRDefault="0057588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7588A" w:rsidRPr="00A55E63" w:rsidRDefault="0057588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57588A" w:rsidRPr="00A55E63" w:rsidRDefault="0057588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588A" w:rsidRPr="00A55E63" w:rsidRDefault="0057588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57588A" w:rsidRPr="00A55E63" w:rsidRDefault="0057588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588A" w:rsidRPr="00A55E63" w:rsidRDefault="0057588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57588A" w:rsidRPr="00A55E63" w:rsidRDefault="0057588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588A" w:rsidRPr="00A55E63" w:rsidRDefault="0057588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57588A" w:rsidRPr="00A55E63" w:rsidSect="006064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88A" w:rsidRDefault="0057588A">
      <w:r>
        <w:separator/>
      </w:r>
    </w:p>
  </w:endnote>
  <w:endnote w:type="continuationSeparator" w:id="0">
    <w:p w:rsidR="0057588A" w:rsidRDefault="00575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88A" w:rsidRDefault="0057588A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57588A" w:rsidRDefault="0057588A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88A" w:rsidRDefault="0057588A">
      <w:r>
        <w:separator/>
      </w:r>
    </w:p>
  </w:footnote>
  <w:footnote w:type="continuationSeparator" w:id="0">
    <w:p w:rsidR="0057588A" w:rsidRDefault="005758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88A" w:rsidRDefault="0057588A">
    <w:pPr>
      <w:pStyle w:val="Header"/>
    </w:pPr>
  </w:p>
  <w:p w:rsidR="0057588A" w:rsidRDefault="0057588A">
    <w:pPr>
      <w:pStyle w:val="Header"/>
    </w:pPr>
  </w:p>
  <w:p w:rsidR="0057588A" w:rsidRDefault="0057588A">
    <w:pPr>
      <w:pStyle w:val="Header"/>
    </w:pPr>
  </w:p>
  <w:p w:rsidR="0057588A" w:rsidRDefault="0057588A" w:rsidP="000902C0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36815896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2022438143</w:t>
    </w:r>
  </w:p>
  <w:p w:rsidR="0057588A" w:rsidRDefault="0057588A" w:rsidP="0055784D">
    <w:pPr>
      <w:pStyle w:val="Header"/>
      <w:rPr>
        <w:rFonts w:ascii="Times New Roman" w:hAnsi="Times New Roman"/>
        <w:sz w:val="24"/>
        <w:szCs w:val="24"/>
      </w:rPr>
    </w:pPr>
  </w:p>
  <w:p w:rsidR="0057588A" w:rsidRDefault="0057588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2441E"/>
    <w:rsid w:val="00030E87"/>
    <w:rsid w:val="000902C0"/>
    <w:rsid w:val="0010032B"/>
    <w:rsid w:val="001406AD"/>
    <w:rsid w:val="002401F1"/>
    <w:rsid w:val="002C12B4"/>
    <w:rsid w:val="002D7E6D"/>
    <w:rsid w:val="002E2A55"/>
    <w:rsid w:val="002E4A00"/>
    <w:rsid w:val="0034361C"/>
    <w:rsid w:val="00352E38"/>
    <w:rsid w:val="003657F5"/>
    <w:rsid w:val="00373635"/>
    <w:rsid w:val="003B6FF9"/>
    <w:rsid w:val="003D056F"/>
    <w:rsid w:val="00401155"/>
    <w:rsid w:val="00461357"/>
    <w:rsid w:val="004A2BF3"/>
    <w:rsid w:val="004E7AC6"/>
    <w:rsid w:val="0055784D"/>
    <w:rsid w:val="0057588A"/>
    <w:rsid w:val="006064AF"/>
    <w:rsid w:val="00623868"/>
    <w:rsid w:val="00637F73"/>
    <w:rsid w:val="00676DB4"/>
    <w:rsid w:val="006D01F4"/>
    <w:rsid w:val="006D13DF"/>
    <w:rsid w:val="007B3759"/>
    <w:rsid w:val="008358CC"/>
    <w:rsid w:val="008771A6"/>
    <w:rsid w:val="008A5087"/>
    <w:rsid w:val="00913435"/>
    <w:rsid w:val="00916772"/>
    <w:rsid w:val="00952782"/>
    <w:rsid w:val="009A27D0"/>
    <w:rsid w:val="009D5C84"/>
    <w:rsid w:val="009E632E"/>
    <w:rsid w:val="00A55E63"/>
    <w:rsid w:val="00AD6C8A"/>
    <w:rsid w:val="00AD749D"/>
    <w:rsid w:val="00B15E67"/>
    <w:rsid w:val="00B422B0"/>
    <w:rsid w:val="00B7440A"/>
    <w:rsid w:val="00B751F6"/>
    <w:rsid w:val="00C01CB7"/>
    <w:rsid w:val="00CC3205"/>
    <w:rsid w:val="00CD545D"/>
    <w:rsid w:val="00D4788A"/>
    <w:rsid w:val="00E75133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064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E4A0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064AF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064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E4A00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6064AF"/>
  </w:style>
  <w:style w:type="paragraph" w:customStyle="1" w:styleId="TableParagraph">
    <w:name w:val="Table Paragraph"/>
    <w:basedOn w:val="Normal"/>
    <w:uiPriority w:val="99"/>
    <w:rsid w:val="006064A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86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1014</Words>
  <Characters>5780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2016-02-29T18:03:00Z</dcterms:created>
  <dcterms:modified xsi:type="dcterms:W3CDTF">2016-02-29T18:03:00Z</dcterms:modified>
</cp:coreProperties>
</file>