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D85F27" w:rsidRPr="00A55E63" w:rsidRDefault="00913435" w:rsidP="00D85F2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85F27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034038" w:rsidP="00833F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DAX Premium</w:t>
            </w:r>
            <w:r w:rsidR="00833F92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546BE" w:rsidP="00F947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F947F1">
              <w:rPr>
                <w:rFonts w:ascii="Arial" w:hAnsi="Arial" w:cs="Arial"/>
              </w:rPr>
              <w:t>7</w:t>
            </w:r>
            <w:r w:rsidR="00034038">
              <w:rPr>
                <w:rFonts w:ascii="Arial" w:hAnsi="Arial" w:cs="Arial"/>
              </w:rPr>
              <w:t>024577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034038" w:rsidP="009A3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Hollého 3, 811 08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833F92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C546B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070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</w:p>
    <w:p w:rsidR="00401155" w:rsidRPr="00D0700C" w:rsidRDefault="00D070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0700C">
        <w:rPr>
          <w:rFonts w:ascii="Arial" w:hAnsi="Arial" w:cs="Arial"/>
          <w:i/>
          <w:sz w:val="22"/>
          <w:szCs w:val="22"/>
        </w:rPr>
        <w:t xml:space="preserve">Spoločnosť </w:t>
      </w:r>
      <w:r w:rsidR="00034038">
        <w:rPr>
          <w:rFonts w:ascii="Arial" w:hAnsi="Arial" w:cs="Arial"/>
          <w:i/>
          <w:sz w:val="22"/>
          <w:szCs w:val="22"/>
        </w:rPr>
        <w:t>DAX Premium</w:t>
      </w:r>
      <w:r w:rsidR="00D07F5B">
        <w:rPr>
          <w:rFonts w:ascii="Arial" w:hAnsi="Arial" w:cs="Arial"/>
          <w:i/>
          <w:sz w:val="22"/>
          <w:szCs w:val="22"/>
        </w:rPr>
        <w:t xml:space="preserve"> </w:t>
      </w:r>
      <w:r w:rsidRPr="00D0700C">
        <w:rPr>
          <w:rFonts w:ascii="Arial" w:hAnsi="Arial" w:cs="Arial"/>
          <w:i/>
          <w:sz w:val="22"/>
          <w:szCs w:val="22"/>
        </w:rPr>
        <w:t>s.r.o. plánuje nepretržite pokračovať vo svojej činnosti aj v roku 201</w:t>
      </w:r>
      <w:r w:rsidR="00D85F27">
        <w:rPr>
          <w:rFonts w:ascii="Arial" w:hAnsi="Arial" w:cs="Arial"/>
          <w:i/>
          <w:sz w:val="22"/>
          <w:szCs w:val="22"/>
        </w:rPr>
        <w:t>6</w:t>
      </w:r>
      <w:r w:rsidRPr="00D0700C">
        <w:rPr>
          <w:rFonts w:ascii="Arial" w:hAnsi="Arial" w:cs="Arial"/>
          <w:i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0700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0700C" w:rsidRPr="00D0700C" w:rsidRDefault="009A35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Spoločnosť </w:t>
      </w:r>
      <w:r w:rsidR="00034038">
        <w:rPr>
          <w:rFonts w:ascii="Arial" w:hAnsi="Arial" w:cs="Arial"/>
          <w:i/>
          <w:sz w:val="22"/>
          <w:szCs w:val="22"/>
        </w:rPr>
        <w:t>má v majetku osobný automobil, ktorý ocenila obstarávacou cenou a bude ho odpisovať rovnomerne po dobu</w:t>
      </w:r>
      <w:r w:rsidR="00F947F1">
        <w:rPr>
          <w:rFonts w:ascii="Arial" w:hAnsi="Arial" w:cs="Arial"/>
          <w:i/>
          <w:sz w:val="22"/>
          <w:szCs w:val="22"/>
        </w:rPr>
        <w:t xml:space="preserve"> </w:t>
      </w:r>
      <w:r w:rsidR="00034038">
        <w:rPr>
          <w:rFonts w:ascii="Arial" w:hAnsi="Arial" w:cs="Arial"/>
          <w:i/>
          <w:sz w:val="22"/>
          <w:szCs w:val="22"/>
        </w:rPr>
        <w:t>48 mesiacov</w:t>
      </w:r>
      <w:r w:rsidR="00F947F1">
        <w:rPr>
          <w:rFonts w:ascii="Arial" w:hAnsi="Arial" w:cs="Arial"/>
          <w:i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700C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  <w:r w:rsidR="00D0700C" w:rsidRPr="00D0700C">
        <w:rPr>
          <w:rFonts w:ascii="Arial" w:hAnsi="Arial" w:cs="Arial"/>
          <w:i/>
          <w:sz w:val="22"/>
          <w:szCs w:val="22"/>
        </w:rPr>
        <w:t>Spoločnosť nemá žiadne záväzky so zostatkovou dobou splatnosti dlhšou ako 5 rokov</w:t>
      </w:r>
      <w:r w:rsidR="00D0700C">
        <w:rPr>
          <w:rFonts w:ascii="Arial" w:hAnsi="Arial" w:cs="Arial"/>
          <w:i/>
          <w:sz w:val="22"/>
          <w:szCs w:val="22"/>
        </w:rPr>
        <w:t>.</w:t>
      </w: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6E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33F92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034038" w:rsidRPr="00034038" w:rsidRDefault="0003403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2"/>
          <w:sz w:val="22"/>
          <w:szCs w:val="22"/>
        </w:rPr>
      </w:pPr>
      <w:r w:rsidRPr="00034038">
        <w:rPr>
          <w:rFonts w:ascii="Arial" w:hAnsi="Arial" w:cs="Arial"/>
          <w:i/>
          <w:spacing w:val="-2"/>
          <w:sz w:val="22"/>
          <w:szCs w:val="22"/>
        </w:rPr>
        <w:t>Konateľka – Dana Lukačovi</w:t>
      </w:r>
      <w:r w:rsidR="00D85F27">
        <w:rPr>
          <w:rFonts w:ascii="Arial" w:hAnsi="Arial" w:cs="Arial"/>
          <w:i/>
          <w:spacing w:val="-2"/>
          <w:sz w:val="22"/>
          <w:szCs w:val="22"/>
        </w:rPr>
        <w:t>čová – stav pôžičky k 31.12.2015</w:t>
      </w:r>
      <w:r w:rsidRPr="00034038">
        <w:rPr>
          <w:rFonts w:ascii="Arial" w:hAnsi="Arial" w:cs="Arial"/>
          <w:i/>
          <w:spacing w:val="-2"/>
          <w:sz w:val="22"/>
          <w:szCs w:val="22"/>
        </w:rPr>
        <w:t xml:space="preserve"> je </w:t>
      </w:r>
      <w:r w:rsidR="00D85F27">
        <w:rPr>
          <w:rFonts w:ascii="Arial" w:hAnsi="Arial" w:cs="Arial"/>
          <w:i/>
          <w:spacing w:val="-2"/>
          <w:sz w:val="22"/>
          <w:szCs w:val="22"/>
        </w:rPr>
        <w:t>2.346,23</w:t>
      </w:r>
      <w:r w:rsidRPr="00034038">
        <w:rPr>
          <w:rFonts w:ascii="Arial" w:hAnsi="Arial" w:cs="Arial"/>
          <w:i/>
          <w:spacing w:val="-2"/>
          <w:sz w:val="22"/>
          <w:szCs w:val="22"/>
        </w:rPr>
        <w:t xml:space="preserve"> EUR</w:t>
      </w:r>
    </w:p>
    <w:p w:rsidR="00034038" w:rsidRDefault="0003403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Štatutárny</w:t>
      </w:r>
      <w:r w:rsidR="00E8379F">
        <w:rPr>
          <w:rFonts w:ascii="Arial" w:hAnsi="Arial" w:cs="Arial"/>
          <w:sz w:val="22"/>
          <w:szCs w:val="22"/>
        </w:rPr>
        <w:t xml:space="preserve"> orgán </w:t>
      </w:r>
      <w:r w:rsidR="00034038">
        <w:rPr>
          <w:rFonts w:ascii="Arial" w:hAnsi="Arial" w:cs="Arial"/>
          <w:sz w:val="22"/>
          <w:szCs w:val="22"/>
        </w:rPr>
        <w:t>DAX Premium</w:t>
      </w:r>
      <w:r w:rsidR="003336B0">
        <w:rPr>
          <w:rFonts w:ascii="Arial" w:hAnsi="Arial" w:cs="Arial"/>
          <w:sz w:val="22"/>
          <w:szCs w:val="22"/>
        </w:rPr>
        <w:t xml:space="preserve"> s</w:t>
      </w:r>
      <w:r w:rsidR="00E8379F">
        <w:rPr>
          <w:rFonts w:ascii="Arial" w:hAnsi="Arial" w:cs="Arial"/>
          <w:sz w:val="22"/>
          <w:szCs w:val="22"/>
        </w:rPr>
        <w:t>.r.o.</w:t>
      </w:r>
    </w:p>
    <w:p w:rsidR="000F2623" w:rsidRDefault="000F262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833F92" w:rsidRDefault="0003403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Dana Lukačovičová</w:t>
      </w:r>
      <w:r w:rsidR="00833F92">
        <w:rPr>
          <w:rFonts w:ascii="Arial" w:hAnsi="Arial" w:cs="Arial"/>
          <w:i/>
          <w:sz w:val="22"/>
          <w:szCs w:val="22"/>
        </w:rPr>
        <w:t xml:space="preserve"> – konateľ/spoločník</w:t>
      </w:r>
    </w:p>
    <w:p w:rsidR="00E8379F" w:rsidRPr="00E8379F" w:rsidRDefault="000F2623" w:rsidP="000F262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</w:t>
      </w:r>
      <w:r w:rsidR="00833F92">
        <w:rPr>
          <w:rFonts w:ascii="Arial" w:hAnsi="Arial" w:cs="Arial"/>
          <w:i/>
          <w:sz w:val="22"/>
          <w:szCs w:val="22"/>
        </w:rPr>
        <w:t>A</w:t>
      </w:r>
      <w:r w:rsidR="00E8379F" w:rsidRPr="00E8379F">
        <w:rPr>
          <w:rFonts w:ascii="Arial" w:hAnsi="Arial" w:cs="Arial"/>
          <w:i/>
          <w:sz w:val="22"/>
          <w:szCs w:val="22"/>
        </w:rPr>
        <w:t xml:space="preserve">bsolútny podiel na základnom imaní </w:t>
      </w:r>
      <w:r w:rsidR="00833F92">
        <w:rPr>
          <w:rFonts w:ascii="Arial" w:hAnsi="Arial" w:cs="Arial"/>
          <w:i/>
          <w:sz w:val="22"/>
          <w:szCs w:val="22"/>
        </w:rPr>
        <w:t>5</w:t>
      </w:r>
      <w:r w:rsidR="00BB2EF4">
        <w:rPr>
          <w:rFonts w:ascii="Arial" w:hAnsi="Arial" w:cs="Arial"/>
          <w:i/>
          <w:sz w:val="22"/>
          <w:szCs w:val="22"/>
        </w:rPr>
        <w:t>.</w:t>
      </w:r>
      <w:r w:rsidR="00833F92">
        <w:rPr>
          <w:rFonts w:ascii="Arial" w:hAnsi="Arial" w:cs="Arial"/>
          <w:i/>
          <w:sz w:val="22"/>
          <w:szCs w:val="22"/>
        </w:rPr>
        <w:t>000</w:t>
      </w:r>
      <w:r w:rsidR="003336B0">
        <w:rPr>
          <w:rFonts w:ascii="Arial" w:hAnsi="Arial" w:cs="Arial"/>
          <w:i/>
          <w:sz w:val="22"/>
          <w:szCs w:val="22"/>
        </w:rPr>
        <w:t xml:space="preserve"> EUR (</w:t>
      </w:r>
      <w:r w:rsidR="00833F92">
        <w:rPr>
          <w:rFonts w:ascii="Arial" w:hAnsi="Arial" w:cs="Arial"/>
          <w:i/>
          <w:sz w:val="22"/>
          <w:szCs w:val="22"/>
        </w:rPr>
        <w:t xml:space="preserve">100 </w:t>
      </w:r>
      <w:r w:rsidR="00E8379F" w:rsidRPr="00E8379F">
        <w:rPr>
          <w:rFonts w:ascii="Arial" w:hAnsi="Arial" w:cs="Arial"/>
          <w:i/>
          <w:sz w:val="22"/>
          <w:szCs w:val="22"/>
        </w:rPr>
        <w:t>%)</w:t>
      </w:r>
    </w:p>
    <w:p w:rsidR="003336B0" w:rsidRPr="00E8379F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336B0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D56E2">
        <w:rPr>
          <w:rFonts w:ascii="Arial" w:hAnsi="Arial" w:cs="Arial"/>
          <w:spacing w:val="-8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sectPr w:rsidR="009D5C84" w:rsidRPr="00A55E63" w:rsidSect="009671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071B" w:rsidRDefault="000D071B">
      <w:r>
        <w:separator/>
      </w:r>
    </w:p>
  </w:endnote>
  <w:endnote w:type="continuationSeparator" w:id="0">
    <w:p w:rsidR="000D071B" w:rsidRDefault="000D07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D2C74">
    <w:pPr>
      <w:spacing w:line="200" w:lineRule="exact"/>
      <w:rPr>
        <w:sz w:val="20"/>
        <w:szCs w:val="20"/>
      </w:rPr>
    </w:pPr>
    <w:r w:rsidRPr="008D2C7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D85F27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071B" w:rsidRDefault="000D071B">
      <w:r>
        <w:separator/>
      </w:r>
    </w:p>
  </w:footnote>
  <w:footnote w:type="continuationSeparator" w:id="0">
    <w:p w:rsidR="000D071B" w:rsidRDefault="000D071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Pr="00F947F1" w:rsidRDefault="0055784D" w:rsidP="00F947F1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34038">
      <w:rPr>
        <w:rFonts w:ascii="Arial" w:hAnsi="Arial" w:cs="Arial"/>
        <w:sz w:val="22"/>
        <w:szCs w:val="22"/>
        <w:bdr w:val="single" w:sz="4" w:space="0" w:color="auto"/>
      </w:rPr>
      <w:t>47</w:t>
    </w:r>
    <w:r w:rsidR="00D85F27">
      <w:rPr>
        <w:rFonts w:ascii="Arial" w:hAnsi="Arial" w:cs="Arial"/>
        <w:sz w:val="22"/>
        <w:szCs w:val="22"/>
        <w:bdr w:val="single" w:sz="4" w:space="0" w:color="auto"/>
      </w:rPr>
      <w:t>393149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34038">
      <w:rPr>
        <w:rFonts w:ascii="Arial" w:hAnsi="Arial" w:cs="Arial"/>
        <w:sz w:val="22"/>
        <w:szCs w:val="22"/>
        <w:bdr w:val="single" w:sz="4" w:space="0" w:color="auto"/>
      </w:rPr>
      <w:t>2023902881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4038"/>
    <w:rsid w:val="000D071B"/>
    <w:rsid w:val="000F2623"/>
    <w:rsid w:val="000F282C"/>
    <w:rsid w:val="001406AD"/>
    <w:rsid w:val="002401F1"/>
    <w:rsid w:val="002B27AF"/>
    <w:rsid w:val="002C12B4"/>
    <w:rsid w:val="002D7E6D"/>
    <w:rsid w:val="003336B0"/>
    <w:rsid w:val="003657F5"/>
    <w:rsid w:val="00373635"/>
    <w:rsid w:val="003D056F"/>
    <w:rsid w:val="00401155"/>
    <w:rsid w:val="00455517"/>
    <w:rsid w:val="004A2BF3"/>
    <w:rsid w:val="004A7035"/>
    <w:rsid w:val="0055784D"/>
    <w:rsid w:val="00592F19"/>
    <w:rsid w:val="00623868"/>
    <w:rsid w:val="00637F73"/>
    <w:rsid w:val="00676DB4"/>
    <w:rsid w:val="007158A2"/>
    <w:rsid w:val="007A584C"/>
    <w:rsid w:val="007A7B59"/>
    <w:rsid w:val="007D64F9"/>
    <w:rsid w:val="007E6A6F"/>
    <w:rsid w:val="007F4FB4"/>
    <w:rsid w:val="00833F92"/>
    <w:rsid w:val="008771A6"/>
    <w:rsid w:val="008D2C74"/>
    <w:rsid w:val="00913435"/>
    <w:rsid w:val="00916772"/>
    <w:rsid w:val="00941470"/>
    <w:rsid w:val="009671D3"/>
    <w:rsid w:val="00997BF0"/>
    <w:rsid w:val="009A27D0"/>
    <w:rsid w:val="009A3506"/>
    <w:rsid w:val="009D56E2"/>
    <w:rsid w:val="009D5C84"/>
    <w:rsid w:val="00A342F8"/>
    <w:rsid w:val="00A4288F"/>
    <w:rsid w:val="00A55E63"/>
    <w:rsid w:val="00AA210B"/>
    <w:rsid w:val="00AD6C8A"/>
    <w:rsid w:val="00AD749D"/>
    <w:rsid w:val="00B06CBC"/>
    <w:rsid w:val="00B15E67"/>
    <w:rsid w:val="00B7440A"/>
    <w:rsid w:val="00BB2EF4"/>
    <w:rsid w:val="00BC2E4F"/>
    <w:rsid w:val="00C01CB7"/>
    <w:rsid w:val="00C400BD"/>
    <w:rsid w:val="00C47F05"/>
    <w:rsid w:val="00C546BE"/>
    <w:rsid w:val="00CC3205"/>
    <w:rsid w:val="00CD545D"/>
    <w:rsid w:val="00CE0B81"/>
    <w:rsid w:val="00CF7661"/>
    <w:rsid w:val="00D0700C"/>
    <w:rsid w:val="00D07F5B"/>
    <w:rsid w:val="00D65CEF"/>
    <w:rsid w:val="00D85F27"/>
    <w:rsid w:val="00DE27FB"/>
    <w:rsid w:val="00E22E2F"/>
    <w:rsid w:val="00E8379F"/>
    <w:rsid w:val="00EB4798"/>
    <w:rsid w:val="00EB55FA"/>
    <w:rsid w:val="00EE5474"/>
    <w:rsid w:val="00EE6D52"/>
    <w:rsid w:val="00F404E8"/>
    <w:rsid w:val="00F77429"/>
    <w:rsid w:val="00F817B0"/>
    <w:rsid w:val="00F947F1"/>
    <w:rsid w:val="00FC3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671D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671D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71D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671D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671D3"/>
  </w:style>
  <w:style w:type="paragraph" w:customStyle="1" w:styleId="TableParagraph">
    <w:name w:val="Table Paragraph"/>
    <w:basedOn w:val="Normlny"/>
    <w:uiPriority w:val="1"/>
    <w:qFormat/>
    <w:rsid w:val="009671D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1066</Words>
  <Characters>6082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3</cp:revision>
  <cp:lastPrinted>2015-03-24T13:24:00Z</cp:lastPrinted>
  <dcterms:created xsi:type="dcterms:W3CDTF">2016-03-07T10:48:00Z</dcterms:created>
  <dcterms:modified xsi:type="dcterms:W3CDTF">2016-03-07T10:51:00Z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