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150" w:rsidRDefault="00C81150" w:rsidP="005E121C">
      <w:pPr>
        <w:ind w:left="851"/>
        <w:rPr>
          <w:rFonts w:cs="Arial"/>
          <w:b/>
          <w:snapToGrid w:val="0"/>
          <w:u w:val="single"/>
          <w:lang w:eastAsia="sk-SK"/>
        </w:rPr>
      </w:pPr>
    </w:p>
    <w:p w:rsidR="00560182" w:rsidRPr="002A48FC" w:rsidRDefault="00560182" w:rsidP="005E121C">
      <w:pPr>
        <w:ind w:left="851"/>
        <w:rPr>
          <w:rFonts w:cs="Arial"/>
          <w:b/>
          <w:snapToGrid w:val="0"/>
          <w:u w:val="single"/>
          <w:lang w:eastAsia="sk-SK"/>
        </w:rPr>
      </w:pPr>
    </w:p>
    <w:p w:rsidR="00C81150" w:rsidRPr="002A48FC" w:rsidRDefault="00C81150" w:rsidP="00C81150">
      <w:pPr>
        <w:pStyle w:val="Nadpis1"/>
      </w:pPr>
      <w:r w:rsidRPr="002A48FC">
        <w:t>VŠEOBECNÉ INFORMÁCIE</w:t>
      </w:r>
    </w:p>
    <w:p w:rsidR="00C81150" w:rsidRPr="009E172B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Základné údaje o spoločnosti</w:t>
      </w:r>
    </w:p>
    <w:p w:rsidR="00C81150" w:rsidRPr="009E172B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Obchodné meno a sídlo</w:t>
            </w:r>
          </w:p>
        </w:tc>
        <w:tc>
          <w:tcPr>
            <w:tcW w:w="5103" w:type="dxa"/>
          </w:tcPr>
          <w:p w:rsidR="00ED3AD8" w:rsidRDefault="00ED3AD8" w:rsidP="00ED3AD8">
            <w:pPr>
              <w:pStyle w:val="Hlavika"/>
            </w:pPr>
            <w:r>
              <w:t>PROPOS,  spol. s r.</w:t>
            </w:r>
            <w:r w:rsidR="00582106">
              <w:t xml:space="preserve"> </w:t>
            </w:r>
            <w:r>
              <w:t>o.</w:t>
            </w:r>
          </w:p>
          <w:p w:rsidR="00C81150" w:rsidRPr="002A48FC" w:rsidRDefault="00ED3AD8" w:rsidP="00ED3AD8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Jilemnického 18, 902 01 Pezinok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5103" w:type="dxa"/>
          </w:tcPr>
          <w:p w:rsidR="00C81150" w:rsidRPr="002A48FC" w:rsidRDefault="00ED3AD8" w:rsidP="00ED3AD8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25</w:t>
            </w:r>
            <w:r w:rsidR="00D7595C">
              <w:rPr>
                <w:snapToGrid w:val="0"/>
                <w:sz w:val="15"/>
                <w:szCs w:val="15"/>
                <w:lang w:eastAsia="sk-SK"/>
              </w:rPr>
              <w:t>.</w:t>
            </w:r>
            <w:r>
              <w:rPr>
                <w:snapToGrid w:val="0"/>
                <w:sz w:val="15"/>
                <w:szCs w:val="15"/>
                <w:lang w:eastAsia="sk-SK"/>
              </w:rPr>
              <w:t>05</w:t>
            </w:r>
            <w:r w:rsidR="00D7595C">
              <w:rPr>
                <w:snapToGrid w:val="0"/>
                <w:sz w:val="15"/>
                <w:szCs w:val="15"/>
                <w:lang w:eastAsia="sk-SK"/>
              </w:rPr>
              <w:t>.200</w:t>
            </w: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Dátum vzniku (podľa obchodného registra)</w:t>
            </w:r>
          </w:p>
        </w:tc>
        <w:tc>
          <w:tcPr>
            <w:tcW w:w="5103" w:type="dxa"/>
          </w:tcPr>
          <w:p w:rsidR="00C81150" w:rsidRPr="002A48FC" w:rsidRDefault="00ED3AD8" w:rsidP="00ED3AD8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11.08.2005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Hospodárska činnosť</w:t>
            </w:r>
          </w:p>
        </w:tc>
        <w:tc>
          <w:tcPr>
            <w:tcW w:w="5103" w:type="dxa"/>
          </w:tcPr>
          <w:p w:rsidR="00C81150" w:rsidRDefault="00ED3AD8" w:rsidP="001E01F8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Výkon činnosti autorizovaného inžiniera</w:t>
            </w:r>
            <w:r w:rsidR="00C81150" w:rsidRPr="002A48FC">
              <w:rPr>
                <w:snapToGrid w:val="0"/>
                <w:sz w:val="15"/>
                <w:szCs w:val="15"/>
                <w:lang w:eastAsia="sk-SK"/>
              </w:rPr>
              <w:t>,</w:t>
            </w:r>
          </w:p>
          <w:p w:rsidR="00ED3AD8" w:rsidRDefault="00ED3AD8" w:rsidP="00ED3AD8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Inžinierska činnosť</w:t>
            </w:r>
          </w:p>
          <w:p w:rsidR="00D7595C" w:rsidRPr="002A48FC" w:rsidRDefault="00ED3AD8" w:rsidP="00ED3AD8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Vypracovanie dokumentácie a projektu jednoduchých stavieb, drobných stavieb a zmien týchto stavieb</w:t>
            </w:r>
          </w:p>
        </w:tc>
      </w:tr>
    </w:tbl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Zamestnanci</w:t>
      </w:r>
    </w:p>
    <w:p w:rsidR="00162043" w:rsidRPr="002A48FC" w:rsidRDefault="00162043" w:rsidP="00162043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5711"/>
        <w:gridCol w:w="1629"/>
        <w:gridCol w:w="1521"/>
      </w:tblGrid>
      <w:tr w:rsidR="00E23991" w:rsidRPr="002A48FC" w:rsidTr="009E172B">
        <w:tc>
          <w:tcPr>
            <w:tcW w:w="3223" w:type="pct"/>
            <w:tcBorders>
              <w:bottom w:val="single" w:sz="4" w:space="0" w:color="auto"/>
            </w:tcBorders>
          </w:tcPr>
          <w:p w:rsidR="00E23991" w:rsidRPr="009E172B" w:rsidRDefault="00E23991" w:rsidP="00762454">
            <w:pPr>
              <w:ind w:left="72" w:hanging="72"/>
              <w:jc w:val="left"/>
              <w:rPr>
                <w:b/>
                <w:bCs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 xml:space="preserve">Názov položky 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:rsidR="00E23991" w:rsidRPr="009E172B" w:rsidRDefault="00992ACB" w:rsidP="00541C37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bCs/>
                <w:i/>
                <w:sz w:val="15"/>
                <w:szCs w:val="15"/>
              </w:rPr>
              <w:t>2015</w:t>
            </w:r>
          </w:p>
        </w:tc>
        <w:tc>
          <w:tcPr>
            <w:tcW w:w="858" w:type="pct"/>
            <w:tcBorders>
              <w:bottom w:val="single" w:sz="4" w:space="0" w:color="auto"/>
            </w:tcBorders>
          </w:tcPr>
          <w:p w:rsidR="00E23991" w:rsidRPr="009E172B" w:rsidRDefault="00992ACB" w:rsidP="00541C37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bCs/>
                <w:i/>
                <w:sz w:val="15"/>
                <w:szCs w:val="15"/>
              </w:rPr>
              <w:t>2014</w:t>
            </w:r>
          </w:p>
        </w:tc>
      </w:tr>
      <w:tr w:rsidR="00E23991" w:rsidRPr="009E172B" w:rsidTr="009E172B">
        <w:tc>
          <w:tcPr>
            <w:tcW w:w="3223" w:type="pct"/>
            <w:tcBorders>
              <w:top w:val="single" w:sz="4" w:space="0" w:color="auto"/>
              <w:bottom w:val="nil"/>
            </w:tcBorders>
          </w:tcPr>
          <w:p w:rsidR="00E23991" w:rsidRPr="009E172B" w:rsidRDefault="00E23991" w:rsidP="007C4C15">
            <w:pPr>
              <w:ind w:left="72" w:hanging="72"/>
              <w:jc w:val="lef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Priemerný prepočítaný počet zamestnancov</w:t>
            </w:r>
          </w:p>
        </w:tc>
        <w:tc>
          <w:tcPr>
            <w:tcW w:w="919" w:type="pct"/>
            <w:tcBorders>
              <w:top w:val="single" w:sz="4" w:space="0" w:color="auto"/>
              <w:bottom w:val="nil"/>
            </w:tcBorders>
          </w:tcPr>
          <w:p w:rsidR="00BC235F" w:rsidRPr="009E172B" w:rsidRDefault="007C0E82" w:rsidP="007C0E82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  <w:vAlign w:val="bottom"/>
          </w:tcPr>
          <w:p w:rsidR="00E23991" w:rsidRPr="009E172B" w:rsidRDefault="007C0E82" w:rsidP="007C0E82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</w:tr>
      <w:tr w:rsidR="00E23991" w:rsidRPr="009E172B" w:rsidTr="009E172B">
        <w:tc>
          <w:tcPr>
            <w:tcW w:w="3223" w:type="pct"/>
            <w:tcBorders>
              <w:top w:val="nil"/>
            </w:tcBorders>
          </w:tcPr>
          <w:p w:rsidR="00E23991" w:rsidRPr="009E172B" w:rsidRDefault="00E23991" w:rsidP="007C4C15">
            <w:pPr>
              <w:ind w:left="72" w:hanging="72"/>
              <w:jc w:val="lef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Stav zamestnancov ku dňu, ku ktorému sa zostavuje účtovná závierka</w:t>
            </w:r>
          </w:p>
        </w:tc>
        <w:tc>
          <w:tcPr>
            <w:tcW w:w="919" w:type="pct"/>
            <w:tcBorders>
              <w:top w:val="nil"/>
            </w:tcBorders>
          </w:tcPr>
          <w:p w:rsidR="00E23991" w:rsidRPr="009E172B" w:rsidRDefault="007C0E82" w:rsidP="007C0E82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858" w:type="pct"/>
            <w:tcBorders>
              <w:top w:val="nil"/>
            </w:tcBorders>
            <w:vAlign w:val="bottom"/>
          </w:tcPr>
          <w:p w:rsidR="00E23991" w:rsidRPr="009E172B" w:rsidRDefault="007C0E82" w:rsidP="007C0E82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</w:tr>
      <w:tr w:rsidR="00E23991" w:rsidRPr="002A48FC" w:rsidTr="009E172B">
        <w:tc>
          <w:tcPr>
            <w:tcW w:w="3223" w:type="pct"/>
          </w:tcPr>
          <w:p w:rsidR="00E23991" w:rsidRPr="002A48FC" w:rsidRDefault="00E23991" w:rsidP="00C81150">
            <w:pPr>
              <w:ind w:firstLine="252"/>
              <w:jc w:val="left"/>
              <w:rPr>
                <w:i/>
                <w:sz w:val="15"/>
                <w:szCs w:val="15"/>
              </w:rPr>
            </w:pPr>
            <w:r w:rsidRPr="002A48FC">
              <w:rPr>
                <w:i/>
                <w:sz w:val="15"/>
                <w:szCs w:val="15"/>
              </w:rPr>
              <w:t>z toho: vedúci zamestnanci</w:t>
            </w:r>
          </w:p>
        </w:tc>
        <w:tc>
          <w:tcPr>
            <w:tcW w:w="919" w:type="pct"/>
          </w:tcPr>
          <w:p w:rsidR="00E23991" w:rsidRPr="002A48FC" w:rsidRDefault="007C0E82" w:rsidP="007C0E8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i/>
                <w:sz w:val="15"/>
                <w:szCs w:val="15"/>
              </w:rPr>
              <w:t>-</w:t>
            </w:r>
          </w:p>
        </w:tc>
        <w:tc>
          <w:tcPr>
            <w:tcW w:w="858" w:type="pct"/>
            <w:vAlign w:val="bottom"/>
          </w:tcPr>
          <w:p w:rsidR="00E23991" w:rsidRDefault="007C0E82" w:rsidP="007C0E8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i/>
                <w:sz w:val="15"/>
                <w:szCs w:val="15"/>
              </w:rPr>
              <w:t>-</w:t>
            </w:r>
          </w:p>
          <w:p w:rsidR="00E0344B" w:rsidRPr="002A48FC" w:rsidRDefault="00E0344B" w:rsidP="007C0E82">
            <w:pPr>
              <w:jc w:val="right"/>
              <w:rPr>
                <w:i/>
                <w:sz w:val="15"/>
                <w:szCs w:val="15"/>
              </w:rPr>
            </w:pPr>
          </w:p>
        </w:tc>
      </w:tr>
    </w:tbl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E0344B" w:rsidP="00C81150">
      <w:pPr>
        <w:rPr>
          <w:snapToGrid w:val="0"/>
          <w:sz w:val="14"/>
          <w:szCs w:val="14"/>
          <w:lang w:eastAsia="sk-SK"/>
        </w:rPr>
      </w:pPr>
      <w:r>
        <w:rPr>
          <w:snapToGrid w:val="0"/>
          <w:sz w:val="14"/>
          <w:szCs w:val="14"/>
          <w:lang w:eastAsia="sk-SK"/>
        </w:rPr>
        <w:t>Spoločnosť zamestnáva jedného pracovníka na dohodu o</w:t>
      </w:r>
      <w:r w:rsidR="00566E34">
        <w:rPr>
          <w:snapToGrid w:val="0"/>
          <w:sz w:val="14"/>
          <w:szCs w:val="14"/>
          <w:lang w:eastAsia="sk-SK"/>
        </w:rPr>
        <w:t> brigádnickej práci študentov.</w:t>
      </w: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Právny dôvod zostavenia účtovnej závierky</w:t>
      </w:r>
    </w:p>
    <w:p w:rsidR="00162043" w:rsidRPr="002A48FC" w:rsidRDefault="00162043" w:rsidP="00C81150">
      <w:pPr>
        <w:rPr>
          <w:snapToGrid w:val="0"/>
          <w:lang w:eastAsia="sk-SK"/>
        </w:rPr>
      </w:pPr>
    </w:p>
    <w:p w:rsidR="00E67324" w:rsidRPr="002A48FC" w:rsidRDefault="00C81150" w:rsidP="00E67324">
      <w:pPr>
        <w:rPr>
          <w:snapToGrid w:val="0"/>
          <w:sz w:val="15"/>
          <w:szCs w:val="15"/>
          <w:lang w:eastAsia="sk-SK"/>
        </w:rPr>
      </w:pPr>
      <w:r w:rsidRPr="002A48FC">
        <w:rPr>
          <w:snapToGrid w:val="0"/>
          <w:lang w:eastAsia="sk-SK"/>
        </w:rPr>
        <w:t xml:space="preserve">Táto účtovná závierka je riadna individuálna účtovná závierka </w:t>
      </w:r>
      <w:r w:rsidR="00C27954">
        <w:rPr>
          <w:snapToGrid w:val="0"/>
          <w:lang w:eastAsia="sk-SK"/>
        </w:rPr>
        <w:t>spoločnosti</w:t>
      </w:r>
      <w:r w:rsidR="00C27954" w:rsidRPr="002A48FC">
        <w:rPr>
          <w:snapToGrid w:val="0"/>
          <w:lang w:eastAsia="sk-SK"/>
        </w:rPr>
        <w:t xml:space="preserve"> </w:t>
      </w:r>
      <w:r w:rsidR="00FA7DBB">
        <w:rPr>
          <w:snapToGrid w:val="0"/>
          <w:lang w:eastAsia="sk-SK"/>
        </w:rPr>
        <w:t>PROPOS, spol. s r.</w:t>
      </w:r>
      <w:r w:rsidR="00582106">
        <w:rPr>
          <w:snapToGrid w:val="0"/>
          <w:lang w:eastAsia="sk-SK"/>
        </w:rPr>
        <w:t xml:space="preserve"> </w:t>
      </w:r>
      <w:r w:rsidR="00FA7DBB">
        <w:rPr>
          <w:snapToGrid w:val="0"/>
          <w:lang w:eastAsia="sk-SK"/>
        </w:rPr>
        <w:t>o.</w:t>
      </w:r>
      <w:r w:rsidR="00E67324" w:rsidRPr="002A48FC">
        <w:rPr>
          <w:snapToGrid w:val="0"/>
          <w:sz w:val="15"/>
          <w:szCs w:val="15"/>
          <w:lang w:eastAsia="sk-SK"/>
        </w:rPr>
        <w:t xml:space="preserve"> </w:t>
      </w:r>
    </w:p>
    <w:p w:rsidR="00C81150" w:rsidRPr="002A48FC" w:rsidRDefault="00C81150" w:rsidP="00C81150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Bola zostavená za účtovné obdobie od 1. januára do 31. decembra </w:t>
      </w:r>
      <w:r w:rsidR="00992ACB">
        <w:rPr>
          <w:snapToGrid w:val="0"/>
          <w:lang w:eastAsia="sk-SK"/>
        </w:rPr>
        <w:t>2015</w:t>
      </w:r>
      <w:r w:rsidRPr="002A48FC">
        <w:rPr>
          <w:snapToGrid w:val="0"/>
          <w:lang w:eastAsia="sk-SK"/>
        </w:rPr>
        <w:t xml:space="preserve"> podľa slovenských právnych predpisov, a to zákona o</w:t>
      </w:r>
      <w:r w:rsidRPr="002A48FC">
        <w:t> </w:t>
      </w:r>
      <w:r w:rsidRPr="002A48FC">
        <w:rPr>
          <w:snapToGrid w:val="0"/>
          <w:lang w:eastAsia="sk-SK"/>
        </w:rPr>
        <w:t xml:space="preserve">účtovníctve a postupov účtovania pre podnikateľov. </w:t>
      </w:r>
    </w:p>
    <w:p w:rsidR="00C81150" w:rsidRPr="002A48FC" w:rsidRDefault="00C81150" w:rsidP="00C81150">
      <w:pPr>
        <w:rPr>
          <w:snapToGrid w:val="0"/>
          <w:lang w:eastAsia="sk-SK"/>
        </w:rPr>
      </w:pPr>
    </w:p>
    <w:p w:rsidR="00C81150" w:rsidRPr="002A48FC" w:rsidRDefault="00C81150" w:rsidP="00C81150">
      <w:pPr>
        <w:rPr>
          <w:snapToGrid w:val="0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Schválen</w:t>
      </w:r>
      <w:r w:rsidR="00AC79A3" w:rsidRPr="002A48FC">
        <w:t xml:space="preserve">ie účtovnej závierky za rok </w:t>
      </w:r>
      <w:r w:rsidR="00992ACB">
        <w:t>2014</w:t>
      </w:r>
    </w:p>
    <w:p w:rsidR="00AC79A3" w:rsidRPr="002A48FC" w:rsidRDefault="00AC79A3" w:rsidP="00AC79A3">
      <w:pPr>
        <w:rPr>
          <w:lang w:eastAsia="sk-SK"/>
        </w:rPr>
      </w:pPr>
    </w:p>
    <w:p w:rsidR="00C81150" w:rsidRPr="002A48FC" w:rsidRDefault="00C81150" w:rsidP="00C81150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Účtovnú závierku spoločnosti </w:t>
      </w:r>
      <w:r w:rsidR="00566E34">
        <w:rPr>
          <w:snapToGrid w:val="0"/>
          <w:lang w:eastAsia="sk-SK"/>
        </w:rPr>
        <w:t>PROPOS,</w:t>
      </w:r>
      <w:r w:rsidR="00226458">
        <w:rPr>
          <w:snapToGrid w:val="0"/>
          <w:sz w:val="15"/>
          <w:szCs w:val="15"/>
          <w:lang w:eastAsia="sk-SK"/>
        </w:rPr>
        <w:t xml:space="preserve"> </w:t>
      </w:r>
      <w:r w:rsidR="00566E34">
        <w:rPr>
          <w:snapToGrid w:val="0"/>
          <w:sz w:val="15"/>
          <w:szCs w:val="15"/>
          <w:lang w:eastAsia="sk-SK"/>
        </w:rPr>
        <w:t>spol</w:t>
      </w:r>
      <w:r w:rsidR="00226458">
        <w:rPr>
          <w:snapToGrid w:val="0"/>
          <w:sz w:val="15"/>
          <w:szCs w:val="15"/>
          <w:lang w:eastAsia="sk-SK"/>
        </w:rPr>
        <w:t>.</w:t>
      </w:r>
      <w:r w:rsidR="00566E34">
        <w:rPr>
          <w:snapToGrid w:val="0"/>
          <w:sz w:val="15"/>
          <w:szCs w:val="15"/>
          <w:lang w:eastAsia="sk-SK"/>
        </w:rPr>
        <w:t xml:space="preserve"> s </w:t>
      </w:r>
      <w:r w:rsidR="00226458">
        <w:rPr>
          <w:snapToGrid w:val="0"/>
          <w:sz w:val="15"/>
          <w:szCs w:val="15"/>
          <w:lang w:eastAsia="sk-SK"/>
        </w:rPr>
        <w:t> r.</w:t>
      </w:r>
      <w:r w:rsidR="00905DE0">
        <w:rPr>
          <w:snapToGrid w:val="0"/>
          <w:sz w:val="15"/>
          <w:szCs w:val="15"/>
          <w:lang w:eastAsia="sk-SK"/>
        </w:rPr>
        <w:t xml:space="preserve"> o</w:t>
      </w:r>
      <w:r w:rsidR="00226458">
        <w:rPr>
          <w:snapToGrid w:val="0"/>
          <w:sz w:val="15"/>
          <w:szCs w:val="15"/>
          <w:lang w:eastAsia="sk-SK"/>
        </w:rPr>
        <w:t>.</w:t>
      </w:r>
      <w:r w:rsidR="00226458" w:rsidRPr="002A48FC">
        <w:rPr>
          <w:snapToGrid w:val="0"/>
          <w:sz w:val="15"/>
          <w:szCs w:val="15"/>
          <w:lang w:eastAsia="sk-SK"/>
        </w:rPr>
        <w:t xml:space="preserve"> </w:t>
      </w:r>
      <w:r w:rsidR="00F26E98" w:rsidRPr="002A48FC">
        <w:rPr>
          <w:snapToGrid w:val="0"/>
          <w:lang w:eastAsia="sk-SK"/>
        </w:rPr>
        <w:t xml:space="preserve"> </w:t>
      </w:r>
      <w:r w:rsidRPr="002A48FC">
        <w:rPr>
          <w:snapToGrid w:val="0"/>
          <w:lang w:eastAsia="sk-SK"/>
        </w:rPr>
        <w:t xml:space="preserve">za rok </w:t>
      </w:r>
      <w:r w:rsidR="00992ACB">
        <w:rPr>
          <w:snapToGrid w:val="0"/>
          <w:lang w:eastAsia="sk-SK"/>
        </w:rPr>
        <w:t>2014</w:t>
      </w:r>
      <w:r w:rsidRPr="002A48FC">
        <w:rPr>
          <w:snapToGrid w:val="0"/>
          <w:lang w:eastAsia="sk-SK"/>
        </w:rPr>
        <w:t xml:space="preserve"> schválilo riadne valné zhromaždenie, kto</w:t>
      </w:r>
      <w:r w:rsidR="00AC79A3" w:rsidRPr="002A48FC">
        <w:rPr>
          <w:snapToGrid w:val="0"/>
          <w:lang w:eastAsia="sk-SK"/>
        </w:rPr>
        <w:t xml:space="preserve">ré sa konalo dňa </w:t>
      </w:r>
      <w:r w:rsidR="00905DE0">
        <w:rPr>
          <w:snapToGrid w:val="0"/>
          <w:lang w:eastAsia="sk-SK"/>
        </w:rPr>
        <w:t>12. marca 2015.</w:t>
      </w:r>
      <w:r w:rsidRPr="002A48FC">
        <w:rPr>
          <w:snapToGrid w:val="0"/>
          <w:lang w:eastAsia="sk-SK"/>
        </w:rPr>
        <w:t xml:space="preserve"> </w:t>
      </w: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Členovia orgánov spoločnosti</w:t>
      </w:r>
    </w:p>
    <w:p w:rsidR="00C81150" w:rsidRPr="002A48FC" w:rsidRDefault="00C81150" w:rsidP="00C81150"/>
    <w:tbl>
      <w:tblPr>
        <w:tblW w:w="5953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4252"/>
      </w:tblGrid>
      <w:tr w:rsidR="008B7F46" w:rsidRPr="002A48FC" w:rsidTr="008B7F46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:rsidR="008B7F46" w:rsidRPr="002A48FC" w:rsidRDefault="008B7F46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2A48FC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:rsidR="008B7F46" w:rsidRPr="002A48FC" w:rsidRDefault="008B7F46" w:rsidP="001B30A4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7A3990" w:rsidRPr="002A48FC" w:rsidTr="008B7F46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A3990" w:rsidRDefault="007A3990" w:rsidP="001B30A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Spoločník, konateľ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7A3990" w:rsidRDefault="007A3990" w:rsidP="009B0F9F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Ing. Pavol Skovajsa</w:t>
            </w:r>
          </w:p>
        </w:tc>
      </w:tr>
      <w:tr w:rsidR="009B0F9F" w:rsidRPr="002A48FC" w:rsidTr="008B7F46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B0F9F" w:rsidRPr="002A48FC" w:rsidRDefault="009B0F9F" w:rsidP="001B30A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Spoločník, konateľ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9B0F9F" w:rsidRPr="002A48FC" w:rsidRDefault="009B0F9F" w:rsidP="009B0F9F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Mgr. Martin Vlasák</w:t>
            </w:r>
          </w:p>
        </w:tc>
      </w:tr>
      <w:tr w:rsidR="009B0F9F" w:rsidRPr="002A48FC" w:rsidTr="008B7F46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B0F9F" w:rsidRPr="002A48FC" w:rsidRDefault="009B0F9F" w:rsidP="001B30A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Spoločník, konateľ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9B0F9F" w:rsidRPr="002A48FC" w:rsidRDefault="009B0F9F" w:rsidP="001B30A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Mgr. Pavel Skovajsa</w:t>
            </w:r>
          </w:p>
        </w:tc>
      </w:tr>
      <w:bookmarkEnd w:id="0"/>
    </w:tbl>
    <w:p w:rsidR="00BF0C0F" w:rsidRDefault="00BF0C0F" w:rsidP="006C2340">
      <w:pPr>
        <w:pStyle w:val="Nadpis2"/>
        <w:numPr>
          <w:ilvl w:val="0"/>
          <w:numId w:val="0"/>
        </w:numPr>
      </w:pPr>
    </w:p>
    <w:p w:rsidR="00162043" w:rsidRPr="008B7F46" w:rsidRDefault="00C81150" w:rsidP="00162043">
      <w:pPr>
        <w:pStyle w:val="Nadpis2"/>
      </w:pPr>
      <w:r w:rsidRPr="002A48FC">
        <w:t>Štruktúra spoločníkov a akcionárov a ich podiel na základnom imaní</w:t>
      </w: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3460"/>
        <w:gridCol w:w="1246"/>
        <w:gridCol w:w="1248"/>
        <w:gridCol w:w="1246"/>
        <w:gridCol w:w="1661"/>
      </w:tblGrid>
      <w:tr w:rsidR="002F583C" w:rsidRPr="00315E02" w:rsidTr="009E172B">
        <w:trPr>
          <w:cantSplit/>
        </w:trPr>
        <w:tc>
          <w:tcPr>
            <w:tcW w:w="1953" w:type="pct"/>
            <w:vMerge w:val="restart"/>
            <w:tcBorders>
              <w:top w:val="single" w:sz="8" w:space="0" w:color="auto"/>
            </w:tcBorders>
            <w:vAlign w:val="center"/>
          </w:tcPr>
          <w:p w:rsidR="002F583C" w:rsidRPr="00315E02" w:rsidRDefault="002F583C" w:rsidP="00CB407B">
            <w:pPr>
              <w:jc w:val="left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Spoločníci/akcionári</w:t>
            </w:r>
          </w:p>
        </w:tc>
        <w:tc>
          <w:tcPr>
            <w:tcW w:w="1407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Podiel na základnom imaní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</w:tcBorders>
            <w:vAlign w:val="center"/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Hlasovacie práva</w:t>
            </w:r>
          </w:p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  <w:tc>
          <w:tcPr>
            <w:tcW w:w="937" w:type="pct"/>
            <w:vMerge w:val="restart"/>
            <w:tcBorders>
              <w:top w:val="single" w:sz="8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 xml:space="preserve">Iný podiel na ostatných VI ako na </w:t>
            </w:r>
            <w:r w:rsidR="00C931C5" w:rsidRPr="00315E02">
              <w:rPr>
                <w:b/>
                <w:i/>
                <w:sz w:val="15"/>
                <w:szCs w:val="15"/>
              </w:rPr>
              <w:t xml:space="preserve">základnom imaní </w:t>
            </w: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</w:tr>
      <w:tr w:rsidR="002F583C" w:rsidRPr="00315E02" w:rsidTr="008B7F46">
        <w:trPr>
          <w:cantSplit/>
        </w:trPr>
        <w:tc>
          <w:tcPr>
            <w:tcW w:w="1953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762454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eurách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762454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  <w:tc>
          <w:tcPr>
            <w:tcW w:w="703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937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8B7F46" w:rsidRPr="00315E02" w:rsidTr="008B7F46">
        <w:tc>
          <w:tcPr>
            <w:tcW w:w="1953" w:type="pct"/>
            <w:tcBorders>
              <w:top w:val="single" w:sz="4" w:space="0" w:color="auto"/>
            </w:tcBorders>
          </w:tcPr>
          <w:p w:rsidR="008B7F46" w:rsidRPr="008B7F46" w:rsidRDefault="00376A73" w:rsidP="00376A73">
            <w:pPr>
              <w:rPr>
                <w:sz w:val="15"/>
              </w:rPr>
            </w:pPr>
            <w:r>
              <w:rPr>
                <w:sz w:val="15"/>
              </w:rPr>
              <w:t>Ing. Pavol Skovajsa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8B7F46" w:rsidRPr="00315E02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6639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8B7F46" w:rsidRPr="00315E02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81,57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89336B" w:rsidRPr="00315E02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81,57</w:t>
            </w:r>
          </w:p>
        </w:tc>
        <w:tc>
          <w:tcPr>
            <w:tcW w:w="937" w:type="pct"/>
            <w:tcBorders>
              <w:top w:val="single" w:sz="4" w:space="0" w:color="auto"/>
            </w:tcBorders>
          </w:tcPr>
          <w:p w:rsidR="008B7F46" w:rsidRPr="00315E02" w:rsidRDefault="008B7F46" w:rsidP="00E865D4">
            <w:pPr>
              <w:jc w:val="right"/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-</w:t>
            </w:r>
          </w:p>
        </w:tc>
      </w:tr>
      <w:tr w:rsidR="00D874DF" w:rsidRPr="00315E02" w:rsidTr="008B7F46">
        <w:tc>
          <w:tcPr>
            <w:tcW w:w="1953" w:type="pct"/>
            <w:tcBorders>
              <w:top w:val="single" w:sz="4" w:space="0" w:color="auto"/>
            </w:tcBorders>
          </w:tcPr>
          <w:p w:rsidR="00D874DF" w:rsidRDefault="00D874DF" w:rsidP="00821D92">
            <w:pPr>
              <w:rPr>
                <w:sz w:val="15"/>
              </w:rPr>
            </w:pPr>
            <w:r>
              <w:rPr>
                <w:sz w:val="15"/>
              </w:rPr>
              <w:t>Mgr. Martin Vlasák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750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9,22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9,22</w:t>
            </w:r>
          </w:p>
        </w:tc>
        <w:tc>
          <w:tcPr>
            <w:tcW w:w="937" w:type="pct"/>
            <w:tcBorders>
              <w:top w:val="single" w:sz="4" w:space="0" w:color="auto"/>
            </w:tcBorders>
          </w:tcPr>
          <w:p w:rsidR="00D874DF" w:rsidRPr="00315E02" w:rsidRDefault="00D874DF" w:rsidP="00E865D4">
            <w:pPr>
              <w:jc w:val="right"/>
              <w:rPr>
                <w:b/>
                <w:sz w:val="15"/>
              </w:rPr>
            </w:pPr>
          </w:p>
        </w:tc>
      </w:tr>
      <w:tr w:rsidR="00D874DF" w:rsidRPr="00315E02" w:rsidTr="008B7F46">
        <w:tc>
          <w:tcPr>
            <w:tcW w:w="1953" w:type="pct"/>
            <w:tcBorders>
              <w:top w:val="single" w:sz="4" w:space="0" w:color="auto"/>
            </w:tcBorders>
          </w:tcPr>
          <w:p w:rsidR="00D874DF" w:rsidRDefault="00D874DF" w:rsidP="00821D92">
            <w:pPr>
              <w:rPr>
                <w:sz w:val="15"/>
              </w:rPr>
            </w:pPr>
            <w:r>
              <w:rPr>
                <w:sz w:val="15"/>
              </w:rPr>
              <w:t>Mgr. Pavel Skovajsa</w:t>
            </w:r>
            <w:r w:rsidR="009B0F9F">
              <w:rPr>
                <w:sz w:val="15"/>
              </w:rPr>
              <w:t xml:space="preserve"> 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750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9,21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D874DF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9,21</w:t>
            </w:r>
          </w:p>
        </w:tc>
        <w:tc>
          <w:tcPr>
            <w:tcW w:w="937" w:type="pct"/>
            <w:tcBorders>
              <w:top w:val="single" w:sz="4" w:space="0" w:color="auto"/>
            </w:tcBorders>
          </w:tcPr>
          <w:p w:rsidR="00D874DF" w:rsidRPr="00315E02" w:rsidRDefault="00D874DF" w:rsidP="00E865D4">
            <w:pPr>
              <w:jc w:val="right"/>
              <w:rPr>
                <w:b/>
                <w:sz w:val="15"/>
              </w:rPr>
            </w:pPr>
          </w:p>
        </w:tc>
      </w:tr>
      <w:tr w:rsidR="002F583C" w:rsidRPr="00315E02" w:rsidTr="008B7F46">
        <w:tc>
          <w:tcPr>
            <w:tcW w:w="1953" w:type="pct"/>
            <w:tcBorders>
              <w:bottom w:val="single" w:sz="8" w:space="0" w:color="auto"/>
            </w:tcBorders>
          </w:tcPr>
          <w:p w:rsidR="002F583C" w:rsidRPr="00315E02" w:rsidRDefault="002F583C" w:rsidP="001B30A4">
            <w:pPr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Spolu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D874DF" w:rsidP="00D874DF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8139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845108" w:rsidP="00E865D4">
            <w:pPr>
              <w:jc w:val="right"/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100</w:t>
            </w:r>
          </w:p>
        </w:tc>
        <w:tc>
          <w:tcPr>
            <w:tcW w:w="703" w:type="pct"/>
            <w:tcBorders>
              <w:bottom w:val="single" w:sz="8" w:space="0" w:color="auto"/>
            </w:tcBorders>
          </w:tcPr>
          <w:p w:rsidR="002F583C" w:rsidRPr="00315E02" w:rsidRDefault="0089336B" w:rsidP="00E865D4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100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BC235F" w:rsidP="00E865D4">
            <w:pPr>
              <w:jc w:val="right"/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-</w:t>
            </w:r>
          </w:p>
        </w:tc>
      </w:tr>
    </w:tbl>
    <w:p w:rsidR="00376A73" w:rsidRDefault="00376A73" w:rsidP="00376A73">
      <w:pPr>
        <w:pStyle w:val="Nadpis1"/>
        <w:numPr>
          <w:ilvl w:val="0"/>
          <w:numId w:val="0"/>
        </w:numPr>
      </w:pPr>
      <w:bookmarkStart w:id="1" w:name="_Ref150575427"/>
    </w:p>
    <w:p w:rsidR="00D874DF" w:rsidRDefault="00D874DF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3A01F4" w:rsidRDefault="003A01F4" w:rsidP="00D874DF"/>
    <w:p w:rsidR="00D874DF" w:rsidRDefault="00D874DF" w:rsidP="00D874DF"/>
    <w:p w:rsidR="00D874DF" w:rsidRDefault="00D874DF" w:rsidP="00D874DF"/>
    <w:p w:rsidR="00D874DF" w:rsidRPr="00D874DF" w:rsidRDefault="00D874DF" w:rsidP="00D874DF"/>
    <w:p w:rsidR="00845108" w:rsidRPr="002A48FC" w:rsidRDefault="00845108" w:rsidP="00C81150">
      <w:pPr>
        <w:pStyle w:val="Nadpis1"/>
      </w:pPr>
      <w:r w:rsidRPr="002A48FC">
        <w:lastRenderedPageBreak/>
        <w:t>POUŽITÉ ÚČTOVNÉ ZÁSADY A ÚČTOVNÉ METÓDY</w:t>
      </w:r>
    </w:p>
    <w:bookmarkEnd w:id="1"/>
    <w:p w:rsidR="00C81150" w:rsidRPr="002A48FC" w:rsidRDefault="00C81150" w:rsidP="00C81150"/>
    <w:p w:rsidR="00BE09FD" w:rsidRPr="002A48FC" w:rsidRDefault="00C81150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</w:t>
      </w:r>
      <w:r w:rsidR="00BE09FD" w:rsidRPr="002A48FC">
        <w:rPr>
          <w:snapToGrid w:val="0"/>
          <w:lang w:eastAsia="sk-SK"/>
        </w:rPr>
        <w:t>eurách</w:t>
      </w:r>
      <w:r w:rsidRPr="002A48FC">
        <w:rPr>
          <w:snapToGrid w:val="0"/>
          <w:lang w:eastAsia="sk-SK"/>
        </w:rPr>
        <w:t>.</w:t>
      </w:r>
    </w:p>
    <w:p w:rsidR="00BE09FD" w:rsidRPr="002A48FC" w:rsidRDefault="00BE09FD" w:rsidP="00BE09FD">
      <w:pPr>
        <w:rPr>
          <w:snapToGrid w:val="0"/>
          <w:lang w:eastAsia="sk-SK"/>
        </w:rPr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 xml:space="preserve">Účtovná závierka za rok </w:t>
      </w:r>
      <w:r w:rsidR="00992ACB">
        <w:t>2015</w:t>
      </w:r>
      <w:r w:rsidRPr="002A48FC">
        <w:t xml:space="preserve"> bola spracovaná za predpokladu nepretržitého pokračovania činnosti. 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Moment zaúčtovania výnosov – výnosy sa účtujú pri splnení dodacích podmienok, nakoľko v tomto okamihu prechádzajú na odberateľa významné riziká a vlastnícke práva.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Použitie odhadov – zostavenie účtovnej závierky si vyžaduje, aby vedenie spoločnosti vypracovalo odhady a predpoklady, ktoré majú vplyv na vykazované sumy aktív a pasív, uvedenie možných budúcich aktív a pasív k</w:t>
      </w:r>
      <w:r w:rsidR="003B3C94" w:rsidRPr="002A48FC">
        <w:t> </w:t>
      </w:r>
      <w:r w:rsidRPr="002A48FC">
        <w:t>dátumu</w:t>
      </w:r>
      <w:r w:rsidR="003B3C94" w:rsidRPr="002A48FC">
        <w:t>, ku ktorému sa zostavuje</w:t>
      </w:r>
      <w:r w:rsidRPr="002A48FC">
        <w:t xml:space="preserve"> účtovn</w:t>
      </w:r>
      <w:r w:rsidR="003B3C94" w:rsidRPr="002A48FC">
        <w:t>á</w:t>
      </w:r>
      <w:r w:rsidRPr="002A48FC">
        <w:t xml:space="preserve"> závierk</w:t>
      </w:r>
      <w:r w:rsidR="003B3C94" w:rsidRPr="002A48FC">
        <w:t>a</w:t>
      </w:r>
      <w:r w:rsidRPr="002A48FC">
        <w:t>, ako aj na vykazovanú výšku výnosov a nákladov počas roka. Skutočné výsledky sa môžu od takýchto odhadov líšiť.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Vykázané dane – slovenské daňové právo je relatívne mladé s nedostatkom existujúcich precedensov a podlieha neustálym novelizáciám. Nakoľko existujú rôzne interpretácie daňových zákonov a predpisov pri uplatňovaní v rôznych typoch transakcií, sumy vykázané v účtovnej závierke sa môžu neskôr zmeniť podľa konečného stanoviska daňových úradov.</w:t>
      </w:r>
    </w:p>
    <w:p w:rsidR="00C81150" w:rsidRPr="002A48FC" w:rsidRDefault="00C81150" w:rsidP="00C81150"/>
    <w:p w:rsidR="00C81150" w:rsidRPr="002A48FC" w:rsidRDefault="00C81150" w:rsidP="00C81150"/>
    <w:p w:rsidR="00C81150" w:rsidRPr="002A48FC" w:rsidRDefault="00C81150" w:rsidP="00C81150">
      <w:pPr>
        <w:pStyle w:val="Nadpis2"/>
        <w:numPr>
          <w:ilvl w:val="1"/>
          <w:numId w:val="4"/>
        </w:numPr>
      </w:pPr>
      <w:bookmarkStart w:id="2" w:name="_Ref150575436"/>
      <w:r w:rsidRPr="002A48FC">
        <w:t>Spôsob ocenenia jednotlivých zložiek majetku a záväzkov – prvé ocenenie</w:t>
      </w:r>
      <w:bookmarkEnd w:id="2"/>
    </w:p>
    <w:p w:rsidR="00C81150" w:rsidRPr="002A48FC" w:rsidRDefault="00C81150" w:rsidP="00C81150">
      <w:pPr>
        <w:rPr>
          <w:sz w:val="20"/>
        </w:rPr>
      </w:pPr>
    </w:p>
    <w:p w:rsidR="00C81150" w:rsidRPr="002A48FC" w:rsidRDefault="00C81150" w:rsidP="00C81150">
      <w:r w:rsidRPr="002A48FC">
        <w:t>Pri obstaraní majetku sa uplatňuje princíp obstarávacích cien (t. j. historických cien). Ocenenie jednotlivých položiek majetku a záväzkov je takéto:</w:t>
      </w:r>
    </w:p>
    <w:p w:rsidR="00C81150" w:rsidRPr="002A48FC" w:rsidRDefault="00C81150" w:rsidP="00C81150">
      <w:pPr>
        <w:rPr>
          <w:sz w:val="20"/>
        </w:rPr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Dlhodobý hmotný a nehmotný majetok obstaraný kúpou – obstarávacou cenou. Obstarávacia cena je cena, za ktorú sa majetok obstaral, a náklady súvisiace s jeho obstaraním (prepravné a clo).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>Pohľadávky:</w:t>
      </w:r>
    </w:p>
    <w:p w:rsidR="00C81150" w:rsidRPr="002A48FC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ich vzniku alebo bezodplatnom nadobudnutí – menovitou hodnotou,</w:t>
      </w:r>
    </w:p>
    <w:p w:rsidR="00C81150" w:rsidRPr="002A48FC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C81150" w:rsidRPr="002A48FC" w:rsidRDefault="00C81150" w:rsidP="00CB407B">
      <w:pPr>
        <w:ind w:left="539"/>
      </w:pPr>
    </w:p>
    <w:p w:rsidR="00C81150" w:rsidRPr="002A48FC" w:rsidRDefault="00C81150" w:rsidP="00CB407B">
      <w:pPr>
        <w:ind w:left="539"/>
      </w:pPr>
      <w:r w:rsidRPr="002A48FC">
        <w:t>Pri dlhodobých pohľadávkach</w:t>
      </w:r>
      <w:r w:rsidR="00511BA5" w:rsidRPr="002A48FC">
        <w:t xml:space="preserve"> a dlhodobých pôžičkách</w:t>
      </w:r>
      <w:r w:rsidRPr="002A48FC">
        <w:t xml:space="preserve"> sa uvádza opravná položka v </w:t>
      </w:r>
      <w:r w:rsidR="00511BA5" w:rsidRPr="002A48FC">
        <w:t xml:space="preserve">stĺpci </w:t>
      </w:r>
      <w:r w:rsidRPr="002A48FC">
        <w:t xml:space="preserve">korekcia, čím sa </w:t>
      </w:r>
      <w:r w:rsidR="00511BA5" w:rsidRPr="002A48FC">
        <w:t>upravuje hodnota tejto pohľadávky a pôžičky na jej súčasnú hodnotu, napríklad metódou efektívnej úrokovej miery</w:t>
      </w:r>
      <w:r w:rsidRPr="002A48FC">
        <w:t xml:space="preserve">. </w:t>
      </w:r>
    </w:p>
    <w:p w:rsidR="00C81150" w:rsidRPr="002A48FC" w:rsidRDefault="00C81150" w:rsidP="00CB407B">
      <w:pPr>
        <w:ind w:left="539"/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Krátkodobý finančný majetok – obstarávacou cenou. Obstarávacia cena je cena, za ktorú sa majetok obstaral, a náklady súvisiace s jeho obstaraním (poplatky a provízie maklérom, poradcom, burzám).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>Časové rozlíšenie na strane aktív súvahy – očakávanou menovitou hodnotou.</w:t>
      </w:r>
    </w:p>
    <w:p w:rsidR="00845108" w:rsidRPr="002A48FC" w:rsidRDefault="00845108" w:rsidP="009E172B"/>
    <w:p w:rsidR="00C81150" w:rsidRPr="002A48FC" w:rsidRDefault="00C81150" w:rsidP="00C81150">
      <w:pPr>
        <w:numPr>
          <w:ilvl w:val="0"/>
          <w:numId w:val="5"/>
        </w:numPr>
      </w:pPr>
      <w:r w:rsidRPr="002A48FC">
        <w:t>Záväzky:</w:t>
      </w:r>
    </w:p>
    <w:p w:rsidR="00C81150" w:rsidRPr="002A48FC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ich vzniku – menovitou hodnotou,</w:t>
      </w:r>
    </w:p>
    <w:p w:rsidR="00C81150" w:rsidRPr="002A48FC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prevzatí – obstarávacou cenou.</w:t>
      </w:r>
    </w:p>
    <w:p w:rsidR="00417846" w:rsidRPr="002A48FC" w:rsidRDefault="00417846" w:rsidP="00417846">
      <w:pPr>
        <w:rPr>
          <w:snapToGrid w:val="0"/>
          <w:lang w:eastAsia="sk-SK"/>
        </w:rPr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Rezervy – v očakávanej výške záväzku alebo poistno</w:t>
      </w:r>
      <w:r w:rsidR="0030381F">
        <w:t>-</w:t>
      </w:r>
      <w:r w:rsidRPr="002A48FC">
        <w:t>matematickými metódami.</w:t>
      </w:r>
    </w:p>
    <w:p w:rsidR="00C81150" w:rsidRPr="002A48FC" w:rsidRDefault="00C81150" w:rsidP="00C81150"/>
    <w:p w:rsidR="00C81150" w:rsidRPr="002A48FC" w:rsidRDefault="008B7F46" w:rsidP="00C81150">
      <w:pPr>
        <w:numPr>
          <w:ilvl w:val="0"/>
          <w:numId w:val="5"/>
        </w:numPr>
      </w:pPr>
      <w:r>
        <w:t>Pôžičky</w:t>
      </w:r>
      <w:r w:rsidR="00C81150" w:rsidRPr="002A48FC">
        <w:t xml:space="preserve">: </w:t>
      </w:r>
    </w:p>
    <w:p w:rsidR="00C81150" w:rsidRPr="002A48FC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ich vzniku – menovitou hodnotou,</w:t>
      </w:r>
    </w:p>
    <w:p w:rsidR="00C81150" w:rsidRPr="002A48FC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prevzatí – obstarávacou cenou.</w:t>
      </w:r>
    </w:p>
    <w:p w:rsidR="00C81150" w:rsidRPr="002A48FC" w:rsidRDefault="00C81150" w:rsidP="00C81150">
      <w:pPr>
        <w:ind w:left="539"/>
        <w:rPr>
          <w:sz w:val="20"/>
        </w:rPr>
      </w:pPr>
    </w:p>
    <w:p w:rsidR="00C81150" w:rsidRPr="002A48FC" w:rsidRDefault="00C81150" w:rsidP="00C81150">
      <w:pPr>
        <w:ind w:left="539"/>
      </w:pPr>
      <w:r w:rsidRPr="002A48FC">
        <w:t>Úroky z pôžičiek sa účtujú do obdobia, s ktorým časovo a vecne súvisia.</w:t>
      </w:r>
    </w:p>
    <w:p w:rsidR="00C81150" w:rsidRPr="002A48FC" w:rsidRDefault="00C81150" w:rsidP="00C81150">
      <w:pPr>
        <w:ind w:left="539"/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Časové rozlíšenie na strane pasív súvahy – očakávanou menovitou hodnotou.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 xml:space="preserve">Daň z príjmov splatná – podľa slovenského zákona o dani z príjmov sa splatné dane z príjmov určujú z účtovného zisku pri sadzbe </w:t>
      </w:r>
      <w:r w:rsidR="00E55505">
        <w:t>2</w:t>
      </w:r>
      <w:r w:rsidR="003A01F4">
        <w:t>2</w:t>
      </w:r>
      <w:r w:rsidRPr="002A48FC">
        <w:t xml:space="preserve"> % po úpravách o niektoré položky na daňové účely.</w:t>
      </w:r>
    </w:p>
    <w:p w:rsidR="00C81150" w:rsidRPr="002A48FC" w:rsidRDefault="00C81150" w:rsidP="00C81150"/>
    <w:p w:rsidR="00C81150" w:rsidRPr="002A48FC" w:rsidRDefault="00C81150" w:rsidP="00C81150"/>
    <w:p w:rsidR="00C81150" w:rsidRPr="002A48FC" w:rsidRDefault="00C81150" w:rsidP="00D31407"/>
    <w:p w:rsidR="00C81150" w:rsidRPr="002A48FC" w:rsidRDefault="00C81150" w:rsidP="00C81150">
      <w:pPr>
        <w:pStyle w:val="Nadpis2"/>
      </w:pPr>
      <w:bookmarkStart w:id="3" w:name="_Ref150575465"/>
      <w:r w:rsidRPr="002A48FC">
        <w:t>Spôsob ocenenia jednotlivých zložiek majetku a záväzkov – nasledujúce ocenenie</w:t>
      </w:r>
      <w:bookmarkEnd w:id="3"/>
    </w:p>
    <w:p w:rsidR="00C81150" w:rsidRPr="002A48FC" w:rsidRDefault="00C81150" w:rsidP="00C81150"/>
    <w:p w:rsidR="00C81150" w:rsidRPr="008B7F46" w:rsidRDefault="00C81150" w:rsidP="00C81150">
      <w:pPr>
        <w:numPr>
          <w:ilvl w:val="0"/>
          <w:numId w:val="16"/>
        </w:numPr>
      </w:pPr>
      <w:bookmarkStart w:id="4" w:name="_Ref150575467"/>
      <w:r w:rsidRPr="008B7F46">
        <w:t>Predpokladané riziká, straty a zníženia hodnoty, ktoré sa týkajú majetku a záväzkov, sa vyjadrujú prostredníctvom rezerv, opravných položiek a odpisov.</w:t>
      </w:r>
      <w:bookmarkEnd w:id="4"/>
      <w:r w:rsidRPr="008B7F46">
        <w:t xml:space="preserve"> </w:t>
      </w:r>
    </w:p>
    <w:p w:rsidR="00C81150" w:rsidRPr="008B7F46" w:rsidRDefault="00C81150" w:rsidP="00C81150"/>
    <w:p w:rsidR="00C81150" w:rsidRPr="008B7F46" w:rsidRDefault="00C81150" w:rsidP="00EB02F1">
      <w:pPr>
        <w:numPr>
          <w:ilvl w:val="0"/>
          <w:numId w:val="12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>Rezervy</w:t>
      </w:r>
      <w:r w:rsidRPr="008B7F46">
        <w:rPr>
          <w:snapToGrid w:val="0"/>
          <w:lang w:eastAsia="sk-SK"/>
        </w:rPr>
        <w:t xml:space="preserve"> – účtujú sa v očakávanej výške záväzku. Spoločnosť </w:t>
      </w:r>
      <w:r w:rsidR="00DF5A2F">
        <w:rPr>
          <w:snapToGrid w:val="0"/>
          <w:lang w:eastAsia="sk-SK"/>
        </w:rPr>
        <w:t>ne</w:t>
      </w:r>
      <w:r w:rsidRPr="008B7F46">
        <w:rPr>
          <w:snapToGrid w:val="0"/>
          <w:lang w:eastAsia="sk-SK"/>
        </w:rPr>
        <w:t xml:space="preserve">vytvára </w:t>
      </w:r>
      <w:r w:rsidR="00DF5A2F">
        <w:rPr>
          <w:snapToGrid w:val="0"/>
          <w:lang w:eastAsia="sk-SK"/>
        </w:rPr>
        <w:t xml:space="preserve">žiadne </w:t>
      </w:r>
      <w:r w:rsidRPr="008B7F46">
        <w:rPr>
          <w:snapToGrid w:val="0"/>
          <w:lang w:eastAsia="sk-SK"/>
        </w:rPr>
        <w:t>rezerv</w:t>
      </w:r>
      <w:r w:rsidR="00DF5A2F">
        <w:rPr>
          <w:snapToGrid w:val="0"/>
          <w:lang w:eastAsia="sk-SK"/>
        </w:rPr>
        <w:t>y</w:t>
      </w:r>
      <w:r w:rsidR="00D773CB" w:rsidRPr="008B7F46">
        <w:rPr>
          <w:snapToGrid w:val="0"/>
          <w:lang w:eastAsia="sk-SK"/>
        </w:rPr>
        <w:t>.</w:t>
      </w:r>
      <w:r w:rsidRPr="008B7F46">
        <w:rPr>
          <w:snapToGrid w:val="0"/>
          <w:lang w:eastAsia="sk-SK"/>
        </w:rPr>
        <w:t xml:space="preserve"> </w:t>
      </w:r>
    </w:p>
    <w:p w:rsidR="00C81150" w:rsidRPr="008B7F46" w:rsidRDefault="00C81150" w:rsidP="00CB407B">
      <w:pPr>
        <w:ind w:left="539"/>
      </w:pPr>
    </w:p>
    <w:p w:rsidR="00417846" w:rsidRPr="008B7F46" w:rsidRDefault="00417846" w:rsidP="00417846">
      <w:pPr>
        <w:rPr>
          <w:snapToGrid w:val="0"/>
          <w:lang w:eastAsia="sk-SK"/>
        </w:rPr>
      </w:pPr>
    </w:p>
    <w:p w:rsidR="00C81150" w:rsidRPr="008B7F46" w:rsidRDefault="00C81150" w:rsidP="00EB02F1">
      <w:pPr>
        <w:numPr>
          <w:ilvl w:val="0"/>
          <w:numId w:val="13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>Opravné položky</w:t>
      </w:r>
      <w:r w:rsidR="007F1711" w:rsidRPr="008B7F46">
        <w:rPr>
          <w:snapToGrid w:val="0"/>
          <w:lang w:eastAsia="sk-SK"/>
        </w:rPr>
        <w:t xml:space="preserve"> – účtujú sa v sume opodstatneného predpokladu zníženia hodnoty majetku oproti jeho oceneniu v účtovníctve, a to</w:t>
      </w:r>
      <w:r w:rsidRPr="008B7F46">
        <w:rPr>
          <w:snapToGrid w:val="0"/>
          <w:lang w:eastAsia="sk-SK"/>
        </w:rPr>
        <w:t>:</w:t>
      </w:r>
    </w:p>
    <w:p w:rsidR="00C81150" w:rsidRPr="008B7F46" w:rsidRDefault="00C81150" w:rsidP="00EB02F1">
      <w:pPr>
        <w:numPr>
          <w:ilvl w:val="1"/>
          <w:numId w:val="15"/>
        </w:numPr>
        <w:tabs>
          <w:tab w:val="clear" w:pos="851"/>
          <w:tab w:val="num" w:pos="1260"/>
        </w:tabs>
        <w:ind w:left="1260" w:hanging="360"/>
        <w:rPr>
          <w:snapToGrid w:val="0"/>
          <w:lang w:eastAsia="sk-SK"/>
        </w:rPr>
      </w:pPr>
      <w:r w:rsidRPr="008B7F46">
        <w:rPr>
          <w:snapToGrid w:val="0"/>
          <w:lang w:eastAsia="sk-SK"/>
        </w:rPr>
        <w:t xml:space="preserve">k pohľadávkam po lehote splatnosti nad 360 dní </w:t>
      </w:r>
      <w:r w:rsidR="00D773CB" w:rsidRPr="008B7F46">
        <w:rPr>
          <w:snapToGrid w:val="0"/>
          <w:lang w:eastAsia="sk-SK"/>
        </w:rPr>
        <w:t>20</w:t>
      </w:r>
      <w:r w:rsidRPr="008B7F46">
        <w:rPr>
          <w:snapToGrid w:val="0"/>
          <w:lang w:eastAsia="sk-SK"/>
        </w:rPr>
        <w:t xml:space="preserve"> %, nad </w:t>
      </w:r>
      <w:r w:rsidR="00D773CB" w:rsidRPr="008B7F46">
        <w:rPr>
          <w:snapToGrid w:val="0"/>
          <w:lang w:eastAsia="sk-SK"/>
        </w:rPr>
        <w:t>720</w:t>
      </w:r>
      <w:r w:rsidRPr="008B7F46">
        <w:rPr>
          <w:snapToGrid w:val="0"/>
          <w:lang w:eastAsia="sk-SK"/>
        </w:rPr>
        <w:t xml:space="preserve"> dní </w:t>
      </w:r>
      <w:r w:rsidR="00D773CB" w:rsidRPr="008B7F46">
        <w:rPr>
          <w:snapToGrid w:val="0"/>
          <w:lang w:eastAsia="sk-SK"/>
        </w:rPr>
        <w:t>50</w:t>
      </w:r>
      <w:r w:rsidRPr="008B7F46">
        <w:rPr>
          <w:snapToGrid w:val="0"/>
          <w:lang w:eastAsia="sk-SK"/>
        </w:rPr>
        <w:t xml:space="preserve"> %, </w:t>
      </w:r>
      <w:r w:rsidR="00D773CB" w:rsidRPr="008B7F46">
        <w:rPr>
          <w:snapToGrid w:val="0"/>
          <w:lang w:eastAsia="sk-SK"/>
        </w:rPr>
        <w:t xml:space="preserve">nad 1 080 dní 100 </w:t>
      </w:r>
      <w:r w:rsidR="00D773CB" w:rsidRPr="008B7F46">
        <w:rPr>
          <w:snapToGrid w:val="0"/>
          <w:lang w:val="en-US" w:eastAsia="sk-SK"/>
        </w:rPr>
        <w:t xml:space="preserve">% </w:t>
      </w:r>
      <w:r w:rsidR="00D773CB" w:rsidRPr="008B7F46">
        <w:rPr>
          <w:snapToGrid w:val="0"/>
          <w:lang w:eastAsia="sk-SK"/>
        </w:rPr>
        <w:t xml:space="preserve">alebo na základe individuálneho posúdenia návratnosti pohľadávky. </w:t>
      </w:r>
    </w:p>
    <w:p w:rsidR="00C81150" w:rsidRPr="008B7F46" w:rsidRDefault="00C81150" w:rsidP="00C81150"/>
    <w:p w:rsidR="00C81150" w:rsidRPr="008B7F46" w:rsidRDefault="00C81150" w:rsidP="00EB02F1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 xml:space="preserve">Plán odpisov </w:t>
      </w:r>
    </w:p>
    <w:p w:rsidR="00C81150" w:rsidRPr="008B7F46" w:rsidRDefault="00C81150" w:rsidP="00EB02F1">
      <w:pPr>
        <w:ind w:left="900"/>
        <w:rPr>
          <w:snapToGrid w:val="0"/>
          <w:lang w:eastAsia="sk-SK"/>
        </w:rPr>
      </w:pPr>
    </w:p>
    <w:p w:rsidR="00C81150" w:rsidRDefault="00C81150" w:rsidP="00EB02F1">
      <w:pPr>
        <w:ind w:left="900"/>
      </w:pPr>
      <w:r w:rsidRPr="008B7F46">
        <w:t xml:space="preserve">Dlhodobý hmotný a nehmotný majetok sa odpisuje podľa plánu odpisov, ktorý bol stanovený vzhľadom na odhad reálnej ekonomickej životnosti. </w:t>
      </w:r>
      <w:r w:rsidR="007F1711" w:rsidRPr="008B7F46">
        <w:t xml:space="preserve">Majetok sa odpisuje počas predpokladanej doby používania zodpovedajúcej spotrebe budúcich ekonomických úžitkov z majetku. </w:t>
      </w:r>
      <w:r w:rsidRPr="008B7F46">
        <w:t xml:space="preserve">Účtovné odpisy sú rovnomerné. Majetok sa začína odpisovať v mesiaci nasledujúcom po mesiaci zaradenia do používania. </w:t>
      </w:r>
    </w:p>
    <w:p w:rsidR="00C81150" w:rsidRPr="008B7F46" w:rsidRDefault="00C81150" w:rsidP="00EB02F1">
      <w:pPr>
        <w:ind w:left="900"/>
        <w:rPr>
          <w:b/>
          <w:snapToGrid w:val="0"/>
          <w:lang w:eastAsia="sk-SK"/>
        </w:rPr>
      </w:pPr>
    </w:p>
    <w:p w:rsidR="00C81150" w:rsidRPr="008B7F46" w:rsidRDefault="00C81150" w:rsidP="00EB02F1">
      <w:pPr>
        <w:ind w:left="900"/>
      </w:pPr>
      <w:r w:rsidRPr="008B7F46">
        <w:t>Priemerné životnosti podľa plánu odpisov sú:</w:t>
      </w:r>
    </w:p>
    <w:p w:rsidR="00C81150" w:rsidRPr="008B7F46" w:rsidRDefault="00C81150" w:rsidP="00CB407B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1"/>
        <w:gridCol w:w="2268"/>
        <w:gridCol w:w="2693"/>
      </w:tblGrid>
      <w:tr w:rsidR="00C81150" w:rsidRPr="008B7F46" w:rsidTr="00EB02F1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left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814AD4" w:rsidRPr="008B7F46" w:rsidTr="00EB02F1">
        <w:tc>
          <w:tcPr>
            <w:tcW w:w="3211" w:type="dxa"/>
          </w:tcPr>
          <w:p w:rsidR="00814AD4" w:rsidRPr="008B7F46" w:rsidRDefault="00814AD4" w:rsidP="001B30A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stavby</w:t>
            </w:r>
          </w:p>
        </w:tc>
        <w:tc>
          <w:tcPr>
            <w:tcW w:w="2268" w:type="dxa"/>
          </w:tcPr>
          <w:p w:rsidR="00814AD4" w:rsidRPr="008B7F46" w:rsidRDefault="00814AD4" w:rsidP="00C05DD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693" w:type="dxa"/>
          </w:tcPr>
          <w:p w:rsidR="00814AD4" w:rsidRPr="008B7F46" w:rsidRDefault="00814AD4" w:rsidP="00C05DDD">
            <w:pPr>
              <w:jc w:val="center"/>
              <w:rPr>
                <w:sz w:val="15"/>
                <w:szCs w:val="15"/>
              </w:rPr>
            </w:pPr>
          </w:p>
        </w:tc>
      </w:tr>
      <w:tr w:rsidR="00C81150" w:rsidRPr="008B7F46" w:rsidTr="00EB02F1">
        <w:tc>
          <w:tcPr>
            <w:tcW w:w="3211" w:type="dxa"/>
          </w:tcPr>
          <w:p w:rsidR="00C81150" w:rsidRPr="008B7F46" w:rsidRDefault="00C81150" w:rsidP="001B30A4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C81150" w:rsidRPr="008B7F46" w:rsidRDefault="00C81150" w:rsidP="00CB407B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2693" w:type="dxa"/>
          </w:tcPr>
          <w:p w:rsidR="00C81150" w:rsidRPr="008B7F46" w:rsidRDefault="00C81150" w:rsidP="00CB407B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C81150" w:rsidRPr="008B7F46" w:rsidTr="00EB02F1">
        <w:tc>
          <w:tcPr>
            <w:tcW w:w="3211" w:type="dxa"/>
          </w:tcPr>
          <w:p w:rsidR="00C81150" w:rsidRPr="008B7F46" w:rsidRDefault="00C81150" w:rsidP="001B30A4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</w:tcPr>
          <w:p w:rsidR="00C81150" w:rsidRPr="008B7F46" w:rsidRDefault="00D874DF" w:rsidP="00CB407B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4roky</w:t>
            </w:r>
          </w:p>
        </w:tc>
        <w:tc>
          <w:tcPr>
            <w:tcW w:w="2693" w:type="dxa"/>
          </w:tcPr>
          <w:p w:rsidR="00C81150" w:rsidRPr="008B7F46" w:rsidRDefault="00D874DF" w:rsidP="00CB407B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25 %</w:t>
            </w:r>
          </w:p>
        </w:tc>
      </w:tr>
      <w:tr w:rsidR="00814AD4" w:rsidRPr="008B7F46" w:rsidTr="00EB02F1">
        <w:tc>
          <w:tcPr>
            <w:tcW w:w="3211" w:type="dxa"/>
          </w:tcPr>
          <w:p w:rsidR="00814AD4" w:rsidRPr="008B7F46" w:rsidRDefault="00814AD4" w:rsidP="001B30A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Ost.dlhodobý hmotný majetok</w:t>
            </w:r>
          </w:p>
        </w:tc>
        <w:tc>
          <w:tcPr>
            <w:tcW w:w="2268" w:type="dxa"/>
          </w:tcPr>
          <w:p w:rsidR="00814AD4" w:rsidRPr="008B7F46" w:rsidRDefault="00814AD4" w:rsidP="00C05DD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693" w:type="dxa"/>
          </w:tcPr>
          <w:p w:rsidR="00814AD4" w:rsidRPr="008B7F46" w:rsidRDefault="00814AD4" w:rsidP="00215ADC">
            <w:pPr>
              <w:jc w:val="center"/>
              <w:rPr>
                <w:sz w:val="15"/>
                <w:szCs w:val="15"/>
              </w:rPr>
            </w:pPr>
          </w:p>
        </w:tc>
      </w:tr>
    </w:tbl>
    <w:p w:rsidR="007F1711" w:rsidRPr="008B7F46" w:rsidRDefault="007F1711" w:rsidP="00EB02F1">
      <w:pPr>
        <w:ind w:left="900"/>
        <w:rPr>
          <w:snapToGrid w:val="0"/>
        </w:rPr>
      </w:pPr>
    </w:p>
    <w:p w:rsidR="00C05DDD" w:rsidRDefault="00C05DDD" w:rsidP="00EF30E1">
      <w:pPr>
        <w:ind w:left="539"/>
      </w:pPr>
    </w:p>
    <w:p w:rsidR="00CF48D0" w:rsidRDefault="00CF48D0" w:rsidP="00C81150"/>
    <w:p w:rsidR="00C81150" w:rsidRPr="002A48FC" w:rsidRDefault="00C81150" w:rsidP="00CB407B">
      <w:pPr>
        <w:pStyle w:val="Nadpis2"/>
      </w:pPr>
      <w:r w:rsidRPr="002A48FC">
        <w:t>Prepočet údajov v cudzích menách na slovenskú menu</w:t>
      </w:r>
    </w:p>
    <w:p w:rsidR="00C81150" w:rsidRPr="002A48FC" w:rsidRDefault="00C81150" w:rsidP="00C81150"/>
    <w:p w:rsidR="00C81150" w:rsidRDefault="00C81150" w:rsidP="00C81150">
      <w:r w:rsidRPr="002A48FC">
        <w:t xml:space="preserve">Majetok a záväzky vyjadrené v cudzej mene sa prepočítavajú na </w:t>
      </w:r>
      <w:r w:rsidR="006A49A3" w:rsidRPr="002A48FC">
        <w:t>eurá referenčným výmenným</w:t>
      </w:r>
      <w:r w:rsidRPr="002A48FC">
        <w:t xml:space="preserve"> kurzom určeným </w:t>
      </w:r>
      <w:r w:rsidR="00487854" w:rsidRPr="002A48FC">
        <w:t>a vyhláseným Európskou centrálnou bankou (ECB) alebo Národnou bankou Slovenska (</w:t>
      </w:r>
      <w:r w:rsidRPr="002A48FC">
        <w:t>NBS</w:t>
      </w:r>
      <w:r w:rsidR="00487854" w:rsidRPr="002A48FC">
        <w:t>)</w:t>
      </w:r>
      <w:r w:rsidRPr="002A48FC">
        <w:t xml:space="preserve"> </w:t>
      </w:r>
      <w:r w:rsidR="00487854" w:rsidRPr="002A48FC">
        <w:t xml:space="preserve">v deň predchádzajúci </w:t>
      </w:r>
      <w:r w:rsidRPr="002A48FC">
        <w:t xml:space="preserve">dňu uskutočnenia účtovného prípadu a </w:t>
      </w:r>
      <w:r w:rsidR="00487854" w:rsidRPr="002A48FC">
        <w:t>v deň</w:t>
      </w:r>
      <w:r w:rsidR="003B3C94" w:rsidRPr="002A48FC">
        <w:t>, ku ktorému sa zostavuje účtovná závierka</w:t>
      </w:r>
      <w:r w:rsidRPr="002A48FC">
        <w:t xml:space="preserve">. </w:t>
      </w:r>
      <w:r w:rsidR="000F2546" w:rsidRPr="002A48FC">
        <w:t xml:space="preserve">Prijaté a poskytnuté preddavky v cudzej mene sa </w:t>
      </w:r>
      <w:r w:rsidR="006F1C45" w:rsidRPr="002A48FC">
        <w:t>ku dňu, ku ktorému sa zostavuje účtovná závierka</w:t>
      </w:r>
      <w:r w:rsidR="007D6303" w:rsidRPr="002A48FC">
        <w:t>,</w:t>
      </w:r>
      <w:r w:rsidR="006F1C45" w:rsidRPr="002A48FC">
        <w:t xml:space="preserve"> neprepočítavajú. </w:t>
      </w:r>
      <w:r w:rsidRPr="002A48FC">
        <w:t xml:space="preserve">Pri kúpe a predaji cudzej meny za menu </w:t>
      </w:r>
      <w:r w:rsidR="00487854" w:rsidRPr="002A48FC">
        <w:t xml:space="preserve">euro a pri prevode peňažných prostriedkov z účtu zriadeného v cudzej mene na účet zriadený v eurách a z účtu zriadeného v eurách na účet zriadený v cudzej mene </w:t>
      </w:r>
      <w:r w:rsidRPr="002A48FC">
        <w:t>sa použil kurz, za ktorý boli tieto hodnoty nakúpené alebo predané.</w:t>
      </w:r>
      <w:r w:rsidR="006F1C45" w:rsidRPr="002A48FC">
        <w:t xml:space="preserve"> Ak sa predaj alebo kúpa cudzej meny uskutoční za iný kurz ako ponúka komerčná banka v kurzovom lístku, použije sa kurz, ktorý komerčná banka v deň vysporiadania obchodu ponúka v kurzovom lístku. Ak sa kúpa alebo predaj neuskutočňuje s komerčnou bankou, použije sa </w:t>
      </w:r>
      <w:r w:rsidR="00487854" w:rsidRPr="002A48FC">
        <w:t xml:space="preserve">referenčný výmenný </w:t>
      </w:r>
      <w:r w:rsidR="00D3184D" w:rsidRPr="002A48FC">
        <w:t xml:space="preserve">kurz </w:t>
      </w:r>
      <w:r w:rsidR="00487854" w:rsidRPr="002A48FC">
        <w:t>určený a vyhlásený ECB alebo</w:t>
      </w:r>
      <w:r w:rsidR="006F1C45" w:rsidRPr="002A48FC">
        <w:t xml:space="preserve"> NBS v deň </w:t>
      </w:r>
      <w:r w:rsidR="00487854" w:rsidRPr="002A48FC">
        <w:t xml:space="preserve">predchádzajúci dňu </w:t>
      </w:r>
      <w:r w:rsidR="006F1C45" w:rsidRPr="002A48FC">
        <w:t>vysporiadania obchodu.</w:t>
      </w:r>
    </w:p>
    <w:p w:rsidR="00101499" w:rsidRPr="007607F5" w:rsidRDefault="007607F5" w:rsidP="007607F5">
      <w:pPr>
        <w:pStyle w:val="Hlavika"/>
        <w:rPr>
          <w:b w:val="0"/>
        </w:rPr>
      </w:pPr>
      <w:r w:rsidRPr="007607F5">
        <w:rPr>
          <w:b w:val="0"/>
        </w:rPr>
        <w:t>PROPOS,  spol. s r.</w:t>
      </w:r>
      <w:r w:rsidR="00905DE0">
        <w:rPr>
          <w:b w:val="0"/>
        </w:rPr>
        <w:t xml:space="preserve"> </w:t>
      </w:r>
      <w:r w:rsidRPr="007607F5">
        <w:rPr>
          <w:b w:val="0"/>
        </w:rPr>
        <w:t xml:space="preserve">o. </w:t>
      </w:r>
      <w:r w:rsidR="00101499" w:rsidRPr="007607F5">
        <w:rPr>
          <w:b w:val="0"/>
          <w:snapToGrid w:val="0"/>
          <w:sz w:val="15"/>
          <w:szCs w:val="15"/>
          <w:lang w:eastAsia="sk-SK"/>
        </w:rPr>
        <w:t xml:space="preserve">neeviduje žiaden majetok a záväzky v cudzej mene. </w:t>
      </w:r>
    </w:p>
    <w:p w:rsidR="00C81150" w:rsidRPr="007607F5" w:rsidRDefault="00C81150" w:rsidP="00C81150">
      <w:pPr>
        <w:ind w:left="567"/>
        <w:rPr>
          <w:snapToGrid w:val="0"/>
          <w:lang w:eastAsia="sk-SK"/>
        </w:rPr>
      </w:pPr>
    </w:p>
    <w:p w:rsidR="00C81150" w:rsidRPr="002A48FC" w:rsidRDefault="00C81150" w:rsidP="00C81150">
      <w:pPr>
        <w:ind w:left="567"/>
      </w:pPr>
    </w:p>
    <w:p w:rsidR="00802D05" w:rsidRDefault="00802D05" w:rsidP="00CB407B">
      <w:pPr>
        <w:pStyle w:val="Nadpis1"/>
        <w:sectPr w:rsidR="00802D05" w:rsidSect="008E3271">
          <w:headerReference w:type="default" r:id="rId9"/>
          <w:footerReference w:type="default" r:id="rId10"/>
          <w:pgSz w:w="11907" w:h="16840" w:code="9"/>
          <w:pgMar w:top="1418" w:right="1418" w:bottom="992" w:left="1418" w:header="851" w:footer="680" w:gutter="0"/>
          <w:pgNumType w:start="2"/>
          <w:cols w:space="708"/>
          <w:docGrid w:linePitch="360"/>
        </w:sectPr>
      </w:pPr>
    </w:p>
    <w:p w:rsidR="00CB407B" w:rsidRPr="002A48FC" w:rsidRDefault="00CB407B" w:rsidP="00CB407B">
      <w:pPr>
        <w:pStyle w:val="Nadpis1"/>
      </w:pPr>
      <w:r w:rsidRPr="002A48FC">
        <w:lastRenderedPageBreak/>
        <w:t>ÚDAJE VYKÁZANÉ NA STRANE AKTÍV SÚVAHY</w:t>
      </w:r>
    </w:p>
    <w:p w:rsidR="00CB407B" w:rsidRPr="002A48FC" w:rsidRDefault="00CB407B" w:rsidP="00CB407B">
      <w:pPr>
        <w:rPr>
          <w:b/>
          <w:snapToGrid w:val="0"/>
          <w:u w:val="single"/>
          <w:lang w:eastAsia="sk-SK"/>
        </w:rPr>
      </w:pPr>
    </w:p>
    <w:p w:rsidR="00512F97" w:rsidRPr="002A48FC" w:rsidRDefault="00512F97" w:rsidP="00512F97">
      <w:pPr>
        <w:pStyle w:val="Nadpis3"/>
      </w:pPr>
      <w:r w:rsidRPr="002A48FC">
        <w:t>Pohyby na účtoch dlhodobého hmotného majetku, oprávok, opravných položiek a zostatkovej hodnoty</w:t>
      </w:r>
    </w:p>
    <w:p w:rsidR="00512F97" w:rsidRPr="002A48FC" w:rsidRDefault="00512F97" w:rsidP="00512F97"/>
    <w:p w:rsidR="00512F97" w:rsidRPr="002A48FC" w:rsidRDefault="00512F97" w:rsidP="00512F97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2015</w:t>
      </w:r>
    </w:p>
    <w:p w:rsidR="00512F97" w:rsidRPr="002A48FC" w:rsidRDefault="00512F97" w:rsidP="00512F97"/>
    <w:tbl>
      <w:tblPr>
        <w:tblW w:w="7348" w:type="dxa"/>
        <w:tblInd w:w="108" w:type="dxa"/>
        <w:tblBorders>
          <w:top w:val="single" w:sz="8" w:space="0" w:color="auto"/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1985"/>
        <w:gridCol w:w="1418"/>
        <w:gridCol w:w="1418"/>
        <w:gridCol w:w="1219"/>
        <w:gridCol w:w="1308"/>
      </w:tblGrid>
      <w:tr w:rsidR="00A605EB" w:rsidRPr="002A48FC" w:rsidTr="00A605EB">
        <w:trPr>
          <w:trHeight w:val="463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Samostatné hnuteľné veci a súbory hnuteľných vecí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Obstarávaný dlhodobý hmotný majetok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Poskytnuté preddavky</w:t>
            </w:r>
          </w:p>
        </w:tc>
        <w:tc>
          <w:tcPr>
            <w:tcW w:w="130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A605EB" w:rsidRPr="002A48FC" w:rsidTr="00A605EB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ind w:left="-57"/>
              <w:jc w:val="left"/>
              <w:rPr>
                <w:bCs/>
                <w:i/>
                <w:sz w:val="15"/>
                <w:szCs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Riadok súvahy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018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019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011</w:t>
            </w:r>
          </w:p>
        </w:tc>
      </w:tr>
      <w:tr w:rsidR="00A605EB" w:rsidRPr="002A48FC" w:rsidTr="00A605EB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A605EB" w:rsidRPr="002A48FC" w:rsidRDefault="00A605EB" w:rsidP="00472F7A">
            <w:pPr>
              <w:ind w:left="-57" w:right="-57"/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Prvotné ocenenie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2A48FC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2A48FC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A605EB" w:rsidRPr="002A48FC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A605EB" w:rsidRPr="002A48FC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173C15" w:rsidRPr="002A48FC" w:rsidTr="00A605EB">
        <w:tc>
          <w:tcPr>
            <w:tcW w:w="1985" w:type="dxa"/>
            <w:tcBorders>
              <w:top w:val="nil"/>
            </w:tcBorders>
          </w:tcPr>
          <w:p w:rsidR="00173C15" w:rsidRPr="002A48FC" w:rsidRDefault="00173C15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top w:val="nil"/>
            </w:tcBorders>
          </w:tcPr>
          <w:p w:rsidR="00173C15" w:rsidRPr="00992ACB" w:rsidRDefault="00173C15" w:rsidP="00457ABD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748</w:t>
            </w:r>
            <w:r w:rsidR="00457ABD">
              <w:rPr>
                <w:sz w:val="15"/>
                <w:szCs w:val="15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:rsidR="00173C15" w:rsidRPr="00992ACB" w:rsidRDefault="00C569A9" w:rsidP="00C569A9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nil"/>
            </w:tcBorders>
          </w:tcPr>
          <w:p w:rsidR="00173C15" w:rsidRPr="00992ACB" w:rsidRDefault="00173C15" w:rsidP="007A3990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nil"/>
            </w:tcBorders>
          </w:tcPr>
          <w:p w:rsidR="00173C15" w:rsidRPr="00992ACB" w:rsidRDefault="00173C15" w:rsidP="00457ABD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748</w:t>
            </w:r>
            <w:r w:rsidR="00457ABD">
              <w:rPr>
                <w:sz w:val="15"/>
                <w:szCs w:val="15"/>
              </w:rPr>
              <w:t>1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A605EB" w:rsidRPr="00992ACB" w:rsidRDefault="00A605EB" w:rsidP="00512F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A605EB" w:rsidRPr="00992ACB" w:rsidRDefault="00A605EB" w:rsidP="00F12EDF">
            <w:pPr>
              <w:jc w:val="right"/>
              <w:rPr>
                <w:sz w:val="15"/>
                <w:szCs w:val="15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992ACB" w:rsidRDefault="00A605EB" w:rsidP="00457ABD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748</w:t>
            </w:r>
            <w:r w:rsidR="00457ABD">
              <w:rPr>
                <w:sz w:val="15"/>
                <w:szCs w:val="15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992ACB" w:rsidRDefault="00C569A9" w:rsidP="00C569A9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A605EB" w:rsidRPr="00992ACB" w:rsidRDefault="00A605EB" w:rsidP="00457ABD">
            <w:pPr>
              <w:jc w:val="right"/>
              <w:rPr>
                <w:sz w:val="15"/>
                <w:szCs w:val="15"/>
              </w:rPr>
            </w:pPr>
            <w:r w:rsidRPr="00992ACB">
              <w:rPr>
                <w:sz w:val="15"/>
                <w:szCs w:val="15"/>
              </w:rPr>
              <w:t>748</w:t>
            </w:r>
            <w:r w:rsidR="00457ABD">
              <w:rPr>
                <w:sz w:val="15"/>
                <w:szCs w:val="15"/>
              </w:rPr>
              <w:t>1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Oprávky</w:t>
            </w:r>
          </w:p>
        </w:tc>
        <w:tc>
          <w:tcPr>
            <w:tcW w:w="141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41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219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308" w:type="dxa"/>
          </w:tcPr>
          <w:p w:rsidR="00A605EB" w:rsidRPr="00992ACB" w:rsidRDefault="00A605EB" w:rsidP="00472F7A">
            <w:pPr>
              <w:jc w:val="right"/>
              <w:rPr>
                <w:sz w:val="15"/>
                <w:szCs w:val="15"/>
                <w:highlight w:val="yellow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A605EB" w:rsidRPr="00457ABD" w:rsidRDefault="00173C15" w:rsidP="00173C15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1870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457ABD" w:rsidRDefault="00173C15" w:rsidP="00173C15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1870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457ABD" w:rsidRDefault="00457ABD" w:rsidP="00457ABD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6545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A605EB" w:rsidRPr="00457ABD" w:rsidRDefault="00457ABD" w:rsidP="00457ABD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6545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Opravná položka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472F7A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Zostatková hodnota </w:t>
            </w:r>
          </w:p>
        </w:tc>
        <w:tc>
          <w:tcPr>
            <w:tcW w:w="141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457ABD" w:rsidRDefault="00992ACB" w:rsidP="00992ACB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2805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457ABD" w:rsidRDefault="00992ACB" w:rsidP="00992ACB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992ACB" w:rsidRPr="00457ABD" w:rsidRDefault="00992ACB" w:rsidP="00992ACB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992ACB" w:rsidRPr="00457ABD" w:rsidRDefault="00992ACB" w:rsidP="00992ACB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2805</w:t>
            </w:r>
          </w:p>
        </w:tc>
      </w:tr>
      <w:tr w:rsidR="00A605EB" w:rsidRPr="002A48FC" w:rsidTr="00A605EB">
        <w:tc>
          <w:tcPr>
            <w:tcW w:w="1985" w:type="dxa"/>
          </w:tcPr>
          <w:p w:rsidR="00A605EB" w:rsidRPr="002A48FC" w:rsidRDefault="00A605EB" w:rsidP="00C569A9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 w:rsidR="00992ACB">
              <w:rPr>
                <w:snapToGrid w:val="0"/>
                <w:sz w:val="15"/>
                <w:szCs w:val="15"/>
                <w:lang w:eastAsia="sk-SK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A605EB" w:rsidRPr="00457ABD" w:rsidRDefault="00457ABD" w:rsidP="00457ABD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936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A605EB" w:rsidRPr="00457ABD" w:rsidRDefault="00A605EB" w:rsidP="00472F7A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8" w:space="0" w:color="auto"/>
            </w:tcBorders>
          </w:tcPr>
          <w:p w:rsidR="00A605EB" w:rsidRPr="00457ABD" w:rsidRDefault="00457ABD" w:rsidP="00457ABD">
            <w:pPr>
              <w:jc w:val="right"/>
              <w:rPr>
                <w:sz w:val="15"/>
                <w:szCs w:val="15"/>
              </w:rPr>
            </w:pPr>
            <w:r w:rsidRPr="00457ABD">
              <w:rPr>
                <w:sz w:val="15"/>
                <w:szCs w:val="15"/>
              </w:rPr>
              <w:t>936</w:t>
            </w:r>
          </w:p>
        </w:tc>
      </w:tr>
    </w:tbl>
    <w:p w:rsidR="00512F97" w:rsidRPr="002A48FC" w:rsidRDefault="00512F97" w:rsidP="00512F97"/>
    <w:p w:rsidR="00A605EB" w:rsidRDefault="00A605EB" w:rsidP="00512F97">
      <w:pPr>
        <w:rPr>
          <w:snapToGrid w:val="0"/>
          <w:u w:val="single"/>
          <w:lang w:eastAsia="sk-SK"/>
        </w:rPr>
      </w:pPr>
    </w:p>
    <w:p w:rsidR="00512F97" w:rsidRPr="002A48FC" w:rsidRDefault="00512F97" w:rsidP="00512F97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2014</w:t>
      </w:r>
    </w:p>
    <w:p w:rsidR="00512F97" w:rsidRPr="002A48FC" w:rsidRDefault="00512F97" w:rsidP="00512F97"/>
    <w:tbl>
      <w:tblPr>
        <w:tblW w:w="7348" w:type="dxa"/>
        <w:tblInd w:w="108" w:type="dxa"/>
        <w:tblBorders>
          <w:top w:val="single" w:sz="8" w:space="0" w:color="auto"/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1985"/>
        <w:gridCol w:w="1418"/>
        <w:gridCol w:w="1418"/>
        <w:gridCol w:w="1219"/>
        <w:gridCol w:w="1308"/>
      </w:tblGrid>
      <w:tr w:rsidR="00A605EB" w:rsidRPr="002A48FC" w:rsidTr="00A605EB">
        <w:trPr>
          <w:trHeight w:val="463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Samostatné hnuteľné veci a súbory hnuteľných vecí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Obstarávaný dlhodobý hmotný majetok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Poskytnuté preddavky</w:t>
            </w:r>
          </w:p>
        </w:tc>
        <w:tc>
          <w:tcPr>
            <w:tcW w:w="1308" w:type="dxa"/>
            <w:tcBorders>
              <w:top w:val="single" w:sz="8" w:space="0" w:color="auto"/>
              <w:bottom w:val="nil"/>
            </w:tcBorders>
            <w:vAlign w:val="center"/>
          </w:tcPr>
          <w:p w:rsidR="00A605EB" w:rsidRPr="002A48FC" w:rsidRDefault="00A605EB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A605EB" w:rsidRPr="002A48FC" w:rsidTr="00A605EB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ind w:left="-57"/>
              <w:jc w:val="left"/>
              <w:rPr>
                <w:bCs/>
                <w:i/>
                <w:sz w:val="15"/>
                <w:szCs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Riadok súvahy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018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019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:rsidR="00A605EB" w:rsidRPr="002A48FC" w:rsidRDefault="00A605EB" w:rsidP="00472F7A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011</w:t>
            </w:r>
          </w:p>
        </w:tc>
      </w:tr>
      <w:tr w:rsidR="00C569A9" w:rsidRPr="002A48FC" w:rsidTr="00A605EB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C569A9" w:rsidRPr="002A48FC" w:rsidRDefault="00C569A9" w:rsidP="00C569A9">
            <w:pPr>
              <w:ind w:left="-57" w:right="-57"/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Prvotné ocenenie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C569A9" w:rsidRPr="002A48FC" w:rsidRDefault="00C569A9" w:rsidP="00C569A9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C569A9" w:rsidRPr="002A48FC" w:rsidRDefault="00C569A9" w:rsidP="00C569A9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C569A9" w:rsidRPr="002A48FC" w:rsidRDefault="00C569A9" w:rsidP="00C569A9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C569A9" w:rsidRPr="002A48FC" w:rsidRDefault="00C569A9" w:rsidP="00C569A9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  <w:tcBorders>
              <w:top w:val="nil"/>
            </w:tcBorders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7480</w:t>
            </w:r>
          </w:p>
        </w:tc>
        <w:tc>
          <w:tcPr>
            <w:tcW w:w="141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7480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7480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 w:rsidRPr="0006797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7480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Oprávky</w:t>
            </w: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992ACB" w:rsidRPr="0006797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1870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1870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Opravná položka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Zostatková hodnota </w:t>
            </w:r>
          </w:p>
        </w:tc>
        <w:tc>
          <w:tcPr>
            <w:tcW w:w="141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4675</w:t>
            </w:r>
          </w:p>
        </w:tc>
      </w:tr>
      <w:tr w:rsidR="00992ACB" w:rsidRPr="002A48FC" w:rsidTr="00A605EB">
        <w:tc>
          <w:tcPr>
            <w:tcW w:w="1985" w:type="dxa"/>
          </w:tcPr>
          <w:p w:rsidR="00992ACB" w:rsidRPr="002A48FC" w:rsidRDefault="00992ACB" w:rsidP="00992ACB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K 31. decembru </w:t>
            </w:r>
            <w:r>
              <w:rPr>
                <w:snapToGrid w:val="0"/>
                <w:sz w:val="15"/>
                <w:szCs w:val="15"/>
                <w:lang w:eastAsia="sk-SK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</w:tr>
    </w:tbl>
    <w:p w:rsidR="00D5663A" w:rsidRDefault="00D5663A" w:rsidP="00D5663A">
      <w:pPr>
        <w:rPr>
          <w:color w:val="000000"/>
        </w:rPr>
      </w:pPr>
    </w:p>
    <w:p w:rsidR="00A76125" w:rsidRDefault="00A76125" w:rsidP="00D5663A">
      <w:pPr>
        <w:rPr>
          <w:color w:val="000000"/>
        </w:rPr>
      </w:pPr>
    </w:p>
    <w:p w:rsidR="00A76125" w:rsidRDefault="00A76125" w:rsidP="00D5663A">
      <w:pPr>
        <w:rPr>
          <w:color w:val="000000"/>
        </w:rPr>
      </w:pPr>
    </w:p>
    <w:p w:rsidR="00A76125" w:rsidRDefault="00A76125" w:rsidP="00D5663A">
      <w:pPr>
        <w:rPr>
          <w:color w:val="000000"/>
        </w:rPr>
      </w:pPr>
    </w:p>
    <w:p w:rsidR="00A605EB" w:rsidRDefault="00A605EB" w:rsidP="00D5663A">
      <w:pPr>
        <w:rPr>
          <w:color w:val="000000"/>
        </w:rPr>
      </w:pPr>
    </w:p>
    <w:p w:rsidR="00A605EB" w:rsidRDefault="00A605EB" w:rsidP="00D5663A">
      <w:pPr>
        <w:rPr>
          <w:color w:val="000000"/>
        </w:rPr>
      </w:pPr>
    </w:p>
    <w:p w:rsidR="00A605EB" w:rsidRDefault="00A605EB" w:rsidP="00D5663A">
      <w:pPr>
        <w:rPr>
          <w:color w:val="000000"/>
        </w:rPr>
      </w:pPr>
    </w:p>
    <w:p w:rsidR="00A76125" w:rsidRPr="002A48FC" w:rsidRDefault="00A76125" w:rsidP="00A76125">
      <w:pPr>
        <w:pStyle w:val="Nadpis3"/>
      </w:pPr>
      <w:r w:rsidRPr="002A48FC">
        <w:t>Spôsob a výška poistenia dlhodobého nehmotného a hmotného majetku</w:t>
      </w:r>
    </w:p>
    <w:p w:rsidR="00A76125" w:rsidRPr="002A48FC" w:rsidRDefault="00A76125" w:rsidP="00A76125"/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047"/>
        <w:gridCol w:w="1079"/>
        <w:gridCol w:w="2268"/>
      </w:tblGrid>
      <w:tr w:rsidR="00A76125" w:rsidRPr="002A48FC" w:rsidTr="00472F7A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76125" w:rsidRPr="002A48FC" w:rsidRDefault="00A76125" w:rsidP="00472F7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Predmet poistenia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76125" w:rsidRPr="002A48FC" w:rsidRDefault="00A76125" w:rsidP="00472F7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Druh poistenia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76125" w:rsidRPr="002A48FC" w:rsidRDefault="00A76125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Výška poistenia (zostatková hodnota poisteného majetku)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76125" w:rsidRPr="002A48FC" w:rsidRDefault="00A76125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Názov a sídlo poisťovne</w:t>
            </w:r>
          </w:p>
        </w:tc>
      </w:tr>
      <w:tr w:rsidR="00A76125" w:rsidRPr="002A48FC" w:rsidTr="00472F7A">
        <w:trPr>
          <w:cantSplit/>
        </w:trPr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76125" w:rsidRPr="002A48FC" w:rsidRDefault="00A76125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76125" w:rsidRPr="002A48FC" w:rsidRDefault="00A76125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125" w:rsidRPr="002A48FC" w:rsidRDefault="00992ACB" w:rsidP="00147E6B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125" w:rsidRPr="002A48FC" w:rsidRDefault="00992ACB" w:rsidP="00147E6B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76125" w:rsidRPr="002A48FC" w:rsidRDefault="00A76125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A76125" w:rsidRPr="002A48FC" w:rsidTr="00472F7A">
        <w:trPr>
          <w:cantSplit/>
        </w:trPr>
        <w:tc>
          <w:tcPr>
            <w:tcW w:w="1843" w:type="dxa"/>
            <w:tcBorders>
              <w:top w:val="single" w:sz="4" w:space="0" w:color="auto"/>
            </w:tcBorders>
          </w:tcPr>
          <w:p w:rsidR="00A76125" w:rsidRPr="002A48FC" w:rsidRDefault="00A76125" w:rsidP="00472F7A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76125" w:rsidRPr="002A48FC" w:rsidRDefault="00A76125" w:rsidP="00472F7A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vAlign w:val="bottom"/>
          </w:tcPr>
          <w:p w:rsidR="00A76125" w:rsidRDefault="00A76125" w:rsidP="00472F7A">
            <w:pPr>
              <w:jc w:val="right"/>
              <w:rPr>
                <w:snapToGrid w:val="0"/>
                <w:sz w:val="15"/>
                <w:szCs w:val="15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:rsidR="00A76125" w:rsidRDefault="00A76125" w:rsidP="00472F7A">
            <w:pPr>
              <w:jc w:val="right"/>
              <w:rPr>
                <w:snapToGrid w:val="0"/>
                <w:sz w:val="15"/>
                <w:szCs w:val="15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76125" w:rsidRPr="005339B2" w:rsidRDefault="00A76125" w:rsidP="00472F7A">
            <w:pPr>
              <w:rPr>
                <w:snapToGrid w:val="0"/>
                <w:sz w:val="15"/>
                <w:szCs w:val="15"/>
                <w:highlight w:val="yellow"/>
              </w:rPr>
            </w:pPr>
          </w:p>
        </w:tc>
      </w:tr>
      <w:tr w:rsidR="00A76125" w:rsidRPr="002A48FC" w:rsidTr="00472F7A">
        <w:trPr>
          <w:cantSplit/>
        </w:trPr>
        <w:tc>
          <w:tcPr>
            <w:tcW w:w="1843" w:type="dxa"/>
            <w:tcBorders>
              <w:top w:val="single" w:sz="4" w:space="0" w:color="auto"/>
            </w:tcBorders>
          </w:tcPr>
          <w:p w:rsidR="00A76125" w:rsidRPr="002A48FC" w:rsidRDefault="00A76125" w:rsidP="00472F7A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Osobn</w:t>
            </w:r>
            <w:r>
              <w:rPr>
                <w:snapToGrid w:val="0"/>
                <w:sz w:val="15"/>
                <w:szCs w:val="15"/>
              </w:rPr>
              <w:t>ý</w:t>
            </w:r>
            <w:r w:rsidRPr="002A48FC">
              <w:rPr>
                <w:snapToGrid w:val="0"/>
                <w:sz w:val="15"/>
                <w:szCs w:val="15"/>
              </w:rPr>
              <w:t xml:space="preserve"> automobil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76125" w:rsidRPr="002A48FC" w:rsidRDefault="00A76125" w:rsidP="00472F7A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 xml:space="preserve">proti odcudzeniu, havarijné 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bottom"/>
          </w:tcPr>
          <w:p w:rsidR="00A76125" w:rsidRPr="00457ABD" w:rsidRDefault="00457ABD" w:rsidP="00457ABD">
            <w:pPr>
              <w:jc w:val="right"/>
              <w:rPr>
                <w:snapToGrid w:val="0"/>
                <w:sz w:val="15"/>
                <w:szCs w:val="15"/>
              </w:rPr>
            </w:pPr>
            <w:r w:rsidRPr="00457ABD">
              <w:rPr>
                <w:snapToGrid w:val="0"/>
                <w:sz w:val="15"/>
                <w:szCs w:val="15"/>
              </w:rPr>
              <w:t>935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:rsidR="00A76125" w:rsidRPr="00457ABD" w:rsidRDefault="00992ACB" w:rsidP="00147E6B">
            <w:pPr>
              <w:jc w:val="right"/>
              <w:rPr>
                <w:snapToGrid w:val="0"/>
                <w:sz w:val="15"/>
                <w:szCs w:val="15"/>
              </w:rPr>
            </w:pPr>
            <w:r w:rsidRPr="00457ABD">
              <w:rPr>
                <w:snapToGrid w:val="0"/>
                <w:sz w:val="15"/>
                <w:szCs w:val="15"/>
              </w:rPr>
              <w:t>2805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76125" w:rsidRPr="005339B2" w:rsidRDefault="00457ABD" w:rsidP="00D72254">
            <w:pPr>
              <w:rPr>
                <w:snapToGrid w:val="0"/>
                <w:sz w:val="15"/>
                <w:szCs w:val="15"/>
                <w:highlight w:val="yellow"/>
              </w:rPr>
            </w:pPr>
            <w:r>
              <w:rPr>
                <w:snapToGrid w:val="0"/>
                <w:sz w:val="15"/>
                <w:szCs w:val="15"/>
              </w:rPr>
              <w:t>Generali</w:t>
            </w:r>
          </w:p>
        </w:tc>
      </w:tr>
    </w:tbl>
    <w:p w:rsidR="00A76125" w:rsidRDefault="00A76125" w:rsidP="00D5663A">
      <w:pPr>
        <w:rPr>
          <w:color w:val="000000"/>
        </w:rPr>
      </w:pPr>
    </w:p>
    <w:p w:rsidR="00A76125" w:rsidRDefault="00A76125" w:rsidP="00D5663A">
      <w:pPr>
        <w:rPr>
          <w:color w:val="000000"/>
        </w:rPr>
      </w:pPr>
    </w:p>
    <w:p w:rsidR="00A76125" w:rsidRPr="002A48FC" w:rsidRDefault="00A76125" w:rsidP="00D5663A">
      <w:pPr>
        <w:rPr>
          <w:color w:val="000000"/>
        </w:rPr>
      </w:pPr>
    </w:p>
    <w:p w:rsidR="00F92BD2" w:rsidRPr="002A48FC" w:rsidRDefault="00F92BD2" w:rsidP="00F92BD2">
      <w:pPr>
        <w:pStyle w:val="Nadpis2"/>
      </w:pPr>
      <w:r w:rsidRPr="002A48FC">
        <w:t>Pohľadávky (r. 0</w:t>
      </w:r>
      <w:r w:rsidR="00E301B7" w:rsidRPr="002A48FC">
        <w:t>38</w:t>
      </w:r>
      <w:r w:rsidRPr="002A48FC">
        <w:t xml:space="preserve"> a 04</w:t>
      </w:r>
      <w:r w:rsidR="00E301B7" w:rsidRPr="002A48FC">
        <w:t>6</w:t>
      </w:r>
      <w:r w:rsidRPr="002A48FC">
        <w:t xml:space="preserve"> súvahy)</w:t>
      </w:r>
    </w:p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pStyle w:val="Nadpis3"/>
      </w:pPr>
      <w:r w:rsidRPr="002A48FC">
        <w:t>Členenie poh</w:t>
      </w:r>
      <w:r w:rsidR="00F228D0" w:rsidRPr="002A48FC">
        <w:t>ľadávok celkom, vrátane skupiny</w:t>
      </w:r>
    </w:p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2015</w:t>
      </w:r>
    </w:p>
    <w:p w:rsidR="00F92BD2" w:rsidRPr="002A48FC" w:rsidRDefault="00F92BD2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F92BD2" w:rsidRPr="002A48FC" w:rsidTr="006762BE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:rsidR="00F92BD2" w:rsidRPr="002A48FC" w:rsidRDefault="00F92BD2" w:rsidP="00F92BD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:rsidR="00F92BD2" w:rsidRPr="002A48FC" w:rsidRDefault="00F92BD2" w:rsidP="006762BE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92BD2" w:rsidRPr="002A48FC" w:rsidTr="006762BE">
        <w:trPr>
          <w:cantSplit/>
        </w:trPr>
        <w:tc>
          <w:tcPr>
            <w:tcW w:w="1814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&lt; 30 </w:t>
            </w:r>
            <w:r w:rsidRPr="002A48FC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1114FC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90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92BD2" w:rsidRPr="002A48FC" w:rsidTr="006762BE">
        <w:trPr>
          <w:cantSplit/>
        </w:trPr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:rsidR="00F92BD2" w:rsidRPr="002A48FC" w:rsidRDefault="00F92BD2" w:rsidP="00FD4DFC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Dlhodobé (r. 0</w:t>
            </w:r>
            <w:r w:rsidR="00FD4DFC" w:rsidRPr="002A48FC">
              <w:rPr>
                <w:snapToGrid w:val="0"/>
                <w:sz w:val="15"/>
                <w:szCs w:val="15"/>
                <w:lang w:eastAsia="sk-SK"/>
              </w:rPr>
              <w:t>38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92BD2" w:rsidRPr="002A48FC" w:rsidTr="006762BE">
        <w:trPr>
          <w:cantSplit/>
        </w:trPr>
        <w:tc>
          <w:tcPr>
            <w:tcW w:w="1814" w:type="dxa"/>
            <w:tcBorders>
              <w:top w:val="nil"/>
              <w:bottom w:val="single" w:sz="8" w:space="0" w:color="auto"/>
            </w:tcBorders>
          </w:tcPr>
          <w:p w:rsidR="00F92BD2" w:rsidRPr="002A48FC" w:rsidRDefault="00F92BD2" w:rsidP="00FD4DFC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Krátkodobé (r. 04</w:t>
            </w:r>
            <w:r w:rsidR="00FD4DFC" w:rsidRPr="002A48FC">
              <w:rPr>
                <w:snapToGrid w:val="0"/>
                <w:sz w:val="15"/>
                <w:szCs w:val="15"/>
                <w:lang w:eastAsia="sk-SK"/>
              </w:rPr>
              <w:t>6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D2011">
              <w:rPr>
                <w:snapToGrid w:val="0"/>
                <w:sz w:val="15"/>
                <w:szCs w:val="15"/>
                <w:lang w:eastAsia="sk-SK"/>
              </w:rPr>
              <w:t>6400</w:t>
            </w: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A605EB" w:rsidP="00A605E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D201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F92BD2" w:rsidP="000554F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D201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5257E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5257E1" w:rsidP="000554F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D2011">
              <w:rPr>
                <w:snapToGrid w:val="0"/>
                <w:sz w:val="15"/>
                <w:szCs w:val="15"/>
                <w:lang w:eastAsia="sk-SK"/>
              </w:rPr>
              <w:t>12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Pr="007D2011">
              <w:rPr>
                <w:snapToGrid w:val="0"/>
                <w:sz w:val="15"/>
                <w:szCs w:val="15"/>
                <w:lang w:eastAsia="sk-SK"/>
              </w:rPr>
              <w:t>399</w:t>
            </w:r>
          </w:p>
        </w:tc>
        <w:tc>
          <w:tcPr>
            <w:tcW w:w="1274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7D2011" w:rsidRDefault="00457ABD" w:rsidP="00457ABD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7D2011">
              <w:rPr>
                <w:b/>
                <w:bCs/>
                <w:snapToGrid w:val="0"/>
                <w:sz w:val="15"/>
                <w:szCs w:val="15"/>
                <w:lang w:eastAsia="sk-SK"/>
              </w:rPr>
              <w:t>18799</w:t>
            </w:r>
          </w:p>
        </w:tc>
      </w:tr>
    </w:tbl>
    <w:p w:rsidR="00F92BD2" w:rsidRPr="002A48FC" w:rsidRDefault="00F92BD2" w:rsidP="00F92BD2">
      <w:pPr>
        <w:rPr>
          <w:snapToGrid w:val="0"/>
          <w:lang w:eastAsia="sk-SK"/>
        </w:rPr>
      </w:pPr>
    </w:p>
    <w:p w:rsidR="00BC47FD" w:rsidRPr="002A48FC" w:rsidRDefault="00BC47FD" w:rsidP="00BC47FD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2014</w:t>
      </w:r>
    </w:p>
    <w:p w:rsidR="00BC47FD" w:rsidRPr="002A48FC" w:rsidRDefault="00BC47FD" w:rsidP="00BC47FD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BC47FD" w:rsidRPr="002A48FC" w:rsidTr="00472F7A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:rsidR="00BC47FD" w:rsidRPr="002A48FC" w:rsidRDefault="00BC47FD" w:rsidP="00472F7A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:rsidR="00BC47FD" w:rsidRPr="002A48FC" w:rsidRDefault="00BC47FD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BC47FD" w:rsidRPr="002A48FC" w:rsidTr="00472F7A">
        <w:trPr>
          <w:cantSplit/>
        </w:trPr>
        <w:tc>
          <w:tcPr>
            <w:tcW w:w="1814" w:type="dxa"/>
            <w:vMerge/>
            <w:tcBorders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&lt; 30 </w:t>
            </w:r>
            <w:r w:rsidRPr="002A48FC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90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vAlign w:val="center"/>
          </w:tcPr>
          <w:p w:rsidR="00BC47FD" w:rsidRPr="002A48FC" w:rsidRDefault="00BC47FD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BC47FD" w:rsidRPr="002A48FC" w:rsidTr="00472F7A">
        <w:trPr>
          <w:cantSplit/>
        </w:trPr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:rsidR="00BC47FD" w:rsidRPr="002A48FC" w:rsidRDefault="00BC47FD" w:rsidP="00472F7A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Dlhodobé (r. 038)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bottom"/>
          </w:tcPr>
          <w:p w:rsidR="00BC47FD" w:rsidRPr="002A48FC" w:rsidRDefault="00BC47FD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1814" w:type="dxa"/>
            <w:tcBorders>
              <w:top w:val="nil"/>
              <w:bottom w:val="single" w:sz="8" w:space="0" w:color="auto"/>
            </w:tcBorders>
          </w:tcPr>
          <w:p w:rsidR="00992ACB" w:rsidRPr="002A48FC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Krátkodobé (r. 046)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4932</w:t>
            </w: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11593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16 525</w:t>
            </w:r>
          </w:p>
        </w:tc>
      </w:tr>
    </w:tbl>
    <w:p w:rsidR="00BC47FD" w:rsidRPr="002A48FC" w:rsidRDefault="00BC47FD" w:rsidP="00BC47FD">
      <w:pPr>
        <w:rPr>
          <w:snapToGrid w:val="0"/>
          <w:lang w:eastAsia="sk-SK"/>
        </w:rPr>
      </w:pPr>
    </w:p>
    <w:p w:rsidR="00F92BD2" w:rsidRDefault="00F92BD2" w:rsidP="00F92BD2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Bežná lehota splatnosti pohľadávok je </w:t>
      </w:r>
      <w:r w:rsidR="0060047F">
        <w:rPr>
          <w:snapToGrid w:val="0"/>
          <w:lang w:eastAsia="sk-SK"/>
        </w:rPr>
        <w:t xml:space="preserve">30 </w:t>
      </w:r>
      <w:r w:rsidRPr="002A48FC">
        <w:rPr>
          <w:snapToGrid w:val="0"/>
          <w:lang w:eastAsia="sk-SK"/>
        </w:rPr>
        <w:t xml:space="preserve">dní. </w:t>
      </w:r>
    </w:p>
    <w:p w:rsidR="001114FC" w:rsidRPr="002A48FC" w:rsidRDefault="001114FC" w:rsidP="00F92BD2">
      <w:pPr>
        <w:rPr>
          <w:snapToGrid w:val="0"/>
          <w:lang w:eastAsia="sk-SK"/>
        </w:rPr>
      </w:pPr>
    </w:p>
    <w:p w:rsidR="004356AB" w:rsidRPr="002A48FC" w:rsidRDefault="004356AB" w:rsidP="00F92BD2">
      <w:pPr>
        <w:rPr>
          <w:snapToGrid w:val="0"/>
          <w:u w:val="single"/>
          <w:lang w:eastAsia="sk-SK"/>
        </w:rPr>
      </w:pPr>
    </w:p>
    <w:p w:rsidR="000C1342" w:rsidRPr="002A48FC" w:rsidRDefault="00414BEA" w:rsidP="000C1342">
      <w:pPr>
        <w:pStyle w:val="Nadpis3"/>
      </w:pPr>
      <w:r w:rsidRPr="002A48FC">
        <w:t>Veková štruktúra pohľadávok</w:t>
      </w:r>
    </w:p>
    <w:p w:rsidR="000C1342" w:rsidRDefault="000C1342" w:rsidP="000C1342">
      <w:pPr>
        <w:rPr>
          <w:snapToGrid w:val="0"/>
          <w:u w:val="single"/>
          <w:lang w:eastAsia="sk-SK"/>
        </w:rPr>
      </w:pPr>
    </w:p>
    <w:p w:rsidR="00651639" w:rsidRDefault="00651639" w:rsidP="000C1342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</w:t>
      </w:r>
      <w:r w:rsidR="008208D7">
        <w:rPr>
          <w:snapToGrid w:val="0"/>
          <w:u w:val="single"/>
          <w:lang w:eastAsia="sk-SK"/>
        </w:rPr>
        <w:t>5</w:t>
      </w:r>
    </w:p>
    <w:p w:rsidR="00651639" w:rsidRPr="002A48FC" w:rsidRDefault="00651639" w:rsidP="000C1342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4847"/>
        <w:gridCol w:w="1384"/>
        <w:gridCol w:w="1246"/>
        <w:gridCol w:w="1384"/>
      </w:tblGrid>
      <w:tr w:rsidR="000C1342" w:rsidRPr="002A48FC" w:rsidTr="009E172B">
        <w:trPr>
          <w:cantSplit/>
        </w:trPr>
        <w:tc>
          <w:tcPr>
            <w:tcW w:w="2735" w:type="pct"/>
            <w:vMerge w:val="restart"/>
            <w:tcBorders>
              <w:top w:val="single" w:sz="8" w:space="0" w:color="auto"/>
            </w:tcBorders>
            <w:vAlign w:val="center"/>
          </w:tcPr>
          <w:p w:rsidR="000C1342" w:rsidRPr="002A48FC" w:rsidRDefault="000C1342" w:rsidP="009E172B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84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7D2011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781" w:type="pct"/>
            <w:vMerge w:val="restart"/>
            <w:tcBorders>
              <w:top w:val="single" w:sz="8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  <w:vMerge/>
            <w:tcBorders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 lehote splatnosti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781" w:type="pct"/>
            <w:vMerge/>
            <w:tcBorders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z obchodného styku (r. 039)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9E172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 042)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043)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044)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9E172B" w:rsidTr="009E172B">
        <w:trPr>
          <w:cantSplit/>
        </w:trPr>
        <w:tc>
          <w:tcPr>
            <w:tcW w:w="2735" w:type="pct"/>
          </w:tcPr>
          <w:p w:rsidR="000C1342" w:rsidRPr="009E172B" w:rsidRDefault="000C1342" w:rsidP="00762454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Pohľadávky z obchodného styku (r. 047) 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6400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12399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18799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9E172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 050)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051)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553CAA" w:rsidP="008F1BD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553CAA" w:rsidP="00553CA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762454" w:rsidRDefault="000C1342" w:rsidP="00762454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Sociálne poistenie (r. </w:t>
            </w:r>
            <w:r w:rsidR="00BC4495" w:rsidRPr="002A48FC">
              <w:rPr>
                <w:snapToGrid w:val="0"/>
                <w:sz w:val="15"/>
                <w:lang w:eastAsia="sk-SK"/>
              </w:rPr>
              <w:t>052</w:t>
            </w:r>
            <w:r w:rsidRPr="002A48FC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E172B">
        <w:trPr>
          <w:cantSplit/>
        </w:trPr>
        <w:tc>
          <w:tcPr>
            <w:tcW w:w="2735" w:type="pct"/>
          </w:tcPr>
          <w:p w:rsidR="009C4F06" w:rsidRPr="002A48FC" w:rsidRDefault="009C4F06" w:rsidP="00762454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Daňové pohľadávky a dotácie (r. </w:t>
            </w:r>
            <w:r w:rsidR="00BC4495" w:rsidRPr="002A48FC">
              <w:rPr>
                <w:snapToGrid w:val="0"/>
                <w:sz w:val="15"/>
                <w:lang w:eastAsia="sk-SK"/>
              </w:rPr>
              <w:t>053</w:t>
            </w:r>
            <w:r w:rsidRPr="002A48FC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E172B">
        <w:trPr>
          <w:cantSplit/>
        </w:trPr>
        <w:tc>
          <w:tcPr>
            <w:tcW w:w="2735" w:type="pct"/>
          </w:tcPr>
          <w:p w:rsidR="009C4F06" w:rsidRPr="002A48FC" w:rsidRDefault="009C4F06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054)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C4F06" w:rsidRPr="002A48FC" w:rsidRDefault="004C01B8" w:rsidP="004C01B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4C01B8" w:rsidP="004C01B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16429" w:rsidRPr="002A48FC" w:rsidTr="009C4F06">
        <w:trPr>
          <w:cantSplit/>
        </w:trPr>
        <w:tc>
          <w:tcPr>
            <w:tcW w:w="2735" w:type="pct"/>
          </w:tcPr>
          <w:p w:rsidR="00916429" w:rsidRPr="002A48FC" w:rsidRDefault="00916429" w:rsidP="00762454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2A48FC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6400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2A48FC" w:rsidRDefault="007D2011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12399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2A48FC" w:rsidRDefault="007A3990" w:rsidP="007D20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7D2011">
              <w:rPr>
                <w:snapToGrid w:val="0"/>
                <w:sz w:val="15"/>
                <w:szCs w:val="15"/>
                <w:lang w:eastAsia="sk-SK"/>
              </w:rPr>
              <w:t>18799</w:t>
            </w:r>
          </w:p>
        </w:tc>
      </w:tr>
    </w:tbl>
    <w:p w:rsidR="000C1342" w:rsidRDefault="000C1342" w:rsidP="000C1342">
      <w:pPr>
        <w:rPr>
          <w:snapToGrid w:val="0"/>
          <w:u w:val="single"/>
          <w:lang w:eastAsia="sk-SK"/>
        </w:rPr>
      </w:pPr>
    </w:p>
    <w:p w:rsidR="00551B0A" w:rsidRDefault="00551B0A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A56A32" w:rsidRDefault="00A56A32" w:rsidP="000C1342">
      <w:pPr>
        <w:rPr>
          <w:snapToGrid w:val="0"/>
          <w:u w:val="single"/>
          <w:lang w:eastAsia="sk-SK"/>
        </w:rPr>
      </w:pPr>
    </w:p>
    <w:p w:rsidR="00551B0A" w:rsidRDefault="00551B0A" w:rsidP="000C1342">
      <w:pPr>
        <w:rPr>
          <w:snapToGrid w:val="0"/>
          <w:u w:val="single"/>
          <w:lang w:eastAsia="sk-SK"/>
        </w:rPr>
      </w:pPr>
    </w:p>
    <w:p w:rsidR="004C01B8" w:rsidRDefault="004C01B8" w:rsidP="004C01B8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2014</w:t>
      </w:r>
    </w:p>
    <w:p w:rsidR="004C01B8" w:rsidRPr="002A48FC" w:rsidRDefault="004C01B8" w:rsidP="004C01B8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4847"/>
        <w:gridCol w:w="1384"/>
        <w:gridCol w:w="1246"/>
        <w:gridCol w:w="1384"/>
      </w:tblGrid>
      <w:tr w:rsidR="004C01B8" w:rsidRPr="002A48FC" w:rsidTr="00472F7A">
        <w:trPr>
          <w:cantSplit/>
        </w:trPr>
        <w:tc>
          <w:tcPr>
            <w:tcW w:w="2735" w:type="pct"/>
            <w:vMerge w:val="restart"/>
            <w:tcBorders>
              <w:top w:val="single" w:sz="8" w:space="0" w:color="auto"/>
            </w:tcBorders>
            <w:vAlign w:val="center"/>
          </w:tcPr>
          <w:p w:rsidR="004C01B8" w:rsidRPr="002A48FC" w:rsidRDefault="004C01B8" w:rsidP="00472F7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84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4C01B8" w:rsidRPr="002A48FC" w:rsidRDefault="004C01B8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781" w:type="pct"/>
            <w:vMerge w:val="restart"/>
            <w:tcBorders>
              <w:top w:val="single" w:sz="8" w:space="0" w:color="auto"/>
            </w:tcBorders>
            <w:vAlign w:val="center"/>
          </w:tcPr>
          <w:p w:rsidR="004C01B8" w:rsidRPr="002A48FC" w:rsidRDefault="004C01B8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4C01B8" w:rsidRPr="002A48FC" w:rsidTr="00472F7A">
        <w:trPr>
          <w:cantSplit/>
        </w:trPr>
        <w:tc>
          <w:tcPr>
            <w:tcW w:w="2735" w:type="pct"/>
            <w:vMerge/>
            <w:tcBorders>
              <w:bottom w:val="single" w:sz="4" w:space="0" w:color="auto"/>
            </w:tcBorders>
            <w:vAlign w:val="center"/>
          </w:tcPr>
          <w:p w:rsidR="004C01B8" w:rsidRPr="002A48FC" w:rsidRDefault="004C01B8" w:rsidP="00472F7A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1B8" w:rsidRPr="002A48FC" w:rsidRDefault="004C01B8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 lehote splatnosti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1B8" w:rsidRPr="002A48FC" w:rsidRDefault="004C01B8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781" w:type="pct"/>
            <w:vMerge/>
            <w:tcBorders>
              <w:bottom w:val="single" w:sz="4" w:space="0" w:color="auto"/>
            </w:tcBorders>
            <w:vAlign w:val="center"/>
          </w:tcPr>
          <w:p w:rsidR="004C01B8" w:rsidRPr="002A48FC" w:rsidRDefault="004C01B8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z obchodného styku (r. 039)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 042)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043)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044)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single" w:sz="4" w:space="0" w:color="auto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9E172B" w:rsidTr="00472F7A">
        <w:trPr>
          <w:cantSplit/>
        </w:trPr>
        <w:tc>
          <w:tcPr>
            <w:tcW w:w="2735" w:type="pct"/>
          </w:tcPr>
          <w:p w:rsidR="00AD4195" w:rsidRPr="009E172B" w:rsidRDefault="00AD4195" w:rsidP="00AD4195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AD4195" w:rsidRPr="009E172B" w:rsidRDefault="00AD4195" w:rsidP="00AD419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</w:tcBorders>
            <w:vAlign w:val="bottom"/>
          </w:tcPr>
          <w:p w:rsidR="00AD4195" w:rsidRPr="009E172B" w:rsidRDefault="00AD4195" w:rsidP="00AD419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AD4195" w:rsidRPr="009E172B" w:rsidRDefault="00AD4195" w:rsidP="00AD419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AD4195" w:rsidRPr="002A48FC" w:rsidTr="00472F7A">
        <w:trPr>
          <w:cantSplit/>
        </w:trPr>
        <w:tc>
          <w:tcPr>
            <w:tcW w:w="2735" w:type="pct"/>
          </w:tcPr>
          <w:p w:rsidR="00AD4195" w:rsidRPr="002A48FC" w:rsidRDefault="00AD4195" w:rsidP="00AD4195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AD4195" w:rsidRPr="002A48FC" w:rsidRDefault="00AD4195" w:rsidP="00AD41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Pohľadávky z obchodného styku (r. 047) 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4932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11593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16525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 050)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051)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762454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Sociálne poistenie (r. 052)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pohľadávky a dotácie (r. 053)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054)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2735" w:type="pct"/>
          </w:tcPr>
          <w:p w:rsidR="00992ACB" w:rsidRPr="002A48FC" w:rsidRDefault="00992ACB" w:rsidP="00992ACB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4932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11593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 16525</w:t>
            </w:r>
          </w:p>
        </w:tc>
      </w:tr>
    </w:tbl>
    <w:p w:rsidR="000C1342" w:rsidRPr="002A48FC" w:rsidRDefault="009C4F06" w:rsidP="000C1342">
      <w:pPr>
        <w:pStyle w:val="Nadpis3"/>
      </w:pPr>
      <w:r w:rsidRPr="002A48FC">
        <w:t>Pohľadávky</w:t>
      </w:r>
      <w:r w:rsidR="000C1342" w:rsidRPr="002A48FC">
        <w:t xml:space="preserve"> podľa zostatkovej doby splatnosti</w:t>
      </w:r>
    </w:p>
    <w:p w:rsidR="000C1342" w:rsidRPr="002A48FC" w:rsidRDefault="000C1342" w:rsidP="000C1342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6093"/>
        <w:gridCol w:w="1386"/>
        <w:gridCol w:w="1382"/>
      </w:tblGrid>
      <w:tr w:rsidR="009C4F06" w:rsidRPr="002A48FC" w:rsidTr="00CD43B5">
        <w:trPr>
          <w:cantSplit/>
        </w:trPr>
        <w:tc>
          <w:tcPr>
            <w:tcW w:w="343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9C4F06" w:rsidRPr="002A48FC" w:rsidRDefault="009C4F06" w:rsidP="00662391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782" w:type="pct"/>
            <w:tcBorders>
              <w:top w:val="single" w:sz="8" w:space="0" w:color="auto"/>
              <w:bottom w:val="single" w:sz="4" w:space="0" w:color="auto"/>
            </w:tcBorders>
          </w:tcPr>
          <w:p w:rsidR="009C4F06" w:rsidRPr="008208D7" w:rsidRDefault="00992ACB" w:rsidP="006A7BB7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8208D7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780" w:type="pct"/>
            <w:tcBorders>
              <w:top w:val="single" w:sz="8" w:space="0" w:color="auto"/>
              <w:bottom w:val="single" w:sz="4" w:space="0" w:color="auto"/>
            </w:tcBorders>
          </w:tcPr>
          <w:p w:rsidR="009C4F06" w:rsidRPr="002A48FC" w:rsidRDefault="00992ACB" w:rsidP="006A7BB7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8208D7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2A48FC" w:rsidTr="00CD43B5">
        <w:trPr>
          <w:cantSplit/>
        </w:trPr>
        <w:tc>
          <w:tcPr>
            <w:tcW w:w="3438" w:type="pct"/>
          </w:tcPr>
          <w:p w:rsidR="00992ACB" w:rsidRPr="002A48FC" w:rsidRDefault="00992ACB" w:rsidP="00992ACB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sz w:val="15"/>
              </w:rPr>
              <w:t>Pohľadávky po lehote splatnosti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92ACB" w:rsidRPr="008208D7" w:rsidRDefault="008208D7" w:rsidP="008208D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12399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11593</w:t>
            </w:r>
          </w:p>
        </w:tc>
      </w:tr>
      <w:tr w:rsidR="00992ACB" w:rsidRPr="002A48FC" w:rsidTr="00CD43B5">
        <w:trPr>
          <w:cantSplit/>
        </w:trPr>
        <w:tc>
          <w:tcPr>
            <w:tcW w:w="3438" w:type="pct"/>
          </w:tcPr>
          <w:p w:rsidR="00992ACB" w:rsidRPr="002A48FC" w:rsidRDefault="00992ACB" w:rsidP="00992ACB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sz w:val="15"/>
              </w:rPr>
              <w:t>Pohľadávky so zostatkovou dobou splatnosti do jedného roka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  <w:vAlign w:val="bottom"/>
          </w:tcPr>
          <w:p w:rsidR="00992ACB" w:rsidRPr="008208D7" w:rsidRDefault="008208D7" w:rsidP="008208D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6400</w:t>
            </w:r>
          </w:p>
        </w:tc>
        <w:tc>
          <w:tcPr>
            <w:tcW w:w="780" w:type="pct"/>
            <w:tcBorders>
              <w:top w:val="nil"/>
              <w:bottom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4932</w:t>
            </w:r>
          </w:p>
        </w:tc>
      </w:tr>
      <w:tr w:rsidR="00992ACB" w:rsidRPr="002A48FC" w:rsidTr="00CD43B5">
        <w:trPr>
          <w:cantSplit/>
        </w:trPr>
        <w:tc>
          <w:tcPr>
            <w:tcW w:w="3438" w:type="pct"/>
          </w:tcPr>
          <w:p w:rsidR="00992ACB" w:rsidRPr="002A48FC" w:rsidRDefault="00992ACB" w:rsidP="00992ACB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8208D7" w:rsidRDefault="008208D7" w:rsidP="008208D7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18799</w:t>
            </w:r>
          </w:p>
        </w:tc>
        <w:tc>
          <w:tcPr>
            <w:tcW w:w="780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9E172B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16525</w:t>
            </w: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8208D7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8208D7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z w:val="15"/>
              </w:rPr>
              <w:t>Pohľadávky so zostatkovou dobou splatnosti jeden rok až päť rokov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8208D7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z w:val="15"/>
              </w:rPr>
              <w:t>Pohľadávky so zostatkovou dobou splatnosti dlhšou ako päť rokov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8208D7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CD43B5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C4F06" w:rsidRPr="008208D7" w:rsidRDefault="009C4F06" w:rsidP="008208D7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0C1342" w:rsidRPr="002A48FC" w:rsidRDefault="000C1342" w:rsidP="000C1342">
      <w:pPr>
        <w:rPr>
          <w:snapToGrid w:val="0"/>
          <w:u w:val="single"/>
          <w:lang w:eastAsia="sk-SK"/>
        </w:rPr>
      </w:pPr>
    </w:p>
    <w:p w:rsidR="00172B11" w:rsidRPr="002A48FC" w:rsidRDefault="00172B11" w:rsidP="00172B11">
      <w:pPr>
        <w:pStyle w:val="Nadpis2"/>
      </w:pPr>
      <w:r w:rsidRPr="002A48FC">
        <w:t>Finančné účty (r. 05</w:t>
      </w:r>
      <w:r w:rsidR="00E82A4D" w:rsidRPr="002A48FC">
        <w:t>5</w:t>
      </w:r>
      <w:r w:rsidRPr="002A48FC">
        <w:t xml:space="preserve"> súvahy) 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p w:rsidR="00172B11" w:rsidRPr="002A48FC" w:rsidRDefault="00172B11" w:rsidP="00172B11">
      <w:pPr>
        <w:pStyle w:val="Nadpis3"/>
      </w:pPr>
      <w:r w:rsidRPr="002A48FC">
        <w:t>Spoločnosť má finančný majetok v štruktúre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tbl>
      <w:tblPr>
        <w:tblW w:w="903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307"/>
        <w:gridCol w:w="1342"/>
        <w:gridCol w:w="1381"/>
        <w:gridCol w:w="6"/>
      </w:tblGrid>
      <w:tr w:rsidR="00750790" w:rsidRPr="002A48FC" w:rsidTr="009E172B">
        <w:trPr>
          <w:cantSplit/>
        </w:trPr>
        <w:tc>
          <w:tcPr>
            <w:tcW w:w="6307" w:type="dxa"/>
            <w:tcBorders>
              <w:top w:val="single" w:sz="8" w:space="0" w:color="auto"/>
              <w:bottom w:val="single" w:sz="4" w:space="0" w:color="auto"/>
            </w:tcBorders>
          </w:tcPr>
          <w:p w:rsidR="00750790" w:rsidRPr="002A48FC" w:rsidRDefault="00750790" w:rsidP="00172B11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342" w:type="dxa"/>
            <w:tcBorders>
              <w:top w:val="single" w:sz="8" w:space="0" w:color="auto"/>
              <w:bottom w:val="single" w:sz="4" w:space="0" w:color="auto"/>
            </w:tcBorders>
          </w:tcPr>
          <w:p w:rsidR="00750790" w:rsidRPr="008208D7" w:rsidRDefault="00992ACB" w:rsidP="00C97DC8">
            <w:pPr>
              <w:jc w:val="center"/>
              <w:rPr>
                <w:b/>
                <w:i/>
                <w:sz w:val="15"/>
                <w:szCs w:val="15"/>
              </w:rPr>
            </w:pPr>
            <w:r w:rsidRPr="008208D7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750790" w:rsidRPr="002A48FC" w:rsidRDefault="00992ACB" w:rsidP="00C97DC8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750790" w:rsidRPr="002A48FC" w:rsidTr="009E172B">
        <w:trPr>
          <w:gridAfter w:val="1"/>
          <w:wAfter w:w="6" w:type="dxa"/>
          <w:cantSplit/>
        </w:trPr>
        <w:tc>
          <w:tcPr>
            <w:tcW w:w="6307" w:type="dxa"/>
            <w:tcBorders>
              <w:top w:val="single" w:sz="4" w:space="0" w:color="auto"/>
            </w:tcBorders>
          </w:tcPr>
          <w:p w:rsidR="00750790" w:rsidRPr="002A48FC" w:rsidRDefault="00750790" w:rsidP="00172B11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Peňažné prostriedky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750790" w:rsidRPr="008208D7" w:rsidRDefault="00750790" w:rsidP="00172B11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750790" w:rsidRPr="002A48FC" w:rsidRDefault="00750790" w:rsidP="00172B11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992ACB" w:rsidRPr="002A48FC" w:rsidRDefault="00992ACB" w:rsidP="00992ACB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Pokladňa, ceniny</w:t>
            </w:r>
          </w:p>
        </w:tc>
        <w:tc>
          <w:tcPr>
            <w:tcW w:w="1342" w:type="dxa"/>
          </w:tcPr>
          <w:p w:rsidR="00992ACB" w:rsidRPr="008208D7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 w:rsidRPr="008208D7">
              <w:rPr>
                <w:snapToGrid w:val="0"/>
                <w:sz w:val="15"/>
                <w:lang w:eastAsia="sk-SK"/>
              </w:rPr>
              <w:t>2439</w:t>
            </w:r>
          </w:p>
        </w:tc>
        <w:tc>
          <w:tcPr>
            <w:tcW w:w="1381" w:type="dxa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1895</w:t>
            </w:r>
          </w:p>
        </w:tc>
      </w:tr>
      <w:tr w:rsidR="00992ACB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992ACB" w:rsidRPr="002A48FC" w:rsidRDefault="00992ACB" w:rsidP="00992ACB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Bankové účty bežné</w:t>
            </w:r>
          </w:p>
        </w:tc>
        <w:tc>
          <w:tcPr>
            <w:tcW w:w="1342" w:type="dxa"/>
          </w:tcPr>
          <w:p w:rsidR="00992ACB" w:rsidRPr="008208D7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 w:rsidRPr="008208D7">
              <w:rPr>
                <w:snapToGrid w:val="0"/>
                <w:sz w:val="15"/>
                <w:lang w:eastAsia="sk-SK"/>
              </w:rPr>
              <w:t>5002</w:t>
            </w:r>
          </w:p>
        </w:tc>
        <w:tc>
          <w:tcPr>
            <w:tcW w:w="1381" w:type="dxa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1821</w:t>
            </w:r>
          </w:p>
        </w:tc>
      </w:tr>
      <w:tr w:rsidR="00992ACB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992ACB" w:rsidRPr="002A48FC" w:rsidRDefault="00992ACB" w:rsidP="00992ACB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Bankové účty termínované</w:t>
            </w:r>
          </w:p>
        </w:tc>
        <w:tc>
          <w:tcPr>
            <w:tcW w:w="1342" w:type="dxa"/>
          </w:tcPr>
          <w:p w:rsidR="00992ACB" w:rsidRPr="008208D7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8208D7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381" w:type="dxa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Peniaze na ceste</w:t>
            </w:r>
          </w:p>
        </w:tc>
        <w:tc>
          <w:tcPr>
            <w:tcW w:w="1342" w:type="dxa"/>
          </w:tcPr>
          <w:p w:rsidR="00992ACB" w:rsidRPr="008208D7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8208D7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381" w:type="dxa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9E172B">
        <w:trPr>
          <w:gridAfter w:val="1"/>
          <w:wAfter w:w="6" w:type="dxa"/>
          <w:cantSplit/>
        </w:trPr>
        <w:tc>
          <w:tcPr>
            <w:tcW w:w="6307" w:type="dxa"/>
            <w:tcBorders>
              <w:bottom w:val="single" w:sz="8" w:space="0" w:color="auto"/>
            </w:tcBorders>
          </w:tcPr>
          <w:p w:rsidR="00992ACB" w:rsidRPr="002A48FC" w:rsidRDefault="00992ACB" w:rsidP="00992ACB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8208D7" w:rsidRDefault="008208D7" w:rsidP="008208D7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 w:rsidRPr="008208D7">
              <w:rPr>
                <w:b/>
                <w:bCs/>
                <w:snapToGrid w:val="0"/>
                <w:sz w:val="15"/>
                <w:lang w:eastAsia="sk-SK"/>
              </w:rPr>
              <w:t>7441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3716</w:t>
            </w:r>
          </w:p>
        </w:tc>
      </w:tr>
    </w:tbl>
    <w:p w:rsidR="00BA18F1" w:rsidRDefault="00BA18F1" w:rsidP="00172B11">
      <w:pPr>
        <w:rPr>
          <w:snapToGrid w:val="0"/>
          <w:lang w:eastAsia="sk-SK"/>
        </w:rPr>
      </w:pPr>
    </w:p>
    <w:p w:rsidR="00172B11" w:rsidRDefault="00172B11" w:rsidP="00172B11">
      <w:pPr>
        <w:rPr>
          <w:snapToGrid w:val="0"/>
          <w:color w:val="000000"/>
          <w:lang w:eastAsia="sk-SK"/>
        </w:rPr>
      </w:pPr>
    </w:p>
    <w:p w:rsidR="00472F7A" w:rsidRPr="002A48FC" w:rsidRDefault="00472F7A" w:rsidP="00472F7A">
      <w:pPr>
        <w:pStyle w:val="Nadpis2"/>
      </w:pPr>
      <w:r w:rsidRPr="002A48FC">
        <w:t>Časové rozlíšenie (r. 061 súvahy)</w:t>
      </w:r>
    </w:p>
    <w:p w:rsidR="00472F7A" w:rsidRPr="002A48FC" w:rsidRDefault="00472F7A" w:rsidP="00472F7A">
      <w:pPr>
        <w:rPr>
          <w:snapToGrid w:val="0"/>
          <w:sz w:val="18"/>
          <w:lang w:eastAsia="sk-SK"/>
        </w:rPr>
      </w:pP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3780"/>
        <w:gridCol w:w="1067"/>
        <w:gridCol w:w="2027"/>
        <w:gridCol w:w="1987"/>
      </w:tblGrid>
      <w:tr w:rsidR="00472F7A" w:rsidRPr="002A48FC" w:rsidTr="00472F7A">
        <w:tc>
          <w:tcPr>
            <w:tcW w:w="213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472F7A" w:rsidRPr="002A48FC" w:rsidRDefault="00472F7A" w:rsidP="00472F7A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472F7A" w:rsidRPr="002A48FC" w:rsidRDefault="00472F7A" w:rsidP="00472F7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14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472F7A" w:rsidRPr="008208D7" w:rsidRDefault="00472F7A" w:rsidP="00860989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8208D7">
              <w:rPr>
                <w:b/>
                <w:i/>
                <w:sz w:val="15"/>
                <w:szCs w:val="15"/>
              </w:rPr>
              <w:t xml:space="preserve">31. december </w:t>
            </w:r>
            <w:r w:rsidRPr="008208D7">
              <w:rPr>
                <w:b/>
                <w:i/>
                <w:sz w:val="15"/>
                <w:szCs w:val="15"/>
              </w:rPr>
              <w:br/>
            </w:r>
            <w:r w:rsidR="00992ACB" w:rsidRPr="008208D7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12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472F7A" w:rsidRPr="002A48FC" w:rsidRDefault="00472F7A" w:rsidP="00860989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</w:r>
            <w:r w:rsidR="00992ACB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472F7A" w:rsidRPr="002A48FC" w:rsidTr="00472F7A">
        <w:tc>
          <w:tcPr>
            <w:tcW w:w="2133" w:type="pct"/>
            <w:tcBorders>
              <w:top w:val="single" w:sz="4" w:space="0" w:color="auto"/>
            </w:tcBorders>
          </w:tcPr>
          <w:p w:rsidR="00472F7A" w:rsidRPr="002A48FC" w:rsidRDefault="00472F7A" w:rsidP="00472F7A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Náklady budúcich období dlhodobé 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:rsidR="00472F7A" w:rsidRPr="002A48FC" w:rsidRDefault="00472F7A" w:rsidP="00472F7A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062</w:t>
            </w:r>
          </w:p>
        </w:tc>
        <w:tc>
          <w:tcPr>
            <w:tcW w:w="1144" w:type="pct"/>
            <w:tcBorders>
              <w:top w:val="single" w:sz="4" w:space="0" w:color="auto"/>
            </w:tcBorders>
          </w:tcPr>
          <w:p w:rsidR="00472F7A" w:rsidRPr="008208D7" w:rsidRDefault="00472F7A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  <w:tcBorders>
              <w:top w:val="single" w:sz="4" w:space="0" w:color="auto"/>
            </w:tcBorders>
          </w:tcPr>
          <w:p w:rsidR="00472F7A" w:rsidRPr="002A48FC" w:rsidRDefault="00472F7A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72F7A" w:rsidRPr="00762454" w:rsidTr="00472F7A">
        <w:tc>
          <w:tcPr>
            <w:tcW w:w="2133" w:type="pct"/>
          </w:tcPr>
          <w:p w:rsidR="00472F7A" w:rsidRPr="00762454" w:rsidRDefault="00472F7A" w:rsidP="00472F7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472F7A" w:rsidRPr="00762454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762454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9E172B" w:rsidRDefault="00472F7A" w:rsidP="00472F7A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Náklady budúcich období krátkodobé 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063</w:t>
            </w:r>
          </w:p>
        </w:tc>
        <w:tc>
          <w:tcPr>
            <w:tcW w:w="1144" w:type="pct"/>
          </w:tcPr>
          <w:p w:rsidR="00472F7A" w:rsidRPr="008208D7" w:rsidRDefault="008208D7" w:rsidP="008208D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280</w:t>
            </w:r>
          </w:p>
        </w:tc>
        <w:tc>
          <w:tcPr>
            <w:tcW w:w="1121" w:type="pct"/>
          </w:tcPr>
          <w:p w:rsidR="00472F7A" w:rsidRPr="002A48FC" w:rsidRDefault="007A3990" w:rsidP="0086098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</w:t>
            </w:r>
            <w:r w:rsidR="00860989">
              <w:rPr>
                <w:snapToGrid w:val="0"/>
                <w:sz w:val="15"/>
                <w:szCs w:val="15"/>
                <w:lang w:eastAsia="sk-SK"/>
              </w:rPr>
              <w:t>9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  <w:r w:rsidR="008208D7">
              <w:rPr>
                <w:i/>
                <w:snapToGrid w:val="0"/>
                <w:sz w:val="15"/>
                <w:szCs w:val="15"/>
                <w:lang w:eastAsia="sk-SK"/>
              </w:rPr>
              <w:t xml:space="preserve"> </w:t>
            </w:r>
            <w:r w:rsidR="006C2574">
              <w:rPr>
                <w:i/>
                <w:snapToGrid w:val="0"/>
                <w:sz w:val="15"/>
                <w:szCs w:val="15"/>
                <w:lang w:eastAsia="sk-SK"/>
              </w:rPr>
              <w:t>poistné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8208D7" w:rsidP="008208D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i/>
                <w:snapToGrid w:val="0"/>
                <w:sz w:val="15"/>
                <w:szCs w:val="15"/>
                <w:lang w:eastAsia="sk-SK"/>
              </w:rPr>
              <w:t>280</w:t>
            </w:r>
          </w:p>
        </w:tc>
        <w:tc>
          <w:tcPr>
            <w:tcW w:w="1121" w:type="pct"/>
          </w:tcPr>
          <w:p w:rsidR="00472F7A" w:rsidRPr="002A48FC" w:rsidRDefault="007A3990" w:rsidP="0086098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28</w:t>
            </w:r>
            <w:r w:rsidR="00860989">
              <w:rPr>
                <w:i/>
                <w:snapToGrid w:val="0"/>
                <w:sz w:val="15"/>
                <w:szCs w:val="15"/>
                <w:lang w:eastAsia="sk-SK"/>
              </w:rPr>
              <w:t>9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Príjmy budúcich období dlhodobé 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064</w:t>
            </w: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Príjmy budúcich období krátkodobé 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065</w:t>
            </w: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72F7A" w:rsidRPr="002A48FC" w:rsidTr="00472F7A">
        <w:tc>
          <w:tcPr>
            <w:tcW w:w="2133" w:type="pct"/>
          </w:tcPr>
          <w:p w:rsidR="00472F7A" w:rsidRPr="002A48FC" w:rsidRDefault="00472F7A" w:rsidP="00472F7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472F7A" w:rsidRPr="002A48FC" w:rsidRDefault="00472F7A" w:rsidP="00472F7A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472F7A" w:rsidRPr="008208D7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472F7A" w:rsidRPr="002A48FC" w:rsidRDefault="00472F7A" w:rsidP="00472F7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72F7A" w:rsidRPr="002A48FC" w:rsidTr="00472F7A">
        <w:trPr>
          <w:cantSplit/>
        </w:trPr>
        <w:tc>
          <w:tcPr>
            <w:tcW w:w="2133" w:type="pct"/>
            <w:tcBorders>
              <w:bottom w:val="single" w:sz="8" w:space="0" w:color="auto"/>
            </w:tcBorders>
          </w:tcPr>
          <w:p w:rsidR="00472F7A" w:rsidRPr="002A48FC" w:rsidRDefault="00472F7A" w:rsidP="00472F7A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02" w:type="pct"/>
            <w:tcBorders>
              <w:bottom w:val="single" w:sz="8" w:space="0" w:color="auto"/>
            </w:tcBorders>
          </w:tcPr>
          <w:p w:rsidR="00472F7A" w:rsidRPr="002A48FC" w:rsidRDefault="00472F7A" w:rsidP="00472F7A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061</w:t>
            </w:r>
          </w:p>
        </w:tc>
        <w:tc>
          <w:tcPr>
            <w:tcW w:w="1144" w:type="pct"/>
            <w:tcBorders>
              <w:top w:val="single" w:sz="4" w:space="0" w:color="auto"/>
              <w:bottom w:val="single" w:sz="8" w:space="0" w:color="auto"/>
            </w:tcBorders>
          </w:tcPr>
          <w:p w:rsidR="00472F7A" w:rsidRPr="008208D7" w:rsidRDefault="008208D7" w:rsidP="008208D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8208D7">
              <w:rPr>
                <w:snapToGrid w:val="0"/>
                <w:sz w:val="15"/>
                <w:szCs w:val="15"/>
                <w:lang w:eastAsia="sk-SK"/>
              </w:rPr>
              <w:t>280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8" w:space="0" w:color="auto"/>
            </w:tcBorders>
          </w:tcPr>
          <w:p w:rsidR="00472F7A" w:rsidRPr="002A48FC" w:rsidRDefault="007A3990" w:rsidP="0086098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</w:t>
            </w:r>
            <w:r w:rsidR="00860989">
              <w:rPr>
                <w:snapToGrid w:val="0"/>
                <w:sz w:val="15"/>
                <w:szCs w:val="15"/>
                <w:lang w:eastAsia="sk-SK"/>
              </w:rPr>
              <w:t>9</w:t>
            </w:r>
          </w:p>
        </w:tc>
      </w:tr>
    </w:tbl>
    <w:p w:rsidR="00B31FAA" w:rsidRDefault="00B31FAA" w:rsidP="00172B11">
      <w:pPr>
        <w:rPr>
          <w:snapToGrid w:val="0"/>
          <w:color w:val="000000"/>
          <w:lang w:eastAsia="sk-SK"/>
        </w:rPr>
      </w:pPr>
    </w:p>
    <w:p w:rsidR="00B31FAA" w:rsidRDefault="00B31FAA" w:rsidP="00172B11">
      <w:pPr>
        <w:rPr>
          <w:snapToGrid w:val="0"/>
          <w:color w:val="000000"/>
          <w:lang w:eastAsia="sk-SK"/>
        </w:rPr>
      </w:pPr>
    </w:p>
    <w:p w:rsidR="00B31FAA" w:rsidRDefault="00B31FAA" w:rsidP="00172B11">
      <w:pPr>
        <w:rPr>
          <w:snapToGrid w:val="0"/>
          <w:color w:val="000000"/>
          <w:lang w:eastAsia="sk-SK"/>
        </w:rPr>
      </w:pPr>
    </w:p>
    <w:p w:rsidR="00B31FAA" w:rsidRDefault="00B31FAA" w:rsidP="00172B11">
      <w:pPr>
        <w:rPr>
          <w:snapToGrid w:val="0"/>
          <w:color w:val="000000"/>
          <w:lang w:eastAsia="sk-SK"/>
        </w:rPr>
      </w:pPr>
    </w:p>
    <w:p w:rsidR="00172B11" w:rsidRPr="002A48FC" w:rsidRDefault="00172B11" w:rsidP="00172B11">
      <w:pPr>
        <w:rPr>
          <w:snapToGrid w:val="0"/>
          <w:color w:val="000000"/>
          <w:lang w:eastAsia="sk-SK"/>
        </w:rPr>
      </w:pPr>
    </w:p>
    <w:p w:rsidR="00172B11" w:rsidRPr="002A48FC" w:rsidRDefault="00172B11" w:rsidP="0074448F">
      <w:pPr>
        <w:pStyle w:val="Nadpis1"/>
      </w:pPr>
      <w:r w:rsidRPr="002A48FC">
        <w:t>ÚDAJE VYKÁZANÉ NA STRANE PASÍV SÚVAHY</w:t>
      </w:r>
    </w:p>
    <w:p w:rsidR="00172B11" w:rsidRPr="002A48FC" w:rsidRDefault="00172B11" w:rsidP="00172B11">
      <w:pPr>
        <w:rPr>
          <w:b/>
          <w:snapToGrid w:val="0"/>
          <w:lang w:eastAsia="sk-SK"/>
        </w:rPr>
      </w:pPr>
    </w:p>
    <w:p w:rsidR="00172B11" w:rsidRPr="002A48FC" w:rsidRDefault="00172B11" w:rsidP="0074448F">
      <w:pPr>
        <w:pStyle w:val="Nadpis2"/>
      </w:pPr>
      <w:r w:rsidRPr="002A48FC">
        <w:t>Vlastné imanie (r. 06</w:t>
      </w:r>
      <w:r w:rsidR="00774339" w:rsidRPr="002A48FC">
        <w:t>7</w:t>
      </w:r>
      <w:r w:rsidRPr="002A48FC">
        <w:t xml:space="preserve"> súvahy) 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p w:rsidR="00172B11" w:rsidRPr="002A48FC" w:rsidRDefault="00172B11" w:rsidP="0074448F">
      <w:pPr>
        <w:pStyle w:val="Nadpis3"/>
      </w:pPr>
      <w:r w:rsidRPr="002A48FC">
        <w:t>Informácie o vlastnom imaní</w:t>
      </w:r>
    </w:p>
    <w:p w:rsidR="00172B11" w:rsidRPr="00E406E2" w:rsidRDefault="00172B11" w:rsidP="00172B11">
      <w:r w:rsidRPr="00E406E2">
        <w:t>Základné imanie bolo celé upísané a</w:t>
      </w:r>
      <w:r w:rsidR="00E406E2" w:rsidRPr="00E406E2">
        <w:t> </w:t>
      </w:r>
      <w:r w:rsidRPr="00E406E2">
        <w:t>splatené</w:t>
      </w:r>
      <w:r w:rsidR="00E406E2" w:rsidRPr="00E406E2">
        <w:t xml:space="preserve"> vo výške</w:t>
      </w:r>
      <w:r w:rsidR="004C63F1">
        <w:t xml:space="preserve"> 8139</w:t>
      </w:r>
      <w:r w:rsidR="00B31FAA">
        <w:t xml:space="preserve"> </w:t>
      </w:r>
      <w:r w:rsidR="00E406E2" w:rsidRPr="00E406E2">
        <w:t>€</w:t>
      </w:r>
      <w:r w:rsidRPr="00E406E2">
        <w:t>.</w:t>
      </w:r>
      <w:r w:rsidR="004C63F1">
        <w:t xml:space="preserve"> </w:t>
      </w:r>
      <w:r w:rsidRPr="00E406E2">
        <w:t xml:space="preserve">Zákonný rezervný fond </w:t>
      </w:r>
      <w:r w:rsidR="004C63F1">
        <w:t xml:space="preserve">je </w:t>
      </w:r>
      <w:r w:rsidRPr="00E406E2">
        <w:t xml:space="preserve">vo výške </w:t>
      </w:r>
      <w:r w:rsidR="00326828">
        <w:t>813,90</w:t>
      </w:r>
      <w:r w:rsidRPr="00E406E2">
        <w:t xml:space="preserve"> </w:t>
      </w:r>
      <w:r w:rsidR="000003CC" w:rsidRPr="00E406E2">
        <w:t>EUR</w:t>
      </w:r>
      <w:r w:rsidR="004C63F1">
        <w:t>.</w:t>
      </w:r>
    </w:p>
    <w:p w:rsidR="00172B11" w:rsidRDefault="00172B11" w:rsidP="00172B11">
      <w:pPr>
        <w:rPr>
          <w:sz w:val="15"/>
          <w:szCs w:val="15"/>
        </w:rPr>
      </w:pPr>
    </w:p>
    <w:p w:rsidR="005D224A" w:rsidRPr="00E406E2" w:rsidRDefault="005D224A" w:rsidP="00172B11">
      <w:pPr>
        <w:rPr>
          <w:sz w:val="15"/>
          <w:szCs w:val="15"/>
        </w:rPr>
      </w:pPr>
    </w:p>
    <w:p w:rsidR="0074448F" w:rsidRPr="002A48FC" w:rsidRDefault="0074448F" w:rsidP="0074448F">
      <w:pPr>
        <w:pStyle w:val="Nadpis3"/>
      </w:pPr>
      <w:r w:rsidRPr="002A48FC">
        <w:t>Rozdelenie účtovného zisku ale</w:t>
      </w:r>
      <w:r w:rsidR="00AC79A3" w:rsidRPr="002A48FC">
        <w:t xml:space="preserve">bo vyrovnanie straty za rok </w:t>
      </w:r>
      <w:r w:rsidR="00992ACB">
        <w:t>2014</w:t>
      </w:r>
    </w:p>
    <w:p w:rsidR="0074448F" w:rsidRPr="002A48FC" w:rsidRDefault="0074448F" w:rsidP="0074448F">
      <w:pPr>
        <w:rPr>
          <w:snapToGrid w:val="0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984"/>
      </w:tblGrid>
      <w:tr w:rsidR="0074448F" w:rsidRPr="002A48FC" w:rsidTr="009E172B">
        <w:tc>
          <w:tcPr>
            <w:tcW w:w="70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74448F" w:rsidRPr="002A48FC" w:rsidRDefault="00662391" w:rsidP="0074448F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74448F" w:rsidRPr="008208D7" w:rsidRDefault="00992ACB" w:rsidP="00326828">
            <w:pPr>
              <w:jc w:val="center"/>
              <w:rPr>
                <w:b/>
                <w:i/>
                <w:sz w:val="15"/>
                <w:szCs w:val="15"/>
              </w:rPr>
            </w:pPr>
            <w:r w:rsidRPr="008208D7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74448F" w:rsidRPr="002A48FC" w:rsidTr="009E172B">
        <w:tc>
          <w:tcPr>
            <w:tcW w:w="7088" w:type="dxa"/>
            <w:tcBorders>
              <w:top w:val="single" w:sz="4" w:space="0" w:color="auto"/>
              <w:bottom w:val="nil"/>
            </w:tcBorders>
          </w:tcPr>
          <w:p w:rsidR="0074448F" w:rsidRPr="002A48FC" w:rsidRDefault="00662391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Účtovný zisk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74448F" w:rsidRPr="008208D7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 w:rsidRPr="008208D7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662391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662391" w:rsidRPr="002A48FC" w:rsidRDefault="00662391" w:rsidP="0074448F">
            <w:pPr>
              <w:rPr>
                <w:b/>
                <w:snapToGrid w:val="0"/>
                <w:sz w:val="15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662391" w:rsidRPr="008208D7" w:rsidDel="00662391" w:rsidRDefault="00662391" w:rsidP="009E172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0F3C33" w:rsidRPr="002A48FC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Rozdelenie účtovného zisku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F3C33" w:rsidRPr="008208D7" w:rsidDel="00662391" w:rsidRDefault="00992ACB" w:rsidP="00326828">
            <w:pPr>
              <w:jc w:val="center"/>
              <w:rPr>
                <w:snapToGrid w:val="0"/>
                <w:sz w:val="15"/>
                <w:lang w:eastAsia="sk-SK"/>
              </w:rPr>
            </w:pPr>
            <w:r w:rsidRPr="008208D7">
              <w:rPr>
                <w:b/>
                <w:i/>
                <w:sz w:val="15"/>
                <w:szCs w:val="15"/>
              </w:rPr>
              <w:t>2015</w:t>
            </w:r>
          </w:p>
        </w:tc>
      </w:tr>
      <w:tr w:rsidR="000F3C33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do zákonného rezervného fondu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F3C33" w:rsidRPr="008208D7" w:rsidRDefault="000F3C33" w:rsidP="008208D7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  <w:tcBorders>
              <w:top w:val="nil"/>
            </w:tcBorders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do štatutárnych a ostatných fondov</w:t>
            </w:r>
          </w:p>
        </w:tc>
        <w:tc>
          <w:tcPr>
            <w:tcW w:w="1984" w:type="dxa"/>
            <w:tcBorders>
              <w:top w:val="nil"/>
            </w:tcBorders>
          </w:tcPr>
          <w:p w:rsidR="000F3C33" w:rsidRPr="00992ACB" w:rsidRDefault="000F3C33" w:rsidP="0074448F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B23E54" w:rsidRPr="002A48FC" w:rsidTr="009E172B">
        <w:tc>
          <w:tcPr>
            <w:tcW w:w="7088" w:type="dxa"/>
            <w:tcBorders>
              <w:top w:val="nil"/>
            </w:tcBorders>
          </w:tcPr>
          <w:p w:rsidR="00B23E54" w:rsidRPr="002A48FC" w:rsidRDefault="00B23E54" w:rsidP="00662391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Prídel do sociálneho fondu</w:t>
            </w:r>
          </w:p>
        </w:tc>
        <w:tc>
          <w:tcPr>
            <w:tcW w:w="1984" w:type="dxa"/>
            <w:tcBorders>
              <w:top w:val="nil"/>
            </w:tcBorders>
          </w:tcPr>
          <w:p w:rsidR="00B23E54" w:rsidRPr="00992ACB" w:rsidRDefault="00B23E54" w:rsidP="0074448F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na zvýšenie základného imania</w:t>
            </w:r>
          </w:p>
        </w:tc>
        <w:tc>
          <w:tcPr>
            <w:tcW w:w="1984" w:type="dxa"/>
          </w:tcPr>
          <w:p w:rsidR="000F3C33" w:rsidRPr="00992ACB" w:rsidRDefault="000F3C33" w:rsidP="00B9022A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Úhrada straty minulých období</w:t>
            </w:r>
          </w:p>
        </w:tc>
        <w:tc>
          <w:tcPr>
            <w:tcW w:w="1984" w:type="dxa"/>
          </w:tcPr>
          <w:p w:rsidR="000F3C33" w:rsidRPr="00992ACB" w:rsidRDefault="000F3C33" w:rsidP="0074504E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8208D7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Prevod do nerozdeleného zisku minulých rokov</w:t>
            </w:r>
          </w:p>
        </w:tc>
        <w:tc>
          <w:tcPr>
            <w:tcW w:w="1984" w:type="dxa"/>
          </w:tcPr>
          <w:p w:rsidR="000F3C33" w:rsidRPr="00992ACB" w:rsidRDefault="000F3C33" w:rsidP="00B9022A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Rozdelenie podielu na zisku spoločníkom, členom</w:t>
            </w:r>
          </w:p>
        </w:tc>
        <w:tc>
          <w:tcPr>
            <w:tcW w:w="1984" w:type="dxa"/>
          </w:tcPr>
          <w:p w:rsidR="000F3C33" w:rsidRPr="00992ACB" w:rsidRDefault="000F3C33" w:rsidP="004C63F1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DF3A12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Iné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F3C33" w:rsidRPr="00992ACB" w:rsidRDefault="000F3C33" w:rsidP="0074448F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</w:tcBorders>
          </w:tcPr>
          <w:p w:rsidR="000F3C33" w:rsidRPr="00992ACB" w:rsidRDefault="000F3C33" w:rsidP="004C63F1">
            <w:pPr>
              <w:jc w:val="right"/>
              <w:rPr>
                <w:b/>
                <w:snapToGrid w:val="0"/>
                <w:sz w:val="15"/>
                <w:highlight w:val="yellow"/>
                <w:lang w:eastAsia="sk-SK"/>
              </w:rPr>
            </w:pPr>
          </w:p>
        </w:tc>
      </w:tr>
    </w:tbl>
    <w:p w:rsidR="00662391" w:rsidRPr="002A48FC" w:rsidRDefault="00662391" w:rsidP="0074448F">
      <w:pPr>
        <w:rPr>
          <w:snapToGrid w:val="0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984"/>
      </w:tblGrid>
      <w:tr w:rsidR="000F3C33" w:rsidRPr="002A48FC" w:rsidTr="009E172B">
        <w:tc>
          <w:tcPr>
            <w:tcW w:w="70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F3C33" w:rsidRPr="002A48FC" w:rsidRDefault="000F3C33" w:rsidP="0074448F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F3C33" w:rsidRPr="002A48FC" w:rsidRDefault="00992ACB" w:rsidP="00326828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0F3C33" w:rsidRPr="002A48FC" w:rsidTr="009E172B">
        <w:tc>
          <w:tcPr>
            <w:tcW w:w="7088" w:type="dxa"/>
            <w:tcBorders>
              <w:top w:val="single" w:sz="4" w:space="0" w:color="auto"/>
            </w:tcBorders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Účtovná strata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F3C33" w:rsidRPr="002A48FC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2788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984" w:type="dxa"/>
            <w:vAlign w:val="center"/>
          </w:tcPr>
          <w:p w:rsidR="000F3C33" w:rsidRPr="002A48FC" w:rsidRDefault="000F3C33" w:rsidP="009E172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9E172B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r w:rsidRPr="009E172B">
              <w:rPr>
                <w:b/>
                <w:snapToGrid w:val="0"/>
                <w:sz w:val="15"/>
                <w:lang w:eastAsia="sk-SK"/>
              </w:rPr>
              <w:t>Vysporiadanie</w:t>
            </w:r>
            <w:r w:rsidRPr="002A48FC">
              <w:rPr>
                <w:b/>
                <w:snapToGrid w:val="0"/>
                <w:sz w:val="15"/>
                <w:lang w:eastAsia="sk-SK"/>
              </w:rPr>
              <w:t xml:space="preserve"> účtovnej straty</w:t>
            </w:r>
          </w:p>
        </w:tc>
        <w:tc>
          <w:tcPr>
            <w:tcW w:w="1984" w:type="dxa"/>
            <w:vAlign w:val="center"/>
          </w:tcPr>
          <w:p w:rsidR="000F3C33" w:rsidRPr="002A48FC" w:rsidRDefault="00992ACB" w:rsidP="00326828">
            <w:pPr>
              <w:jc w:val="center"/>
              <w:rPr>
                <w:snapToGrid w:val="0"/>
                <w:sz w:val="15"/>
                <w:lang w:eastAsia="sk-SK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Zo zákonného rezervného fondu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Zo štatutárnych a ostatných fondov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 nerozdeleného zisku minulých rokov</w:t>
            </w:r>
          </w:p>
        </w:tc>
        <w:tc>
          <w:tcPr>
            <w:tcW w:w="1984" w:type="dxa"/>
          </w:tcPr>
          <w:p w:rsidR="000F3C33" w:rsidRPr="002A48FC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42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Úhrada straty spoločníkmi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Prevod do neuhradenej straty minulých rokov</w:t>
            </w:r>
          </w:p>
        </w:tc>
        <w:tc>
          <w:tcPr>
            <w:tcW w:w="1984" w:type="dxa"/>
          </w:tcPr>
          <w:p w:rsidR="000F3C33" w:rsidRPr="002A48FC" w:rsidRDefault="008208D7" w:rsidP="008208D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2746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</w:tcBorders>
          </w:tcPr>
          <w:p w:rsidR="000F3C33" w:rsidRPr="002A48FC" w:rsidRDefault="008208D7" w:rsidP="008208D7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2788</w:t>
            </w:r>
          </w:p>
        </w:tc>
      </w:tr>
    </w:tbl>
    <w:p w:rsidR="009F1AEE" w:rsidRDefault="009F1AEE" w:rsidP="00AF2852"/>
    <w:p w:rsidR="009F1AEE" w:rsidRDefault="009F1AEE" w:rsidP="00AF2852"/>
    <w:p w:rsidR="0074448F" w:rsidRPr="002A48FC" w:rsidRDefault="0074448F" w:rsidP="00AF2852">
      <w:r w:rsidRPr="002A48FC">
        <w:t>Záväzky (r. 09</w:t>
      </w:r>
      <w:r w:rsidR="00774339" w:rsidRPr="002A48FC">
        <w:t>4</w:t>
      </w:r>
      <w:r w:rsidRPr="002A48FC">
        <w:t xml:space="preserve"> a 10</w:t>
      </w:r>
      <w:r w:rsidR="00A33809" w:rsidRPr="002A48FC">
        <w:t>6</w:t>
      </w:r>
      <w:r w:rsidRPr="002A48FC">
        <w:t xml:space="preserve"> súvahy)</w:t>
      </w:r>
    </w:p>
    <w:p w:rsidR="0074448F" w:rsidRPr="002A48FC" w:rsidRDefault="0074448F" w:rsidP="0074448F">
      <w:pPr>
        <w:rPr>
          <w:snapToGrid w:val="0"/>
          <w:lang w:eastAsia="sk-SK"/>
        </w:rPr>
      </w:pPr>
    </w:p>
    <w:p w:rsidR="008B77F4" w:rsidRPr="002A48FC" w:rsidRDefault="008B77F4" w:rsidP="008B77F4">
      <w:pPr>
        <w:pStyle w:val="Nadpis3"/>
      </w:pPr>
      <w:r w:rsidRPr="002A48FC">
        <w:t>Výška záväzkov do lehoty a po lehote splatnosti vrátane skupiny</w:t>
      </w:r>
    </w:p>
    <w:p w:rsidR="000F3C33" w:rsidRPr="002A48FC" w:rsidRDefault="000F3C33" w:rsidP="0074448F">
      <w:pPr>
        <w:rPr>
          <w:snapToGrid w:val="0"/>
          <w:u w:val="single"/>
          <w:lang w:eastAsia="sk-SK"/>
        </w:rPr>
      </w:pPr>
    </w:p>
    <w:p w:rsidR="0074448F" w:rsidRPr="002A48FC" w:rsidRDefault="00AC79A3" w:rsidP="0074448F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992ACB">
        <w:rPr>
          <w:snapToGrid w:val="0"/>
          <w:u w:val="single"/>
          <w:lang w:eastAsia="sk-SK"/>
        </w:rPr>
        <w:t>2015</w:t>
      </w:r>
    </w:p>
    <w:p w:rsidR="0074448F" w:rsidRPr="002A48FC" w:rsidRDefault="0074448F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8711DF" w:rsidRPr="002A48FC" w:rsidTr="007F1711">
        <w:trPr>
          <w:cantSplit/>
        </w:trPr>
        <w:tc>
          <w:tcPr>
            <w:tcW w:w="4536" w:type="dxa"/>
            <w:vMerge w:val="restart"/>
            <w:tcBorders>
              <w:top w:val="single" w:sz="8" w:space="0" w:color="auto"/>
            </w:tcBorders>
            <w:vAlign w:val="center"/>
          </w:tcPr>
          <w:p w:rsidR="008711DF" w:rsidRPr="002A48FC" w:rsidRDefault="008711DF" w:rsidP="002F78A4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8711DF" w:rsidRPr="002A48FC" w:rsidTr="007F1711">
        <w:trPr>
          <w:cantSplit/>
        </w:trPr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8711DF" w:rsidRPr="002A48FC" w:rsidRDefault="008711DF" w:rsidP="002F78A4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do 360 dní </w:t>
            </w:r>
            <w:r w:rsidRPr="002A48FC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711DF" w:rsidRPr="002A48FC" w:rsidRDefault="008711DF" w:rsidP="002F78A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 obchodného styku (r. 107)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5257E1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5257E1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5257E1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5257E1" w:rsidRDefault="005257E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Čistá hodnota zákazky (r. 108)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Nevyfakturované dodávky (r. 109)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dcérskej účtovnej jednotke a materskej účtovnej jednotke (r. 110)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v rámci konsolidovaného celku (r. 111)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spoločníkom a združeniu (r. 112)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15 854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15 854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zamestnancom (r. 113)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zo sociálneho poistenia (r. 114)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záväzky a dotácie (r. 115)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2248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2248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(r. 116)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37181" w:rsidRPr="002A48FC" w:rsidTr="008711DF">
        <w:trPr>
          <w:cantSplit/>
        </w:trPr>
        <w:tc>
          <w:tcPr>
            <w:tcW w:w="4536" w:type="dxa"/>
          </w:tcPr>
          <w:p w:rsidR="00737181" w:rsidRPr="002A48FC" w:rsidRDefault="00737181" w:rsidP="00737181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 xml:space="preserve">Spolu k 31. decembru </w:t>
            </w:r>
            <w:r w:rsidR="00992ACB">
              <w:rPr>
                <w:b/>
                <w:snapToGrid w:val="0"/>
                <w:sz w:val="15"/>
                <w:lang w:eastAsia="sk-SK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b/>
                <w:snapToGrid w:val="0"/>
                <w:sz w:val="15"/>
                <w:szCs w:val="15"/>
                <w:lang w:eastAsia="sk-SK"/>
              </w:rPr>
              <w:t>18102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737181" w:rsidRPr="001B741A" w:rsidRDefault="00737181" w:rsidP="0073718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737181" w:rsidRPr="001B741A" w:rsidRDefault="006E1715" w:rsidP="006E171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1B741A">
              <w:rPr>
                <w:b/>
                <w:snapToGrid w:val="0"/>
                <w:sz w:val="15"/>
                <w:szCs w:val="15"/>
                <w:lang w:eastAsia="sk-SK"/>
              </w:rPr>
              <w:t>18102</w:t>
            </w:r>
          </w:p>
        </w:tc>
      </w:tr>
    </w:tbl>
    <w:p w:rsidR="008711DF" w:rsidRDefault="008711DF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8A0CC8" w:rsidRDefault="008A0CC8" w:rsidP="0074448F">
      <w:pPr>
        <w:rPr>
          <w:snapToGrid w:val="0"/>
          <w:u w:val="single"/>
          <w:lang w:eastAsia="sk-SK"/>
        </w:rPr>
      </w:pPr>
    </w:p>
    <w:p w:rsidR="009F1AEE" w:rsidRDefault="009F1AEE" w:rsidP="0074448F">
      <w:pPr>
        <w:rPr>
          <w:snapToGrid w:val="0"/>
          <w:u w:val="single"/>
          <w:lang w:eastAsia="sk-SK"/>
        </w:rPr>
      </w:pPr>
    </w:p>
    <w:p w:rsidR="001A15D6" w:rsidRPr="002A48FC" w:rsidRDefault="001A15D6" w:rsidP="001A15D6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lastRenderedPageBreak/>
        <w:t xml:space="preserve">31. december </w:t>
      </w:r>
      <w:r w:rsidR="00992ACB">
        <w:rPr>
          <w:snapToGrid w:val="0"/>
          <w:u w:val="single"/>
          <w:lang w:eastAsia="sk-SK"/>
        </w:rPr>
        <w:t>2014</w:t>
      </w:r>
    </w:p>
    <w:p w:rsidR="001A15D6" w:rsidRPr="002A48FC" w:rsidRDefault="001A15D6" w:rsidP="001A15D6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1A15D6" w:rsidRPr="002A48FC" w:rsidTr="00472F7A">
        <w:trPr>
          <w:cantSplit/>
        </w:trPr>
        <w:tc>
          <w:tcPr>
            <w:tcW w:w="4536" w:type="dxa"/>
            <w:vMerge w:val="restart"/>
            <w:tcBorders>
              <w:top w:val="single" w:sz="8" w:space="0" w:color="auto"/>
            </w:tcBorders>
            <w:vAlign w:val="center"/>
          </w:tcPr>
          <w:p w:rsidR="001A15D6" w:rsidRPr="002A48FC" w:rsidRDefault="001A15D6" w:rsidP="00472F7A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:rsidR="001A15D6" w:rsidRPr="002A48FC" w:rsidRDefault="001A15D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1A15D6" w:rsidRPr="002A48FC" w:rsidTr="00472F7A">
        <w:trPr>
          <w:cantSplit/>
        </w:trPr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do 360 dní </w:t>
            </w:r>
            <w:r w:rsidRPr="002A48FC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1A15D6" w:rsidRPr="002A48FC" w:rsidRDefault="001A15D6" w:rsidP="00472F7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 obchodného styku (r. 107)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Čistá hodnota zákazky (r. 108)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Nevyfakturované dodávky (r. 109)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dcérskej účtovnej jednotke a materskej účtovnej jednotke (r. 110)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v rámci konsolidovaného celku (r. 111)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spoločníkom a združeniu (r. 112)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15 854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15 854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zamestnancom (r. 113)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159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159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zo sociálneho poistenia (r. 114)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záväzky a dotácie (r. 115)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1098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(r. 116)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rPr>
          <w:cantSplit/>
        </w:trPr>
        <w:tc>
          <w:tcPr>
            <w:tcW w:w="4536" w:type="dxa"/>
          </w:tcPr>
          <w:p w:rsidR="00992ACB" w:rsidRPr="002A48FC" w:rsidRDefault="00992ACB" w:rsidP="00992ACB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 xml:space="preserve">Spolu k 31. decembru </w:t>
            </w:r>
            <w:r>
              <w:rPr>
                <w:b/>
                <w:snapToGrid w:val="0"/>
                <w:sz w:val="15"/>
                <w:lang w:eastAsia="sk-SK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C066A8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17128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C066A8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C066A8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C066A8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17128</w:t>
            </w:r>
          </w:p>
        </w:tc>
      </w:tr>
    </w:tbl>
    <w:p w:rsidR="001A15D6" w:rsidRPr="002A48FC" w:rsidRDefault="001A15D6" w:rsidP="001A15D6">
      <w:pPr>
        <w:rPr>
          <w:snapToGrid w:val="0"/>
          <w:u w:val="single"/>
          <w:lang w:eastAsia="sk-SK"/>
        </w:rPr>
      </w:pPr>
    </w:p>
    <w:p w:rsidR="008B77F4" w:rsidRPr="002A48FC" w:rsidRDefault="008B77F4" w:rsidP="008B77F4">
      <w:pPr>
        <w:pStyle w:val="Nadpis3"/>
      </w:pPr>
      <w:r w:rsidRPr="002A48FC">
        <w:t xml:space="preserve">Záväzky podľa zostatkovej doby splatnosti </w:t>
      </w:r>
    </w:p>
    <w:p w:rsidR="008B77F4" w:rsidRPr="002A48FC" w:rsidRDefault="008B77F4" w:rsidP="008B77F4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4430"/>
        <w:gridCol w:w="831"/>
        <w:gridCol w:w="1801"/>
        <w:gridCol w:w="1799"/>
      </w:tblGrid>
      <w:tr w:rsidR="008B77F4" w:rsidRPr="002A48FC" w:rsidTr="009E172B">
        <w:tc>
          <w:tcPr>
            <w:tcW w:w="250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B53E59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B53E59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846239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Spolu </w:t>
            </w:r>
            <w:r w:rsidRPr="002A48FC">
              <w:rPr>
                <w:b/>
                <w:i/>
                <w:sz w:val="15"/>
                <w:szCs w:val="15"/>
              </w:rPr>
              <w:br/>
              <w:t>k 31. 12. </w:t>
            </w:r>
            <w:r w:rsidR="00992ACB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0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846239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Spolu </w:t>
            </w:r>
            <w:r w:rsidRPr="002A48FC">
              <w:rPr>
                <w:b/>
                <w:i/>
                <w:sz w:val="15"/>
                <w:szCs w:val="15"/>
              </w:rPr>
              <w:br/>
              <w:t xml:space="preserve">k 31. 12. </w:t>
            </w:r>
            <w:r w:rsidR="00992ACB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8B77F4" w:rsidRPr="002A48FC" w:rsidTr="009E172B">
        <w:tc>
          <w:tcPr>
            <w:tcW w:w="2500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5317D8" w:rsidRPr="002A48FC" w:rsidTr="009E172B">
        <w:tc>
          <w:tcPr>
            <w:tcW w:w="2500" w:type="pct"/>
          </w:tcPr>
          <w:p w:rsidR="005317D8" w:rsidRPr="002A48FC" w:rsidRDefault="005317D8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:rsidR="005317D8" w:rsidRPr="002A48FC" w:rsidRDefault="005317D8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5317D8" w:rsidRPr="002A48FC" w:rsidRDefault="005317D8" w:rsidP="005317D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:rsidR="005317D8" w:rsidRPr="002A48FC" w:rsidRDefault="005317D8" w:rsidP="00472F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2A48FC" w:rsidTr="009E172B">
        <w:tc>
          <w:tcPr>
            <w:tcW w:w="2500" w:type="pct"/>
          </w:tcPr>
          <w:p w:rsidR="00992ACB" w:rsidRPr="002A48FC" w:rsidRDefault="00992ACB" w:rsidP="00992ACB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tcBorders>
              <w:bottom w:val="single" w:sz="4" w:space="0" w:color="auto"/>
            </w:tcBorders>
            <w:vAlign w:val="bottom"/>
          </w:tcPr>
          <w:p w:rsidR="00992ACB" w:rsidRPr="00E32D44" w:rsidRDefault="00E32D44" w:rsidP="00E32D4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napToGrid w:val="0"/>
                <w:sz w:val="15"/>
                <w:szCs w:val="15"/>
                <w:lang w:eastAsia="sk-SK"/>
              </w:rPr>
              <w:t>18102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vAlign w:val="bottom"/>
          </w:tcPr>
          <w:p w:rsidR="00992ACB" w:rsidRPr="008A0CC8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17128</w:t>
            </w:r>
          </w:p>
        </w:tc>
      </w:tr>
      <w:tr w:rsidR="00992ACB" w:rsidRPr="009E172B" w:rsidTr="009E172B">
        <w:tc>
          <w:tcPr>
            <w:tcW w:w="2500" w:type="pct"/>
          </w:tcPr>
          <w:p w:rsidR="00992ACB" w:rsidRPr="00762454" w:rsidRDefault="00992ACB" w:rsidP="00992ACB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:rsidR="00992ACB" w:rsidRPr="009E172B" w:rsidRDefault="00992ACB" w:rsidP="00992ACB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b/>
                <w:snapToGrid w:val="0"/>
                <w:sz w:val="15"/>
                <w:szCs w:val="15"/>
                <w:lang w:eastAsia="sk-SK"/>
              </w:rPr>
              <w:t>106</w:t>
            </w:r>
          </w:p>
        </w:tc>
        <w:tc>
          <w:tcPr>
            <w:tcW w:w="1016" w:type="pct"/>
            <w:tcBorders>
              <w:top w:val="single" w:sz="4" w:space="0" w:color="auto"/>
            </w:tcBorders>
            <w:vAlign w:val="bottom"/>
          </w:tcPr>
          <w:p w:rsidR="00992ACB" w:rsidRPr="00E32D44" w:rsidRDefault="00E32D44" w:rsidP="00E32D44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b/>
                <w:snapToGrid w:val="0"/>
                <w:sz w:val="15"/>
                <w:szCs w:val="15"/>
                <w:lang w:eastAsia="sk-SK"/>
              </w:rPr>
              <w:t>18102</w:t>
            </w:r>
          </w:p>
        </w:tc>
        <w:tc>
          <w:tcPr>
            <w:tcW w:w="1015" w:type="pct"/>
            <w:tcBorders>
              <w:top w:val="single" w:sz="4" w:space="0" w:color="auto"/>
            </w:tcBorders>
            <w:vAlign w:val="bottom"/>
          </w:tcPr>
          <w:p w:rsidR="00992ACB" w:rsidRPr="00762454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17128</w:t>
            </w: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 xml:space="preserve">Dlhodobé </w:t>
            </w:r>
            <w:r w:rsidRPr="002A48FC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D622BA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  <w:vAlign w:val="bottom"/>
          </w:tcPr>
          <w:p w:rsidR="008B77F4" w:rsidRPr="002A48FC" w:rsidRDefault="00D622BA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B77F4" w:rsidRPr="002A48FC" w:rsidTr="009E172B">
        <w:trPr>
          <w:cantSplit/>
        </w:trPr>
        <w:tc>
          <w:tcPr>
            <w:tcW w:w="2500" w:type="pct"/>
            <w:tcBorders>
              <w:bottom w:val="single" w:sz="8" w:space="0" w:color="auto"/>
            </w:tcBorders>
          </w:tcPr>
          <w:p w:rsidR="008B77F4" w:rsidRPr="002A48FC" w:rsidRDefault="008B77F4" w:rsidP="00B53E59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dlhodobé záväzky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:rsidR="008B77F4" w:rsidRPr="002A48FC" w:rsidRDefault="006F6823" w:rsidP="00B53E5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094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8B77F4" w:rsidRPr="002A48FC" w:rsidRDefault="008B77F4" w:rsidP="00B53E5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8B77F4" w:rsidRPr="002A48FC" w:rsidRDefault="008B77F4" w:rsidP="00B53E5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</w:tr>
    </w:tbl>
    <w:p w:rsidR="008711DF" w:rsidRPr="002A48FC" w:rsidRDefault="008711DF" w:rsidP="004A1F58">
      <w:pPr>
        <w:rPr>
          <w:snapToGrid w:val="0"/>
          <w:u w:val="single"/>
          <w:lang w:eastAsia="sk-SK"/>
        </w:rPr>
      </w:pPr>
    </w:p>
    <w:p w:rsidR="008711DF" w:rsidRPr="002A48FC" w:rsidRDefault="008711DF" w:rsidP="00FA7391">
      <w:pPr>
        <w:pStyle w:val="Nadpis3"/>
        <w:numPr>
          <w:ilvl w:val="0"/>
          <w:numId w:val="0"/>
        </w:numPr>
        <w:ind w:left="539"/>
      </w:pPr>
    </w:p>
    <w:p w:rsidR="008711DF" w:rsidRPr="002A48FC" w:rsidRDefault="008711DF" w:rsidP="008711DF">
      <w:pPr>
        <w:pStyle w:val="Nadpis3"/>
      </w:pPr>
      <w:r w:rsidRPr="002A48FC">
        <w:t xml:space="preserve">Záväzky zo sociálneho fondu (r. </w:t>
      </w:r>
      <w:r w:rsidR="00774339" w:rsidRPr="002A48FC">
        <w:t>10</w:t>
      </w:r>
      <w:r w:rsidR="00CD0039" w:rsidRPr="002A48FC">
        <w:t>3</w:t>
      </w:r>
      <w:r w:rsidRPr="002A48FC">
        <w:t xml:space="preserve"> súvahy)</w:t>
      </w:r>
    </w:p>
    <w:p w:rsidR="008711DF" w:rsidRDefault="009D776A" w:rsidP="008711DF">
      <w:r>
        <w:t>Spoločnosť nezamestnáva žiadnych pracovníkov v trvalom pracovnom pomere, z tohto dôvodu netvorí sociálny fond.</w:t>
      </w:r>
    </w:p>
    <w:p w:rsidR="009D776A" w:rsidRPr="002A48FC" w:rsidRDefault="009D776A" w:rsidP="008711DF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6093"/>
        <w:gridCol w:w="1384"/>
        <w:gridCol w:w="1384"/>
      </w:tblGrid>
      <w:tr w:rsidR="001F23FB" w:rsidRPr="002A48FC" w:rsidTr="009E172B">
        <w:tc>
          <w:tcPr>
            <w:tcW w:w="3438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1F23FB" w:rsidP="002F78A4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992ACB" w:rsidP="009D194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992ACB" w:rsidP="009D194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1F23FB" w:rsidRPr="002A48FC" w:rsidTr="009E172B">
        <w:tc>
          <w:tcPr>
            <w:tcW w:w="3438" w:type="pct"/>
            <w:tcBorders>
              <w:top w:val="single" w:sz="4" w:space="0" w:color="auto"/>
            </w:tcBorders>
          </w:tcPr>
          <w:p w:rsidR="001F23FB" w:rsidRPr="002A48FC" w:rsidRDefault="003A7362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Začiatočný </w:t>
            </w:r>
            <w:r w:rsidR="001F23FB" w:rsidRPr="002A48FC">
              <w:rPr>
                <w:snapToGrid w:val="0"/>
                <w:sz w:val="15"/>
                <w:lang w:eastAsia="sk-SK"/>
              </w:rPr>
              <w:t xml:space="preserve">stav </w:t>
            </w:r>
            <w:r w:rsidRPr="002A48FC">
              <w:rPr>
                <w:snapToGrid w:val="0"/>
                <w:sz w:val="15"/>
                <w:lang w:eastAsia="sk-SK"/>
              </w:rPr>
              <w:t>sociálneho fondu</w:t>
            </w: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1F23FB" w:rsidRPr="002A48FC" w:rsidRDefault="001F23FB" w:rsidP="00B3693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1F23FB" w:rsidRPr="002A48FC" w:rsidRDefault="001F23FB" w:rsidP="009B4B8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F23FB" w:rsidRPr="002A48FC" w:rsidTr="009E172B">
        <w:tc>
          <w:tcPr>
            <w:tcW w:w="3438" w:type="pct"/>
          </w:tcPr>
          <w:p w:rsidR="001F23FB" w:rsidRPr="00762454" w:rsidRDefault="001F23FB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 xml:space="preserve">Tvorba </w:t>
            </w:r>
            <w:r w:rsidR="00164333" w:rsidRPr="00762454">
              <w:rPr>
                <w:snapToGrid w:val="0"/>
                <w:sz w:val="15"/>
                <w:lang w:eastAsia="sk-SK"/>
              </w:rPr>
              <w:t xml:space="preserve">sociálneho fondu </w:t>
            </w:r>
            <w:r w:rsidR="00164333" w:rsidRPr="009E172B">
              <w:rPr>
                <w:snapToGrid w:val="0"/>
                <w:sz w:val="15"/>
                <w:lang w:eastAsia="sk-SK"/>
              </w:rPr>
              <w:t>na ťarchu nákladov</w:t>
            </w:r>
          </w:p>
        </w:tc>
        <w:tc>
          <w:tcPr>
            <w:tcW w:w="781" w:type="pct"/>
          </w:tcPr>
          <w:p w:rsidR="001F23FB" w:rsidRPr="002A48FC" w:rsidRDefault="001F23FB" w:rsidP="00B3693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</w:tcPr>
          <w:p w:rsidR="001F23FB" w:rsidRPr="002A48FC" w:rsidRDefault="001F23FB" w:rsidP="009B4B8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64333" w:rsidRPr="002A48FC" w:rsidTr="009E172B">
        <w:tc>
          <w:tcPr>
            <w:tcW w:w="3438" w:type="pct"/>
          </w:tcPr>
          <w:p w:rsidR="00164333" w:rsidRPr="009E172B" w:rsidRDefault="00164333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Tvorba sociálneho fondu zo zisku</w:t>
            </w:r>
          </w:p>
        </w:tc>
        <w:tc>
          <w:tcPr>
            <w:tcW w:w="781" w:type="pct"/>
          </w:tcPr>
          <w:p w:rsidR="00164333" w:rsidRPr="002A48FC" w:rsidRDefault="00164333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</w:tcPr>
          <w:p w:rsidR="00164333" w:rsidRPr="002A48FC" w:rsidRDefault="00164333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64333" w:rsidRPr="002A48FC" w:rsidTr="009E172B">
        <w:tc>
          <w:tcPr>
            <w:tcW w:w="3438" w:type="pct"/>
          </w:tcPr>
          <w:p w:rsidR="00164333" w:rsidRPr="009E172B" w:rsidRDefault="00164333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 xml:space="preserve">Ostatná tvorba sociálneho fondu </w:t>
            </w: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164333" w:rsidRPr="002A48FC" w:rsidRDefault="00164333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164333" w:rsidRPr="002A48FC" w:rsidRDefault="00164333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64333" w:rsidRPr="002A48FC" w:rsidTr="009E172B">
        <w:tc>
          <w:tcPr>
            <w:tcW w:w="3438" w:type="pct"/>
          </w:tcPr>
          <w:p w:rsidR="00164333" w:rsidRPr="009E172B" w:rsidRDefault="00164333" w:rsidP="009E172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Tvorba </w:t>
            </w:r>
            <w:r>
              <w:rPr>
                <w:snapToGrid w:val="0"/>
                <w:sz w:val="15"/>
                <w:lang w:eastAsia="sk-SK"/>
              </w:rPr>
              <w:t>sociálneho fondu celkom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</w:tcPr>
          <w:p w:rsidR="00164333" w:rsidRPr="002A48FC" w:rsidRDefault="00164333" w:rsidP="00B3693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</w:tcPr>
          <w:p w:rsidR="00164333" w:rsidRPr="002A48FC" w:rsidRDefault="00164333" w:rsidP="009B4B8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64333" w:rsidRPr="002A48FC" w:rsidTr="009E172B">
        <w:tc>
          <w:tcPr>
            <w:tcW w:w="3438" w:type="pct"/>
          </w:tcPr>
          <w:p w:rsidR="00164333" w:rsidRPr="002A48FC" w:rsidRDefault="001643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Čerpanie </w:t>
            </w:r>
            <w:r>
              <w:rPr>
                <w:snapToGrid w:val="0"/>
                <w:sz w:val="15"/>
                <w:lang w:eastAsia="sk-SK"/>
              </w:rPr>
              <w:t>sociálneho fondu</w:t>
            </w:r>
          </w:p>
        </w:tc>
        <w:tc>
          <w:tcPr>
            <w:tcW w:w="781" w:type="pct"/>
            <w:tcBorders>
              <w:top w:val="nil"/>
            </w:tcBorders>
          </w:tcPr>
          <w:p w:rsidR="00164333" w:rsidRPr="002A48FC" w:rsidRDefault="00164333" w:rsidP="00C45CC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</w:tcBorders>
          </w:tcPr>
          <w:p w:rsidR="00164333" w:rsidRPr="002A48FC" w:rsidRDefault="00164333" w:rsidP="00B3693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64333" w:rsidRPr="002A48FC" w:rsidTr="009E172B">
        <w:tc>
          <w:tcPr>
            <w:tcW w:w="3438" w:type="pct"/>
          </w:tcPr>
          <w:p w:rsidR="00164333" w:rsidRPr="002A48FC" w:rsidRDefault="00164333" w:rsidP="00762454">
            <w:pPr>
              <w:rPr>
                <w:b/>
                <w:bCs/>
                <w:sz w:val="15"/>
              </w:rPr>
            </w:pPr>
            <w:r w:rsidRPr="002A48FC">
              <w:rPr>
                <w:b/>
                <w:bCs/>
                <w:sz w:val="15"/>
              </w:rPr>
              <w:t>Konečný zostatok sociálneho fondu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</w:tcPr>
          <w:p w:rsidR="00164333" w:rsidRPr="002A48FC" w:rsidRDefault="00164333" w:rsidP="00B36936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</w:tcPr>
          <w:p w:rsidR="00164333" w:rsidRPr="002A48FC" w:rsidRDefault="00164333" w:rsidP="00B36936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</w:tr>
    </w:tbl>
    <w:p w:rsidR="00CD6DA2" w:rsidRPr="002A48FC" w:rsidRDefault="009D194D" w:rsidP="009E172B">
      <w:r>
        <w:t>Spoločnosť nezamestnáva pracovníkov v trvalom pracovnom pomere, z toho dôvodu netvorí sociálny fond.</w:t>
      </w:r>
    </w:p>
    <w:p w:rsidR="006F6823" w:rsidRPr="002A48FC" w:rsidRDefault="006F6823" w:rsidP="002F78A4">
      <w:pPr>
        <w:rPr>
          <w:bCs/>
          <w:i/>
          <w:color w:val="FF0000"/>
        </w:rPr>
      </w:pPr>
    </w:p>
    <w:p w:rsidR="00B52CAC" w:rsidRPr="002A48FC" w:rsidRDefault="00B52CAC" w:rsidP="00B52CAC">
      <w:pPr>
        <w:pStyle w:val="Nadpis1"/>
      </w:pPr>
      <w:r w:rsidRPr="002A48FC">
        <w:t>Výnosy</w:t>
      </w:r>
    </w:p>
    <w:p w:rsidR="00B52CAC" w:rsidRPr="002A48FC" w:rsidRDefault="00B52CAC" w:rsidP="00B52CAC">
      <w:pPr>
        <w:rPr>
          <w:sz w:val="14"/>
        </w:rPr>
      </w:pPr>
    </w:p>
    <w:p w:rsidR="00B52CAC" w:rsidRPr="002A48FC" w:rsidRDefault="00B52CAC" w:rsidP="00B52CAC">
      <w:pPr>
        <w:pStyle w:val="Nadpis2"/>
      </w:pPr>
      <w:r w:rsidRPr="002A48FC">
        <w:t>Výnosy z hospodárskej činnosti</w:t>
      </w:r>
    </w:p>
    <w:p w:rsidR="00B52CAC" w:rsidRPr="002A48FC" w:rsidRDefault="00B52CAC" w:rsidP="00B52CAC">
      <w:pPr>
        <w:rPr>
          <w:b/>
          <w:snapToGrid w:val="0"/>
          <w:sz w:val="14"/>
          <w:lang w:eastAsia="sk-SK"/>
        </w:rPr>
      </w:pPr>
    </w:p>
    <w:p w:rsidR="00B52CAC" w:rsidRPr="002A48FC" w:rsidRDefault="00B52CAC" w:rsidP="00B52CAC">
      <w:pPr>
        <w:pStyle w:val="Nadpis3"/>
      </w:pPr>
      <w:r w:rsidRPr="002A48FC">
        <w:t>Tržby z predaja tovaru, vlastných výrobkov a služieb (r. 01, 05 výkazu ziskov a strát)</w:t>
      </w:r>
    </w:p>
    <w:p w:rsidR="00B52CAC" w:rsidRDefault="00B52CAC" w:rsidP="002F78A4">
      <w:pPr>
        <w:rPr>
          <w:sz w:val="14"/>
        </w:rPr>
      </w:pPr>
    </w:p>
    <w:p w:rsidR="00B52CAC" w:rsidRPr="002A48FC" w:rsidRDefault="00B52CAC" w:rsidP="00B52CAC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Tržby za vlastné výkony a tovar podľa hlavných oblastí odbytu:</w:t>
      </w:r>
    </w:p>
    <w:p w:rsidR="00B52CAC" w:rsidRPr="002A48FC" w:rsidRDefault="00B52CAC" w:rsidP="00B52CAC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B52CAC" w:rsidRPr="00290ED5" w:rsidTr="00207794">
        <w:trPr>
          <w:cantSplit/>
        </w:trPr>
        <w:tc>
          <w:tcPr>
            <w:tcW w:w="4820" w:type="dxa"/>
            <w:vMerge w:val="restart"/>
            <w:tcBorders>
              <w:top w:val="single" w:sz="8" w:space="0" w:color="auto"/>
            </w:tcBorders>
            <w:vAlign w:val="center"/>
          </w:tcPr>
          <w:p w:rsidR="00B52CAC" w:rsidRPr="00290ED5" w:rsidRDefault="00B52CAC" w:rsidP="00207794">
            <w:pPr>
              <w:jc w:val="left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Oblasť odbytu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52CAC" w:rsidRPr="00290ED5" w:rsidRDefault="00992ACB" w:rsidP="00F2273B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52CAC" w:rsidRPr="00290ED5" w:rsidRDefault="00992ACB" w:rsidP="00F2273B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B52CAC" w:rsidRPr="00290ED5" w:rsidTr="00207794">
        <w:tc>
          <w:tcPr>
            <w:tcW w:w="4820" w:type="dxa"/>
            <w:vMerge/>
            <w:tcBorders>
              <w:bottom w:val="single" w:sz="4" w:space="0" w:color="auto"/>
            </w:tcBorders>
            <w:vAlign w:val="center"/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EUR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EUR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992ACB" w:rsidRPr="00290ED5" w:rsidTr="00207794">
        <w:tc>
          <w:tcPr>
            <w:tcW w:w="4820" w:type="dxa"/>
            <w:tcBorders>
              <w:top w:val="single" w:sz="4" w:space="0" w:color="auto"/>
              <w:bottom w:val="nil"/>
            </w:tcBorders>
          </w:tcPr>
          <w:p w:rsidR="00992ACB" w:rsidRPr="00290ED5" w:rsidRDefault="00992ACB" w:rsidP="00992ACB">
            <w:pPr>
              <w:rPr>
                <w:sz w:val="15"/>
              </w:rPr>
            </w:pPr>
            <w:r w:rsidRPr="00290ED5">
              <w:rPr>
                <w:sz w:val="15"/>
              </w:rPr>
              <w:t>Slovensko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992ACB" w:rsidRPr="00E32D44" w:rsidRDefault="00E32D44" w:rsidP="00992ACB">
            <w:pPr>
              <w:jc w:val="right"/>
              <w:rPr>
                <w:sz w:val="15"/>
              </w:rPr>
            </w:pPr>
            <w:r>
              <w:rPr>
                <w:sz w:val="15"/>
              </w:rPr>
              <w:t>11220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92ACB" w:rsidRPr="00290ED5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992ACB" w:rsidRPr="00290ED5" w:rsidRDefault="00992ACB" w:rsidP="00992ACB">
            <w:pPr>
              <w:jc w:val="right"/>
              <w:rPr>
                <w:sz w:val="15"/>
              </w:rPr>
            </w:pPr>
            <w:r>
              <w:rPr>
                <w:sz w:val="15"/>
              </w:rPr>
              <w:t>3402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92ACB" w:rsidRPr="00290ED5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</w:tr>
      <w:tr w:rsidR="00992ACB" w:rsidRPr="002A48FC" w:rsidTr="00207794">
        <w:trPr>
          <w:cantSplit/>
        </w:trPr>
        <w:tc>
          <w:tcPr>
            <w:tcW w:w="4820" w:type="dxa"/>
            <w:tcBorders>
              <w:bottom w:val="single" w:sz="8" w:space="0" w:color="auto"/>
            </w:tcBorders>
          </w:tcPr>
          <w:p w:rsidR="00992ACB" w:rsidRPr="00290ED5" w:rsidRDefault="00992ACB" w:rsidP="00992ACB">
            <w:pPr>
              <w:rPr>
                <w:b/>
                <w:sz w:val="15"/>
              </w:rPr>
            </w:pPr>
            <w:r w:rsidRPr="00290ED5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E32D44" w:rsidRDefault="00E32D44" w:rsidP="00E32D44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11220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90ED5" w:rsidRDefault="00992ACB" w:rsidP="00992ACB">
            <w:pPr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90ED5" w:rsidRDefault="00992ACB" w:rsidP="00992ACB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3402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2A48FC" w:rsidRDefault="00992ACB" w:rsidP="00992ACB">
            <w:pPr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100</w:t>
            </w:r>
          </w:p>
        </w:tc>
      </w:tr>
    </w:tbl>
    <w:p w:rsidR="00B52CAC" w:rsidRDefault="00B52CAC" w:rsidP="00B52CAC">
      <w:pPr>
        <w:rPr>
          <w:snapToGrid w:val="0"/>
          <w:sz w:val="14"/>
          <w:lang w:eastAsia="sk-SK"/>
        </w:rPr>
      </w:pPr>
    </w:p>
    <w:p w:rsidR="00B52CAC" w:rsidRPr="002A48FC" w:rsidRDefault="00B52CAC" w:rsidP="002F78A4">
      <w:pPr>
        <w:rPr>
          <w:sz w:val="14"/>
        </w:rPr>
      </w:pPr>
    </w:p>
    <w:p w:rsidR="001354FB" w:rsidRPr="002A48FC" w:rsidRDefault="001354FB" w:rsidP="001354FB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Tržby za vlastné výkony a tovar podľa typov výrobkov a služieb:</w:t>
      </w:r>
    </w:p>
    <w:p w:rsidR="001354FB" w:rsidRPr="002A48FC" w:rsidRDefault="001354FB" w:rsidP="002F78A4">
      <w:pPr>
        <w:rPr>
          <w:snapToGrid w:val="0"/>
          <w:sz w:val="14"/>
          <w:lang w:eastAsia="sk-SK"/>
        </w:rPr>
      </w:pPr>
    </w:p>
    <w:tbl>
      <w:tblPr>
        <w:tblW w:w="394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1657"/>
        <w:gridCol w:w="995"/>
        <w:gridCol w:w="904"/>
        <w:gridCol w:w="916"/>
        <w:gridCol w:w="873"/>
        <w:gridCol w:w="904"/>
        <w:gridCol w:w="906"/>
      </w:tblGrid>
      <w:tr w:rsidR="00646B43" w:rsidRPr="00762454" w:rsidTr="00646B43">
        <w:trPr>
          <w:cantSplit/>
        </w:trPr>
        <w:tc>
          <w:tcPr>
            <w:tcW w:w="1158" w:type="pct"/>
            <w:vMerge w:val="restart"/>
            <w:tcBorders>
              <w:top w:val="single" w:sz="8" w:space="0" w:color="auto"/>
            </w:tcBorders>
            <w:vAlign w:val="center"/>
          </w:tcPr>
          <w:p w:rsidR="00646B43" w:rsidRPr="009E172B" w:rsidRDefault="00646B43" w:rsidP="003A3648">
            <w:pPr>
              <w:jc w:val="left"/>
              <w:rPr>
                <w:b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>Oblasť odbytu</w:t>
            </w:r>
          </w:p>
        </w:tc>
        <w:tc>
          <w:tcPr>
            <w:tcW w:w="1327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3" w:rsidRPr="009E172B" w:rsidRDefault="00646B43" w:rsidP="009D776A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Tržby-</w:t>
            </w:r>
            <w:r w:rsidR="009D776A">
              <w:rPr>
                <w:b/>
                <w:i/>
                <w:sz w:val="15"/>
                <w:szCs w:val="15"/>
              </w:rPr>
              <w:t>inžinierska činnosť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3" w:rsidRPr="009E172B" w:rsidRDefault="007A3990" w:rsidP="00646B43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Tržby- poradenské služby+ účtovníctvo</w:t>
            </w:r>
          </w:p>
        </w:tc>
        <w:tc>
          <w:tcPr>
            <w:tcW w:w="1265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46B43" w:rsidRPr="00762454" w:rsidRDefault="00646B43" w:rsidP="00762454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E32D44" w:rsidRPr="00762454" w:rsidTr="00646B43">
        <w:tc>
          <w:tcPr>
            <w:tcW w:w="1158" w:type="pct"/>
            <w:vMerge/>
            <w:tcBorders>
              <w:bottom w:val="single" w:sz="4" w:space="0" w:color="auto"/>
            </w:tcBorders>
            <w:vAlign w:val="center"/>
          </w:tcPr>
          <w:p w:rsidR="00CB68B9" w:rsidRPr="009E172B" w:rsidRDefault="00CB68B9" w:rsidP="003A3648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2014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2014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:rsidR="00CB68B9" w:rsidRPr="00E32D44" w:rsidRDefault="00992ACB" w:rsidP="00292D80">
            <w:pPr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E32D44" w:rsidRPr="00762454" w:rsidTr="00646B43">
        <w:tc>
          <w:tcPr>
            <w:tcW w:w="1158" w:type="pct"/>
            <w:tcBorders>
              <w:top w:val="single" w:sz="4" w:space="0" w:color="auto"/>
              <w:bottom w:val="nil"/>
            </w:tcBorders>
          </w:tcPr>
          <w:p w:rsidR="00992ACB" w:rsidRPr="009E172B" w:rsidRDefault="00992ACB" w:rsidP="00992ACB">
            <w:pPr>
              <w:rPr>
                <w:sz w:val="15"/>
              </w:rPr>
            </w:pPr>
            <w:r w:rsidRPr="009E172B">
              <w:rPr>
                <w:sz w:val="15"/>
              </w:rPr>
              <w:t>Slovensko</w:t>
            </w:r>
          </w:p>
        </w:tc>
        <w:tc>
          <w:tcPr>
            <w:tcW w:w="695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9E172B" w:rsidRDefault="00E32D44" w:rsidP="00E32D44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7225</w:t>
            </w:r>
          </w:p>
        </w:tc>
        <w:tc>
          <w:tcPr>
            <w:tcW w:w="632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9E172B" w:rsidRDefault="00992ACB" w:rsidP="00992ACB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1465</w:t>
            </w: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762454" w:rsidRDefault="00E32D44" w:rsidP="00E32D44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3995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762454" w:rsidRDefault="00992ACB" w:rsidP="00992ACB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1936</w:t>
            </w:r>
          </w:p>
        </w:tc>
        <w:tc>
          <w:tcPr>
            <w:tcW w:w="632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9E172B" w:rsidRDefault="00E32D44" w:rsidP="00E32D44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11220</w:t>
            </w:r>
          </w:p>
        </w:tc>
        <w:tc>
          <w:tcPr>
            <w:tcW w:w="633" w:type="pct"/>
            <w:tcBorders>
              <w:top w:val="single" w:sz="4" w:space="0" w:color="auto"/>
              <w:bottom w:val="nil"/>
            </w:tcBorders>
            <w:vAlign w:val="bottom"/>
          </w:tcPr>
          <w:p w:rsidR="00992ACB" w:rsidRPr="009E172B" w:rsidRDefault="00992ACB" w:rsidP="00992ACB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3401</w:t>
            </w:r>
          </w:p>
        </w:tc>
      </w:tr>
      <w:tr w:rsidR="00E32D44" w:rsidRPr="007A3990" w:rsidTr="00646B43">
        <w:trPr>
          <w:cantSplit/>
        </w:trPr>
        <w:tc>
          <w:tcPr>
            <w:tcW w:w="1158" w:type="pct"/>
            <w:tcBorders>
              <w:bottom w:val="single" w:sz="8" w:space="0" w:color="auto"/>
            </w:tcBorders>
          </w:tcPr>
          <w:p w:rsidR="00992ACB" w:rsidRPr="007A3990" w:rsidRDefault="00992ACB" w:rsidP="00992ACB">
            <w:pPr>
              <w:rPr>
                <w:b/>
                <w:sz w:val="15"/>
              </w:rPr>
            </w:pPr>
            <w:r w:rsidRPr="007A3990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E32D44" w:rsidP="00E32D44">
            <w:pPr>
              <w:ind w:left="-57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7225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992ACB" w:rsidP="00992ACB">
            <w:pPr>
              <w:ind w:left="-57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1465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E32D44" w:rsidP="00E32D44">
            <w:pPr>
              <w:ind w:left="-57"/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3995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992ACB" w:rsidP="00992ACB">
            <w:pPr>
              <w:ind w:left="-57"/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1936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E32D44" w:rsidP="00E32D44">
            <w:pPr>
              <w:ind w:left="-57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11220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7A3990" w:rsidRDefault="00992ACB" w:rsidP="00992ACB">
            <w:pPr>
              <w:ind w:left="-57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3401</w:t>
            </w:r>
          </w:p>
        </w:tc>
      </w:tr>
    </w:tbl>
    <w:p w:rsidR="000923F2" w:rsidRPr="00762454" w:rsidRDefault="004C2171" w:rsidP="009E172B">
      <w:r>
        <w:lastRenderedPageBreak/>
        <w:t>Čistý obrat podľa §</w:t>
      </w:r>
      <w:r>
        <w:rPr>
          <w:lang w:val="en-US"/>
        </w:rPr>
        <w:t xml:space="preserve"> 19 ods. 1 p</w:t>
      </w:r>
      <w:r>
        <w:t>ísm. a) druhého bodu zákona</w:t>
      </w:r>
    </w:p>
    <w:p w:rsidR="000923F2" w:rsidRDefault="000923F2" w:rsidP="009E172B"/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5261"/>
        <w:gridCol w:w="1801"/>
        <w:gridCol w:w="1799"/>
      </w:tblGrid>
      <w:tr w:rsidR="000923F2" w:rsidRPr="002A48FC" w:rsidTr="009E172B">
        <w:tc>
          <w:tcPr>
            <w:tcW w:w="296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2A48FC" w:rsidRDefault="000923F2" w:rsidP="009D6B8B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0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E32D44" w:rsidRDefault="000923F2" w:rsidP="008A6BA7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E32D44">
              <w:rPr>
                <w:b/>
                <w:i/>
                <w:sz w:val="15"/>
                <w:szCs w:val="15"/>
              </w:rPr>
              <w:t xml:space="preserve">31. december </w:t>
            </w:r>
            <w:r w:rsidRPr="00E32D44">
              <w:rPr>
                <w:b/>
                <w:i/>
                <w:sz w:val="15"/>
                <w:szCs w:val="15"/>
              </w:rPr>
              <w:br/>
            </w:r>
            <w:r w:rsidR="00992ACB" w:rsidRPr="00E32D44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0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2A48FC" w:rsidRDefault="000923F2" w:rsidP="008A6BA7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</w:r>
            <w:r w:rsidR="00992ACB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0923F2" w:rsidRPr="002A48FC" w:rsidTr="009E172B">
        <w:tc>
          <w:tcPr>
            <w:tcW w:w="2969" w:type="pct"/>
            <w:tcBorders>
              <w:top w:val="single" w:sz="4" w:space="0" w:color="auto"/>
            </w:tcBorders>
          </w:tcPr>
          <w:p w:rsidR="000923F2" w:rsidRPr="002A48FC" w:rsidRDefault="000923F2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za vlastné výrobky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:rsidR="000923F2" w:rsidRPr="00E32D44" w:rsidRDefault="00E45EA6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0923F2" w:rsidRPr="002A48FC" w:rsidRDefault="000923F2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9E172B">
        <w:tc>
          <w:tcPr>
            <w:tcW w:w="2969" w:type="pct"/>
          </w:tcPr>
          <w:p w:rsidR="00992ACB" w:rsidRPr="002A48FC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 predaja služieb</w:t>
            </w:r>
          </w:p>
        </w:tc>
        <w:tc>
          <w:tcPr>
            <w:tcW w:w="1016" w:type="pct"/>
          </w:tcPr>
          <w:p w:rsidR="00992ACB" w:rsidRPr="00E32D44" w:rsidRDefault="00E32D44" w:rsidP="00E32D44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z w:val="15"/>
              </w:rPr>
              <w:t>11220</w:t>
            </w:r>
          </w:p>
        </w:tc>
        <w:tc>
          <w:tcPr>
            <w:tcW w:w="1015" w:type="pct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z w:val="15"/>
              </w:rPr>
              <w:t>3402</w:t>
            </w:r>
          </w:p>
        </w:tc>
      </w:tr>
      <w:tr w:rsidR="00992ACB" w:rsidRPr="002A48FC" w:rsidTr="009E172B">
        <w:tc>
          <w:tcPr>
            <w:tcW w:w="2969" w:type="pct"/>
          </w:tcPr>
          <w:p w:rsidR="00992ACB" w:rsidRPr="002A48FC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za tovar</w:t>
            </w:r>
          </w:p>
        </w:tc>
        <w:tc>
          <w:tcPr>
            <w:tcW w:w="1016" w:type="pct"/>
          </w:tcPr>
          <w:p w:rsidR="00992ACB" w:rsidRPr="00E32D4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9E172B" w:rsidTr="009E172B">
        <w:tc>
          <w:tcPr>
            <w:tcW w:w="2969" w:type="pct"/>
          </w:tcPr>
          <w:p w:rsidR="00992ACB" w:rsidRPr="009E172B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snapToGrid w:val="0"/>
                <w:sz w:val="15"/>
                <w:szCs w:val="15"/>
                <w:lang w:eastAsia="sk-SK"/>
              </w:rPr>
              <w:t>Výnosy zo zákazky</w:t>
            </w:r>
          </w:p>
        </w:tc>
        <w:tc>
          <w:tcPr>
            <w:tcW w:w="1016" w:type="pct"/>
          </w:tcPr>
          <w:p w:rsidR="00992ACB" w:rsidRPr="00E32D4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992ACB" w:rsidRPr="009E172B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762454" w:rsidTr="009E172B">
        <w:tc>
          <w:tcPr>
            <w:tcW w:w="2969" w:type="pct"/>
          </w:tcPr>
          <w:p w:rsidR="00992ACB" w:rsidRPr="00762454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 w:rsidRPr="00F862CE">
              <w:rPr>
                <w:snapToGrid w:val="0"/>
                <w:sz w:val="15"/>
                <w:szCs w:val="15"/>
                <w:lang w:eastAsia="sk-SK"/>
              </w:rPr>
              <w:t xml:space="preserve">Výnosy </w:t>
            </w:r>
            <w:r>
              <w:rPr>
                <w:snapToGrid w:val="0"/>
                <w:sz w:val="15"/>
                <w:szCs w:val="15"/>
                <w:lang w:eastAsia="sk-SK"/>
              </w:rPr>
              <w:t>z nehnuteľnosti na predaj</w:t>
            </w:r>
          </w:p>
        </w:tc>
        <w:tc>
          <w:tcPr>
            <w:tcW w:w="1016" w:type="pct"/>
          </w:tcPr>
          <w:p w:rsidR="00992ACB" w:rsidRPr="00E32D4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992ACB" w:rsidRPr="0076245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F862C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762454" w:rsidTr="009E172B">
        <w:tc>
          <w:tcPr>
            <w:tcW w:w="2969" w:type="pct"/>
          </w:tcPr>
          <w:p w:rsidR="00992ACB" w:rsidRPr="00762454" w:rsidRDefault="00992ACB" w:rsidP="00992AC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Iné výnosy súvisiace s bežnou činnosťou </w:t>
            </w: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:rsidR="00992ACB" w:rsidRPr="00E32D4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992ACB" w:rsidRPr="00762454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9E172B" w:rsidTr="00BC235F">
        <w:tc>
          <w:tcPr>
            <w:tcW w:w="2969" w:type="pct"/>
            <w:tcBorders>
              <w:bottom w:val="single" w:sz="8" w:space="0" w:color="auto"/>
            </w:tcBorders>
          </w:tcPr>
          <w:p w:rsidR="00992ACB" w:rsidRPr="009E172B" w:rsidRDefault="00992ACB" w:rsidP="00992ACB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b/>
                <w:snapToGrid w:val="0"/>
                <w:sz w:val="15"/>
                <w:szCs w:val="15"/>
                <w:lang w:eastAsia="sk-SK"/>
              </w:rPr>
              <w:t>Čistý obrat celkom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8" w:space="0" w:color="auto"/>
            </w:tcBorders>
          </w:tcPr>
          <w:p w:rsidR="00992ACB" w:rsidRPr="00E32D44" w:rsidRDefault="00E32D44" w:rsidP="00E32D44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E32D44">
              <w:rPr>
                <w:b/>
                <w:snapToGrid w:val="0"/>
                <w:sz w:val="15"/>
                <w:szCs w:val="15"/>
                <w:lang w:eastAsia="sk-SK"/>
              </w:rPr>
              <w:t>11220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8" w:space="0" w:color="auto"/>
            </w:tcBorders>
          </w:tcPr>
          <w:p w:rsidR="00992ACB" w:rsidRPr="009E172B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3402</w:t>
            </w:r>
          </w:p>
        </w:tc>
      </w:tr>
    </w:tbl>
    <w:p w:rsidR="000923F2" w:rsidRPr="00762454" w:rsidRDefault="000923F2" w:rsidP="009E172B"/>
    <w:p w:rsidR="002F78A4" w:rsidRDefault="002F78A4" w:rsidP="002F78A4">
      <w:pPr>
        <w:rPr>
          <w:snapToGrid w:val="0"/>
          <w:lang w:eastAsia="sk-SK"/>
        </w:rPr>
      </w:pPr>
    </w:p>
    <w:p w:rsidR="00D1644E" w:rsidRPr="002A48FC" w:rsidRDefault="00D1644E" w:rsidP="002F78A4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t>NÁKLADY</w:t>
      </w: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2"/>
      </w:pPr>
      <w:r w:rsidRPr="002A48FC">
        <w:t>Náklady z hospodárskej činnosti</w:t>
      </w: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3"/>
      </w:pPr>
      <w:r w:rsidRPr="002A48FC">
        <w:t>Výrobná spotreba (r. 09 a r. 10 výkazu ziskov a strát)</w:t>
      </w:r>
    </w:p>
    <w:p w:rsidR="001E2635" w:rsidRPr="002A48FC" w:rsidRDefault="001E2635" w:rsidP="001E2635"/>
    <w:tbl>
      <w:tblPr>
        <w:tblW w:w="9074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4A1F58" w:rsidRPr="002A48FC" w:rsidTr="001E01F8">
        <w:trPr>
          <w:trHeight w:val="157"/>
        </w:trPr>
        <w:tc>
          <w:tcPr>
            <w:tcW w:w="5387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1E01F8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1E2635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9C4A3A" w:rsidRDefault="00992ACB" w:rsidP="00031881">
            <w:pPr>
              <w:jc w:val="center"/>
              <w:rPr>
                <w:b/>
                <w:i/>
                <w:sz w:val="15"/>
                <w:szCs w:val="15"/>
              </w:rPr>
            </w:pPr>
            <w:r w:rsidRPr="009C4A3A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992ACB" w:rsidP="00031881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992ACB" w:rsidRPr="002A48FC" w:rsidTr="001E01F8">
        <w:tc>
          <w:tcPr>
            <w:tcW w:w="5387" w:type="dxa"/>
            <w:tcBorders>
              <w:top w:val="single" w:sz="4" w:space="0" w:color="auto"/>
            </w:tcBorders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Náklady vynaložené na obstaranie predaného tovaru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992ACB" w:rsidRPr="009C4A3A" w:rsidRDefault="00E32D44" w:rsidP="00E32D44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1667</w:t>
            </w: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947</w:t>
            </w: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ostatných neskladovateľných dodávok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Služby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10</w:t>
            </w:r>
          </w:p>
        </w:tc>
        <w:tc>
          <w:tcPr>
            <w:tcW w:w="1418" w:type="dxa"/>
            <w:vAlign w:val="bottom"/>
          </w:tcPr>
          <w:p w:rsidR="00992ACB" w:rsidRPr="009C4A3A" w:rsidRDefault="00E32D44" w:rsidP="00E32D44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4014</w:t>
            </w: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689</w:t>
            </w: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1E01F8">
        <w:tc>
          <w:tcPr>
            <w:tcW w:w="5387" w:type="dxa"/>
          </w:tcPr>
          <w:p w:rsidR="00992ACB" w:rsidRPr="002A48FC" w:rsidRDefault="00E32D44" w:rsidP="00E32D4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účtovníctvo</w:t>
            </w:r>
          </w:p>
        </w:tc>
        <w:tc>
          <w:tcPr>
            <w:tcW w:w="851" w:type="dxa"/>
            <w:vAlign w:val="bottom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992ACB" w:rsidRPr="009C4A3A" w:rsidRDefault="00E32D44" w:rsidP="00E32D4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2000</w:t>
            </w:r>
          </w:p>
        </w:tc>
        <w:tc>
          <w:tcPr>
            <w:tcW w:w="1418" w:type="dxa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225</w:t>
            </w:r>
          </w:p>
        </w:tc>
      </w:tr>
      <w:tr w:rsidR="00031881" w:rsidRPr="002A48FC" w:rsidTr="001E01F8">
        <w:tc>
          <w:tcPr>
            <w:tcW w:w="5387" w:type="dxa"/>
          </w:tcPr>
          <w:p w:rsidR="00031881" w:rsidRPr="002A48FC" w:rsidRDefault="00031881" w:rsidP="00031881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851" w:type="dxa"/>
            <w:vAlign w:val="bottom"/>
          </w:tcPr>
          <w:p w:rsidR="00031881" w:rsidRPr="002A48FC" w:rsidRDefault="00031881" w:rsidP="0003188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031881" w:rsidRPr="009C4A3A" w:rsidRDefault="00031881" w:rsidP="0003188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031881" w:rsidRPr="002A48FC" w:rsidRDefault="00031881" w:rsidP="0003188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031881" w:rsidRPr="002A48FC" w:rsidTr="001E01F8">
        <w:tc>
          <w:tcPr>
            <w:tcW w:w="5387" w:type="dxa"/>
          </w:tcPr>
          <w:p w:rsidR="00031881" w:rsidRPr="002A48FC" w:rsidRDefault="00031881" w:rsidP="00031881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851" w:type="dxa"/>
            <w:vAlign w:val="bottom"/>
          </w:tcPr>
          <w:p w:rsidR="00031881" w:rsidRPr="002A48FC" w:rsidRDefault="00031881" w:rsidP="0003188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031881" w:rsidRPr="00992ACB" w:rsidRDefault="00031881" w:rsidP="00031881">
            <w:pPr>
              <w:jc w:val="right"/>
              <w:rPr>
                <w:i/>
                <w:snapToGrid w:val="0"/>
                <w:sz w:val="15"/>
                <w:highlight w:val="yellow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031881" w:rsidRPr="002A48FC" w:rsidRDefault="00031881" w:rsidP="0003188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</w:tbl>
    <w:p w:rsidR="00EE084E" w:rsidRPr="002A48FC" w:rsidRDefault="00EE084E" w:rsidP="00EE084E">
      <w:pPr>
        <w:rPr>
          <w:i/>
          <w:color w:val="FF0000"/>
        </w:rPr>
      </w:pPr>
    </w:p>
    <w:p w:rsidR="00394CF8" w:rsidRPr="00762454" w:rsidRDefault="00394CF8" w:rsidP="0065127C">
      <w:pPr>
        <w:pStyle w:val="Nadpis3"/>
      </w:pPr>
      <w:r w:rsidRPr="00762454">
        <w:t>Náklady za služby poskytnuté aud</w:t>
      </w:r>
      <w:r w:rsidR="00F905D6" w:rsidRPr="00762454">
        <w:t>ítorom</w:t>
      </w:r>
      <w:r w:rsidR="00C700F1" w:rsidRPr="009E172B">
        <w:t>, ostatné náklady z hospodárs</w:t>
      </w:r>
      <w:r w:rsidR="00517F4D">
        <w:t>k</w:t>
      </w:r>
      <w:r w:rsidR="00C700F1" w:rsidRPr="009E172B">
        <w:t>ej činnosti, finančné a mimoriadne náklady</w:t>
      </w:r>
    </w:p>
    <w:p w:rsidR="00394CF8" w:rsidRPr="002A48FC" w:rsidRDefault="00394CF8" w:rsidP="001E2635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5264"/>
        <w:gridCol w:w="829"/>
        <w:gridCol w:w="1384"/>
        <w:gridCol w:w="1384"/>
      </w:tblGrid>
      <w:tr w:rsidR="00C700F1" w:rsidRPr="002A48FC" w:rsidTr="00C700F1">
        <w:tc>
          <w:tcPr>
            <w:tcW w:w="2970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C700F1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8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C700F1">
            <w:pPr>
              <w:jc w:val="center"/>
              <w:rPr>
                <w:b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9C4A3A" w:rsidRDefault="00992ACB" w:rsidP="00031881">
            <w:pPr>
              <w:jc w:val="center"/>
              <w:rPr>
                <w:b/>
                <w:i/>
                <w:sz w:val="15"/>
                <w:szCs w:val="15"/>
              </w:rPr>
            </w:pPr>
            <w:r w:rsidRPr="009C4A3A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992ACB" w:rsidP="00031881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992ACB" w:rsidRPr="002A48FC" w:rsidTr="00C700F1">
        <w:tc>
          <w:tcPr>
            <w:tcW w:w="2970" w:type="pct"/>
            <w:tcBorders>
              <w:top w:val="single" w:sz="4" w:space="0" w:color="auto"/>
            </w:tcBorders>
          </w:tcPr>
          <w:p w:rsidR="00992ACB" w:rsidRPr="002A48FC" w:rsidRDefault="00992ACB" w:rsidP="00992ACB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Náklady za poskytnuté služby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992ACB" w:rsidRPr="009C4A3A" w:rsidRDefault="009C4A3A" w:rsidP="009C4A3A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4014</w:t>
            </w: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689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významné položky nákladov z hospodárskej činnosti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176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z w:val="15"/>
              </w:rPr>
              <w:t>z toho: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Mzdové náklady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16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518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1908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Náklady na sociálne poistenie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18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20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Sociálne náklady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Dane a poplatky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20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98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107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odpisy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1 870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1 870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Default="00992ACB" w:rsidP="00992ACB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Zúčtovanie OP</w:t>
            </w:r>
          </w:p>
        </w:tc>
        <w:tc>
          <w:tcPr>
            <w:tcW w:w="468" w:type="pct"/>
          </w:tcPr>
          <w:p w:rsidR="00992ACB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Ostatné – z toho:</w:t>
            </w:r>
          </w:p>
        </w:tc>
        <w:tc>
          <w:tcPr>
            <w:tcW w:w="468" w:type="pct"/>
          </w:tcPr>
          <w:p w:rsidR="00992ACB" w:rsidRPr="002A48FC" w:rsidRDefault="00992ACB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</w:t>
            </w:r>
            <w:r w:rsidR="009C4A3A">
              <w:rPr>
                <w:i/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563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606</w:t>
            </w:r>
          </w:p>
        </w:tc>
      </w:tr>
      <w:tr w:rsidR="00992ACB" w:rsidRPr="002A48FC" w:rsidTr="00AD4195">
        <w:tc>
          <w:tcPr>
            <w:tcW w:w="2970" w:type="pct"/>
          </w:tcPr>
          <w:p w:rsidR="00992ACB" w:rsidRPr="002A48FC" w:rsidRDefault="00992ACB" w:rsidP="00992ACB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Poistenie MV</w:t>
            </w:r>
          </w:p>
        </w:tc>
        <w:tc>
          <w:tcPr>
            <w:tcW w:w="468" w:type="pct"/>
            <w:vAlign w:val="bottom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563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571</w:t>
            </w:r>
          </w:p>
        </w:tc>
      </w:tr>
      <w:tr w:rsidR="00992ACB" w:rsidRPr="002A48FC" w:rsidTr="00AD4195">
        <w:tc>
          <w:tcPr>
            <w:tcW w:w="2970" w:type="pct"/>
          </w:tcPr>
          <w:p w:rsidR="00992ACB" w:rsidRPr="002A48FC" w:rsidRDefault="00992ACB" w:rsidP="00992ACB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Poist.zodp.za škodu</w:t>
            </w:r>
          </w:p>
        </w:tc>
        <w:tc>
          <w:tcPr>
            <w:tcW w:w="468" w:type="pct"/>
            <w:vAlign w:val="bottom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34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Finančné náklady</w:t>
            </w:r>
          </w:p>
        </w:tc>
        <w:tc>
          <w:tcPr>
            <w:tcW w:w="468" w:type="pct"/>
          </w:tcPr>
          <w:p w:rsidR="00992ACB" w:rsidRPr="009E172B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Výnosové úroky z pôžičiek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39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807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753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K</w:t>
            </w:r>
            <w:r w:rsidRPr="002A48FC">
              <w:rPr>
                <w:i/>
                <w:sz w:val="15"/>
              </w:rPr>
              <w:t>urzové straty, z toho: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459" w:hanging="141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kurzové straty ku dňu, ku ktorému sa zostavuje účtovná závierka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9C4A3A"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176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z w:val="15"/>
              </w:rPr>
              <w:t xml:space="preserve">ostatné významné položky finančných </w:t>
            </w:r>
            <w:r>
              <w:rPr>
                <w:i/>
                <w:sz w:val="15"/>
              </w:rPr>
              <w:t>náklad</w:t>
            </w:r>
            <w:r w:rsidRPr="002A48FC">
              <w:rPr>
                <w:i/>
                <w:sz w:val="15"/>
              </w:rPr>
              <w:t>ov, z toho:</w:t>
            </w:r>
            <w:r w:rsidR="009C4A3A">
              <w:rPr>
                <w:i/>
                <w:sz w:val="15"/>
              </w:rPr>
              <w:t xml:space="preserve"> popl. BU</w:t>
            </w:r>
          </w:p>
        </w:tc>
        <w:tc>
          <w:tcPr>
            <w:tcW w:w="468" w:type="pct"/>
          </w:tcPr>
          <w:p w:rsidR="00992ACB" w:rsidRPr="002A48FC" w:rsidRDefault="009C4A3A" w:rsidP="009C4A3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54</w:t>
            </w:r>
          </w:p>
        </w:tc>
        <w:tc>
          <w:tcPr>
            <w:tcW w:w="781" w:type="pct"/>
            <w:vAlign w:val="bottom"/>
          </w:tcPr>
          <w:p w:rsidR="00992ACB" w:rsidRPr="009C4A3A" w:rsidRDefault="009C4A3A" w:rsidP="009C4A3A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113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108</w:t>
            </w: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Del="00FB77AB" w:rsidRDefault="00992ACB" w:rsidP="00992ACB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C700F1">
        <w:tc>
          <w:tcPr>
            <w:tcW w:w="2970" w:type="pct"/>
          </w:tcPr>
          <w:p w:rsidR="00992ACB" w:rsidRPr="009E172B" w:rsidRDefault="00992ACB" w:rsidP="00992ACB">
            <w:pPr>
              <w:ind w:left="459" w:hanging="141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9C4A3A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C700F1">
        <w:tc>
          <w:tcPr>
            <w:tcW w:w="2970" w:type="pct"/>
          </w:tcPr>
          <w:p w:rsidR="00992ACB" w:rsidRPr="002A48FC" w:rsidRDefault="00992ACB" w:rsidP="00992ACB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Mimoriadne náklady</w:t>
            </w:r>
          </w:p>
        </w:tc>
        <w:tc>
          <w:tcPr>
            <w:tcW w:w="468" w:type="pct"/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9C4A3A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992ACB" w:rsidRPr="002A48FC" w:rsidTr="00C700F1">
        <w:tc>
          <w:tcPr>
            <w:tcW w:w="2970" w:type="pct"/>
            <w:tcBorders>
              <w:bottom w:val="nil"/>
            </w:tcBorders>
          </w:tcPr>
          <w:p w:rsidR="00992ACB" w:rsidRPr="002A48FC" w:rsidDel="00FB77AB" w:rsidRDefault="00992ACB" w:rsidP="00992ACB">
            <w:pPr>
              <w:ind w:left="176"/>
              <w:jc w:val="left"/>
              <w:rPr>
                <w:i/>
                <w:sz w:val="15"/>
              </w:rPr>
            </w:pPr>
            <w:r w:rsidRPr="002A48FC">
              <w:rPr>
                <w:i/>
                <w:sz w:val="15"/>
              </w:rPr>
              <w:t>z toho:</w:t>
            </w:r>
          </w:p>
        </w:tc>
        <w:tc>
          <w:tcPr>
            <w:tcW w:w="468" w:type="pct"/>
            <w:tcBorders>
              <w:bottom w:val="nil"/>
            </w:tcBorders>
          </w:tcPr>
          <w:p w:rsidR="00992ACB" w:rsidRPr="002A48FC" w:rsidRDefault="00992ACB" w:rsidP="00992AC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9C4A3A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031881" w:rsidRPr="002A48FC" w:rsidTr="00C700F1">
        <w:tc>
          <w:tcPr>
            <w:tcW w:w="2970" w:type="pct"/>
            <w:tcBorders>
              <w:top w:val="nil"/>
              <w:bottom w:val="single" w:sz="8" w:space="0" w:color="auto"/>
            </w:tcBorders>
          </w:tcPr>
          <w:p w:rsidR="00031881" w:rsidRPr="002A48FC" w:rsidDel="00FB77AB" w:rsidRDefault="00031881" w:rsidP="0003188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  <w:tcBorders>
              <w:top w:val="nil"/>
              <w:bottom w:val="single" w:sz="8" w:space="0" w:color="auto"/>
            </w:tcBorders>
          </w:tcPr>
          <w:p w:rsidR="00031881" w:rsidRPr="002A48FC" w:rsidRDefault="00031881" w:rsidP="0003188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031881" w:rsidRPr="00992ACB" w:rsidRDefault="00031881" w:rsidP="00031881">
            <w:pPr>
              <w:jc w:val="right"/>
              <w:rPr>
                <w:snapToGrid w:val="0"/>
                <w:sz w:val="15"/>
                <w:highlight w:val="yellow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031881" w:rsidRPr="002A48FC" w:rsidRDefault="00031881" w:rsidP="00031881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:rsidR="00C700F1" w:rsidRDefault="00C700F1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Default="00A844DF" w:rsidP="001E2635"/>
    <w:p w:rsidR="00A844DF" w:rsidRPr="002A48FC" w:rsidRDefault="00A844DF" w:rsidP="001E2635"/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415DE9" w:rsidP="001E2635">
      <w:pPr>
        <w:pStyle w:val="Nadpis1"/>
      </w:pPr>
      <w:r>
        <w:t>D</w:t>
      </w:r>
      <w:r w:rsidR="001E2635" w:rsidRPr="002A48FC">
        <w:t>AŇ Z PRÍJMOV</w:t>
      </w:r>
    </w:p>
    <w:p w:rsidR="001E2635" w:rsidRPr="002A48FC" w:rsidRDefault="001E2635" w:rsidP="001E2635">
      <w:pPr>
        <w:rPr>
          <w:snapToGrid w:val="0"/>
          <w:sz w:val="18"/>
          <w:lang w:eastAsia="sk-SK"/>
        </w:rPr>
      </w:pPr>
    </w:p>
    <w:p w:rsidR="005F1651" w:rsidRDefault="001E2635" w:rsidP="00172EAE">
      <w:pPr>
        <w:rPr>
          <w:snapToGrid w:val="0"/>
          <w:u w:val="single"/>
          <w:lang w:eastAsia="sk-SK"/>
        </w:rPr>
      </w:pPr>
      <w:r w:rsidRPr="002A48FC">
        <w:rPr>
          <w:snapToGrid w:val="0"/>
          <w:lang w:eastAsia="sk-SK"/>
        </w:rPr>
        <w:t xml:space="preserve">Sadzba dane z príjmov pre rok </w:t>
      </w:r>
      <w:r w:rsidR="00992ACB">
        <w:rPr>
          <w:snapToGrid w:val="0"/>
          <w:lang w:eastAsia="sk-SK"/>
        </w:rPr>
        <w:t>2015</w:t>
      </w:r>
      <w:r w:rsidR="004A1F58" w:rsidRPr="002A48FC">
        <w:rPr>
          <w:snapToGrid w:val="0"/>
          <w:lang w:eastAsia="sk-SK"/>
        </w:rPr>
        <w:t xml:space="preserve"> </w:t>
      </w:r>
      <w:r w:rsidRPr="002A48FC">
        <w:rPr>
          <w:snapToGrid w:val="0"/>
          <w:lang w:eastAsia="sk-SK"/>
        </w:rPr>
        <w:t xml:space="preserve">je </w:t>
      </w:r>
      <w:r w:rsidR="00A34C6C">
        <w:rPr>
          <w:snapToGrid w:val="0"/>
          <w:lang w:eastAsia="sk-SK"/>
        </w:rPr>
        <w:t>2</w:t>
      </w:r>
      <w:r w:rsidR="00343E7F">
        <w:rPr>
          <w:snapToGrid w:val="0"/>
          <w:lang w:eastAsia="sk-SK"/>
        </w:rPr>
        <w:t>2</w:t>
      </w:r>
      <w:r w:rsidRPr="002A48FC">
        <w:rPr>
          <w:snapToGrid w:val="0"/>
          <w:lang w:eastAsia="sk-SK"/>
        </w:rPr>
        <w:t xml:space="preserve"> %. Spoločnosť nemala žiadne úľavy  z daní. Štruktúra výpočtu spl</w:t>
      </w:r>
      <w:r w:rsidR="00AC79A3" w:rsidRPr="002A48FC">
        <w:rPr>
          <w:snapToGrid w:val="0"/>
          <w:lang w:eastAsia="sk-SK"/>
        </w:rPr>
        <w:t xml:space="preserve">atnej dane z príjmov za rok </w:t>
      </w:r>
      <w:r w:rsidR="000E4315" w:rsidRPr="002A48FC">
        <w:rPr>
          <w:snapToGrid w:val="0"/>
          <w:lang w:eastAsia="sk-SK"/>
        </w:rPr>
        <w:t>20</w:t>
      </w:r>
      <w:r w:rsidR="00343E7F">
        <w:rPr>
          <w:snapToGrid w:val="0"/>
          <w:lang w:eastAsia="sk-SK"/>
        </w:rPr>
        <w:t>2</w:t>
      </w:r>
      <w:r w:rsidRPr="002A48FC">
        <w:rPr>
          <w:snapToGrid w:val="0"/>
          <w:lang w:eastAsia="sk-SK"/>
        </w:rPr>
        <w:t xml:space="preserve"> je uvedená v prílohe v tabuľke č. 2</w:t>
      </w:r>
    </w:p>
    <w:p w:rsidR="001E2635" w:rsidRPr="00762454" w:rsidRDefault="001E2635" w:rsidP="001E2635">
      <w:pPr>
        <w:rPr>
          <w:snapToGrid w:val="0"/>
          <w:u w:val="single"/>
          <w:lang w:eastAsia="sk-SK"/>
        </w:rPr>
      </w:pPr>
      <w:r w:rsidRPr="00762454">
        <w:rPr>
          <w:snapToGrid w:val="0"/>
          <w:u w:val="single"/>
          <w:lang w:eastAsia="sk-SK"/>
        </w:rPr>
        <w:t>Odsúhlasenie dane z príjmov</w:t>
      </w:r>
    </w:p>
    <w:p w:rsidR="001E2635" w:rsidRPr="00762454" w:rsidRDefault="001E2635" w:rsidP="001E2635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6237"/>
        <w:gridCol w:w="1418"/>
        <w:gridCol w:w="1418"/>
      </w:tblGrid>
      <w:tr w:rsidR="004A1F58" w:rsidRPr="00762454" w:rsidTr="001E01F8">
        <w:tc>
          <w:tcPr>
            <w:tcW w:w="6237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762454" w:rsidRDefault="004A1F58" w:rsidP="001E01F8">
            <w:pPr>
              <w:rPr>
                <w:b/>
                <w:i/>
                <w:sz w:val="15"/>
                <w:szCs w:val="15"/>
              </w:rPr>
            </w:pPr>
            <w:r w:rsidRPr="0076245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BA6E10" w:rsidRDefault="00992ACB" w:rsidP="00343E7F">
            <w:pPr>
              <w:jc w:val="center"/>
              <w:rPr>
                <w:b/>
                <w:i/>
                <w:sz w:val="15"/>
                <w:szCs w:val="15"/>
              </w:rPr>
            </w:pPr>
            <w:r w:rsidRPr="00BA6E10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4209DC" w:rsidRDefault="00992ACB" w:rsidP="00343E7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4A1F58" w:rsidRPr="00762454" w:rsidTr="001E01F8">
        <w:tc>
          <w:tcPr>
            <w:tcW w:w="6237" w:type="dxa"/>
            <w:tcBorders>
              <w:top w:val="single" w:sz="4" w:space="0" w:color="auto"/>
            </w:tcBorders>
          </w:tcPr>
          <w:p w:rsidR="004A1F58" w:rsidRPr="00762454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A1F58" w:rsidRPr="00BA6E10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A1F58" w:rsidRPr="004209D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992ACB" w:rsidRPr="00762454" w:rsidTr="001E01F8">
        <w:tc>
          <w:tcPr>
            <w:tcW w:w="6237" w:type="dxa"/>
          </w:tcPr>
          <w:p w:rsidR="00992ACB" w:rsidRPr="00762454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bežnej činnosti (r. 049)</w:t>
            </w:r>
          </w:p>
        </w:tc>
        <w:tc>
          <w:tcPr>
            <w:tcW w:w="1418" w:type="dxa"/>
          </w:tcPr>
          <w:p w:rsidR="00992ACB" w:rsidRPr="00BA6E10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BA6E10">
              <w:rPr>
                <w:i/>
                <w:snapToGrid w:val="0"/>
                <w:sz w:val="15"/>
                <w:lang w:eastAsia="sk-SK"/>
              </w:rPr>
              <w:t>960</w:t>
            </w:r>
          </w:p>
        </w:tc>
        <w:tc>
          <w:tcPr>
            <w:tcW w:w="1418" w:type="dxa"/>
          </w:tcPr>
          <w:p w:rsidR="00992ACB" w:rsidRPr="004209D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960</w:t>
            </w:r>
          </w:p>
        </w:tc>
      </w:tr>
      <w:tr w:rsidR="00992ACB" w:rsidRPr="00762454" w:rsidTr="001E01F8">
        <w:tc>
          <w:tcPr>
            <w:tcW w:w="6237" w:type="dxa"/>
          </w:tcPr>
          <w:p w:rsidR="00992ACB" w:rsidRPr="00762454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mimoriadnej činnosti (r. 056)</w:t>
            </w:r>
          </w:p>
        </w:tc>
        <w:tc>
          <w:tcPr>
            <w:tcW w:w="1418" w:type="dxa"/>
          </w:tcPr>
          <w:p w:rsidR="00992ACB" w:rsidRPr="00BA6E10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:rsidR="00992ACB" w:rsidRPr="004209D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762454" w:rsidTr="001E01F8">
        <w:tc>
          <w:tcPr>
            <w:tcW w:w="6237" w:type="dxa"/>
          </w:tcPr>
          <w:p w:rsidR="00992ACB" w:rsidRPr="00762454" w:rsidRDefault="00992ACB" w:rsidP="00992ACB">
            <w:pPr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Odložená daň z príjmov:</w:t>
            </w:r>
          </w:p>
        </w:tc>
        <w:tc>
          <w:tcPr>
            <w:tcW w:w="1418" w:type="dxa"/>
          </w:tcPr>
          <w:p w:rsidR="00992ACB" w:rsidRPr="00BA6E10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:rsidR="00992ACB" w:rsidRPr="004209DC" w:rsidRDefault="00992ACB" w:rsidP="00992ACB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992ACB" w:rsidRPr="00762454" w:rsidTr="001E01F8">
        <w:tc>
          <w:tcPr>
            <w:tcW w:w="6237" w:type="dxa"/>
          </w:tcPr>
          <w:p w:rsidR="00992ACB" w:rsidRPr="00762454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bežnej činnosti (r. 050)</w:t>
            </w:r>
          </w:p>
        </w:tc>
        <w:tc>
          <w:tcPr>
            <w:tcW w:w="1418" w:type="dxa"/>
          </w:tcPr>
          <w:p w:rsidR="00992ACB" w:rsidRPr="00BA6E10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:rsidR="00992ACB" w:rsidRPr="004209D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762454" w:rsidTr="001E01F8">
        <w:tc>
          <w:tcPr>
            <w:tcW w:w="6237" w:type="dxa"/>
          </w:tcPr>
          <w:p w:rsidR="00992ACB" w:rsidRPr="00762454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mimoriadnej činnosti (r. 057)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BA6E10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2ACB" w:rsidRPr="004209DC" w:rsidRDefault="00992ACB" w:rsidP="00992ACB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992ACB" w:rsidRPr="002A48FC" w:rsidTr="001E01F8">
        <w:tc>
          <w:tcPr>
            <w:tcW w:w="6237" w:type="dxa"/>
          </w:tcPr>
          <w:p w:rsidR="00992ACB" w:rsidRPr="00762454" w:rsidRDefault="00992ACB" w:rsidP="00992ACB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BA6E10" w:rsidRDefault="00992ACB" w:rsidP="00992ACB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 w:rsidRPr="00BA6E10">
              <w:rPr>
                <w:b/>
                <w:bCs/>
                <w:snapToGrid w:val="0"/>
                <w:sz w:val="15"/>
                <w:lang w:eastAsia="sk-SK"/>
              </w:rPr>
              <w:t>960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992ACB" w:rsidRPr="004209DC" w:rsidRDefault="00992ACB" w:rsidP="00992ACB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960</w:t>
            </w:r>
          </w:p>
        </w:tc>
      </w:tr>
    </w:tbl>
    <w:p w:rsidR="001E2635" w:rsidRPr="002A48FC" w:rsidRDefault="001E2635" w:rsidP="001E2635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3327"/>
        <w:gridCol w:w="1109"/>
        <w:gridCol w:w="833"/>
        <w:gridCol w:w="822"/>
        <w:gridCol w:w="1044"/>
        <w:gridCol w:w="930"/>
        <w:gridCol w:w="796"/>
      </w:tblGrid>
      <w:tr w:rsidR="00BA6E10" w:rsidRPr="002A48FC" w:rsidTr="00343E7F">
        <w:trPr>
          <w:cantSplit/>
        </w:trPr>
        <w:tc>
          <w:tcPr>
            <w:tcW w:w="1877" w:type="pct"/>
            <w:vMerge w:val="restart"/>
            <w:tcBorders>
              <w:top w:val="single" w:sz="8" w:space="0" w:color="auto"/>
            </w:tcBorders>
            <w:vAlign w:val="center"/>
          </w:tcPr>
          <w:p w:rsidR="0037364A" w:rsidRPr="002A48FC" w:rsidRDefault="0037364A" w:rsidP="00DE135E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560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37364A" w:rsidRPr="002A48FC" w:rsidRDefault="00992ACB" w:rsidP="00343E7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563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37364A" w:rsidRPr="002A48FC" w:rsidRDefault="00992ACB" w:rsidP="00343E7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BA6E10" w:rsidRPr="002A48FC" w:rsidTr="0071760F">
        <w:tc>
          <w:tcPr>
            <w:tcW w:w="1877" w:type="pct"/>
            <w:vMerge/>
            <w:tcBorders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 xml:space="preserve">Daň </w:t>
            </w:r>
            <w:r w:rsidRPr="00052793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Daň </w:t>
            </w:r>
            <w:r w:rsidRPr="002A48FC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BA6E10" w:rsidRPr="002A48FC" w:rsidTr="0071760F">
        <w:tc>
          <w:tcPr>
            <w:tcW w:w="1877" w:type="pct"/>
            <w:tcBorders>
              <w:top w:val="single" w:sz="4" w:space="0" w:color="auto"/>
            </w:tcBorders>
          </w:tcPr>
          <w:p w:rsidR="00992ACB" w:rsidRPr="002A48FC" w:rsidRDefault="00992ACB" w:rsidP="00992ACB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bottom"/>
          </w:tcPr>
          <w:p w:rsidR="00992ACB" w:rsidRPr="0026798E" w:rsidRDefault="00BA6E10" w:rsidP="00BA6E1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4107,01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-1828,29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BA6E10" w:rsidRPr="00762454" w:rsidTr="0071760F">
        <w:tc>
          <w:tcPr>
            <w:tcW w:w="1877" w:type="pct"/>
            <w:vAlign w:val="bottom"/>
          </w:tcPr>
          <w:p w:rsidR="00992ACB" w:rsidRPr="009E172B" w:rsidRDefault="00992ACB" w:rsidP="00992AC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BA6E10" w:rsidRPr="00762454" w:rsidTr="0071760F">
        <w:tc>
          <w:tcPr>
            <w:tcW w:w="1877" w:type="pct"/>
            <w:vAlign w:val="bottom"/>
          </w:tcPr>
          <w:p w:rsidR="00992ACB" w:rsidRPr="009E172B" w:rsidRDefault="00992ACB" w:rsidP="00992ACB">
            <w:pPr>
              <w:ind w:left="318"/>
              <w:rPr>
                <w:i/>
                <w:sz w:val="15"/>
                <w:szCs w:val="15"/>
              </w:rPr>
            </w:pPr>
            <w:r w:rsidRPr="002A48FC">
              <w:rPr>
                <w:i/>
                <w:sz w:val="15"/>
                <w:szCs w:val="15"/>
              </w:rPr>
              <w:t>teoretická daň</w:t>
            </w: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i/>
                <w:snapToGrid w:val="0"/>
                <w:sz w:val="15"/>
                <w:szCs w:val="15"/>
                <w:lang w:eastAsia="sk-SK"/>
              </w:rPr>
              <w:t>22</w:t>
            </w: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22</w:t>
            </w:r>
          </w:p>
        </w:tc>
      </w:tr>
      <w:tr w:rsidR="00BA6E10" w:rsidRPr="002A48FC" w:rsidTr="0071760F">
        <w:tc>
          <w:tcPr>
            <w:tcW w:w="1877" w:type="pct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  <w:r w:rsidRPr="002A48FC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626" w:type="pct"/>
            <w:vAlign w:val="bottom"/>
          </w:tcPr>
          <w:p w:rsidR="00992ACB" w:rsidRPr="0026798E" w:rsidRDefault="00BA6E10" w:rsidP="00BA6E1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29,90</w:t>
            </w:r>
            <w:r w:rsidR="00992ACB" w:rsidRPr="0026798E">
              <w:rPr>
                <w:snapToGrid w:val="0"/>
                <w:sz w:val="15"/>
                <w:szCs w:val="15"/>
                <w:lang w:eastAsia="sk-SK"/>
              </w:rPr>
              <w:t>9</w:t>
            </w: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22</w:t>
            </w: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212,09</w:t>
            </w: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22</w:t>
            </w:r>
          </w:p>
        </w:tc>
      </w:tr>
      <w:tr w:rsidR="00BA6E10" w:rsidRPr="002A48FC" w:rsidTr="0071760F">
        <w:tc>
          <w:tcPr>
            <w:tcW w:w="1877" w:type="pct"/>
            <w:vAlign w:val="bottom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BA6E10" w:rsidRPr="002A48FC" w:rsidTr="0071760F">
        <w:tc>
          <w:tcPr>
            <w:tcW w:w="1877" w:type="pct"/>
            <w:vAlign w:val="bottom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bottom"/>
          </w:tcPr>
          <w:p w:rsidR="00992ACB" w:rsidRPr="0026798E" w:rsidRDefault="00BA6E10" w:rsidP="00BA6E1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404,05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22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22</w:t>
            </w:r>
          </w:p>
        </w:tc>
      </w:tr>
      <w:tr w:rsidR="00BA6E10" w:rsidRPr="009E172B" w:rsidTr="0071760F">
        <w:tc>
          <w:tcPr>
            <w:tcW w:w="1877" w:type="pct"/>
            <w:vAlign w:val="bottom"/>
          </w:tcPr>
          <w:p w:rsidR="00992ACB" w:rsidRPr="009E172B" w:rsidRDefault="00992ACB" w:rsidP="00992ACB">
            <w:pPr>
              <w:rPr>
                <w:b/>
                <w:sz w:val="15"/>
                <w:szCs w:val="15"/>
              </w:rPr>
            </w:pPr>
            <w:r w:rsidRPr="00762454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bottom"/>
          </w:tcPr>
          <w:p w:rsidR="00992ACB" w:rsidRPr="0026798E" w:rsidRDefault="00BA6E10" w:rsidP="00BA6E10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b/>
                <w:snapToGrid w:val="0"/>
                <w:sz w:val="15"/>
                <w:szCs w:val="15"/>
                <w:lang w:eastAsia="sk-SK"/>
              </w:rPr>
              <w:t>3732,86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bottom"/>
          </w:tcPr>
          <w:p w:rsidR="00992ACB" w:rsidRPr="0026798E" w:rsidRDefault="00BA6E10" w:rsidP="00BA6E10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b/>
                <w:snapToGrid w:val="0"/>
                <w:sz w:val="15"/>
                <w:szCs w:val="15"/>
                <w:lang w:eastAsia="sk-SK"/>
              </w:rPr>
              <w:t>821,22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b/>
                <w:snapToGrid w:val="0"/>
                <w:sz w:val="15"/>
                <w:szCs w:val="15"/>
                <w:lang w:eastAsia="sk-SK"/>
              </w:rPr>
              <w:t>22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-1616,20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117,45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22</w:t>
            </w:r>
          </w:p>
        </w:tc>
      </w:tr>
      <w:tr w:rsidR="00BA6E10" w:rsidRPr="002A48FC" w:rsidTr="0071760F">
        <w:tc>
          <w:tcPr>
            <w:tcW w:w="1877" w:type="pct"/>
            <w:vAlign w:val="bottom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BA6E10" w:rsidRPr="002A48FC" w:rsidTr="0071760F">
        <w:tc>
          <w:tcPr>
            <w:tcW w:w="1877" w:type="pct"/>
            <w:vAlign w:val="bottom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Splatná daň z</w:t>
            </w:r>
            <w:r>
              <w:rPr>
                <w:sz w:val="15"/>
                <w:szCs w:val="15"/>
              </w:rPr>
              <w:t> </w:t>
            </w:r>
            <w:r w:rsidRPr="002A48FC">
              <w:rPr>
                <w:sz w:val="15"/>
                <w:szCs w:val="15"/>
              </w:rPr>
              <w:t>príjmov</w:t>
            </w:r>
            <w:r>
              <w:rPr>
                <w:sz w:val="15"/>
                <w:szCs w:val="15"/>
              </w:rPr>
              <w:t>-</w:t>
            </w:r>
            <w:r w:rsidR="0026798E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daň.</w:t>
            </w:r>
            <w:r w:rsidR="0026798E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licencia</w:t>
            </w: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960</w:t>
            </w:r>
          </w:p>
        </w:tc>
        <w:tc>
          <w:tcPr>
            <w:tcW w:w="464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960</w:t>
            </w:r>
          </w:p>
        </w:tc>
        <w:tc>
          <w:tcPr>
            <w:tcW w:w="44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BA6E10" w:rsidRPr="002A48FC" w:rsidTr="0071760F">
        <w:tc>
          <w:tcPr>
            <w:tcW w:w="1877" w:type="pct"/>
            <w:vAlign w:val="bottom"/>
          </w:tcPr>
          <w:p w:rsidR="00992ACB" w:rsidRPr="002A48FC" w:rsidRDefault="00992ACB" w:rsidP="00992ACB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Odložená daň z príjmov</w:t>
            </w:r>
          </w:p>
        </w:tc>
        <w:tc>
          <w:tcPr>
            <w:tcW w:w="626" w:type="pct"/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BA6E10" w:rsidRPr="009E172B" w:rsidTr="0071760F">
        <w:tc>
          <w:tcPr>
            <w:tcW w:w="1877" w:type="pct"/>
            <w:tcBorders>
              <w:bottom w:val="single" w:sz="8" w:space="0" w:color="auto"/>
            </w:tcBorders>
            <w:vAlign w:val="bottom"/>
          </w:tcPr>
          <w:p w:rsidR="00992ACB" w:rsidRPr="009E172B" w:rsidRDefault="00992ACB" w:rsidP="00992ACB">
            <w:pPr>
              <w:rPr>
                <w:b/>
                <w:sz w:val="15"/>
                <w:szCs w:val="15"/>
              </w:rPr>
            </w:pPr>
            <w:r w:rsidRPr="009E172B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626" w:type="pct"/>
            <w:tcBorders>
              <w:bottom w:val="single" w:sz="8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26798E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b/>
                <w:snapToGrid w:val="0"/>
                <w:sz w:val="15"/>
                <w:szCs w:val="15"/>
                <w:lang w:eastAsia="sk-SK"/>
              </w:rPr>
              <w:t>960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26798E" w:rsidRDefault="00BA6E10" w:rsidP="00BA6E10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6798E">
              <w:rPr>
                <w:b/>
                <w:snapToGrid w:val="0"/>
                <w:sz w:val="15"/>
                <w:szCs w:val="15"/>
                <w:lang w:eastAsia="sk-SK"/>
              </w:rPr>
              <w:t>22</w:t>
            </w:r>
          </w:p>
        </w:tc>
        <w:tc>
          <w:tcPr>
            <w:tcW w:w="589" w:type="pct"/>
            <w:tcBorders>
              <w:bottom w:val="single" w:sz="8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960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92ACB" w:rsidRPr="00052793" w:rsidRDefault="00992ACB" w:rsidP="00992ACB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22</w:t>
            </w:r>
          </w:p>
        </w:tc>
      </w:tr>
    </w:tbl>
    <w:p w:rsidR="0037364A" w:rsidRDefault="0037364A" w:rsidP="001E2635">
      <w:pPr>
        <w:rPr>
          <w:snapToGrid w:val="0"/>
          <w:u w:val="single"/>
          <w:lang w:eastAsia="sk-SK"/>
        </w:rPr>
      </w:pPr>
    </w:p>
    <w:p w:rsidR="001E2635" w:rsidRPr="002A48FC" w:rsidRDefault="001E2635" w:rsidP="007728A6">
      <w:pPr>
        <w:pStyle w:val="Nadpis1"/>
        <w:numPr>
          <w:ilvl w:val="0"/>
          <w:numId w:val="0"/>
        </w:numPr>
        <w:ind w:left="539"/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t>PRÍJMY A VÝHODY ČLENOV ŠTATUTÁRNYCH, DOZORNÝCH A INÝCH ORGÁNOV SPOLOČNOSTI</w:t>
      </w:r>
    </w:p>
    <w:p w:rsidR="001145C2" w:rsidRDefault="001145C2" w:rsidP="001E2635">
      <w:pPr>
        <w:rPr>
          <w:snapToGrid w:val="0"/>
        </w:rPr>
      </w:pPr>
    </w:p>
    <w:tbl>
      <w:tblPr>
        <w:tblW w:w="1380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1198"/>
        <w:gridCol w:w="649"/>
        <w:gridCol w:w="657"/>
      </w:tblGrid>
      <w:tr w:rsidR="00A5090D" w:rsidRPr="00290ED5" w:rsidTr="00A5090D">
        <w:trPr>
          <w:cantSplit/>
        </w:trPr>
        <w:tc>
          <w:tcPr>
            <w:tcW w:w="2393" w:type="pct"/>
            <w:vMerge w:val="restart"/>
            <w:tcBorders>
              <w:top w:val="single" w:sz="8" w:space="0" w:color="auto"/>
            </w:tcBorders>
            <w:vAlign w:val="center"/>
          </w:tcPr>
          <w:p w:rsidR="00A5090D" w:rsidRPr="00290ED5" w:rsidRDefault="00A5090D" w:rsidP="007E619C">
            <w:pPr>
              <w:ind w:left="176" w:hanging="176"/>
              <w:jc w:val="left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Druh príjmu, výhody</w:t>
            </w:r>
          </w:p>
        </w:tc>
        <w:tc>
          <w:tcPr>
            <w:tcW w:w="2607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090D" w:rsidRPr="00290ED5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Hodnota príjmu, výhody súčasných členov orgánov</w:t>
            </w:r>
          </w:p>
        </w:tc>
      </w:tr>
      <w:tr w:rsidR="00A5090D" w:rsidRPr="00290ED5" w:rsidTr="00A5090D">
        <w:trPr>
          <w:cantSplit/>
        </w:trPr>
        <w:tc>
          <w:tcPr>
            <w:tcW w:w="2393" w:type="pct"/>
            <w:vMerge/>
            <w:tcBorders>
              <w:top w:val="single" w:sz="8" w:space="0" w:color="auto"/>
            </w:tcBorders>
            <w:vAlign w:val="center"/>
          </w:tcPr>
          <w:p w:rsidR="00A5090D" w:rsidRPr="00290ED5" w:rsidRDefault="00A5090D" w:rsidP="00207794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260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090D" w:rsidRPr="002A48FC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štatutárnych</w:t>
            </w:r>
          </w:p>
        </w:tc>
      </w:tr>
      <w:tr w:rsidR="00A5090D" w:rsidRPr="00290ED5" w:rsidTr="00A5090D">
        <w:tc>
          <w:tcPr>
            <w:tcW w:w="2393" w:type="pct"/>
            <w:vMerge/>
            <w:tcBorders>
              <w:bottom w:val="single" w:sz="4" w:space="0" w:color="auto"/>
            </w:tcBorders>
            <w:vAlign w:val="center"/>
          </w:tcPr>
          <w:p w:rsidR="00A5090D" w:rsidRPr="00290ED5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96" w:type="pct"/>
            <w:tcBorders>
              <w:top w:val="single" w:sz="4" w:space="0" w:color="auto"/>
              <w:bottom w:val="single" w:sz="4" w:space="0" w:color="auto"/>
            </w:tcBorders>
          </w:tcPr>
          <w:p w:rsidR="00A5090D" w:rsidRPr="00290ED5" w:rsidRDefault="00992ACB" w:rsidP="003B3495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1310" w:type="pct"/>
            <w:tcBorders>
              <w:top w:val="single" w:sz="4" w:space="0" w:color="auto"/>
              <w:bottom w:val="single" w:sz="4" w:space="0" w:color="auto"/>
            </w:tcBorders>
          </w:tcPr>
          <w:p w:rsidR="00A5090D" w:rsidRPr="00290ED5" w:rsidRDefault="00992ACB" w:rsidP="003B3495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A5090D" w:rsidRPr="00290ED5" w:rsidTr="00A5090D">
        <w:tc>
          <w:tcPr>
            <w:tcW w:w="2393" w:type="pct"/>
            <w:tcBorders>
              <w:top w:val="single" w:sz="4" w:space="0" w:color="auto"/>
              <w:bottom w:val="nil"/>
            </w:tcBorders>
            <w:vAlign w:val="center"/>
          </w:tcPr>
          <w:p w:rsidR="00A5090D" w:rsidRPr="00290ED5" w:rsidRDefault="00A5090D" w:rsidP="00207794">
            <w:pPr>
              <w:rPr>
                <w:sz w:val="15"/>
              </w:rPr>
            </w:pPr>
            <w:r w:rsidRPr="004805FD">
              <w:rPr>
                <w:snapToGrid w:val="0"/>
                <w:sz w:val="15"/>
                <w:szCs w:val="15"/>
              </w:rPr>
              <w:t>Peňažné príjmy</w:t>
            </w:r>
          </w:p>
        </w:tc>
        <w:tc>
          <w:tcPr>
            <w:tcW w:w="1296" w:type="pct"/>
            <w:tcBorders>
              <w:top w:val="single" w:sz="4" w:space="0" w:color="auto"/>
              <w:bottom w:val="nil"/>
            </w:tcBorders>
            <w:vAlign w:val="bottom"/>
          </w:tcPr>
          <w:p w:rsidR="00A5090D" w:rsidRPr="00290ED5" w:rsidRDefault="00CB5ECC" w:rsidP="00CB5ECC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1310" w:type="pct"/>
            <w:tcBorders>
              <w:top w:val="single" w:sz="4" w:space="0" w:color="auto"/>
              <w:bottom w:val="nil"/>
            </w:tcBorders>
            <w:vAlign w:val="bottom"/>
          </w:tcPr>
          <w:p w:rsidR="00A5090D" w:rsidRPr="00290ED5" w:rsidRDefault="00CB5ECC" w:rsidP="00CB5ECC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tcBorders>
              <w:top w:val="nil"/>
            </w:tcBorders>
            <w:vAlign w:val="center"/>
          </w:tcPr>
          <w:p w:rsidR="00A5090D" w:rsidRPr="009E172B" w:rsidRDefault="00A5090D" w:rsidP="00207794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Nepeňažné príjmy</w:t>
            </w:r>
          </w:p>
        </w:tc>
        <w:tc>
          <w:tcPr>
            <w:tcW w:w="1296" w:type="pct"/>
            <w:tcBorders>
              <w:top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1310" w:type="pct"/>
            <w:tcBorders>
              <w:top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 xml:space="preserve">Peňažné </w:t>
            </w:r>
            <w:r>
              <w:rPr>
                <w:snapToGrid w:val="0"/>
                <w:sz w:val="15"/>
                <w:szCs w:val="15"/>
              </w:rPr>
              <w:t>preddavky</w:t>
            </w:r>
          </w:p>
        </w:tc>
        <w:tc>
          <w:tcPr>
            <w:tcW w:w="1296" w:type="pct"/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1310" w:type="pct"/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vAlign w:val="center"/>
          </w:tcPr>
          <w:p w:rsidR="00A5090D" w:rsidRPr="009E172B" w:rsidRDefault="00A5090D" w:rsidP="009E172B">
            <w:pPr>
              <w:ind w:right="-57"/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 xml:space="preserve">Nepeňažné </w:t>
            </w:r>
            <w:r>
              <w:rPr>
                <w:snapToGrid w:val="0"/>
                <w:sz w:val="15"/>
                <w:szCs w:val="15"/>
              </w:rPr>
              <w:t>preddavky</w:t>
            </w:r>
          </w:p>
        </w:tc>
        <w:tc>
          <w:tcPr>
            <w:tcW w:w="1296" w:type="pct"/>
            <w:tcBorders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10" w:type="pct"/>
            <w:tcBorders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Poskytnuté úvery</w:t>
            </w:r>
          </w:p>
        </w:tc>
        <w:tc>
          <w:tcPr>
            <w:tcW w:w="1296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10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tcBorders>
              <w:bottom w:val="nil"/>
            </w:tcBorders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Poskytnuté záruky</w:t>
            </w:r>
          </w:p>
        </w:tc>
        <w:tc>
          <w:tcPr>
            <w:tcW w:w="1296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10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A5090D">
        <w:tc>
          <w:tcPr>
            <w:tcW w:w="2393" w:type="pct"/>
            <w:tcBorders>
              <w:top w:val="nil"/>
              <w:bottom w:val="single" w:sz="8" w:space="0" w:color="auto"/>
            </w:tcBorders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Iné</w:t>
            </w:r>
          </w:p>
        </w:tc>
        <w:tc>
          <w:tcPr>
            <w:tcW w:w="1296" w:type="pct"/>
            <w:tcBorders>
              <w:top w:val="nil"/>
              <w:bottom w:val="single" w:sz="8" w:space="0" w:color="auto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10" w:type="pct"/>
            <w:tcBorders>
              <w:top w:val="nil"/>
              <w:bottom w:val="single" w:sz="8" w:space="0" w:color="auto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</w:tbl>
    <w:p w:rsidR="001145C2" w:rsidRPr="002A48FC" w:rsidRDefault="001145C2" w:rsidP="001E2635">
      <w:pPr>
        <w:rPr>
          <w:snapToGrid w:val="0"/>
        </w:rPr>
      </w:pPr>
    </w:p>
    <w:p w:rsidR="001E2635" w:rsidRPr="002A48FC" w:rsidRDefault="003048B2" w:rsidP="001E2635">
      <w:pPr>
        <w:pStyle w:val="Nadpis1"/>
      </w:pPr>
      <w:r>
        <w:t>S</w:t>
      </w:r>
      <w:r w:rsidR="001E2635" w:rsidRPr="002A48FC">
        <w:t>KUTOČNOSTI, KTORÉ NASTALI PO DNI, KU KTORÉMU SA ZOSTAVUJE ÚČTOVNÁ ZÁVIERKA, A DO DŇA ZOSTAVENIA ÚČTOVNEJ ZÁVIERKY</w:t>
      </w:r>
    </w:p>
    <w:p w:rsidR="001E2635" w:rsidRPr="002A48FC" w:rsidRDefault="001E2635" w:rsidP="001E2635"/>
    <w:p w:rsidR="001E2635" w:rsidRPr="002A48FC" w:rsidRDefault="001E2635" w:rsidP="001E2635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Po 31. decembri </w:t>
      </w:r>
      <w:r w:rsidR="00992ACB">
        <w:rPr>
          <w:snapToGrid w:val="0"/>
          <w:lang w:eastAsia="sk-SK"/>
        </w:rPr>
        <w:t>2015</w:t>
      </w:r>
      <w:r w:rsidRPr="002A48FC">
        <w:rPr>
          <w:snapToGrid w:val="0"/>
          <w:lang w:eastAsia="sk-SK"/>
        </w:rPr>
        <w:t xml:space="preserve"> a do dňa zostavenia účtovnej závierky nenastali žiadne také udalosti, ktoré by významným spôsobom ovplyvnili aktíva a pasíva spoločnosti, okrem tých, ktoré sú uvedené vyššie a ktoré sú výsledkom bežnej činnosti.</w:t>
      </w:r>
    </w:p>
    <w:p w:rsidR="001E2635" w:rsidRDefault="001E2635" w:rsidP="001E2635">
      <w:pPr>
        <w:rPr>
          <w:snapToGrid w:val="0"/>
          <w:lang w:eastAsia="sk-SK"/>
        </w:rPr>
      </w:pPr>
    </w:p>
    <w:p w:rsidR="00A844DF" w:rsidRDefault="00A844DF" w:rsidP="001E2635">
      <w:pPr>
        <w:rPr>
          <w:snapToGrid w:val="0"/>
          <w:lang w:eastAsia="sk-SK"/>
        </w:rPr>
      </w:pPr>
    </w:p>
    <w:p w:rsidR="00A844DF" w:rsidRDefault="00A844DF" w:rsidP="001E2635">
      <w:pPr>
        <w:rPr>
          <w:snapToGrid w:val="0"/>
          <w:lang w:eastAsia="sk-SK"/>
        </w:rPr>
      </w:pPr>
    </w:p>
    <w:p w:rsidR="00A844DF" w:rsidRDefault="00A844DF" w:rsidP="001E2635">
      <w:pPr>
        <w:rPr>
          <w:snapToGrid w:val="0"/>
          <w:lang w:eastAsia="sk-SK"/>
        </w:rPr>
      </w:pPr>
    </w:p>
    <w:p w:rsidR="00A844DF" w:rsidRDefault="00A844DF" w:rsidP="001E2635">
      <w:pPr>
        <w:rPr>
          <w:snapToGrid w:val="0"/>
          <w:lang w:eastAsia="sk-SK"/>
        </w:rPr>
      </w:pPr>
    </w:p>
    <w:p w:rsidR="00A844DF" w:rsidRDefault="00A844DF" w:rsidP="001E2635">
      <w:pPr>
        <w:rPr>
          <w:snapToGrid w:val="0"/>
          <w:lang w:eastAsia="sk-SK"/>
        </w:rPr>
      </w:pPr>
    </w:p>
    <w:p w:rsidR="00A844DF" w:rsidRPr="002A48FC" w:rsidRDefault="00A844DF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lastRenderedPageBreak/>
        <w:t>PREHĽAD ZMIEN VLASTNÉHO IMANIA</w:t>
      </w:r>
    </w:p>
    <w:p w:rsidR="00DF3A12" w:rsidRDefault="00DF3A12" w:rsidP="001E2635">
      <w:pPr>
        <w:rPr>
          <w:i/>
          <w:snapToGrid w:val="0"/>
          <w:color w:val="FF0000"/>
          <w:lang w:eastAsia="sk-SK"/>
        </w:rPr>
      </w:pPr>
    </w:p>
    <w:p w:rsidR="001E2635" w:rsidRPr="002A48FC" w:rsidRDefault="001E2635" w:rsidP="001E2635">
      <w:pPr>
        <w:rPr>
          <w:i/>
          <w:snapToGrid w:val="0"/>
          <w:color w:val="FF0000"/>
          <w:lang w:eastAsia="sk-SK"/>
        </w:rPr>
      </w:pPr>
      <w:r w:rsidRPr="002A48FC">
        <w:rPr>
          <w:i/>
          <w:snapToGrid w:val="0"/>
          <w:color w:val="FF0000"/>
          <w:lang w:eastAsia="sk-SK"/>
        </w:rPr>
        <w:t xml:space="preserve"> </w:t>
      </w:r>
    </w:p>
    <w:p w:rsidR="00E9254D" w:rsidRPr="002A48FC" w:rsidRDefault="00E9254D" w:rsidP="001E2635">
      <w:pPr>
        <w:rPr>
          <w:i/>
          <w:snapToGrid w:val="0"/>
          <w:color w:val="FF0000"/>
          <w:lang w:eastAsia="sk-SK"/>
        </w:rPr>
      </w:pPr>
    </w:p>
    <w:p w:rsidR="00E9254D" w:rsidRPr="002A48FC" w:rsidRDefault="00E9254D" w:rsidP="00E9254D">
      <w:pPr>
        <w:rPr>
          <w:snapToGrid w:val="0"/>
          <w:color w:val="000000"/>
          <w:u w:val="single"/>
          <w:lang w:eastAsia="sk-SK"/>
        </w:rPr>
      </w:pPr>
      <w:r w:rsidRPr="002A48FC">
        <w:rPr>
          <w:snapToGrid w:val="0"/>
          <w:color w:val="000000"/>
          <w:u w:val="single"/>
          <w:lang w:eastAsia="sk-SK"/>
        </w:rPr>
        <w:t xml:space="preserve">31. december </w:t>
      </w:r>
      <w:r w:rsidR="00992ACB">
        <w:rPr>
          <w:snapToGrid w:val="0"/>
          <w:color w:val="000000"/>
          <w:u w:val="single"/>
          <w:lang w:eastAsia="sk-SK"/>
        </w:rPr>
        <w:t>2015</w:t>
      </w:r>
    </w:p>
    <w:p w:rsidR="00E9254D" w:rsidRPr="002A48FC" w:rsidRDefault="00E9254D" w:rsidP="00E9254D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3496"/>
        <w:gridCol w:w="1097"/>
        <w:gridCol w:w="959"/>
        <w:gridCol w:w="959"/>
        <w:gridCol w:w="966"/>
        <w:gridCol w:w="1384"/>
      </w:tblGrid>
      <w:tr w:rsidR="00AE0171" w:rsidRPr="002A48FC" w:rsidTr="008A5A9A">
        <w:tc>
          <w:tcPr>
            <w:tcW w:w="1973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6B51F8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19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3B349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 xml:space="preserve">k 1. 1. </w:t>
            </w:r>
            <w:r w:rsidR="00992ACB">
              <w:rPr>
                <w:b/>
                <w:i/>
                <w:sz w:val="15"/>
                <w:szCs w:val="15"/>
              </w:rPr>
              <w:t>2015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3B3495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 xml:space="preserve">k 31. 12. </w:t>
            </w:r>
            <w:r w:rsidR="00992ACB">
              <w:rPr>
                <w:b/>
                <w:i/>
                <w:sz w:val="15"/>
                <w:szCs w:val="15"/>
              </w:rPr>
              <w:t>2015</w:t>
            </w:r>
          </w:p>
        </w:tc>
      </w:tr>
      <w:tr w:rsidR="00E95A69" w:rsidRPr="002A48FC" w:rsidTr="008A5A9A">
        <w:tc>
          <w:tcPr>
            <w:tcW w:w="1973" w:type="pct"/>
            <w:tcBorders>
              <w:top w:val="single" w:sz="4" w:space="0" w:color="auto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8139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E95A69" w:rsidRPr="005257E1" w:rsidRDefault="00E95A69" w:rsidP="00E14E5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bottom"/>
          </w:tcPr>
          <w:p w:rsidR="00E95A69" w:rsidRPr="005257E1" w:rsidRDefault="00E95A69" w:rsidP="009F1AE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E95A69" w:rsidRPr="005257E1" w:rsidRDefault="00E95A69" w:rsidP="009F1AE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8139</w:t>
            </w:r>
          </w:p>
        </w:tc>
      </w:tr>
      <w:tr w:rsidR="00E95A69" w:rsidRPr="002A48FC" w:rsidTr="008A5A9A">
        <w:tc>
          <w:tcPr>
            <w:tcW w:w="1973" w:type="pct"/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Vlastné akcie a vlastné obchodné podiely</w:t>
            </w:r>
          </w:p>
        </w:tc>
        <w:tc>
          <w:tcPr>
            <w:tcW w:w="619" w:type="pct"/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E95A69" w:rsidRPr="002A48FC" w:rsidTr="008A5A9A">
        <w:tc>
          <w:tcPr>
            <w:tcW w:w="1973" w:type="pct"/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Zmena základného imania</w:t>
            </w:r>
          </w:p>
        </w:tc>
        <w:tc>
          <w:tcPr>
            <w:tcW w:w="619" w:type="pct"/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E95A6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E95A69" w:rsidRPr="005257E1" w:rsidRDefault="00E95A69" w:rsidP="009F1AE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95A69" w:rsidRPr="005257E1" w:rsidRDefault="00E95A69" w:rsidP="009F1AE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Pohľadávky za upísané vlastné imanie</w:t>
            </w:r>
          </w:p>
        </w:tc>
        <w:tc>
          <w:tcPr>
            <w:tcW w:w="619" w:type="pct"/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Emisné ážio</w:t>
            </w:r>
          </w:p>
        </w:tc>
        <w:tc>
          <w:tcPr>
            <w:tcW w:w="619" w:type="pct"/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E95A69" w:rsidRPr="002A48FC" w:rsidTr="008A5A9A">
        <w:tc>
          <w:tcPr>
            <w:tcW w:w="1973" w:type="pct"/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kapitálové fondy</w:t>
            </w:r>
          </w:p>
        </w:tc>
        <w:tc>
          <w:tcPr>
            <w:tcW w:w="619" w:type="pct"/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Zákonný rezervný fond (nedeliteľný fond) z kapitálových vkladov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kapitálových účastín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pri zlúčení, splynutí a rozdelení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Zákonný rezervný fond 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26798E" w:rsidP="0026798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814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3B3495" w:rsidP="003B34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9115B0" w:rsidP="005257E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5257E1" w:rsidP="003B3495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814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Nedeliteľný fond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Štatutárne fondy a ostatné fondy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Nerozdelený zisk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26798E" w:rsidP="0026798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42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D30F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58065D" w:rsidP="0058065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  <w:r w:rsidR="003B3495" w:rsidRPr="005257E1">
              <w:rPr>
                <w:snapToGrid w:val="0"/>
                <w:sz w:val="15"/>
                <w:szCs w:val="15"/>
                <w:lang w:eastAsia="sk-SK"/>
              </w:rPr>
              <w:t>42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bookmarkStart w:id="5" w:name="_GoBack"/>
            <w:r w:rsidRPr="002A48FC">
              <w:rPr>
                <w:snapToGrid w:val="0"/>
                <w:sz w:val="15"/>
                <w:szCs w:val="15"/>
                <w:lang w:eastAsia="sk-SK"/>
              </w:rPr>
              <w:t>Neuhradená strata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26798E" w:rsidP="0026798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3B3495" w:rsidP="003B349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9115B0" w:rsidP="0058065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2</w:t>
            </w:r>
            <w:r w:rsidR="005257E1">
              <w:rPr>
                <w:snapToGrid w:val="0"/>
                <w:sz w:val="15"/>
                <w:szCs w:val="15"/>
                <w:lang w:eastAsia="sk-SK"/>
              </w:rPr>
              <w:t> </w:t>
            </w:r>
            <w:r w:rsidRPr="005257E1">
              <w:rPr>
                <w:snapToGrid w:val="0"/>
                <w:sz w:val="15"/>
                <w:szCs w:val="15"/>
                <w:lang w:eastAsia="sk-SK"/>
              </w:rPr>
              <w:t>746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58065D" w:rsidP="0058065D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  <w:r w:rsidR="009115B0" w:rsidRPr="005257E1">
              <w:rPr>
                <w:bCs/>
                <w:snapToGrid w:val="0"/>
                <w:sz w:val="15"/>
                <w:szCs w:val="15"/>
                <w:lang w:eastAsia="sk-SK"/>
              </w:rPr>
              <w:t>2746</w:t>
            </w:r>
          </w:p>
        </w:tc>
      </w:tr>
      <w:bookmarkEnd w:id="5"/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Výsledok hospodárenia bežného účtovného obdobia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26798E" w:rsidP="0026798E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-2788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5257E1" w:rsidP="007F617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3 147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256960" w:rsidP="007F617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5257E1" w:rsidP="009115B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2 788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9115B0" w:rsidP="009115B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3147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Vyplatené dividendy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715403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715403" w:rsidP="00D30F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DC74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715403" w:rsidP="00E14E5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715403" w:rsidP="005C7C2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bottom w:val="nil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položky vlastného imania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E95A69" w:rsidRPr="002A48FC" w:rsidTr="008A5A9A">
        <w:tc>
          <w:tcPr>
            <w:tcW w:w="1973" w:type="pct"/>
            <w:tcBorders>
              <w:top w:val="nil"/>
              <w:bottom w:val="single" w:sz="8" w:space="0" w:color="auto"/>
            </w:tcBorders>
          </w:tcPr>
          <w:p w:rsidR="00E95A69" w:rsidRPr="002A48FC" w:rsidRDefault="00E95A69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Účet 491 – Vlastné imanie fyzickej osoby – podnikateľa </w:t>
            </w:r>
          </w:p>
        </w:tc>
        <w:tc>
          <w:tcPr>
            <w:tcW w:w="619" w:type="pct"/>
            <w:tcBorders>
              <w:top w:val="nil"/>
              <w:bottom w:val="single" w:sz="8" w:space="0" w:color="auto"/>
            </w:tcBorders>
            <w:vAlign w:val="bottom"/>
          </w:tcPr>
          <w:p w:rsidR="00E95A69" w:rsidRPr="005257E1" w:rsidRDefault="00E95A69" w:rsidP="007A3990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nil"/>
              <w:bottom w:val="single" w:sz="8" w:space="0" w:color="auto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E95A69" w:rsidRPr="005257E1" w:rsidRDefault="00E95A69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5257E1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E9254D" w:rsidRDefault="00E9254D" w:rsidP="001E2635">
      <w:pPr>
        <w:rPr>
          <w:i/>
          <w:snapToGrid w:val="0"/>
          <w:color w:val="FF0000"/>
          <w:lang w:eastAsia="sk-SK"/>
        </w:rPr>
      </w:pPr>
    </w:p>
    <w:p w:rsidR="00415DE9" w:rsidRDefault="00415DE9" w:rsidP="001E2635">
      <w:pPr>
        <w:rPr>
          <w:i/>
          <w:snapToGrid w:val="0"/>
          <w:color w:val="FF0000"/>
          <w:lang w:eastAsia="sk-SK"/>
        </w:rPr>
      </w:pPr>
    </w:p>
    <w:p w:rsidR="00415DE9" w:rsidRPr="002A48FC" w:rsidRDefault="00415DE9" w:rsidP="001E2635">
      <w:pPr>
        <w:rPr>
          <w:i/>
          <w:snapToGrid w:val="0"/>
          <w:color w:val="FF0000"/>
          <w:lang w:eastAsia="sk-SK"/>
        </w:rPr>
      </w:pPr>
    </w:p>
    <w:p w:rsidR="00E14E56" w:rsidRPr="002A48FC" w:rsidRDefault="00E14E56" w:rsidP="00E14E56">
      <w:pPr>
        <w:rPr>
          <w:snapToGrid w:val="0"/>
          <w:color w:val="000000"/>
          <w:u w:val="single"/>
          <w:lang w:eastAsia="sk-SK"/>
        </w:rPr>
      </w:pPr>
      <w:r w:rsidRPr="002A48FC">
        <w:rPr>
          <w:snapToGrid w:val="0"/>
          <w:color w:val="000000"/>
          <w:u w:val="single"/>
          <w:lang w:eastAsia="sk-SK"/>
        </w:rPr>
        <w:t xml:space="preserve">31. december </w:t>
      </w:r>
      <w:r w:rsidR="00992ACB">
        <w:rPr>
          <w:snapToGrid w:val="0"/>
          <w:color w:val="000000"/>
          <w:u w:val="single"/>
          <w:lang w:eastAsia="sk-SK"/>
        </w:rPr>
        <w:t>2014</w:t>
      </w:r>
    </w:p>
    <w:p w:rsidR="00E14E56" w:rsidRPr="002A48FC" w:rsidRDefault="00E14E56" w:rsidP="00E14E56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3496"/>
        <w:gridCol w:w="1097"/>
        <w:gridCol w:w="959"/>
        <w:gridCol w:w="959"/>
        <w:gridCol w:w="966"/>
        <w:gridCol w:w="1384"/>
      </w:tblGrid>
      <w:tr w:rsidR="00E14E56" w:rsidRPr="002A48FC" w:rsidTr="00472F7A">
        <w:tc>
          <w:tcPr>
            <w:tcW w:w="1973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472F7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19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3B349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 xml:space="preserve">k 1. 1. </w:t>
            </w:r>
            <w:r w:rsidR="00992ACB">
              <w:rPr>
                <w:b/>
                <w:i/>
                <w:sz w:val="15"/>
                <w:szCs w:val="15"/>
              </w:rPr>
              <w:t>2014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472F7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tcBorders>
              <w:top w:val="single" w:sz="8" w:space="0" w:color="auto"/>
              <w:bottom w:val="nil"/>
            </w:tcBorders>
            <w:vAlign w:val="center"/>
          </w:tcPr>
          <w:p w:rsidR="00E14E56" w:rsidRPr="002A48FC" w:rsidRDefault="00E14E56" w:rsidP="003B3495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 xml:space="preserve">k 31. 12. </w:t>
            </w:r>
            <w:r w:rsidR="00992ACB">
              <w:rPr>
                <w:b/>
                <w:i/>
                <w:sz w:val="15"/>
                <w:szCs w:val="15"/>
              </w:rPr>
              <w:t>2014</w:t>
            </w:r>
          </w:p>
        </w:tc>
      </w:tr>
      <w:tr w:rsidR="00992ACB" w:rsidRPr="002A48FC" w:rsidTr="00472F7A">
        <w:tc>
          <w:tcPr>
            <w:tcW w:w="1973" w:type="pct"/>
            <w:tcBorders>
              <w:top w:val="single" w:sz="4" w:space="0" w:color="auto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8139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8139</w:t>
            </w:r>
          </w:p>
        </w:tc>
      </w:tr>
      <w:tr w:rsidR="00992ACB" w:rsidRPr="002A48FC" w:rsidTr="00472F7A">
        <w:tc>
          <w:tcPr>
            <w:tcW w:w="1973" w:type="pct"/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Vlastné akcie a vlastné obchodné podiely</w:t>
            </w:r>
          </w:p>
        </w:tc>
        <w:tc>
          <w:tcPr>
            <w:tcW w:w="619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2A48FC" w:rsidTr="00472F7A">
        <w:tc>
          <w:tcPr>
            <w:tcW w:w="1973" w:type="pct"/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Zmena základného imania</w:t>
            </w:r>
          </w:p>
        </w:tc>
        <w:tc>
          <w:tcPr>
            <w:tcW w:w="619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Pohľadávky za upísané vlastné imanie</w:t>
            </w:r>
          </w:p>
        </w:tc>
        <w:tc>
          <w:tcPr>
            <w:tcW w:w="619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Emisné ážio</w:t>
            </w:r>
          </w:p>
        </w:tc>
        <w:tc>
          <w:tcPr>
            <w:tcW w:w="619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992ACB" w:rsidRPr="002A48FC" w:rsidTr="00472F7A">
        <w:tc>
          <w:tcPr>
            <w:tcW w:w="1973" w:type="pct"/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kapitálové fondy</w:t>
            </w:r>
          </w:p>
        </w:tc>
        <w:tc>
          <w:tcPr>
            <w:tcW w:w="619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Zákonný rezervný fond (nedeliteľný fond) z kapitálových vkladov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kapitálových účastín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pri zlúčení, splynutí a rozdelení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Zákonný rezervný fond 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665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150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814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Nedeliteľný fond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Štatutárne fondy a ostatné fondy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Nerozdelený zisk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42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Neuhradená strata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-138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138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42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Výsledok hospodárenia bežného účtovného obdobia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71540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-2788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715403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-330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-2788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Vyplatené dividendy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bottom w:val="nil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položky vlastného imania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92ACB" w:rsidRPr="002A48FC" w:rsidTr="00472F7A">
        <w:tc>
          <w:tcPr>
            <w:tcW w:w="1973" w:type="pct"/>
            <w:tcBorders>
              <w:top w:val="nil"/>
              <w:bottom w:val="single" w:sz="8" w:space="0" w:color="auto"/>
            </w:tcBorders>
          </w:tcPr>
          <w:p w:rsidR="00992ACB" w:rsidRPr="002A48FC" w:rsidRDefault="00992ACB" w:rsidP="00992ACB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Účet 491 – Vlastné imanie fyzickej osoby – podnikateľa </w:t>
            </w:r>
          </w:p>
        </w:tc>
        <w:tc>
          <w:tcPr>
            <w:tcW w:w="619" w:type="pct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992ACB" w:rsidRPr="002A48FC" w:rsidRDefault="00992ACB" w:rsidP="00992ACB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E14E56" w:rsidRDefault="00E14E56" w:rsidP="00E14E56">
      <w:pPr>
        <w:rPr>
          <w:i/>
          <w:snapToGrid w:val="0"/>
          <w:color w:val="FF0000"/>
          <w:lang w:eastAsia="sk-SK"/>
        </w:rPr>
      </w:pPr>
    </w:p>
    <w:p w:rsidR="00AE0171" w:rsidRPr="002A48FC" w:rsidRDefault="00AE0171" w:rsidP="001E2635">
      <w:pPr>
        <w:rPr>
          <w:i/>
          <w:snapToGrid w:val="0"/>
          <w:color w:val="FF0000"/>
          <w:lang w:eastAsia="sk-SK"/>
        </w:rPr>
      </w:pPr>
    </w:p>
    <w:sectPr w:rsidR="00AE0171" w:rsidRPr="002A48FC" w:rsidSect="00A605EB">
      <w:pgSz w:w="11907" w:h="16840" w:code="9"/>
      <w:pgMar w:top="1418" w:right="1418" w:bottom="992" w:left="1418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DCC" w:rsidRDefault="00000DCC">
      <w:r>
        <w:separator/>
      </w:r>
    </w:p>
  </w:endnote>
  <w:endnote w:type="continuationSeparator" w:id="0">
    <w:p w:rsidR="00000DCC" w:rsidRDefault="0000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ABD" w:rsidRDefault="00457ABD" w:rsidP="001B30A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8065D">
      <w:rPr>
        <w:rStyle w:val="slostrany"/>
        <w:noProof/>
      </w:rPr>
      <w:t>12</w:t>
    </w:r>
    <w:r>
      <w:rPr>
        <w:rStyle w:val="slostrany"/>
      </w:rPr>
      <w:fldChar w:fldCharType="end"/>
    </w:r>
  </w:p>
  <w:p w:rsidR="00457ABD" w:rsidRDefault="00457ABD" w:rsidP="00C81150">
    <w:pPr>
      <w:pStyle w:val="Pt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DCC" w:rsidRDefault="00000DCC">
      <w:r>
        <w:separator/>
      </w:r>
    </w:p>
  </w:footnote>
  <w:footnote w:type="continuationSeparator" w:id="0">
    <w:p w:rsidR="00000DCC" w:rsidRDefault="00000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ABD" w:rsidRDefault="00457ABD" w:rsidP="00C81150">
    <w:pPr>
      <w:pStyle w:val="Hlavika"/>
    </w:pPr>
    <w:r>
      <w:t>PROPOS,  spol. s r.</w:t>
    </w:r>
    <w:r w:rsidR="008208D7">
      <w:t xml:space="preserve"> </w:t>
    </w:r>
    <w:r>
      <w:t>o.</w:t>
    </w:r>
  </w:p>
  <w:p w:rsidR="00457ABD" w:rsidRDefault="00457ABD" w:rsidP="00C81150">
    <w:pPr>
      <w:pStyle w:val="Hlavika"/>
    </w:pPr>
    <w:r>
      <w:t>Poznámky individuálnej účtovnej závierky</w:t>
    </w:r>
  </w:p>
  <w:p w:rsidR="00457ABD" w:rsidRDefault="00457ABD" w:rsidP="00C81150">
    <w:pPr>
      <w:pStyle w:val="Hlavika"/>
    </w:pPr>
    <w:r>
      <w:t>Zostavenej k 31. decembru 2015</w:t>
    </w:r>
  </w:p>
  <w:p w:rsidR="00457ABD" w:rsidRDefault="00457ABD" w:rsidP="00C81150">
    <w:pPr>
      <w:pStyle w:val="Hlavika"/>
      <w:pBdr>
        <w:bottom w:val="single" w:sz="4" w:space="1" w:color="auto"/>
      </w:pBdr>
    </w:pPr>
    <w:r>
      <w:t>(údaje v tabuľkách sú uvedené v celých eurách, ak nie je uvedené inak)</w:t>
    </w:r>
  </w:p>
  <w:p w:rsidR="00457ABD" w:rsidRDefault="00457ABD" w:rsidP="00C8115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0"/>
  </w:num>
  <w:num w:numId="2">
    <w:abstractNumId w:val="14"/>
  </w:num>
  <w:num w:numId="3">
    <w:abstractNumId w:val="19"/>
  </w:num>
  <w:num w:numId="4">
    <w:abstractNumId w:val="3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17"/>
  </w:num>
  <w:num w:numId="8">
    <w:abstractNumId w:val="9"/>
  </w:num>
  <w:num w:numId="9">
    <w:abstractNumId w:val="8"/>
  </w:num>
  <w:num w:numId="10">
    <w:abstractNumId w:val="21"/>
  </w:num>
  <w:num w:numId="11">
    <w:abstractNumId w:val="16"/>
  </w:num>
  <w:num w:numId="12">
    <w:abstractNumId w:val="28"/>
  </w:num>
  <w:num w:numId="13">
    <w:abstractNumId w:val="0"/>
  </w:num>
  <w:num w:numId="14">
    <w:abstractNumId w:val="15"/>
  </w:num>
  <w:num w:numId="15">
    <w:abstractNumId w:val="29"/>
  </w:num>
  <w:num w:numId="16">
    <w:abstractNumId w:val="7"/>
  </w:num>
  <w:num w:numId="17">
    <w:abstractNumId w:val="4"/>
  </w:num>
  <w:num w:numId="18">
    <w:abstractNumId w:val="18"/>
  </w:num>
  <w:num w:numId="19">
    <w:abstractNumId w:val="25"/>
  </w:num>
  <w:num w:numId="20">
    <w:abstractNumId w:val="3"/>
  </w:num>
  <w:num w:numId="21">
    <w:abstractNumId w:val="22"/>
  </w:num>
  <w:num w:numId="22">
    <w:abstractNumId w:val="12"/>
  </w:num>
  <w:num w:numId="23">
    <w:abstractNumId w:val="24"/>
  </w:num>
  <w:num w:numId="24">
    <w:abstractNumId w:val="26"/>
  </w:num>
  <w:num w:numId="25">
    <w:abstractNumId w:val="20"/>
  </w:num>
  <w:num w:numId="26">
    <w:abstractNumId w:val="2"/>
  </w:num>
  <w:num w:numId="27">
    <w:abstractNumId w:val="11"/>
  </w:num>
  <w:num w:numId="28">
    <w:abstractNumId w:val="13"/>
  </w:num>
  <w:num w:numId="29">
    <w:abstractNumId w:val="10"/>
  </w:num>
  <w:num w:numId="30">
    <w:abstractNumId w:val="1"/>
  </w:num>
  <w:num w:numId="31">
    <w:abstractNumId w:val="23"/>
  </w:num>
  <w:num w:numId="32">
    <w:abstractNumId w:val="27"/>
  </w:num>
  <w:num w:numId="33">
    <w:abstractNumId w:val="30"/>
  </w:num>
  <w:num w:numId="34">
    <w:abstractNumId w:val="30"/>
  </w:num>
  <w:num w:numId="35">
    <w:abstractNumId w:val="30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50"/>
    <w:rsid w:val="000003CC"/>
    <w:rsid w:val="000006C1"/>
    <w:rsid w:val="00000DCC"/>
    <w:rsid w:val="00001636"/>
    <w:rsid w:val="000152FD"/>
    <w:rsid w:val="00020856"/>
    <w:rsid w:val="00021A94"/>
    <w:rsid w:val="00025E11"/>
    <w:rsid w:val="00031881"/>
    <w:rsid w:val="0003554D"/>
    <w:rsid w:val="00035C88"/>
    <w:rsid w:val="0003701A"/>
    <w:rsid w:val="00040822"/>
    <w:rsid w:val="000413F6"/>
    <w:rsid w:val="00042DF7"/>
    <w:rsid w:val="00042E14"/>
    <w:rsid w:val="0004772E"/>
    <w:rsid w:val="00052793"/>
    <w:rsid w:val="000554FE"/>
    <w:rsid w:val="00056876"/>
    <w:rsid w:val="00061A44"/>
    <w:rsid w:val="0006797C"/>
    <w:rsid w:val="00074F6B"/>
    <w:rsid w:val="00086A37"/>
    <w:rsid w:val="000923F2"/>
    <w:rsid w:val="000B638D"/>
    <w:rsid w:val="000C1342"/>
    <w:rsid w:val="000C3965"/>
    <w:rsid w:val="000C6D1B"/>
    <w:rsid w:val="000D051D"/>
    <w:rsid w:val="000D6844"/>
    <w:rsid w:val="000D7DAD"/>
    <w:rsid w:val="000E4315"/>
    <w:rsid w:val="000F2546"/>
    <w:rsid w:val="000F3C33"/>
    <w:rsid w:val="000F3D4D"/>
    <w:rsid w:val="000F63F1"/>
    <w:rsid w:val="00101499"/>
    <w:rsid w:val="001050C3"/>
    <w:rsid w:val="001114FC"/>
    <w:rsid w:val="00111C30"/>
    <w:rsid w:val="00113235"/>
    <w:rsid w:val="001145C2"/>
    <w:rsid w:val="00121FD2"/>
    <w:rsid w:val="00123B3F"/>
    <w:rsid w:val="001309EC"/>
    <w:rsid w:val="001354FB"/>
    <w:rsid w:val="0014044D"/>
    <w:rsid w:val="00142157"/>
    <w:rsid w:val="001440A4"/>
    <w:rsid w:val="00147E6B"/>
    <w:rsid w:val="00150CFF"/>
    <w:rsid w:val="00155089"/>
    <w:rsid w:val="001557EB"/>
    <w:rsid w:val="00162043"/>
    <w:rsid w:val="00162F37"/>
    <w:rsid w:val="001630F4"/>
    <w:rsid w:val="00163FF0"/>
    <w:rsid w:val="00164333"/>
    <w:rsid w:val="00171F23"/>
    <w:rsid w:val="00172B11"/>
    <w:rsid w:val="00172EAE"/>
    <w:rsid w:val="00173C15"/>
    <w:rsid w:val="001760A2"/>
    <w:rsid w:val="00177A9A"/>
    <w:rsid w:val="00182445"/>
    <w:rsid w:val="00185803"/>
    <w:rsid w:val="00193CFA"/>
    <w:rsid w:val="0019430E"/>
    <w:rsid w:val="001A15D6"/>
    <w:rsid w:val="001B30A4"/>
    <w:rsid w:val="001B663C"/>
    <w:rsid w:val="001B741A"/>
    <w:rsid w:val="001B7C48"/>
    <w:rsid w:val="001C1C68"/>
    <w:rsid w:val="001D2C69"/>
    <w:rsid w:val="001D398C"/>
    <w:rsid w:val="001D504C"/>
    <w:rsid w:val="001E01F8"/>
    <w:rsid w:val="001E2635"/>
    <w:rsid w:val="001E7800"/>
    <w:rsid w:val="001F23FB"/>
    <w:rsid w:val="0020339B"/>
    <w:rsid w:val="00204C96"/>
    <w:rsid w:val="00207794"/>
    <w:rsid w:val="0021323C"/>
    <w:rsid w:val="00214BAA"/>
    <w:rsid w:val="0021575F"/>
    <w:rsid w:val="00215ADC"/>
    <w:rsid w:val="00226458"/>
    <w:rsid w:val="00227124"/>
    <w:rsid w:val="002272F9"/>
    <w:rsid w:val="0024441D"/>
    <w:rsid w:val="002543B4"/>
    <w:rsid w:val="00256108"/>
    <w:rsid w:val="00256960"/>
    <w:rsid w:val="002643ED"/>
    <w:rsid w:val="002647F4"/>
    <w:rsid w:val="00264D66"/>
    <w:rsid w:val="0026798E"/>
    <w:rsid w:val="0027192D"/>
    <w:rsid w:val="00271FCD"/>
    <w:rsid w:val="002747FF"/>
    <w:rsid w:val="00276E90"/>
    <w:rsid w:val="00282F06"/>
    <w:rsid w:val="0028631C"/>
    <w:rsid w:val="00292D80"/>
    <w:rsid w:val="00295DB1"/>
    <w:rsid w:val="002966BD"/>
    <w:rsid w:val="002A40E4"/>
    <w:rsid w:val="002A472F"/>
    <w:rsid w:val="002A48FC"/>
    <w:rsid w:val="002B1694"/>
    <w:rsid w:val="002B7F46"/>
    <w:rsid w:val="002C04E5"/>
    <w:rsid w:val="002E19BA"/>
    <w:rsid w:val="002E3D80"/>
    <w:rsid w:val="002E7573"/>
    <w:rsid w:val="002E7E87"/>
    <w:rsid w:val="002F1C5B"/>
    <w:rsid w:val="002F34E7"/>
    <w:rsid w:val="002F583C"/>
    <w:rsid w:val="002F78A4"/>
    <w:rsid w:val="0030381F"/>
    <w:rsid w:val="003048B2"/>
    <w:rsid w:val="00306504"/>
    <w:rsid w:val="00310224"/>
    <w:rsid w:val="0031154A"/>
    <w:rsid w:val="003147C5"/>
    <w:rsid w:val="00315E02"/>
    <w:rsid w:val="0032199B"/>
    <w:rsid w:val="00321F75"/>
    <w:rsid w:val="00326828"/>
    <w:rsid w:val="00330AB2"/>
    <w:rsid w:val="00332B4B"/>
    <w:rsid w:val="003407DC"/>
    <w:rsid w:val="003438B4"/>
    <w:rsid w:val="00343E7F"/>
    <w:rsid w:val="00354434"/>
    <w:rsid w:val="00363B4A"/>
    <w:rsid w:val="003661CA"/>
    <w:rsid w:val="0037364A"/>
    <w:rsid w:val="00376792"/>
    <w:rsid w:val="00376A73"/>
    <w:rsid w:val="00385515"/>
    <w:rsid w:val="0038564B"/>
    <w:rsid w:val="0038664A"/>
    <w:rsid w:val="00387CFF"/>
    <w:rsid w:val="003905EA"/>
    <w:rsid w:val="00394CF8"/>
    <w:rsid w:val="00395F4C"/>
    <w:rsid w:val="003A01F4"/>
    <w:rsid w:val="003A28A0"/>
    <w:rsid w:val="003A2D4E"/>
    <w:rsid w:val="003A3648"/>
    <w:rsid w:val="003A3754"/>
    <w:rsid w:val="003A3E62"/>
    <w:rsid w:val="003A661C"/>
    <w:rsid w:val="003A6DD6"/>
    <w:rsid w:val="003A7362"/>
    <w:rsid w:val="003B1AFF"/>
    <w:rsid w:val="003B3495"/>
    <w:rsid w:val="003B3C94"/>
    <w:rsid w:val="003B4AB0"/>
    <w:rsid w:val="003C60C9"/>
    <w:rsid w:val="003D0EAF"/>
    <w:rsid w:val="003D5EA6"/>
    <w:rsid w:val="003D74FC"/>
    <w:rsid w:val="003D76C3"/>
    <w:rsid w:val="003E4E35"/>
    <w:rsid w:val="003E5D97"/>
    <w:rsid w:val="003E6F5D"/>
    <w:rsid w:val="003F0FCA"/>
    <w:rsid w:val="003F1C6A"/>
    <w:rsid w:val="003F20D8"/>
    <w:rsid w:val="003F3C08"/>
    <w:rsid w:val="00401CA3"/>
    <w:rsid w:val="004032CB"/>
    <w:rsid w:val="00405A94"/>
    <w:rsid w:val="00410D92"/>
    <w:rsid w:val="0041301E"/>
    <w:rsid w:val="004136C7"/>
    <w:rsid w:val="00414BEA"/>
    <w:rsid w:val="00415DE9"/>
    <w:rsid w:val="00417846"/>
    <w:rsid w:val="004209DC"/>
    <w:rsid w:val="004222FE"/>
    <w:rsid w:val="00424C87"/>
    <w:rsid w:val="00425DB7"/>
    <w:rsid w:val="00425F00"/>
    <w:rsid w:val="0043110A"/>
    <w:rsid w:val="004356AB"/>
    <w:rsid w:val="004431DF"/>
    <w:rsid w:val="00447B2C"/>
    <w:rsid w:val="00450995"/>
    <w:rsid w:val="0045286D"/>
    <w:rsid w:val="00453985"/>
    <w:rsid w:val="00455A53"/>
    <w:rsid w:val="00457ABD"/>
    <w:rsid w:val="00461F12"/>
    <w:rsid w:val="00463411"/>
    <w:rsid w:val="00465890"/>
    <w:rsid w:val="00465E18"/>
    <w:rsid w:val="00470A91"/>
    <w:rsid w:val="00472F7A"/>
    <w:rsid w:val="00473947"/>
    <w:rsid w:val="00477E08"/>
    <w:rsid w:val="004816DC"/>
    <w:rsid w:val="00487854"/>
    <w:rsid w:val="00490D51"/>
    <w:rsid w:val="00491B66"/>
    <w:rsid w:val="004964F5"/>
    <w:rsid w:val="004A1F58"/>
    <w:rsid w:val="004A273B"/>
    <w:rsid w:val="004A40D5"/>
    <w:rsid w:val="004A7D37"/>
    <w:rsid w:val="004B35DA"/>
    <w:rsid w:val="004B4C0F"/>
    <w:rsid w:val="004B5701"/>
    <w:rsid w:val="004C01B8"/>
    <w:rsid w:val="004C2171"/>
    <w:rsid w:val="004C63F1"/>
    <w:rsid w:val="004D4CB4"/>
    <w:rsid w:val="004D6465"/>
    <w:rsid w:val="004D751A"/>
    <w:rsid w:val="004F4739"/>
    <w:rsid w:val="005009EF"/>
    <w:rsid w:val="00502FB9"/>
    <w:rsid w:val="0050396F"/>
    <w:rsid w:val="00507587"/>
    <w:rsid w:val="00511BA5"/>
    <w:rsid w:val="00511DA2"/>
    <w:rsid w:val="00512CFC"/>
    <w:rsid w:val="00512F97"/>
    <w:rsid w:val="00516FB6"/>
    <w:rsid w:val="00517F4D"/>
    <w:rsid w:val="00520F36"/>
    <w:rsid w:val="005257E1"/>
    <w:rsid w:val="005317D8"/>
    <w:rsid w:val="0053243B"/>
    <w:rsid w:val="005339B2"/>
    <w:rsid w:val="0054112A"/>
    <w:rsid w:val="00541C37"/>
    <w:rsid w:val="00541E0A"/>
    <w:rsid w:val="00542472"/>
    <w:rsid w:val="00542B27"/>
    <w:rsid w:val="005469AA"/>
    <w:rsid w:val="00551B0A"/>
    <w:rsid w:val="0055258C"/>
    <w:rsid w:val="00553CAA"/>
    <w:rsid w:val="00560182"/>
    <w:rsid w:val="00566707"/>
    <w:rsid w:val="00566E34"/>
    <w:rsid w:val="005755B2"/>
    <w:rsid w:val="00576D18"/>
    <w:rsid w:val="00577700"/>
    <w:rsid w:val="0058065D"/>
    <w:rsid w:val="00582106"/>
    <w:rsid w:val="00584733"/>
    <w:rsid w:val="00584F0C"/>
    <w:rsid w:val="005865CA"/>
    <w:rsid w:val="00590F0A"/>
    <w:rsid w:val="0059548F"/>
    <w:rsid w:val="0059571E"/>
    <w:rsid w:val="00596D07"/>
    <w:rsid w:val="005B2929"/>
    <w:rsid w:val="005B5695"/>
    <w:rsid w:val="005B57EA"/>
    <w:rsid w:val="005B6728"/>
    <w:rsid w:val="005C501F"/>
    <w:rsid w:val="005C7C20"/>
    <w:rsid w:val="005D224A"/>
    <w:rsid w:val="005E121C"/>
    <w:rsid w:val="005E41B9"/>
    <w:rsid w:val="005E6E26"/>
    <w:rsid w:val="005F07B4"/>
    <w:rsid w:val="005F1651"/>
    <w:rsid w:val="005F2E78"/>
    <w:rsid w:val="0060047F"/>
    <w:rsid w:val="0060118A"/>
    <w:rsid w:val="00603BE4"/>
    <w:rsid w:val="00607D6C"/>
    <w:rsid w:val="00610D50"/>
    <w:rsid w:val="00612589"/>
    <w:rsid w:val="00614C42"/>
    <w:rsid w:val="00615A60"/>
    <w:rsid w:val="006204AE"/>
    <w:rsid w:val="00621694"/>
    <w:rsid w:val="006226D2"/>
    <w:rsid w:val="00626BD5"/>
    <w:rsid w:val="006307C8"/>
    <w:rsid w:val="00631217"/>
    <w:rsid w:val="00634B82"/>
    <w:rsid w:val="006366AD"/>
    <w:rsid w:val="00636A8D"/>
    <w:rsid w:val="00637583"/>
    <w:rsid w:val="00637758"/>
    <w:rsid w:val="00640E59"/>
    <w:rsid w:val="006458D6"/>
    <w:rsid w:val="00646B43"/>
    <w:rsid w:val="0065127C"/>
    <w:rsid w:val="00651639"/>
    <w:rsid w:val="00662391"/>
    <w:rsid w:val="00664F99"/>
    <w:rsid w:val="006654CC"/>
    <w:rsid w:val="006673E0"/>
    <w:rsid w:val="0067075B"/>
    <w:rsid w:val="00670CB7"/>
    <w:rsid w:val="0067219B"/>
    <w:rsid w:val="006746F7"/>
    <w:rsid w:val="006762BE"/>
    <w:rsid w:val="00677F62"/>
    <w:rsid w:val="0068050E"/>
    <w:rsid w:val="0068249F"/>
    <w:rsid w:val="00683C7C"/>
    <w:rsid w:val="00685D24"/>
    <w:rsid w:val="006945D6"/>
    <w:rsid w:val="00694F84"/>
    <w:rsid w:val="00697931"/>
    <w:rsid w:val="006A0732"/>
    <w:rsid w:val="006A0EBE"/>
    <w:rsid w:val="006A3131"/>
    <w:rsid w:val="006A49A3"/>
    <w:rsid w:val="006A5780"/>
    <w:rsid w:val="006A7BB7"/>
    <w:rsid w:val="006B4DBD"/>
    <w:rsid w:val="006B51F8"/>
    <w:rsid w:val="006C03E5"/>
    <w:rsid w:val="006C2340"/>
    <w:rsid w:val="006C2574"/>
    <w:rsid w:val="006D1D99"/>
    <w:rsid w:val="006D31EF"/>
    <w:rsid w:val="006D785A"/>
    <w:rsid w:val="006E06CF"/>
    <w:rsid w:val="006E1715"/>
    <w:rsid w:val="006E7560"/>
    <w:rsid w:val="006F1A2F"/>
    <w:rsid w:val="006F1C45"/>
    <w:rsid w:val="006F4D01"/>
    <w:rsid w:val="006F6064"/>
    <w:rsid w:val="006F6823"/>
    <w:rsid w:val="0070509A"/>
    <w:rsid w:val="007137B5"/>
    <w:rsid w:val="00715403"/>
    <w:rsid w:val="00715E9D"/>
    <w:rsid w:val="0071760F"/>
    <w:rsid w:val="00720951"/>
    <w:rsid w:val="00724F08"/>
    <w:rsid w:val="00725C93"/>
    <w:rsid w:val="00736B44"/>
    <w:rsid w:val="00737181"/>
    <w:rsid w:val="0074448F"/>
    <w:rsid w:val="0074504E"/>
    <w:rsid w:val="007501F5"/>
    <w:rsid w:val="00750790"/>
    <w:rsid w:val="00751B5B"/>
    <w:rsid w:val="007607F5"/>
    <w:rsid w:val="00760EE4"/>
    <w:rsid w:val="00762454"/>
    <w:rsid w:val="00767A6E"/>
    <w:rsid w:val="00771B59"/>
    <w:rsid w:val="007728A6"/>
    <w:rsid w:val="00772CCA"/>
    <w:rsid w:val="00774339"/>
    <w:rsid w:val="007829FC"/>
    <w:rsid w:val="00787F5D"/>
    <w:rsid w:val="00793B10"/>
    <w:rsid w:val="007978F7"/>
    <w:rsid w:val="007A3990"/>
    <w:rsid w:val="007A4A9C"/>
    <w:rsid w:val="007A4E31"/>
    <w:rsid w:val="007B0036"/>
    <w:rsid w:val="007C0E82"/>
    <w:rsid w:val="007C439E"/>
    <w:rsid w:val="007C4C15"/>
    <w:rsid w:val="007C5E17"/>
    <w:rsid w:val="007C6D77"/>
    <w:rsid w:val="007C7D9F"/>
    <w:rsid w:val="007D2011"/>
    <w:rsid w:val="007D27F2"/>
    <w:rsid w:val="007D3F5B"/>
    <w:rsid w:val="007D4D8A"/>
    <w:rsid w:val="007D506E"/>
    <w:rsid w:val="007D6303"/>
    <w:rsid w:val="007D6C8D"/>
    <w:rsid w:val="007D77C0"/>
    <w:rsid w:val="007E619C"/>
    <w:rsid w:val="007E6EEE"/>
    <w:rsid w:val="007F1711"/>
    <w:rsid w:val="007F2B64"/>
    <w:rsid w:val="007F617B"/>
    <w:rsid w:val="00802D05"/>
    <w:rsid w:val="0080344C"/>
    <w:rsid w:val="0081477F"/>
    <w:rsid w:val="00814AD4"/>
    <w:rsid w:val="008208D7"/>
    <w:rsid w:val="00821D92"/>
    <w:rsid w:val="00824C92"/>
    <w:rsid w:val="00842042"/>
    <w:rsid w:val="00845108"/>
    <w:rsid w:val="00846239"/>
    <w:rsid w:val="00853C59"/>
    <w:rsid w:val="00853D7D"/>
    <w:rsid w:val="008561C1"/>
    <w:rsid w:val="00860989"/>
    <w:rsid w:val="0086200C"/>
    <w:rsid w:val="00862276"/>
    <w:rsid w:val="008634D1"/>
    <w:rsid w:val="00864B7A"/>
    <w:rsid w:val="00870921"/>
    <w:rsid w:val="008711DF"/>
    <w:rsid w:val="0087574C"/>
    <w:rsid w:val="008774FE"/>
    <w:rsid w:val="00881B38"/>
    <w:rsid w:val="008823A7"/>
    <w:rsid w:val="00882B3B"/>
    <w:rsid w:val="00887103"/>
    <w:rsid w:val="00887633"/>
    <w:rsid w:val="008900CF"/>
    <w:rsid w:val="008910E5"/>
    <w:rsid w:val="00892FA3"/>
    <w:rsid w:val="0089336B"/>
    <w:rsid w:val="00894947"/>
    <w:rsid w:val="00894E0B"/>
    <w:rsid w:val="00897554"/>
    <w:rsid w:val="008A0CC8"/>
    <w:rsid w:val="008A57B0"/>
    <w:rsid w:val="008A5A9A"/>
    <w:rsid w:val="008A6BA7"/>
    <w:rsid w:val="008B33B1"/>
    <w:rsid w:val="008B6566"/>
    <w:rsid w:val="008B77F4"/>
    <w:rsid w:val="008B7F46"/>
    <w:rsid w:val="008C4C43"/>
    <w:rsid w:val="008C598A"/>
    <w:rsid w:val="008D4206"/>
    <w:rsid w:val="008D4CF5"/>
    <w:rsid w:val="008D4CF7"/>
    <w:rsid w:val="008D69DB"/>
    <w:rsid w:val="008E3271"/>
    <w:rsid w:val="008F0ED9"/>
    <w:rsid w:val="008F103E"/>
    <w:rsid w:val="008F1BD0"/>
    <w:rsid w:val="0090028D"/>
    <w:rsid w:val="00900955"/>
    <w:rsid w:val="00904FDA"/>
    <w:rsid w:val="00905DE0"/>
    <w:rsid w:val="009115B0"/>
    <w:rsid w:val="00914918"/>
    <w:rsid w:val="00915C6E"/>
    <w:rsid w:val="00916429"/>
    <w:rsid w:val="00920677"/>
    <w:rsid w:val="00932E9E"/>
    <w:rsid w:val="00935A22"/>
    <w:rsid w:val="00936F55"/>
    <w:rsid w:val="00941D7F"/>
    <w:rsid w:val="0094772F"/>
    <w:rsid w:val="00950203"/>
    <w:rsid w:val="00950360"/>
    <w:rsid w:val="00957CE4"/>
    <w:rsid w:val="0096189C"/>
    <w:rsid w:val="00974390"/>
    <w:rsid w:val="0097560C"/>
    <w:rsid w:val="00976E6D"/>
    <w:rsid w:val="00977113"/>
    <w:rsid w:val="0098210C"/>
    <w:rsid w:val="0098481C"/>
    <w:rsid w:val="0098634D"/>
    <w:rsid w:val="00990E6E"/>
    <w:rsid w:val="00992ACB"/>
    <w:rsid w:val="00996F4A"/>
    <w:rsid w:val="009A3C5E"/>
    <w:rsid w:val="009A6B2C"/>
    <w:rsid w:val="009B0F9F"/>
    <w:rsid w:val="009B2C12"/>
    <w:rsid w:val="009B4B8D"/>
    <w:rsid w:val="009B5601"/>
    <w:rsid w:val="009C239A"/>
    <w:rsid w:val="009C4A3A"/>
    <w:rsid w:val="009C4F06"/>
    <w:rsid w:val="009D18F8"/>
    <w:rsid w:val="009D194D"/>
    <w:rsid w:val="009D64A1"/>
    <w:rsid w:val="009D6B8B"/>
    <w:rsid w:val="009D776A"/>
    <w:rsid w:val="009E172B"/>
    <w:rsid w:val="009E3F3D"/>
    <w:rsid w:val="009F1AEE"/>
    <w:rsid w:val="009F4036"/>
    <w:rsid w:val="009F7FD4"/>
    <w:rsid w:val="00A04E0D"/>
    <w:rsid w:val="00A0722C"/>
    <w:rsid w:val="00A109AB"/>
    <w:rsid w:val="00A228D3"/>
    <w:rsid w:val="00A25A3F"/>
    <w:rsid w:val="00A30177"/>
    <w:rsid w:val="00A313C2"/>
    <w:rsid w:val="00A33809"/>
    <w:rsid w:val="00A33AF8"/>
    <w:rsid w:val="00A33FE8"/>
    <w:rsid w:val="00A34C6C"/>
    <w:rsid w:val="00A35FD7"/>
    <w:rsid w:val="00A36CCE"/>
    <w:rsid w:val="00A372D1"/>
    <w:rsid w:val="00A42188"/>
    <w:rsid w:val="00A5090D"/>
    <w:rsid w:val="00A51EB3"/>
    <w:rsid w:val="00A56A32"/>
    <w:rsid w:val="00A6041A"/>
    <w:rsid w:val="00A605EB"/>
    <w:rsid w:val="00A6736B"/>
    <w:rsid w:val="00A72794"/>
    <w:rsid w:val="00A76125"/>
    <w:rsid w:val="00A844DF"/>
    <w:rsid w:val="00A87675"/>
    <w:rsid w:val="00AA01E0"/>
    <w:rsid w:val="00AA1C46"/>
    <w:rsid w:val="00AA43CE"/>
    <w:rsid w:val="00AA62FA"/>
    <w:rsid w:val="00AA772E"/>
    <w:rsid w:val="00AC1645"/>
    <w:rsid w:val="00AC172D"/>
    <w:rsid w:val="00AC3203"/>
    <w:rsid w:val="00AC76D6"/>
    <w:rsid w:val="00AC79A3"/>
    <w:rsid w:val="00AD2025"/>
    <w:rsid w:val="00AD4195"/>
    <w:rsid w:val="00AE0171"/>
    <w:rsid w:val="00AE7683"/>
    <w:rsid w:val="00AF17E8"/>
    <w:rsid w:val="00AF2852"/>
    <w:rsid w:val="00AF4020"/>
    <w:rsid w:val="00B038F5"/>
    <w:rsid w:val="00B03F2A"/>
    <w:rsid w:val="00B068A1"/>
    <w:rsid w:val="00B13614"/>
    <w:rsid w:val="00B17AF1"/>
    <w:rsid w:val="00B23E54"/>
    <w:rsid w:val="00B2482F"/>
    <w:rsid w:val="00B26F12"/>
    <w:rsid w:val="00B31FAA"/>
    <w:rsid w:val="00B32171"/>
    <w:rsid w:val="00B3242B"/>
    <w:rsid w:val="00B36520"/>
    <w:rsid w:val="00B36936"/>
    <w:rsid w:val="00B36F6E"/>
    <w:rsid w:val="00B40F3C"/>
    <w:rsid w:val="00B420B9"/>
    <w:rsid w:val="00B43B3E"/>
    <w:rsid w:val="00B4459D"/>
    <w:rsid w:val="00B451A4"/>
    <w:rsid w:val="00B46337"/>
    <w:rsid w:val="00B47512"/>
    <w:rsid w:val="00B52CAC"/>
    <w:rsid w:val="00B53E59"/>
    <w:rsid w:val="00B63B55"/>
    <w:rsid w:val="00B670B9"/>
    <w:rsid w:val="00B70EFA"/>
    <w:rsid w:val="00B77AA1"/>
    <w:rsid w:val="00B81497"/>
    <w:rsid w:val="00B859D1"/>
    <w:rsid w:val="00B86243"/>
    <w:rsid w:val="00B9022A"/>
    <w:rsid w:val="00B91B79"/>
    <w:rsid w:val="00B91EF2"/>
    <w:rsid w:val="00B94B14"/>
    <w:rsid w:val="00B958F3"/>
    <w:rsid w:val="00BA161F"/>
    <w:rsid w:val="00BA18F1"/>
    <w:rsid w:val="00BA199B"/>
    <w:rsid w:val="00BA4446"/>
    <w:rsid w:val="00BA6E10"/>
    <w:rsid w:val="00BA7C82"/>
    <w:rsid w:val="00BC235F"/>
    <w:rsid w:val="00BC279C"/>
    <w:rsid w:val="00BC2893"/>
    <w:rsid w:val="00BC2EF9"/>
    <w:rsid w:val="00BC4495"/>
    <w:rsid w:val="00BC47FD"/>
    <w:rsid w:val="00BD2A15"/>
    <w:rsid w:val="00BE09FD"/>
    <w:rsid w:val="00BE6F6C"/>
    <w:rsid w:val="00BF0C0F"/>
    <w:rsid w:val="00BF238A"/>
    <w:rsid w:val="00BF68D6"/>
    <w:rsid w:val="00C003E1"/>
    <w:rsid w:val="00C05DDD"/>
    <w:rsid w:val="00C066A8"/>
    <w:rsid w:val="00C248DB"/>
    <w:rsid w:val="00C26A76"/>
    <w:rsid w:val="00C27954"/>
    <w:rsid w:val="00C300D5"/>
    <w:rsid w:val="00C30539"/>
    <w:rsid w:val="00C37C99"/>
    <w:rsid w:val="00C37CEA"/>
    <w:rsid w:val="00C40A7A"/>
    <w:rsid w:val="00C440BC"/>
    <w:rsid w:val="00C45CC6"/>
    <w:rsid w:val="00C45DF9"/>
    <w:rsid w:val="00C47E3B"/>
    <w:rsid w:val="00C509EB"/>
    <w:rsid w:val="00C55985"/>
    <w:rsid w:val="00C569A9"/>
    <w:rsid w:val="00C649D6"/>
    <w:rsid w:val="00C66449"/>
    <w:rsid w:val="00C667E6"/>
    <w:rsid w:val="00C67296"/>
    <w:rsid w:val="00C700F1"/>
    <w:rsid w:val="00C74AEE"/>
    <w:rsid w:val="00C75CC2"/>
    <w:rsid w:val="00C81150"/>
    <w:rsid w:val="00C8239E"/>
    <w:rsid w:val="00C857F9"/>
    <w:rsid w:val="00C863AD"/>
    <w:rsid w:val="00C9186D"/>
    <w:rsid w:val="00C9225A"/>
    <w:rsid w:val="00C931C5"/>
    <w:rsid w:val="00C97DC8"/>
    <w:rsid w:val="00CA36AE"/>
    <w:rsid w:val="00CA6376"/>
    <w:rsid w:val="00CA65EF"/>
    <w:rsid w:val="00CB1400"/>
    <w:rsid w:val="00CB407B"/>
    <w:rsid w:val="00CB562C"/>
    <w:rsid w:val="00CB5ECC"/>
    <w:rsid w:val="00CB6134"/>
    <w:rsid w:val="00CB68B9"/>
    <w:rsid w:val="00CC07E5"/>
    <w:rsid w:val="00CC2D00"/>
    <w:rsid w:val="00CC77A8"/>
    <w:rsid w:val="00CD0039"/>
    <w:rsid w:val="00CD090E"/>
    <w:rsid w:val="00CD186B"/>
    <w:rsid w:val="00CD1B3A"/>
    <w:rsid w:val="00CD43B5"/>
    <w:rsid w:val="00CD6DA2"/>
    <w:rsid w:val="00CD6ED9"/>
    <w:rsid w:val="00CD7A43"/>
    <w:rsid w:val="00CE2768"/>
    <w:rsid w:val="00CE343B"/>
    <w:rsid w:val="00CE7C26"/>
    <w:rsid w:val="00CF04E5"/>
    <w:rsid w:val="00CF2070"/>
    <w:rsid w:val="00CF48D0"/>
    <w:rsid w:val="00CF6902"/>
    <w:rsid w:val="00D05278"/>
    <w:rsid w:val="00D06B8A"/>
    <w:rsid w:val="00D145E3"/>
    <w:rsid w:val="00D157BA"/>
    <w:rsid w:val="00D1644E"/>
    <w:rsid w:val="00D22A1B"/>
    <w:rsid w:val="00D2572C"/>
    <w:rsid w:val="00D26133"/>
    <w:rsid w:val="00D27DA5"/>
    <w:rsid w:val="00D30F1D"/>
    <w:rsid w:val="00D31407"/>
    <w:rsid w:val="00D3184D"/>
    <w:rsid w:val="00D3502A"/>
    <w:rsid w:val="00D37392"/>
    <w:rsid w:val="00D408DE"/>
    <w:rsid w:val="00D42378"/>
    <w:rsid w:val="00D473B3"/>
    <w:rsid w:val="00D50748"/>
    <w:rsid w:val="00D52BC7"/>
    <w:rsid w:val="00D52EBB"/>
    <w:rsid w:val="00D55A35"/>
    <w:rsid w:val="00D5663A"/>
    <w:rsid w:val="00D56BE5"/>
    <w:rsid w:val="00D60195"/>
    <w:rsid w:val="00D60212"/>
    <w:rsid w:val="00D6067B"/>
    <w:rsid w:val="00D61E51"/>
    <w:rsid w:val="00D622BA"/>
    <w:rsid w:val="00D633F9"/>
    <w:rsid w:val="00D636A0"/>
    <w:rsid w:val="00D636E6"/>
    <w:rsid w:val="00D64CF3"/>
    <w:rsid w:val="00D72254"/>
    <w:rsid w:val="00D7273D"/>
    <w:rsid w:val="00D73027"/>
    <w:rsid w:val="00D7595C"/>
    <w:rsid w:val="00D773CB"/>
    <w:rsid w:val="00D7744D"/>
    <w:rsid w:val="00D80980"/>
    <w:rsid w:val="00D81351"/>
    <w:rsid w:val="00D85570"/>
    <w:rsid w:val="00D86E50"/>
    <w:rsid w:val="00D874DF"/>
    <w:rsid w:val="00D87F4B"/>
    <w:rsid w:val="00D92D37"/>
    <w:rsid w:val="00D96EF4"/>
    <w:rsid w:val="00D9771A"/>
    <w:rsid w:val="00DA148F"/>
    <w:rsid w:val="00DA25D7"/>
    <w:rsid w:val="00DA306B"/>
    <w:rsid w:val="00DA31F5"/>
    <w:rsid w:val="00DA7B78"/>
    <w:rsid w:val="00DB2CCC"/>
    <w:rsid w:val="00DB5008"/>
    <w:rsid w:val="00DB70FF"/>
    <w:rsid w:val="00DB7D05"/>
    <w:rsid w:val="00DC5F71"/>
    <w:rsid w:val="00DC747D"/>
    <w:rsid w:val="00DD5063"/>
    <w:rsid w:val="00DE135E"/>
    <w:rsid w:val="00DE151D"/>
    <w:rsid w:val="00DE242C"/>
    <w:rsid w:val="00DE29FC"/>
    <w:rsid w:val="00DE7D69"/>
    <w:rsid w:val="00DF0A8B"/>
    <w:rsid w:val="00DF1B3E"/>
    <w:rsid w:val="00DF3A12"/>
    <w:rsid w:val="00DF5A2F"/>
    <w:rsid w:val="00DF62F4"/>
    <w:rsid w:val="00E0344B"/>
    <w:rsid w:val="00E039FD"/>
    <w:rsid w:val="00E04909"/>
    <w:rsid w:val="00E1207A"/>
    <w:rsid w:val="00E14E56"/>
    <w:rsid w:val="00E152E1"/>
    <w:rsid w:val="00E17966"/>
    <w:rsid w:val="00E20BD8"/>
    <w:rsid w:val="00E210F5"/>
    <w:rsid w:val="00E23991"/>
    <w:rsid w:val="00E239D6"/>
    <w:rsid w:val="00E26668"/>
    <w:rsid w:val="00E301B7"/>
    <w:rsid w:val="00E32D44"/>
    <w:rsid w:val="00E406E2"/>
    <w:rsid w:val="00E40DFC"/>
    <w:rsid w:val="00E41CDD"/>
    <w:rsid w:val="00E428E0"/>
    <w:rsid w:val="00E45EA6"/>
    <w:rsid w:val="00E4714A"/>
    <w:rsid w:val="00E53471"/>
    <w:rsid w:val="00E55505"/>
    <w:rsid w:val="00E60EEA"/>
    <w:rsid w:val="00E67324"/>
    <w:rsid w:val="00E77B96"/>
    <w:rsid w:val="00E82A4D"/>
    <w:rsid w:val="00E843C6"/>
    <w:rsid w:val="00E86226"/>
    <w:rsid w:val="00E865D4"/>
    <w:rsid w:val="00E9254D"/>
    <w:rsid w:val="00E95A69"/>
    <w:rsid w:val="00E97E6E"/>
    <w:rsid w:val="00EA2440"/>
    <w:rsid w:val="00EA3E71"/>
    <w:rsid w:val="00EA6B52"/>
    <w:rsid w:val="00EB02F1"/>
    <w:rsid w:val="00EC009B"/>
    <w:rsid w:val="00EC2134"/>
    <w:rsid w:val="00EC3950"/>
    <w:rsid w:val="00EC4003"/>
    <w:rsid w:val="00EC786F"/>
    <w:rsid w:val="00ED01A2"/>
    <w:rsid w:val="00ED0B47"/>
    <w:rsid w:val="00ED3AD8"/>
    <w:rsid w:val="00ED48C7"/>
    <w:rsid w:val="00EE084E"/>
    <w:rsid w:val="00EE3813"/>
    <w:rsid w:val="00EE4F99"/>
    <w:rsid w:val="00EF30E1"/>
    <w:rsid w:val="00EF395A"/>
    <w:rsid w:val="00EF4646"/>
    <w:rsid w:val="00EF4FC1"/>
    <w:rsid w:val="00EF58B3"/>
    <w:rsid w:val="00EF7E76"/>
    <w:rsid w:val="00F0185F"/>
    <w:rsid w:val="00F02899"/>
    <w:rsid w:val="00F0356A"/>
    <w:rsid w:val="00F03CF6"/>
    <w:rsid w:val="00F04C8D"/>
    <w:rsid w:val="00F05C9B"/>
    <w:rsid w:val="00F07EBB"/>
    <w:rsid w:val="00F12B50"/>
    <w:rsid w:val="00F12EDF"/>
    <w:rsid w:val="00F20FAF"/>
    <w:rsid w:val="00F2273B"/>
    <w:rsid w:val="00F228D0"/>
    <w:rsid w:val="00F23A47"/>
    <w:rsid w:val="00F246DF"/>
    <w:rsid w:val="00F26E98"/>
    <w:rsid w:val="00F32FE5"/>
    <w:rsid w:val="00F33229"/>
    <w:rsid w:val="00F3588F"/>
    <w:rsid w:val="00F35AF5"/>
    <w:rsid w:val="00F401AD"/>
    <w:rsid w:val="00F42AEA"/>
    <w:rsid w:val="00F4557C"/>
    <w:rsid w:val="00F47951"/>
    <w:rsid w:val="00F50A57"/>
    <w:rsid w:val="00F54E9A"/>
    <w:rsid w:val="00F661DE"/>
    <w:rsid w:val="00F67CDD"/>
    <w:rsid w:val="00F7245E"/>
    <w:rsid w:val="00F72E43"/>
    <w:rsid w:val="00F75B14"/>
    <w:rsid w:val="00F81D4F"/>
    <w:rsid w:val="00F84B9C"/>
    <w:rsid w:val="00F875F2"/>
    <w:rsid w:val="00F905D6"/>
    <w:rsid w:val="00F9198E"/>
    <w:rsid w:val="00F91FDE"/>
    <w:rsid w:val="00F92BD2"/>
    <w:rsid w:val="00F934A8"/>
    <w:rsid w:val="00F95790"/>
    <w:rsid w:val="00FA14D4"/>
    <w:rsid w:val="00FA29C0"/>
    <w:rsid w:val="00FA3971"/>
    <w:rsid w:val="00FA7391"/>
    <w:rsid w:val="00FA7DBB"/>
    <w:rsid w:val="00FB01DC"/>
    <w:rsid w:val="00FB19B5"/>
    <w:rsid w:val="00FB77AB"/>
    <w:rsid w:val="00FC1747"/>
    <w:rsid w:val="00FC59AC"/>
    <w:rsid w:val="00FC5BA7"/>
    <w:rsid w:val="00FD05E8"/>
    <w:rsid w:val="00FD1CE3"/>
    <w:rsid w:val="00FD4480"/>
    <w:rsid w:val="00FD4DFC"/>
    <w:rsid w:val="00FD610B"/>
    <w:rsid w:val="00FE75F6"/>
    <w:rsid w:val="00FF1D2E"/>
    <w:rsid w:val="00FF1E08"/>
    <w:rsid w:val="00FF24B1"/>
    <w:rsid w:val="00FF3591"/>
    <w:rsid w:val="00FF43E0"/>
    <w:rsid w:val="00FF6288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D43513-B20E-435C-82BE-02368981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y"/>
    <w:next w:val="Normlny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y"/>
    <w:next w:val="Normlny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y"/>
    <w:next w:val="Normlny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y"/>
    <w:next w:val="Normlny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y"/>
    <w:next w:val="Normlny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y"/>
    <w:next w:val="Normlny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81150"/>
    <w:pPr>
      <w:tabs>
        <w:tab w:val="center" w:pos="4536"/>
        <w:tab w:val="right" w:pos="9072"/>
      </w:tabs>
    </w:pPr>
    <w:rPr>
      <w:b/>
    </w:rPr>
  </w:style>
  <w:style w:type="paragraph" w:styleId="Pta">
    <w:name w:val="footer"/>
    <w:basedOn w:val="Normlny"/>
    <w:rsid w:val="00C81150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rsid w:val="00C81150"/>
  </w:style>
  <w:style w:type="table" w:styleId="Mriekatabuky">
    <w:name w:val="Table Grid"/>
    <w:basedOn w:val="Normlnatabuka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y"/>
    <w:semiHidden/>
    <w:rsid w:val="00D3140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D56BE5"/>
    <w:rPr>
      <w:sz w:val="16"/>
      <w:szCs w:val="16"/>
    </w:rPr>
  </w:style>
  <w:style w:type="paragraph" w:styleId="Textkomentra">
    <w:name w:val="annotation text"/>
    <w:basedOn w:val="Normlny"/>
    <w:semiHidden/>
    <w:rsid w:val="00D56BE5"/>
    <w:rPr>
      <w:sz w:val="20"/>
    </w:rPr>
  </w:style>
  <w:style w:type="paragraph" w:styleId="Predmetkomentra">
    <w:name w:val="annotation subject"/>
    <w:basedOn w:val="Textkomentra"/>
    <w:next w:val="Textkomentra"/>
    <w:semiHidden/>
    <w:rsid w:val="00D56BE5"/>
    <w:rPr>
      <w:b/>
      <w:bCs/>
    </w:rPr>
  </w:style>
  <w:style w:type="paragraph" w:customStyle="1" w:styleId="tableheader">
    <w:name w:val="table header"/>
    <w:basedOn w:val="Normlny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zia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truktradokumentu">
    <w:name w:val="Document Map"/>
    <w:basedOn w:val="Normlny"/>
    <w:link w:val="truktradokumentuChar"/>
    <w:rsid w:val="007C5E17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7C5E1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DB57D-57A5-429D-837C-0E1ACC3C4A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5AEAD2-443C-4978-9571-9C99E8A5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3300</Words>
  <Characters>18814</Characters>
  <Application>Microsoft Office Word</Application>
  <DocSecurity>0</DocSecurity>
  <Lines>156</Lines>
  <Paragraphs>44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Návod na použitie:</vt:lpstr>
      <vt:lpstr>Návod na použitie:</vt:lpstr>
      <vt:lpstr>Návod na použitie:</vt:lpstr>
    </vt:vector>
  </TitlesOfParts>
  <Company>Deloitte</Company>
  <LinksUpToDate>false</LinksUpToDate>
  <CharactersWithSpaces>22070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Pavol Skovajsa</cp:lastModifiedBy>
  <cp:revision>5</cp:revision>
  <cp:lastPrinted>2014-03-07T16:55:00Z</cp:lastPrinted>
  <dcterms:created xsi:type="dcterms:W3CDTF">2016-03-10T11:50:00Z</dcterms:created>
  <dcterms:modified xsi:type="dcterms:W3CDTF">2016-03-10T11:54:00Z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