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DC3CCF">
        <w:rPr>
          <w:szCs w:val="18"/>
        </w:rPr>
        <w:t>M</w:t>
      </w:r>
      <w:r w:rsidR="007B6990">
        <w:rPr>
          <w:szCs w:val="18"/>
        </w:rPr>
        <w:t>E</w:t>
      </w:r>
      <w:r w:rsidR="00CC7DD0">
        <w:rPr>
          <w:szCs w:val="18"/>
        </w:rPr>
        <w:t>DIVAX</w:t>
      </w:r>
      <w:r w:rsidR="003F0108">
        <w:rPr>
          <w:rStyle w:val="ra"/>
        </w:rPr>
        <w:t xml:space="preserve"> </w:t>
      </w:r>
      <w:proofErr w:type="spellStart"/>
      <w:r w:rsidR="003F0108">
        <w:rPr>
          <w:rStyle w:val="ra"/>
        </w:rPr>
        <w:t>s.r.o</w:t>
      </w:r>
      <w:proofErr w:type="spellEnd"/>
      <w:r w:rsidR="003F0108">
        <w:rPr>
          <w:rStyle w:val="ra"/>
        </w:rPr>
        <w:t xml:space="preserve">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864D5">
        <w:rPr>
          <w:szCs w:val="18"/>
        </w:rPr>
        <w:t>0</w:t>
      </w:r>
      <w:r w:rsidR="00CC7DD0">
        <w:rPr>
          <w:szCs w:val="18"/>
        </w:rPr>
        <w:t>9</w:t>
      </w:r>
      <w:r w:rsidRPr="00B50225">
        <w:rPr>
          <w:szCs w:val="18"/>
        </w:rPr>
        <w:t>.</w:t>
      </w:r>
      <w:r w:rsidR="007B6990">
        <w:rPr>
          <w:szCs w:val="18"/>
        </w:rPr>
        <w:t>10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7B6990">
        <w:rPr>
          <w:szCs w:val="18"/>
        </w:rPr>
        <w:t>13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CC7DD0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CC7DD0">
        <w:rPr>
          <w:szCs w:val="18"/>
        </w:rPr>
        <w:t>5</w:t>
      </w:r>
      <w:r w:rsidRPr="00B50225">
        <w:rPr>
          <w:szCs w:val="18"/>
        </w:rPr>
        <w:t xml:space="preserve"> do 31. decembra 201</w:t>
      </w:r>
      <w:r w:rsidR="00CC7DD0">
        <w:rPr>
          <w:szCs w:val="18"/>
        </w:rPr>
        <w:t>5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CC7DD0">
        <w:rPr>
          <w:szCs w:val="18"/>
        </w:rPr>
        <w:t>4</w:t>
      </w:r>
      <w:r w:rsidRPr="00B50225">
        <w:rPr>
          <w:szCs w:val="18"/>
        </w:rPr>
        <w:t>, za predchádzajúce účtovné obdobie, bola schválená v</w:t>
      </w:r>
      <w:r w:rsidR="00CC7DD0">
        <w:rPr>
          <w:szCs w:val="18"/>
        </w:rPr>
        <w:t>alným zhromaždením Spoločnosti 24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</w:t>
      </w:r>
      <w:r w:rsidR="00CC7DD0">
        <w:rPr>
          <w:szCs w:val="18"/>
        </w:rPr>
        <w:t>5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56A" w:rsidRDefault="0030556A" w:rsidP="00FB0DB9">
      <w:r>
        <w:separator/>
      </w:r>
    </w:p>
  </w:endnote>
  <w:endnote w:type="continuationSeparator" w:id="0">
    <w:p w:rsidR="0030556A" w:rsidRDefault="0030556A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56A" w:rsidRDefault="0030556A" w:rsidP="00FB0DB9">
      <w:r>
        <w:separator/>
      </w:r>
    </w:p>
  </w:footnote>
  <w:footnote w:type="continuationSeparator" w:id="0">
    <w:p w:rsidR="0030556A" w:rsidRDefault="0030556A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CC7DD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0556A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A2AFA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990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769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5C9F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DD0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33542B"/>
  <w15:docId w15:val="{D60CA026-1534-47D8-BC4E-99F14B99B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BACF46-8C0C-4F3F-8002-D5CB957820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2</cp:revision>
  <dcterms:created xsi:type="dcterms:W3CDTF">2016-03-13T06:56:00Z</dcterms:created>
  <dcterms:modified xsi:type="dcterms:W3CDTF">2016-03-13T06:56:00Z</dcterms:modified>
</cp:coreProperties>
</file>