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3792" w:rsidRDefault="001A3792">
      <w:pPr>
        <w:pStyle w:val="Nzov"/>
        <w:rPr>
          <w:color w:val="FF0000"/>
        </w:rPr>
      </w:pPr>
      <w:r>
        <w:t xml:space="preserve">Poznámky k účtovnej závierke zostavenej k 31. decembru </w:t>
      </w:r>
      <w:r>
        <w:rPr>
          <w:i/>
          <w:iCs/>
          <w:color w:val="FF0000"/>
        </w:rPr>
        <w:t>20</w:t>
      </w:r>
      <w:r w:rsidR="004F6236">
        <w:rPr>
          <w:i/>
          <w:iCs/>
          <w:color w:val="FF0000"/>
        </w:rPr>
        <w:t>1</w:t>
      </w:r>
      <w:r w:rsidR="002E7A6D">
        <w:rPr>
          <w:i/>
          <w:iCs/>
          <w:color w:val="FF0000"/>
        </w:rPr>
        <w:t>5</w:t>
      </w:r>
    </w:p>
    <w:p w:rsidR="001A3792" w:rsidRDefault="001A3792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1A3792" w:rsidRDefault="001A3792">
      <w:pPr>
        <w:jc w:val="center"/>
        <w:rPr>
          <w:sz w:val="20"/>
        </w:rPr>
      </w:pPr>
    </w:p>
    <w:p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:rsidR="001A3792" w:rsidRDefault="001A3792">
      <w:pPr>
        <w:pStyle w:val="odstavecislo"/>
      </w:pPr>
      <w:r>
        <w:t>Obchodné meno a sídlo Spoločnosti:</w:t>
      </w:r>
    </w:p>
    <w:p w:rsidR="001A3792" w:rsidRDefault="001F7477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PENZIÓN VILLA,s.r.o.</w:t>
      </w:r>
      <w:r w:rsidR="00DB02C6">
        <w:rPr>
          <w:i/>
          <w:iCs/>
          <w:color w:val="FF0000"/>
          <w:sz w:val="20"/>
        </w:rPr>
        <w:t>.</w:t>
      </w:r>
    </w:p>
    <w:p w:rsidR="00DB02C6" w:rsidRDefault="001F7477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Konská 551,013 13</w:t>
      </w:r>
    </w:p>
    <w:p w:rsidR="00DB02C6" w:rsidRDefault="00DB02C6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1F7477">
        <w:rPr>
          <w:sz w:val="20"/>
        </w:rPr>
        <w:t>PENZIÓN VILLA,s.r.o.</w:t>
      </w:r>
      <w:r>
        <w:rPr>
          <w:sz w:val="20"/>
        </w:rPr>
        <w:t xml:space="preserve"> (ďalej len „Spoločnosť“) bola založená </w:t>
      </w:r>
      <w:r w:rsidR="001F7477">
        <w:rPr>
          <w:sz w:val="20"/>
        </w:rPr>
        <w:t>28.6.2005</w:t>
      </w:r>
      <w:r>
        <w:rPr>
          <w:sz w:val="20"/>
        </w:rPr>
        <w:t xml:space="preserve"> a do obchodného registra bola zapísaná </w:t>
      </w:r>
      <w:r w:rsidR="001F7477">
        <w:rPr>
          <w:sz w:val="20"/>
        </w:rPr>
        <w:t>1.7.2005</w:t>
      </w:r>
      <w:r>
        <w:rPr>
          <w:sz w:val="20"/>
        </w:rPr>
        <w:t xml:space="preserve"> (O</w:t>
      </w:r>
      <w:r>
        <w:rPr>
          <w:sz w:val="20"/>
        </w:rPr>
        <w:t>b</w:t>
      </w:r>
      <w:r>
        <w:rPr>
          <w:sz w:val="20"/>
        </w:rPr>
        <w:t>chodný register Okresného súdu 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1F7477">
        <w:rPr>
          <w:sz w:val="20"/>
        </w:rPr>
        <w:t>16380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pStyle w:val="odstavecislo"/>
      </w:pPr>
      <w:r>
        <w:t>Hlavné činnosti Spoločnosti podľa výpisu z obchodného registra:</w:t>
      </w:r>
    </w:p>
    <w:p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1F7477">
        <w:rPr>
          <w:color w:val="000000"/>
          <w:sz w:val="20"/>
        </w:rPr>
        <w:t>ubytovacie služby v ubyt. zariadeniach s prevádzkovaním pohostinských činností</w:t>
      </w:r>
    </w:p>
    <w:p w:rsidR="001A3792" w:rsidRDefault="001F7477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 v týchto zariadeniach</w:t>
      </w:r>
    </w:p>
    <w:p w:rsidR="00BD54A9" w:rsidRDefault="00BD54A9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1F7477">
        <w:rPr>
          <w:color w:val="000000"/>
          <w:sz w:val="20"/>
        </w:rPr>
        <w:t>maloobchod v rozsahu voľných živností</w:t>
      </w:r>
    </w:p>
    <w:p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1F7477">
        <w:rPr>
          <w:color w:val="000000"/>
          <w:sz w:val="20"/>
        </w:rPr>
        <w:t xml:space="preserve">  veľkoobchod v rozsahu voľných živností</w:t>
      </w:r>
    </w:p>
    <w:p w:rsidR="001A3792" w:rsidRPr="00BD54A9" w:rsidRDefault="001A3792" w:rsidP="006223AA">
      <w:pPr>
        <w:pStyle w:val="odstavecislo"/>
        <w:numPr>
          <w:ilvl w:val="0"/>
          <w:numId w:val="0"/>
        </w:numPr>
        <w:rPr>
          <w:b w:val="0"/>
          <w:bCs w:val="0"/>
          <w:i/>
          <w:iCs/>
          <w:color w:val="FF0000"/>
          <w:lang w:val="cs-CZ"/>
        </w:rPr>
      </w:pPr>
    </w:p>
    <w:p w:rsidR="001A3792" w:rsidRDefault="001A3792">
      <w:pPr>
        <w:pStyle w:val="odstavecislo"/>
      </w:pPr>
      <w:r>
        <w:t xml:space="preserve">Priemerný počet zamestnancov </w:t>
      </w:r>
    </w:p>
    <w:p w:rsidR="001A3792" w:rsidRDefault="001A3792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6223AA">
        <w:rPr>
          <w:i/>
          <w:iCs/>
          <w:color w:val="FF0000"/>
          <w:sz w:val="20"/>
        </w:rPr>
        <w:t>20</w:t>
      </w:r>
      <w:r w:rsidR="004F6236">
        <w:rPr>
          <w:i/>
          <w:iCs/>
          <w:color w:val="FF0000"/>
          <w:sz w:val="20"/>
        </w:rPr>
        <w:t>1</w:t>
      </w:r>
      <w:r w:rsidR="002E7A6D">
        <w:rPr>
          <w:i/>
          <w:iCs/>
          <w:color w:val="FF0000"/>
          <w:sz w:val="20"/>
        </w:rPr>
        <w:t>5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8D247C">
        <w:rPr>
          <w:sz w:val="20"/>
        </w:rPr>
        <w:t>5</w:t>
      </w:r>
      <w:r>
        <w:rPr>
          <w:sz w:val="20"/>
        </w:rPr>
        <w:t xml:space="preserve"> zamestnancov, z toho </w:t>
      </w:r>
      <w:r w:rsidR="00106C1F">
        <w:rPr>
          <w:sz w:val="20"/>
        </w:rPr>
        <w:t>1</w:t>
      </w:r>
      <w:r>
        <w:rPr>
          <w:sz w:val="20"/>
        </w:rPr>
        <w:t xml:space="preserve"> vedúcich pracovníkov 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pStyle w:val="odstavecislo"/>
      </w:pPr>
      <w:r>
        <w:t>Právny dôvod na zostavenie účtovnej závierky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4F6236">
        <w:rPr>
          <w:i/>
          <w:iCs/>
          <w:color w:val="FF0000"/>
          <w:sz w:val="20"/>
        </w:rPr>
        <w:t>1</w:t>
      </w:r>
      <w:r w:rsidR="002E7A6D">
        <w:rPr>
          <w:i/>
          <w:iCs/>
          <w:color w:val="FF0000"/>
          <w:sz w:val="20"/>
        </w:rPr>
        <w:t>5</w:t>
      </w:r>
      <w:r>
        <w:rPr>
          <w:sz w:val="20"/>
        </w:rPr>
        <w:t xml:space="preserve"> 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4F6236">
        <w:rPr>
          <w:i/>
          <w:iCs/>
          <w:color w:val="FF0000"/>
          <w:sz w:val="20"/>
        </w:rPr>
        <w:t>1</w:t>
      </w:r>
      <w:r w:rsidR="002E7A6D">
        <w:rPr>
          <w:i/>
          <w:iCs/>
          <w:color w:val="FF0000"/>
          <w:sz w:val="20"/>
        </w:rPr>
        <w:t>5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4F6236">
        <w:rPr>
          <w:i/>
          <w:iCs/>
          <w:color w:val="FF0000"/>
          <w:sz w:val="20"/>
        </w:rPr>
        <w:t>1</w:t>
      </w:r>
      <w:r w:rsidR="002E7A6D">
        <w:rPr>
          <w:i/>
          <w:iCs/>
          <w:color w:val="FF0000"/>
          <w:sz w:val="20"/>
        </w:rPr>
        <w:t>5</w:t>
      </w:r>
      <w:r>
        <w:rPr>
          <w:sz w:val="20"/>
        </w:rPr>
        <w:t>.</w:t>
      </w:r>
    </w:p>
    <w:p w:rsidR="001A3792" w:rsidRDefault="001A3792">
      <w:pPr>
        <w:jc w:val="both"/>
        <w:rPr>
          <w:sz w:val="20"/>
        </w:rPr>
      </w:pPr>
    </w:p>
    <w:p w:rsidR="001A3792" w:rsidRDefault="001A3792">
      <w:pPr>
        <w:pStyle w:val="odstavecislo"/>
      </w:pPr>
      <w:r>
        <w:t>Dátum schválenia účtovnej závierky za predchádzajúce účtovné obdobie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2E7A6D">
        <w:rPr>
          <w:sz w:val="20"/>
        </w:rPr>
        <w:t>4</w:t>
      </w:r>
      <w:r w:rsidR="001F7477">
        <w:rPr>
          <w:sz w:val="20"/>
        </w:rPr>
        <w:t>.</w:t>
      </w:r>
      <w:r w:rsidR="005A6302">
        <w:rPr>
          <w:sz w:val="20"/>
        </w:rPr>
        <w:t>5</w:t>
      </w:r>
      <w:r w:rsidR="001F7477">
        <w:rPr>
          <w:sz w:val="20"/>
        </w:rPr>
        <w:t>.20</w:t>
      </w:r>
      <w:r w:rsidR="004F6236">
        <w:rPr>
          <w:sz w:val="20"/>
        </w:rPr>
        <w:t>1</w:t>
      </w:r>
      <w:r w:rsidR="002E7A6D">
        <w:rPr>
          <w:sz w:val="20"/>
        </w:rPr>
        <w:t>5</w:t>
      </w:r>
      <w:r>
        <w:rPr>
          <w:sz w:val="20"/>
        </w:rPr>
        <w:t xml:space="preserve"> účtovnú závierku Spoločnosti za predchádzajúce účtovné obd</w:t>
      </w:r>
      <w:r>
        <w:rPr>
          <w:sz w:val="20"/>
        </w:rPr>
        <w:t>o</w:t>
      </w:r>
      <w:r>
        <w:rPr>
          <w:sz w:val="20"/>
        </w:rPr>
        <w:t>bie.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 xml:space="preserve">Orgány Spoločnosti </w:t>
      </w:r>
    </w:p>
    <w:p w:rsidR="00AA14F2" w:rsidRPr="009E7C06" w:rsidRDefault="001A3792" w:rsidP="009E7C06">
      <w:pPr>
        <w:pStyle w:val="odstavecbezcisla"/>
        <w:tabs>
          <w:tab w:val="left" w:pos="426"/>
        </w:tabs>
        <w:rPr>
          <w:i/>
          <w:color w:val="FF0000"/>
        </w:rPr>
      </w:pPr>
      <w:r>
        <w:lastRenderedPageBreak/>
        <w:t>Konatelia:</w:t>
      </w:r>
    </w:p>
    <w:p w:rsidR="001A3792" w:rsidRDefault="00231A06" w:rsidP="006D306E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Gabriela </w:t>
      </w:r>
      <w:proofErr w:type="spellStart"/>
      <w:r>
        <w:rPr>
          <w:i/>
          <w:iCs/>
          <w:color w:val="FF0000"/>
          <w:sz w:val="20"/>
        </w:rPr>
        <w:t>Belancová</w:t>
      </w:r>
      <w:r w:rsidR="001F7477">
        <w:rPr>
          <w:i/>
          <w:iCs/>
          <w:color w:val="FF0000"/>
          <w:sz w:val="20"/>
        </w:rPr>
        <w:t>,Konská</w:t>
      </w:r>
      <w:proofErr w:type="spellEnd"/>
      <w:r w:rsidR="001F7477">
        <w:rPr>
          <w:i/>
          <w:iCs/>
          <w:color w:val="FF0000"/>
          <w:sz w:val="20"/>
        </w:rPr>
        <w:t xml:space="preserve"> 552</w:t>
      </w:r>
    </w:p>
    <w:p w:rsidR="001A3792" w:rsidRDefault="001A3792">
      <w:pPr>
        <w:pStyle w:val="odstavecbezcisla"/>
        <w:tabs>
          <w:tab w:val="left" w:pos="426"/>
        </w:tabs>
        <w:rPr>
          <w:iCs w:val="0"/>
        </w:rPr>
      </w:pPr>
    </w:p>
    <w:p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4F6236">
        <w:rPr>
          <w:i/>
          <w:iCs/>
          <w:color w:val="FF0000"/>
          <w:sz w:val="20"/>
        </w:rPr>
        <w:t>1</w:t>
      </w:r>
      <w:r w:rsidR="002E7A6D">
        <w:rPr>
          <w:i/>
          <w:iCs/>
          <w:color w:val="FF0000"/>
          <w:sz w:val="20"/>
        </w:rPr>
        <w:t>5</w:t>
      </w:r>
      <w:r>
        <w:rPr>
          <w:sz w:val="20"/>
        </w:rPr>
        <w:t>: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2123"/>
        <w:gridCol w:w="2410"/>
      </w:tblGrid>
      <w:tr w:rsidR="00026F8B" w:rsidRPr="00197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</w:tcPr>
          <w:p w:rsidR="00026F8B" w:rsidRPr="00197A0C" w:rsidRDefault="00026F8B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4533" w:type="dxa"/>
            <w:gridSpan w:val="2"/>
          </w:tcPr>
          <w:p w:rsidR="00026F8B" w:rsidRPr="00197A0C" w:rsidRDefault="00026F8B">
            <w:pPr>
              <w:jc w:val="center"/>
              <w:rPr>
                <w:sz w:val="20"/>
              </w:rPr>
            </w:pPr>
            <w:r w:rsidRPr="00197A0C">
              <w:rPr>
                <w:sz w:val="20"/>
              </w:rPr>
              <w:t>Výška podielu na základnom imaní</w:t>
            </w:r>
          </w:p>
        </w:tc>
      </w:tr>
      <w:tr w:rsidR="00026F8B" w:rsidRPr="00197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</w:tcPr>
          <w:p w:rsidR="00026F8B" w:rsidRPr="00197A0C" w:rsidRDefault="00026F8B">
            <w:pPr>
              <w:pStyle w:val="dotabulky"/>
              <w:rPr>
                <w:b/>
                <w:bCs/>
                <w:i/>
                <w:sz w:val="20"/>
              </w:rPr>
            </w:pPr>
          </w:p>
        </w:tc>
        <w:tc>
          <w:tcPr>
            <w:tcW w:w="2123" w:type="dxa"/>
          </w:tcPr>
          <w:p w:rsidR="00026F8B" w:rsidRPr="00197A0C" w:rsidRDefault="0030496B">
            <w:pPr>
              <w:pStyle w:val="dotabulky"/>
              <w:jc w:val="center"/>
              <w:rPr>
                <w:sz w:val="20"/>
              </w:rPr>
            </w:pPr>
            <w:r w:rsidRPr="00197A0C">
              <w:rPr>
                <w:sz w:val="20"/>
              </w:rPr>
              <w:t xml:space="preserve">  </w:t>
            </w:r>
            <w:r w:rsidR="00026F8B" w:rsidRPr="00197A0C">
              <w:rPr>
                <w:sz w:val="20"/>
              </w:rPr>
              <w:t xml:space="preserve">v </w:t>
            </w:r>
            <w:r w:rsidRPr="00197A0C">
              <w:rPr>
                <w:sz w:val="20"/>
              </w:rPr>
              <w:t>EUR</w:t>
            </w:r>
          </w:p>
        </w:tc>
        <w:tc>
          <w:tcPr>
            <w:tcW w:w="2410" w:type="dxa"/>
          </w:tcPr>
          <w:p w:rsidR="00026F8B" w:rsidRPr="00197A0C" w:rsidRDefault="00026F8B">
            <w:pPr>
              <w:pStyle w:val="dotabulky"/>
              <w:jc w:val="center"/>
              <w:rPr>
                <w:sz w:val="20"/>
              </w:rPr>
            </w:pPr>
            <w:r w:rsidRPr="00197A0C">
              <w:rPr>
                <w:sz w:val="20"/>
              </w:rPr>
              <w:t>%</w:t>
            </w:r>
          </w:p>
        </w:tc>
      </w:tr>
      <w:tr w:rsidR="00026F8B" w:rsidRPr="00197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  <w:vAlign w:val="bottom"/>
          </w:tcPr>
          <w:p w:rsidR="00026F8B" w:rsidRPr="00197A0C" w:rsidRDefault="00231A06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197A0C">
              <w:rPr>
                <w:sz w:val="20"/>
              </w:rPr>
              <w:t xml:space="preserve">Katarína </w:t>
            </w:r>
            <w:proofErr w:type="spellStart"/>
            <w:r w:rsidRPr="00197A0C">
              <w:rPr>
                <w:sz w:val="20"/>
              </w:rPr>
              <w:t>Belancová</w:t>
            </w:r>
            <w:proofErr w:type="spellEnd"/>
          </w:p>
        </w:tc>
        <w:tc>
          <w:tcPr>
            <w:tcW w:w="2123" w:type="dxa"/>
            <w:vAlign w:val="bottom"/>
          </w:tcPr>
          <w:p w:rsidR="00026F8B" w:rsidRPr="00197A0C" w:rsidRDefault="00026F8B" w:rsidP="00231A06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197A0C">
              <w:rPr>
                <w:bCs/>
                <w:sz w:val="20"/>
              </w:rPr>
              <w:t xml:space="preserve">   </w:t>
            </w:r>
            <w:r w:rsidR="0030496B" w:rsidRPr="00197A0C">
              <w:rPr>
                <w:bCs/>
                <w:sz w:val="20"/>
              </w:rPr>
              <w:t>33</w:t>
            </w:r>
            <w:r w:rsidR="00231A06" w:rsidRPr="00197A0C">
              <w:rPr>
                <w:bCs/>
                <w:sz w:val="20"/>
              </w:rPr>
              <w:t>20</w:t>
            </w:r>
          </w:p>
        </w:tc>
        <w:tc>
          <w:tcPr>
            <w:tcW w:w="2410" w:type="dxa"/>
            <w:vAlign w:val="bottom"/>
          </w:tcPr>
          <w:p w:rsidR="00026F8B" w:rsidRPr="00197A0C" w:rsidRDefault="00026F8B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197A0C">
              <w:rPr>
                <w:bCs/>
                <w:sz w:val="20"/>
              </w:rPr>
              <w:t>50</w:t>
            </w:r>
          </w:p>
        </w:tc>
      </w:tr>
      <w:tr w:rsidR="00026F8B" w:rsidRPr="00197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  <w:vAlign w:val="bottom"/>
          </w:tcPr>
          <w:p w:rsidR="00026F8B" w:rsidRPr="00197A0C" w:rsidRDefault="007303B1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197A0C">
              <w:rPr>
                <w:sz w:val="20"/>
              </w:rPr>
              <w:t xml:space="preserve">Gabriela </w:t>
            </w:r>
            <w:proofErr w:type="spellStart"/>
            <w:r w:rsidRPr="00197A0C">
              <w:rPr>
                <w:sz w:val="20"/>
              </w:rPr>
              <w:t>Belancová</w:t>
            </w:r>
            <w:proofErr w:type="spellEnd"/>
          </w:p>
        </w:tc>
        <w:tc>
          <w:tcPr>
            <w:tcW w:w="2123" w:type="dxa"/>
            <w:vAlign w:val="bottom"/>
          </w:tcPr>
          <w:p w:rsidR="00026F8B" w:rsidRPr="00197A0C" w:rsidRDefault="00026F8B" w:rsidP="00231A06">
            <w:pPr>
              <w:pStyle w:val="Borders"/>
            </w:pPr>
            <w:r w:rsidRPr="00197A0C">
              <w:t xml:space="preserve">      </w:t>
            </w:r>
            <w:r w:rsidR="0030496B" w:rsidRPr="00197A0C">
              <w:t>33</w:t>
            </w:r>
            <w:r w:rsidR="00231A06" w:rsidRPr="00197A0C">
              <w:t>20</w:t>
            </w:r>
          </w:p>
        </w:tc>
        <w:tc>
          <w:tcPr>
            <w:tcW w:w="2410" w:type="dxa"/>
            <w:vAlign w:val="bottom"/>
          </w:tcPr>
          <w:p w:rsidR="00026F8B" w:rsidRPr="00197A0C" w:rsidRDefault="00026F8B" w:rsidP="00FB21B5">
            <w:pPr>
              <w:pStyle w:val="Borders"/>
            </w:pPr>
            <w:r w:rsidRPr="00197A0C">
              <w:t xml:space="preserve">   50</w:t>
            </w:r>
          </w:p>
        </w:tc>
      </w:tr>
      <w:tr w:rsidR="00026F8B" w:rsidRPr="00197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  <w:vAlign w:val="bottom"/>
          </w:tcPr>
          <w:p w:rsidR="00026F8B" w:rsidRPr="00197A0C" w:rsidRDefault="00026F8B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</w:p>
          <w:p w:rsidR="00026F8B" w:rsidRPr="00197A0C" w:rsidRDefault="00026F8B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197A0C">
              <w:rPr>
                <w:b/>
                <w:bCs/>
                <w:sz w:val="20"/>
              </w:rPr>
              <w:t>Spolu</w:t>
            </w:r>
          </w:p>
        </w:tc>
        <w:tc>
          <w:tcPr>
            <w:tcW w:w="2123" w:type="dxa"/>
            <w:vAlign w:val="bottom"/>
          </w:tcPr>
          <w:p w:rsidR="00026F8B" w:rsidRPr="00197A0C" w:rsidRDefault="00026F8B" w:rsidP="00231A06">
            <w:pPr>
              <w:pStyle w:val="doubleright"/>
              <w:ind w:left="567"/>
              <w:jc w:val="left"/>
            </w:pPr>
            <w:r w:rsidRPr="00197A0C">
              <w:t xml:space="preserve">         </w:t>
            </w:r>
            <w:r w:rsidR="0030496B" w:rsidRPr="00197A0C">
              <w:t>66</w:t>
            </w:r>
            <w:r w:rsidR="00231A06" w:rsidRPr="00197A0C">
              <w:t>40</w:t>
            </w:r>
          </w:p>
        </w:tc>
        <w:tc>
          <w:tcPr>
            <w:tcW w:w="2410" w:type="dxa"/>
            <w:vAlign w:val="bottom"/>
          </w:tcPr>
          <w:p w:rsidR="00026F8B" w:rsidRPr="00197A0C" w:rsidRDefault="00026F8B" w:rsidP="00AA14F2">
            <w:pPr>
              <w:pStyle w:val="doubleright"/>
              <w:ind w:left="567"/>
              <w:jc w:val="left"/>
            </w:pPr>
            <w:r w:rsidRPr="00197A0C">
              <w:t xml:space="preserve">           100</w:t>
            </w:r>
          </w:p>
        </w:tc>
      </w:tr>
    </w:tbl>
    <w:p w:rsidR="006D1368" w:rsidRPr="006D1368" w:rsidRDefault="006D1368" w:rsidP="006D1368"/>
    <w:p w:rsidR="001A3792" w:rsidRDefault="00DA6936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:rsidR="001A3792" w:rsidRDefault="001A3792">
      <w:pPr>
        <w:pStyle w:val="odstavecabc"/>
      </w:pPr>
      <w:r>
        <w:t>Východiská pre zostavenie účtovnej závierky</w:t>
      </w:r>
    </w:p>
    <w:p w:rsidR="001A3792" w:rsidRDefault="001A3792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>
      <w:pPr>
        <w:pStyle w:val="odstavecbezcisla"/>
      </w:pPr>
    </w:p>
    <w:p w:rsidR="001A3792" w:rsidRDefault="001A3792">
      <w:pPr>
        <w:pStyle w:val="odstavecbezcisla"/>
        <w:rPr>
          <w:i/>
          <w:iCs w:val="0"/>
          <w:color w:val="FF0000"/>
        </w:rPr>
      </w:pPr>
      <w:r>
        <w:t>Účtovné metódy a všeobecné účtovné zásady Spoločnosť aplikovala konzistentne s predchádzajúcim účtovným o</w:t>
      </w:r>
      <w:r>
        <w:t>b</w:t>
      </w:r>
      <w:r>
        <w:t xml:space="preserve">dobím. </w:t>
      </w:r>
      <w:r>
        <w:rPr>
          <w:i/>
          <w:iCs w:val="0"/>
          <w:color w:val="FF0000"/>
        </w:rPr>
        <w:t xml:space="preserve"> </w:t>
      </w:r>
    </w:p>
    <w:p w:rsidR="001A3792" w:rsidRDefault="001A3792">
      <w:pPr>
        <w:pStyle w:val="odstavecbezcisla"/>
        <w:ind w:left="425"/>
      </w:pPr>
    </w:p>
    <w:p w:rsidR="001A3792" w:rsidRDefault="001A3792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Pr="009E7C06" w:rsidRDefault="001A3792" w:rsidP="009E7C06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:rsidR="001A3792" w:rsidRPr="00274313" w:rsidRDefault="001A3792" w:rsidP="00D747DB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:rsidR="001A3792" w:rsidRDefault="001A3792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 xml:space="preserve">Drobný dlhodobý nehmotný majetok, ktorého obstarávacia cena (resp. vlastné náklady) je </w:t>
      </w:r>
      <w:r w:rsidR="0030496B">
        <w:rPr>
          <w:i/>
          <w:color w:val="FF0000"/>
        </w:rPr>
        <w:t>2400 EUR a nižšia ,</w:t>
      </w:r>
      <w:r>
        <w:rPr>
          <w:i/>
          <w:color w:val="FF0000"/>
        </w:rPr>
        <w:t xml:space="preserve"> sa  odpisuje jednor</w:t>
      </w:r>
      <w:r>
        <w:rPr>
          <w:i/>
          <w:color w:val="FF0000"/>
        </w:rPr>
        <w:t>a</w:t>
      </w:r>
      <w:r>
        <w:rPr>
          <w:i/>
          <w:color w:val="FF0000"/>
        </w:rPr>
        <w:t>zovo pri uvedení do použ</w:t>
      </w:r>
      <w:r w:rsidR="00274313">
        <w:rPr>
          <w:i/>
          <w:color w:val="FF0000"/>
        </w:rPr>
        <w:t>ívania.</w:t>
      </w:r>
    </w:p>
    <w:p w:rsidR="001A3792" w:rsidRDefault="001A3792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:rsidR="001A3792" w:rsidRPr="009E7C06" w:rsidRDefault="001A3792" w:rsidP="009E7C06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</w:t>
      </w:r>
      <w:r>
        <w:rPr>
          <w:i/>
          <w:iCs w:val="0"/>
          <w:color w:val="FF0000"/>
        </w:rPr>
        <w:t>a</w:t>
      </w:r>
      <w:r>
        <w:rPr>
          <w:i/>
          <w:iCs w:val="0"/>
          <w:color w:val="FF0000"/>
        </w:rPr>
        <w:t>rávacia cena (resp. vlastné náklady) je</w:t>
      </w:r>
      <w:r w:rsidR="0030496B">
        <w:rPr>
          <w:i/>
          <w:iCs w:val="0"/>
          <w:color w:val="FF0000"/>
        </w:rPr>
        <w:t xml:space="preserve">1700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>
      <w:pPr>
        <w:pStyle w:val="odstavecbezcisla"/>
        <w:ind w:left="425"/>
      </w:pPr>
    </w:p>
    <w:p w:rsidR="001A3792" w:rsidRDefault="001A3792">
      <w:pPr>
        <w:pStyle w:val="odstavecabc"/>
        <w:spacing w:before="0" w:after="0"/>
        <w:ind w:left="425"/>
      </w:pPr>
      <w:r>
        <w:t>Zásoby</w:t>
      </w:r>
    </w:p>
    <w:p w:rsidR="001A3792" w:rsidRDefault="000A397D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Nakúpené zásoby sa oceňujú obstarávacími </w:t>
      </w:r>
      <w:proofErr w:type="spellStart"/>
      <w:r>
        <w:rPr>
          <w:color w:val="000000"/>
        </w:rPr>
        <w:t>cenami.Účtovná</w:t>
      </w:r>
      <w:proofErr w:type="spellEnd"/>
      <w:r>
        <w:rPr>
          <w:color w:val="000000"/>
        </w:rPr>
        <w:t xml:space="preserve"> jednotka používa </w:t>
      </w:r>
      <w:proofErr w:type="spellStart"/>
      <w:r>
        <w:rPr>
          <w:color w:val="000000"/>
        </w:rPr>
        <w:t>při</w:t>
      </w:r>
      <w:proofErr w:type="spellEnd"/>
      <w:r>
        <w:rPr>
          <w:color w:val="000000"/>
        </w:rPr>
        <w:t xml:space="preserve"> zúčtovaní zásob spôsob </w:t>
      </w:r>
      <w:proofErr w:type="spellStart"/>
      <w:r>
        <w:rPr>
          <w:color w:val="000000"/>
        </w:rPr>
        <w:t>B.Pri</w:t>
      </w:r>
      <w:proofErr w:type="spellEnd"/>
      <w:r>
        <w:rPr>
          <w:color w:val="000000"/>
        </w:rPr>
        <w:t xml:space="preserve"> o</w:t>
      </w:r>
      <w:r>
        <w:rPr>
          <w:color w:val="000000"/>
        </w:rPr>
        <w:t>t</w:t>
      </w:r>
      <w:r>
        <w:rPr>
          <w:color w:val="000000"/>
        </w:rPr>
        <w:t>váraní a uzatváraní účtovných kníh postupuje v súlade so zákonom.</w:t>
      </w:r>
      <w:r w:rsidR="001A3792">
        <w:rPr>
          <w:color w:val="000000"/>
        </w:rPr>
        <w:t xml:space="preserve"> </w:t>
      </w:r>
    </w:p>
    <w:p w:rsidR="001A3792" w:rsidRDefault="001A3792">
      <w:pPr>
        <w:pStyle w:val="odstavecbezcisla"/>
        <w:rPr>
          <w:sz w:val="12"/>
        </w:rPr>
      </w:pPr>
    </w:p>
    <w:p w:rsidR="001A3792" w:rsidRDefault="001A3792">
      <w:pPr>
        <w:pStyle w:val="odstavecabc"/>
      </w:pPr>
      <w:r>
        <w:t xml:space="preserve">Pohľadávky </w:t>
      </w:r>
    </w:p>
    <w:p w:rsidR="001A3792" w:rsidRDefault="001A3792" w:rsidP="006D306E">
      <w:pPr>
        <w:pStyle w:val="odstavecbezcisla"/>
      </w:pPr>
      <w:r>
        <w:lastRenderedPageBreak/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990D62" w:rsidRDefault="00990D62" w:rsidP="00990D62">
      <w:pPr>
        <w:pStyle w:val="odstavecbezcisla"/>
      </w:pPr>
    </w:p>
    <w:p w:rsidR="001A3792" w:rsidRDefault="001A3792">
      <w:pPr>
        <w:pStyle w:val="odstavecbezcisla"/>
      </w:pPr>
    </w:p>
    <w:p w:rsidR="001A3792" w:rsidRDefault="001A3792">
      <w:pPr>
        <w:pStyle w:val="odstavecabc"/>
        <w:spacing w:before="0" w:after="0"/>
      </w:pPr>
      <w:r>
        <w:t>Rezervy</w:t>
      </w:r>
    </w:p>
    <w:p w:rsidR="001A3792" w:rsidRDefault="001A3792" w:rsidP="0013008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6D306E">
      <w:pPr>
        <w:pStyle w:val="odstavecbezcisla"/>
        <w:ind w:left="0"/>
      </w:pPr>
    </w:p>
    <w:p w:rsidR="001A3792" w:rsidRDefault="001A3792">
      <w:pPr>
        <w:pStyle w:val="odstavecabc"/>
        <w:spacing w:before="0" w:after="0"/>
      </w:pPr>
      <w:r>
        <w:t>Cudzia mena</w:t>
      </w:r>
    </w:p>
    <w:p w:rsidR="001A3792" w:rsidRDefault="001A3792">
      <w:pPr>
        <w:pStyle w:val="odstavecbezcisla"/>
      </w:pPr>
      <w:r>
        <w:t xml:space="preserve">Majetok a záväzky vyjadrené v cudzej mene sa prepočítavajú na </w:t>
      </w:r>
      <w:r w:rsidR="00DE0BFB">
        <w:t xml:space="preserve">EUR referenčným výmenným </w:t>
      </w:r>
      <w:proofErr w:type="spellStart"/>
      <w:r w:rsidR="00DE0BFB">
        <w:t>kurzom,určeným</w:t>
      </w:r>
      <w:proofErr w:type="spellEnd"/>
      <w:r w:rsidR="00DE0BFB">
        <w:t xml:space="preserve"> a</w:t>
      </w:r>
      <w:r>
        <w:t xml:space="preserve"> vyhláseným </w:t>
      </w:r>
      <w:r w:rsidR="00DE0BFB">
        <w:t xml:space="preserve">Európskou centrálnou bankou alebo Národnou bankou Slovenska v deň predchádzajúci dňu </w:t>
      </w:r>
      <w:r>
        <w:t xml:space="preserve"> uskuto</w:t>
      </w:r>
      <w:r>
        <w:t>č</w:t>
      </w:r>
      <w:r>
        <w:t>nenia účtovného prípadu a v účtovnej závierke platným ku dňu, ku ktorému sa účtovná závierka zostavuje. Vzni</w:t>
      </w:r>
      <w:r>
        <w:t>k</w:t>
      </w:r>
      <w:r>
        <w:t>nuté kurzové rozdiely sa účtujú s vplyvom na výsledok hospodár</w:t>
      </w:r>
      <w:r>
        <w:t>e</w:t>
      </w:r>
      <w:r>
        <w:t>nia.</w:t>
      </w:r>
    </w:p>
    <w:p w:rsidR="001A3792" w:rsidRDefault="001A3792">
      <w:pPr>
        <w:pStyle w:val="odstavecbezcisla"/>
      </w:pPr>
    </w:p>
    <w:p w:rsidR="001A3792" w:rsidRDefault="001A3792">
      <w:pPr>
        <w:pStyle w:val="odstavecabc"/>
        <w:spacing w:before="0" w:after="0"/>
      </w:pPr>
      <w:r>
        <w:t>Výnosy</w:t>
      </w:r>
    </w:p>
    <w:p w:rsidR="001A3792" w:rsidRDefault="001A3792">
      <w:pPr>
        <w:pStyle w:val="odstavecbezcisla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15517E" w:rsidRDefault="0015517E" w:rsidP="006D306E">
      <w:pPr>
        <w:pStyle w:val="odstavecbezcisla"/>
        <w:ind w:left="0"/>
      </w:pPr>
    </w:p>
    <w:p w:rsidR="0015517E" w:rsidRDefault="0015517E" w:rsidP="0015517E">
      <w:pPr>
        <w:pStyle w:val="odstavecbezcisla"/>
      </w:pPr>
    </w:p>
    <w:p w:rsidR="006D306E" w:rsidRPr="006D306E" w:rsidRDefault="006D306E" w:rsidP="006D306E">
      <w:pPr>
        <w:pStyle w:val="Nadpis3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:rsidR="00A84A22" w:rsidRPr="006D306E" w:rsidRDefault="0015517E" w:rsidP="006D306E">
      <w:pPr>
        <w:pStyle w:val="Nadpis3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Pr="00FF6D6A" w:rsidRDefault="00A84A22" w:rsidP="009E7C06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>anuára 20</w:t>
      </w:r>
      <w:r w:rsidR="004F6236">
        <w:rPr>
          <w:iCs w:val="0"/>
        </w:rPr>
        <w:t>1</w:t>
      </w:r>
      <w:r w:rsidR="002E7A6D">
        <w:rPr>
          <w:iCs w:val="0"/>
        </w:rPr>
        <w:t>5</w:t>
      </w:r>
      <w:r>
        <w:rPr>
          <w:iCs w:val="0"/>
        </w:rPr>
        <w:t xml:space="preserve"> do 31. decembra 20</w:t>
      </w:r>
      <w:r w:rsidR="004F6236">
        <w:rPr>
          <w:iCs w:val="0"/>
        </w:rPr>
        <w:t>1</w:t>
      </w:r>
      <w:r w:rsidR="002E7A6D">
        <w:rPr>
          <w:iCs w:val="0"/>
        </w:rPr>
        <w:t>5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 nasledujúcej tabuľke</w:t>
      </w:r>
    </w:p>
    <w:p w:rsidR="00A84A22" w:rsidRPr="00FF6D6A" w:rsidRDefault="00A84A22" w:rsidP="00A84A22">
      <w:pPr>
        <w:pStyle w:val="odstavecbezcisla"/>
        <w:ind w:left="1080"/>
        <w:rPr>
          <w:iCs w:val="0"/>
        </w:rPr>
      </w:pPr>
    </w:p>
    <w:p w:rsidR="00A84A22" w:rsidRPr="00FF6D6A" w:rsidRDefault="00A84A22" w:rsidP="00A84A22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obstarávacích cien</w:t>
      </w:r>
    </w:p>
    <w:tbl>
      <w:tblPr>
        <w:tblW w:w="8433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18"/>
        <w:gridCol w:w="1339"/>
        <w:gridCol w:w="1024"/>
        <w:gridCol w:w="993"/>
        <w:gridCol w:w="1559"/>
      </w:tblGrid>
      <w:tr w:rsidR="003D4AAD" w:rsidRPr="00197A0C">
        <w:tblPrEx>
          <w:tblCellMar>
            <w:top w:w="0" w:type="dxa"/>
            <w:bottom w:w="0" w:type="dxa"/>
          </w:tblCellMar>
        </w:tblPrEx>
        <w:tc>
          <w:tcPr>
            <w:tcW w:w="3518" w:type="dxa"/>
            <w:vAlign w:val="center"/>
          </w:tcPr>
          <w:p w:rsidR="003D4AAD" w:rsidRPr="00197A0C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197A0C">
              <w:rPr>
                <w:iCs w:val="0"/>
              </w:rPr>
              <w:t>Druh majetku</w:t>
            </w:r>
          </w:p>
        </w:tc>
        <w:tc>
          <w:tcPr>
            <w:tcW w:w="1339" w:type="dxa"/>
            <w:vAlign w:val="center"/>
          </w:tcPr>
          <w:p w:rsidR="003D4AAD" w:rsidRPr="00197A0C" w:rsidRDefault="003D4AAD" w:rsidP="002E7A6D">
            <w:pPr>
              <w:pStyle w:val="odstavecbezcisla"/>
              <w:ind w:left="0"/>
              <w:jc w:val="center"/>
              <w:rPr>
                <w:iCs w:val="0"/>
              </w:rPr>
            </w:pPr>
            <w:r w:rsidRPr="00197A0C">
              <w:rPr>
                <w:iCs w:val="0"/>
              </w:rPr>
              <w:t>Obstarávacia cena k 1.1. 20</w:t>
            </w:r>
            <w:r w:rsidR="0076286A" w:rsidRPr="00197A0C">
              <w:rPr>
                <w:iCs w:val="0"/>
              </w:rPr>
              <w:t>1</w:t>
            </w:r>
            <w:r w:rsidR="002E7A6D">
              <w:rPr>
                <w:iCs w:val="0"/>
              </w:rPr>
              <w:t>5</w:t>
            </w:r>
          </w:p>
        </w:tc>
        <w:tc>
          <w:tcPr>
            <w:tcW w:w="1024" w:type="dxa"/>
            <w:vAlign w:val="center"/>
          </w:tcPr>
          <w:p w:rsidR="003D4AAD" w:rsidRPr="00197A0C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197A0C">
              <w:rPr>
                <w:iCs w:val="0"/>
              </w:rPr>
              <w:t>Prírastky</w:t>
            </w:r>
          </w:p>
        </w:tc>
        <w:tc>
          <w:tcPr>
            <w:tcW w:w="993" w:type="dxa"/>
            <w:vAlign w:val="center"/>
          </w:tcPr>
          <w:p w:rsidR="003D4AAD" w:rsidRPr="00197A0C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197A0C">
              <w:rPr>
                <w:iCs w:val="0"/>
              </w:rPr>
              <w:t>Úbytky</w:t>
            </w:r>
          </w:p>
        </w:tc>
        <w:tc>
          <w:tcPr>
            <w:tcW w:w="1559" w:type="dxa"/>
            <w:vAlign w:val="center"/>
          </w:tcPr>
          <w:p w:rsidR="003D4AAD" w:rsidRPr="00197A0C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197A0C">
              <w:rPr>
                <w:iCs w:val="0"/>
              </w:rPr>
              <w:t>Obstarávacia c</w:t>
            </w:r>
            <w:r w:rsidRPr="00197A0C">
              <w:rPr>
                <w:iCs w:val="0"/>
              </w:rPr>
              <w:t>e</w:t>
            </w:r>
            <w:r w:rsidRPr="00197A0C">
              <w:rPr>
                <w:iCs w:val="0"/>
              </w:rPr>
              <w:t>na</w:t>
            </w:r>
          </w:p>
          <w:p w:rsidR="003D4AAD" w:rsidRPr="00197A0C" w:rsidRDefault="003D4AAD" w:rsidP="002E7A6D">
            <w:pPr>
              <w:pStyle w:val="odstavecbezcisla"/>
              <w:ind w:left="0"/>
              <w:jc w:val="center"/>
              <w:rPr>
                <w:iCs w:val="0"/>
              </w:rPr>
            </w:pPr>
            <w:r w:rsidRPr="00197A0C">
              <w:rPr>
                <w:iCs w:val="0"/>
              </w:rPr>
              <w:t>ku 31.12.20</w:t>
            </w:r>
            <w:r w:rsidR="0076286A" w:rsidRPr="00197A0C">
              <w:rPr>
                <w:iCs w:val="0"/>
              </w:rPr>
              <w:t>1</w:t>
            </w:r>
            <w:r w:rsidR="002E7A6D">
              <w:rPr>
                <w:iCs w:val="0"/>
              </w:rPr>
              <w:t>5</w:t>
            </w:r>
          </w:p>
        </w:tc>
      </w:tr>
      <w:tr w:rsidR="003D4AAD" w:rsidRPr="00197A0C">
        <w:tblPrEx>
          <w:tblCellMar>
            <w:top w:w="0" w:type="dxa"/>
            <w:bottom w:w="0" w:type="dxa"/>
          </w:tblCellMar>
        </w:tblPrEx>
        <w:tc>
          <w:tcPr>
            <w:tcW w:w="3518" w:type="dxa"/>
          </w:tcPr>
          <w:p w:rsidR="003D4AAD" w:rsidRPr="00197A0C" w:rsidRDefault="003D4AAD" w:rsidP="00AB18A8">
            <w:pPr>
              <w:pStyle w:val="odstavecbezcisla"/>
              <w:ind w:left="0"/>
              <w:rPr>
                <w:iCs w:val="0"/>
              </w:rPr>
            </w:pPr>
            <w:r w:rsidRPr="00197A0C">
              <w:rPr>
                <w:iCs w:val="0"/>
              </w:rPr>
              <w:t>Dlhodobý nehmotný a hmotný majetok</w:t>
            </w:r>
          </w:p>
        </w:tc>
        <w:tc>
          <w:tcPr>
            <w:tcW w:w="1339" w:type="dxa"/>
            <w:vAlign w:val="center"/>
          </w:tcPr>
          <w:p w:rsidR="003D4AAD" w:rsidRPr="00197A0C" w:rsidRDefault="002E7A6D" w:rsidP="00D80D5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1103250</w:t>
            </w:r>
          </w:p>
        </w:tc>
        <w:tc>
          <w:tcPr>
            <w:tcW w:w="1024" w:type="dxa"/>
            <w:vAlign w:val="center"/>
          </w:tcPr>
          <w:p w:rsidR="003D4AAD" w:rsidRPr="00197A0C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3D4AAD" w:rsidRPr="00197A0C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3D4AAD" w:rsidRPr="00197A0C" w:rsidRDefault="002E7A6D" w:rsidP="00D80D5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1103250</w:t>
            </w:r>
          </w:p>
        </w:tc>
      </w:tr>
      <w:tr w:rsidR="003D4AAD" w:rsidRPr="00197A0C">
        <w:tblPrEx>
          <w:tblCellMar>
            <w:top w:w="0" w:type="dxa"/>
            <w:bottom w:w="0" w:type="dxa"/>
          </w:tblCellMar>
        </w:tblPrEx>
        <w:tc>
          <w:tcPr>
            <w:tcW w:w="3518" w:type="dxa"/>
          </w:tcPr>
          <w:p w:rsidR="003D4AAD" w:rsidRPr="00197A0C" w:rsidRDefault="003D4AAD" w:rsidP="00AB18A8">
            <w:pPr>
              <w:pStyle w:val="odstavecbezcisla"/>
              <w:ind w:left="0"/>
              <w:rPr>
                <w:iCs w:val="0"/>
              </w:rPr>
            </w:pPr>
            <w:r w:rsidRPr="00197A0C">
              <w:rPr>
                <w:iCs w:val="0"/>
              </w:rPr>
              <w:t>B.I. Dlhodobý nehmotný majetok</w:t>
            </w:r>
          </w:p>
        </w:tc>
        <w:tc>
          <w:tcPr>
            <w:tcW w:w="1339" w:type="dxa"/>
            <w:vAlign w:val="center"/>
          </w:tcPr>
          <w:p w:rsidR="003D4AAD" w:rsidRPr="00197A0C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024" w:type="dxa"/>
            <w:vAlign w:val="center"/>
          </w:tcPr>
          <w:p w:rsidR="003D4AAD" w:rsidRPr="00197A0C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3D4AAD" w:rsidRPr="00197A0C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3D4AAD" w:rsidRPr="00197A0C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3D4AAD" w:rsidRPr="00197A0C">
        <w:tblPrEx>
          <w:tblCellMar>
            <w:top w:w="0" w:type="dxa"/>
            <w:bottom w:w="0" w:type="dxa"/>
          </w:tblCellMar>
        </w:tblPrEx>
        <w:tc>
          <w:tcPr>
            <w:tcW w:w="3518" w:type="dxa"/>
          </w:tcPr>
          <w:p w:rsidR="003D4AAD" w:rsidRPr="00197A0C" w:rsidRDefault="003D4AAD" w:rsidP="00AB18A8">
            <w:pPr>
              <w:pStyle w:val="odstavecbezcisla"/>
              <w:ind w:left="0"/>
              <w:rPr>
                <w:iCs w:val="0"/>
              </w:rPr>
            </w:pPr>
            <w:r w:rsidRPr="00197A0C">
              <w:rPr>
                <w:iCs w:val="0"/>
              </w:rPr>
              <w:t>B.II. Dlhodobý hmotný majetok</w:t>
            </w:r>
          </w:p>
        </w:tc>
        <w:tc>
          <w:tcPr>
            <w:tcW w:w="1339" w:type="dxa"/>
            <w:vAlign w:val="center"/>
          </w:tcPr>
          <w:p w:rsidR="003D4AAD" w:rsidRPr="00197A0C" w:rsidRDefault="002E7A6D" w:rsidP="002E7A6D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1103250</w:t>
            </w:r>
          </w:p>
        </w:tc>
        <w:tc>
          <w:tcPr>
            <w:tcW w:w="1024" w:type="dxa"/>
            <w:vAlign w:val="center"/>
          </w:tcPr>
          <w:p w:rsidR="003D4AAD" w:rsidRPr="00197A0C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3D4AAD" w:rsidRPr="00197A0C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3D4AAD" w:rsidRPr="00197A0C" w:rsidRDefault="002E7A6D" w:rsidP="00D80D5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1103250</w:t>
            </w:r>
          </w:p>
        </w:tc>
      </w:tr>
      <w:tr w:rsidR="003D4AAD" w:rsidRPr="00197A0C">
        <w:tblPrEx>
          <w:tblCellMar>
            <w:top w:w="0" w:type="dxa"/>
            <w:bottom w:w="0" w:type="dxa"/>
          </w:tblCellMar>
        </w:tblPrEx>
        <w:tc>
          <w:tcPr>
            <w:tcW w:w="3518" w:type="dxa"/>
          </w:tcPr>
          <w:p w:rsidR="003D4AAD" w:rsidRPr="00197A0C" w:rsidRDefault="003D4AAD" w:rsidP="00AB18A8">
            <w:pPr>
              <w:pStyle w:val="odstavecbezcisla"/>
              <w:ind w:left="0"/>
              <w:rPr>
                <w:iCs w:val="0"/>
              </w:rPr>
            </w:pPr>
            <w:r w:rsidRPr="00197A0C">
              <w:rPr>
                <w:iCs w:val="0"/>
              </w:rPr>
              <w:t xml:space="preserve">B.II.1. Pozemky (031) </w:t>
            </w:r>
          </w:p>
        </w:tc>
        <w:tc>
          <w:tcPr>
            <w:tcW w:w="1339" w:type="dxa"/>
            <w:vAlign w:val="center"/>
          </w:tcPr>
          <w:p w:rsidR="003D4AAD" w:rsidRPr="00197A0C" w:rsidRDefault="00617713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197A0C">
              <w:rPr>
                <w:iCs w:val="0"/>
              </w:rPr>
              <w:t>34214</w:t>
            </w:r>
          </w:p>
        </w:tc>
        <w:tc>
          <w:tcPr>
            <w:tcW w:w="1024" w:type="dxa"/>
            <w:vAlign w:val="center"/>
          </w:tcPr>
          <w:p w:rsidR="003D4AAD" w:rsidRPr="00197A0C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3D4AAD" w:rsidRPr="00197A0C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3D4AAD" w:rsidRPr="00197A0C" w:rsidRDefault="00617713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197A0C">
              <w:rPr>
                <w:iCs w:val="0"/>
              </w:rPr>
              <w:t>34214</w:t>
            </w:r>
          </w:p>
        </w:tc>
      </w:tr>
      <w:tr w:rsidR="003D4AAD" w:rsidRPr="00197A0C">
        <w:tblPrEx>
          <w:tblCellMar>
            <w:top w:w="0" w:type="dxa"/>
            <w:bottom w:w="0" w:type="dxa"/>
          </w:tblCellMar>
        </w:tblPrEx>
        <w:tc>
          <w:tcPr>
            <w:tcW w:w="3518" w:type="dxa"/>
          </w:tcPr>
          <w:p w:rsidR="003D4AAD" w:rsidRPr="00197A0C" w:rsidRDefault="003D4AAD" w:rsidP="00AB18A8">
            <w:pPr>
              <w:pStyle w:val="odstavecbezcisla"/>
              <w:ind w:left="0"/>
              <w:rPr>
                <w:iCs w:val="0"/>
              </w:rPr>
            </w:pPr>
            <w:r w:rsidRPr="00197A0C">
              <w:rPr>
                <w:iCs w:val="0"/>
              </w:rPr>
              <w:t xml:space="preserve">       2. Stavby (021)</w:t>
            </w:r>
          </w:p>
        </w:tc>
        <w:tc>
          <w:tcPr>
            <w:tcW w:w="1339" w:type="dxa"/>
            <w:vAlign w:val="center"/>
          </w:tcPr>
          <w:p w:rsidR="003D4AAD" w:rsidRPr="00197A0C" w:rsidRDefault="0076286A" w:rsidP="00D80D5C">
            <w:pPr>
              <w:pStyle w:val="odstavecbezcisla"/>
              <w:ind w:left="0"/>
              <w:jc w:val="center"/>
              <w:rPr>
                <w:iCs w:val="0"/>
              </w:rPr>
            </w:pPr>
            <w:r w:rsidRPr="00197A0C">
              <w:rPr>
                <w:iCs w:val="0"/>
              </w:rPr>
              <w:t>104069</w:t>
            </w:r>
            <w:r w:rsidR="00D80D5C" w:rsidRPr="00197A0C">
              <w:rPr>
                <w:iCs w:val="0"/>
              </w:rPr>
              <w:t>6</w:t>
            </w:r>
          </w:p>
        </w:tc>
        <w:tc>
          <w:tcPr>
            <w:tcW w:w="1024" w:type="dxa"/>
            <w:vAlign w:val="center"/>
          </w:tcPr>
          <w:p w:rsidR="003D4AAD" w:rsidRPr="00197A0C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3D4AAD" w:rsidRPr="00197A0C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3D4AAD" w:rsidRPr="00197A0C" w:rsidRDefault="00617713" w:rsidP="00D80D5C">
            <w:pPr>
              <w:pStyle w:val="odstavecbezcisla"/>
              <w:ind w:left="0"/>
              <w:jc w:val="center"/>
              <w:rPr>
                <w:iCs w:val="0"/>
              </w:rPr>
            </w:pPr>
            <w:r w:rsidRPr="00197A0C">
              <w:rPr>
                <w:iCs w:val="0"/>
              </w:rPr>
              <w:t>104069</w:t>
            </w:r>
            <w:r w:rsidR="00D80D5C" w:rsidRPr="00197A0C">
              <w:rPr>
                <w:iCs w:val="0"/>
              </w:rPr>
              <w:t>6</w:t>
            </w:r>
          </w:p>
        </w:tc>
      </w:tr>
      <w:tr w:rsidR="003D4AAD" w:rsidRPr="00197A0C">
        <w:tblPrEx>
          <w:tblCellMar>
            <w:top w:w="0" w:type="dxa"/>
            <w:bottom w:w="0" w:type="dxa"/>
          </w:tblCellMar>
        </w:tblPrEx>
        <w:tc>
          <w:tcPr>
            <w:tcW w:w="3518" w:type="dxa"/>
          </w:tcPr>
          <w:p w:rsidR="003D4AAD" w:rsidRPr="00197A0C" w:rsidRDefault="003D4AAD" w:rsidP="00AB18A8">
            <w:pPr>
              <w:pStyle w:val="odstavecbezcisla"/>
              <w:ind w:left="425" w:hanging="425"/>
              <w:rPr>
                <w:iCs w:val="0"/>
              </w:rPr>
            </w:pPr>
            <w:r w:rsidRPr="00197A0C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339" w:type="dxa"/>
            <w:vAlign w:val="center"/>
          </w:tcPr>
          <w:p w:rsidR="003D4AAD" w:rsidRPr="00197A0C" w:rsidRDefault="0076286A" w:rsidP="00AA7F61">
            <w:pPr>
              <w:pStyle w:val="odstavecbezcisla"/>
              <w:ind w:left="0"/>
              <w:jc w:val="center"/>
              <w:rPr>
                <w:iCs w:val="0"/>
              </w:rPr>
            </w:pPr>
            <w:r w:rsidRPr="00197A0C">
              <w:rPr>
                <w:iCs w:val="0"/>
              </w:rPr>
              <w:t>2834</w:t>
            </w:r>
            <w:r w:rsidR="00AA7F61">
              <w:rPr>
                <w:iCs w:val="0"/>
              </w:rPr>
              <w:t>0</w:t>
            </w:r>
          </w:p>
        </w:tc>
        <w:tc>
          <w:tcPr>
            <w:tcW w:w="1024" w:type="dxa"/>
            <w:vAlign w:val="center"/>
          </w:tcPr>
          <w:p w:rsidR="003D4AAD" w:rsidRPr="00197A0C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3D4AAD" w:rsidRPr="00197A0C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3D4AAD" w:rsidRPr="00197A0C" w:rsidRDefault="000517D5" w:rsidP="00AA7F61">
            <w:pPr>
              <w:pStyle w:val="odstavecbezcisla"/>
              <w:ind w:left="0"/>
              <w:jc w:val="center"/>
              <w:rPr>
                <w:iCs w:val="0"/>
              </w:rPr>
            </w:pPr>
            <w:r w:rsidRPr="00197A0C">
              <w:rPr>
                <w:iCs w:val="0"/>
              </w:rPr>
              <w:t>2834</w:t>
            </w:r>
            <w:r w:rsidR="00AA7F61">
              <w:rPr>
                <w:iCs w:val="0"/>
              </w:rPr>
              <w:t>0</w:t>
            </w:r>
          </w:p>
        </w:tc>
      </w:tr>
      <w:tr w:rsidR="00853389" w:rsidRPr="00197A0C">
        <w:tblPrEx>
          <w:tblCellMar>
            <w:top w:w="0" w:type="dxa"/>
            <w:bottom w:w="0" w:type="dxa"/>
          </w:tblCellMar>
        </w:tblPrEx>
        <w:tc>
          <w:tcPr>
            <w:tcW w:w="3518" w:type="dxa"/>
          </w:tcPr>
          <w:p w:rsidR="00853389" w:rsidRPr="00197A0C" w:rsidRDefault="00853389" w:rsidP="00AB18A8">
            <w:pPr>
              <w:pStyle w:val="odstavecbezcisla"/>
              <w:ind w:left="425" w:hanging="425"/>
              <w:rPr>
                <w:iCs w:val="0"/>
              </w:rPr>
            </w:pPr>
            <w:r w:rsidRPr="00197A0C">
              <w:rPr>
                <w:iCs w:val="0"/>
              </w:rPr>
              <w:t xml:space="preserve">       4.Obstaranie </w:t>
            </w:r>
            <w:proofErr w:type="spellStart"/>
            <w:r w:rsidRPr="00197A0C">
              <w:rPr>
                <w:iCs w:val="0"/>
              </w:rPr>
              <w:t>hmot.inv</w:t>
            </w:r>
            <w:proofErr w:type="spellEnd"/>
            <w:r w:rsidRPr="00197A0C">
              <w:rPr>
                <w:iCs w:val="0"/>
              </w:rPr>
              <w:t>.</w:t>
            </w:r>
          </w:p>
        </w:tc>
        <w:tc>
          <w:tcPr>
            <w:tcW w:w="1339" w:type="dxa"/>
            <w:vAlign w:val="center"/>
          </w:tcPr>
          <w:p w:rsidR="00853389" w:rsidRPr="00197A0C" w:rsidRDefault="0085338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024" w:type="dxa"/>
            <w:vAlign w:val="center"/>
          </w:tcPr>
          <w:p w:rsidR="00853389" w:rsidRPr="00197A0C" w:rsidRDefault="0085338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853389" w:rsidRPr="00197A0C" w:rsidRDefault="0085338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853389" w:rsidRPr="00197A0C" w:rsidRDefault="0085338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3D4AAD" w:rsidRDefault="003D4AAD" w:rsidP="009E7C06">
      <w:pPr>
        <w:pStyle w:val="odstavecbezcisla"/>
        <w:ind w:left="0"/>
        <w:rPr>
          <w:iCs w:val="0"/>
        </w:rPr>
      </w:pPr>
    </w:p>
    <w:p w:rsidR="00106C1F" w:rsidRDefault="00106C1F" w:rsidP="009E7C06">
      <w:pPr>
        <w:pStyle w:val="odstavecbezcisla"/>
        <w:ind w:left="0"/>
        <w:rPr>
          <w:iCs w:val="0"/>
        </w:rPr>
      </w:pPr>
    </w:p>
    <w:p w:rsidR="00A84A22" w:rsidRPr="00416110" w:rsidRDefault="00A84A22" w:rsidP="00106C1F">
      <w:pPr>
        <w:pStyle w:val="odstavecbezcisla"/>
        <w:numPr>
          <w:ilvl w:val="1"/>
          <w:numId w:val="34"/>
        </w:numPr>
        <w:rPr>
          <w:iCs w:val="0"/>
        </w:rPr>
      </w:pPr>
      <w:r w:rsidRPr="00416110">
        <w:rPr>
          <w:iCs w:val="0"/>
        </w:rPr>
        <w:t>Pohyb oprávok, opravných položiek</w:t>
      </w:r>
    </w:p>
    <w:tbl>
      <w:tblPr>
        <w:tblW w:w="8433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38"/>
        <w:gridCol w:w="1351"/>
        <w:gridCol w:w="1134"/>
        <w:gridCol w:w="992"/>
        <w:gridCol w:w="1418"/>
      </w:tblGrid>
      <w:tr w:rsidR="00E23C72" w:rsidRPr="00197A0C">
        <w:tblPrEx>
          <w:tblCellMar>
            <w:top w:w="0" w:type="dxa"/>
            <w:bottom w:w="0" w:type="dxa"/>
          </w:tblCellMar>
        </w:tblPrEx>
        <w:tc>
          <w:tcPr>
            <w:tcW w:w="3538" w:type="dxa"/>
            <w:vAlign w:val="center"/>
          </w:tcPr>
          <w:p w:rsidR="00E23C72" w:rsidRPr="00197A0C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197A0C">
              <w:rPr>
                <w:iCs w:val="0"/>
              </w:rPr>
              <w:t>Druh majetku</w:t>
            </w:r>
          </w:p>
        </w:tc>
        <w:tc>
          <w:tcPr>
            <w:tcW w:w="1351" w:type="dxa"/>
            <w:vAlign w:val="center"/>
          </w:tcPr>
          <w:p w:rsidR="00E23C72" w:rsidRPr="00197A0C" w:rsidRDefault="00E23C72" w:rsidP="002E7A6D">
            <w:pPr>
              <w:pStyle w:val="odstavecbezcisla"/>
              <w:ind w:left="0"/>
              <w:jc w:val="center"/>
              <w:rPr>
                <w:iCs w:val="0"/>
              </w:rPr>
            </w:pPr>
            <w:r w:rsidRPr="00197A0C">
              <w:rPr>
                <w:iCs w:val="0"/>
              </w:rPr>
              <w:t>Oprávky k 1.1. 20</w:t>
            </w:r>
            <w:r w:rsidR="0076286A" w:rsidRPr="00197A0C">
              <w:rPr>
                <w:iCs w:val="0"/>
              </w:rPr>
              <w:t>1</w:t>
            </w:r>
            <w:r w:rsidR="002E7A6D">
              <w:rPr>
                <w:iCs w:val="0"/>
              </w:rPr>
              <w:t>5</w:t>
            </w:r>
          </w:p>
        </w:tc>
        <w:tc>
          <w:tcPr>
            <w:tcW w:w="1134" w:type="dxa"/>
            <w:vAlign w:val="center"/>
          </w:tcPr>
          <w:p w:rsidR="00E23C72" w:rsidRPr="00197A0C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197A0C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:rsidR="00E23C72" w:rsidRPr="00197A0C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197A0C">
              <w:rPr>
                <w:iCs w:val="0"/>
              </w:rPr>
              <w:t>Úbytky</w:t>
            </w:r>
          </w:p>
        </w:tc>
        <w:tc>
          <w:tcPr>
            <w:tcW w:w="1418" w:type="dxa"/>
            <w:vAlign w:val="center"/>
          </w:tcPr>
          <w:p w:rsidR="00E23C72" w:rsidRPr="00197A0C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197A0C">
              <w:rPr>
                <w:iCs w:val="0"/>
              </w:rPr>
              <w:t>Oprávky</w:t>
            </w:r>
          </w:p>
          <w:p w:rsidR="00E23C72" w:rsidRPr="00197A0C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197A0C">
              <w:rPr>
                <w:iCs w:val="0"/>
              </w:rPr>
              <w:t>ku 31.12.20</w:t>
            </w:r>
            <w:r w:rsidR="0076286A" w:rsidRPr="00197A0C">
              <w:rPr>
                <w:iCs w:val="0"/>
              </w:rPr>
              <w:t>1</w:t>
            </w:r>
            <w:r w:rsidR="002E7A6D">
              <w:rPr>
                <w:iCs w:val="0"/>
              </w:rPr>
              <w:t>5</w:t>
            </w:r>
          </w:p>
          <w:p w:rsidR="00E23C72" w:rsidRPr="00197A0C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E23C72" w:rsidRPr="00197A0C">
        <w:tblPrEx>
          <w:tblCellMar>
            <w:top w:w="0" w:type="dxa"/>
            <w:bottom w:w="0" w:type="dxa"/>
          </w:tblCellMar>
        </w:tblPrEx>
        <w:tc>
          <w:tcPr>
            <w:tcW w:w="3538" w:type="dxa"/>
          </w:tcPr>
          <w:p w:rsidR="00E23C72" w:rsidRPr="00197A0C" w:rsidRDefault="00E23C72" w:rsidP="00AB18A8">
            <w:pPr>
              <w:pStyle w:val="odstavecbezcisla"/>
              <w:ind w:left="0"/>
              <w:rPr>
                <w:iCs w:val="0"/>
              </w:rPr>
            </w:pPr>
            <w:r w:rsidRPr="00197A0C">
              <w:rPr>
                <w:iCs w:val="0"/>
              </w:rPr>
              <w:t>Dlhodobý nehmotný a hmotný majetok</w:t>
            </w:r>
          </w:p>
        </w:tc>
        <w:tc>
          <w:tcPr>
            <w:tcW w:w="1351" w:type="dxa"/>
            <w:vAlign w:val="center"/>
          </w:tcPr>
          <w:p w:rsidR="00E23C72" w:rsidRPr="00197A0C" w:rsidRDefault="002E7A6D" w:rsidP="00D80D5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407165</w:t>
            </w:r>
          </w:p>
        </w:tc>
        <w:tc>
          <w:tcPr>
            <w:tcW w:w="1134" w:type="dxa"/>
            <w:vAlign w:val="center"/>
          </w:tcPr>
          <w:p w:rsidR="00E23C72" w:rsidRPr="00197A0C" w:rsidRDefault="002E7A6D" w:rsidP="0040604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26310</w:t>
            </w:r>
          </w:p>
        </w:tc>
        <w:tc>
          <w:tcPr>
            <w:tcW w:w="992" w:type="dxa"/>
            <w:vAlign w:val="center"/>
          </w:tcPr>
          <w:p w:rsidR="00E23C72" w:rsidRPr="00197A0C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E23C72" w:rsidRPr="00197A0C" w:rsidRDefault="002E7A6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433475</w:t>
            </w:r>
          </w:p>
        </w:tc>
      </w:tr>
      <w:tr w:rsidR="00E23C72" w:rsidRPr="00197A0C">
        <w:tblPrEx>
          <w:tblCellMar>
            <w:top w:w="0" w:type="dxa"/>
            <w:bottom w:w="0" w:type="dxa"/>
          </w:tblCellMar>
        </w:tblPrEx>
        <w:trPr>
          <w:trHeight w:val="374"/>
        </w:trPr>
        <w:tc>
          <w:tcPr>
            <w:tcW w:w="3538" w:type="dxa"/>
          </w:tcPr>
          <w:p w:rsidR="00E23C72" w:rsidRPr="00197A0C" w:rsidRDefault="00E23C72" w:rsidP="00AB18A8">
            <w:pPr>
              <w:pStyle w:val="odstavecbezcisla"/>
              <w:ind w:left="0"/>
              <w:rPr>
                <w:iCs w:val="0"/>
              </w:rPr>
            </w:pPr>
            <w:r w:rsidRPr="00197A0C">
              <w:rPr>
                <w:iCs w:val="0"/>
              </w:rPr>
              <w:lastRenderedPageBreak/>
              <w:t>B.I. Dlhodobý nehmotný majetok</w:t>
            </w:r>
          </w:p>
        </w:tc>
        <w:tc>
          <w:tcPr>
            <w:tcW w:w="1351" w:type="dxa"/>
            <w:vAlign w:val="center"/>
          </w:tcPr>
          <w:p w:rsidR="00E23C72" w:rsidRPr="00197A0C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E23C72" w:rsidRPr="00197A0C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E23C72" w:rsidRPr="00197A0C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E23C72" w:rsidRPr="00197A0C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E23C72" w:rsidRPr="00197A0C">
        <w:tblPrEx>
          <w:tblCellMar>
            <w:top w:w="0" w:type="dxa"/>
            <w:bottom w:w="0" w:type="dxa"/>
          </w:tblCellMar>
        </w:tblPrEx>
        <w:tc>
          <w:tcPr>
            <w:tcW w:w="3538" w:type="dxa"/>
          </w:tcPr>
          <w:p w:rsidR="00E23C72" w:rsidRPr="00197A0C" w:rsidRDefault="00E23C72" w:rsidP="00AB18A8">
            <w:pPr>
              <w:pStyle w:val="odstavecbezcisla"/>
              <w:ind w:left="0"/>
              <w:rPr>
                <w:iCs w:val="0"/>
              </w:rPr>
            </w:pPr>
            <w:r w:rsidRPr="00197A0C">
              <w:rPr>
                <w:iCs w:val="0"/>
              </w:rPr>
              <w:t>B.II. Dlhodobý hmotný majetok</w:t>
            </w:r>
          </w:p>
        </w:tc>
        <w:tc>
          <w:tcPr>
            <w:tcW w:w="1351" w:type="dxa"/>
            <w:vAlign w:val="center"/>
          </w:tcPr>
          <w:p w:rsidR="00E23C72" w:rsidRPr="00197A0C" w:rsidRDefault="002E7A6D" w:rsidP="00D80D5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407165</w:t>
            </w:r>
          </w:p>
        </w:tc>
        <w:tc>
          <w:tcPr>
            <w:tcW w:w="1134" w:type="dxa"/>
            <w:vAlign w:val="center"/>
          </w:tcPr>
          <w:p w:rsidR="00E23C72" w:rsidRPr="00197A0C" w:rsidRDefault="002E7A6D" w:rsidP="007675A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26310</w:t>
            </w:r>
          </w:p>
        </w:tc>
        <w:tc>
          <w:tcPr>
            <w:tcW w:w="992" w:type="dxa"/>
            <w:vAlign w:val="center"/>
          </w:tcPr>
          <w:p w:rsidR="00E23C72" w:rsidRPr="00197A0C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E23C72" w:rsidRPr="00197A0C" w:rsidRDefault="002E7A6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433475</w:t>
            </w:r>
          </w:p>
        </w:tc>
      </w:tr>
      <w:tr w:rsidR="00E23C72" w:rsidRPr="00197A0C">
        <w:tblPrEx>
          <w:tblCellMar>
            <w:top w:w="0" w:type="dxa"/>
            <w:bottom w:w="0" w:type="dxa"/>
          </w:tblCellMar>
        </w:tblPrEx>
        <w:tc>
          <w:tcPr>
            <w:tcW w:w="3538" w:type="dxa"/>
          </w:tcPr>
          <w:p w:rsidR="00E23C72" w:rsidRPr="00197A0C" w:rsidRDefault="00E23C72" w:rsidP="00AB18A8">
            <w:pPr>
              <w:pStyle w:val="odstavecbezcisla"/>
              <w:ind w:left="0"/>
              <w:rPr>
                <w:iCs w:val="0"/>
              </w:rPr>
            </w:pPr>
            <w:r w:rsidRPr="00197A0C">
              <w:rPr>
                <w:iCs w:val="0"/>
              </w:rPr>
              <w:t xml:space="preserve">B.II.1. Pozemky (031) </w:t>
            </w:r>
          </w:p>
        </w:tc>
        <w:tc>
          <w:tcPr>
            <w:tcW w:w="1351" w:type="dxa"/>
            <w:vAlign w:val="center"/>
          </w:tcPr>
          <w:p w:rsidR="00E23C72" w:rsidRPr="00197A0C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E23C72" w:rsidRPr="00197A0C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E23C72" w:rsidRPr="00197A0C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E23C72" w:rsidRPr="00197A0C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E23C72" w:rsidRPr="00197A0C">
        <w:tblPrEx>
          <w:tblCellMar>
            <w:top w:w="0" w:type="dxa"/>
            <w:bottom w:w="0" w:type="dxa"/>
          </w:tblCellMar>
        </w:tblPrEx>
        <w:tc>
          <w:tcPr>
            <w:tcW w:w="3538" w:type="dxa"/>
          </w:tcPr>
          <w:p w:rsidR="00E23C72" w:rsidRPr="00197A0C" w:rsidRDefault="00E23C72" w:rsidP="00AB18A8">
            <w:pPr>
              <w:pStyle w:val="odstavecbezcisla"/>
              <w:ind w:left="0"/>
              <w:rPr>
                <w:iCs w:val="0"/>
              </w:rPr>
            </w:pPr>
            <w:r w:rsidRPr="00197A0C">
              <w:rPr>
                <w:iCs w:val="0"/>
              </w:rPr>
              <w:t xml:space="preserve">       2. Stavby (021)</w:t>
            </w:r>
          </w:p>
        </w:tc>
        <w:tc>
          <w:tcPr>
            <w:tcW w:w="1351" w:type="dxa"/>
            <w:vAlign w:val="center"/>
          </w:tcPr>
          <w:p w:rsidR="00E23C72" w:rsidRPr="00197A0C" w:rsidRDefault="002E7A6D" w:rsidP="00D80D5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379211</w:t>
            </w:r>
          </w:p>
        </w:tc>
        <w:tc>
          <w:tcPr>
            <w:tcW w:w="1134" w:type="dxa"/>
            <w:vAlign w:val="center"/>
          </w:tcPr>
          <w:p w:rsidR="00E23C72" w:rsidRPr="00197A0C" w:rsidRDefault="002E7A6D" w:rsidP="00F54753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26019</w:t>
            </w:r>
          </w:p>
        </w:tc>
        <w:tc>
          <w:tcPr>
            <w:tcW w:w="992" w:type="dxa"/>
            <w:vAlign w:val="center"/>
          </w:tcPr>
          <w:p w:rsidR="00E23C72" w:rsidRPr="00197A0C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E23C72" w:rsidRPr="00197A0C" w:rsidRDefault="002E7A6D" w:rsidP="00F54753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405230</w:t>
            </w:r>
          </w:p>
        </w:tc>
      </w:tr>
      <w:tr w:rsidR="00E23C72" w:rsidRPr="00197A0C">
        <w:tblPrEx>
          <w:tblCellMar>
            <w:top w:w="0" w:type="dxa"/>
            <w:bottom w:w="0" w:type="dxa"/>
          </w:tblCellMar>
        </w:tblPrEx>
        <w:tc>
          <w:tcPr>
            <w:tcW w:w="3538" w:type="dxa"/>
          </w:tcPr>
          <w:p w:rsidR="00E23C72" w:rsidRPr="00197A0C" w:rsidRDefault="00E23C72" w:rsidP="00AB18A8">
            <w:pPr>
              <w:pStyle w:val="odstavecbezcisla"/>
              <w:ind w:left="425" w:hanging="425"/>
              <w:rPr>
                <w:iCs w:val="0"/>
              </w:rPr>
            </w:pPr>
            <w:r w:rsidRPr="00197A0C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351" w:type="dxa"/>
            <w:vAlign w:val="center"/>
          </w:tcPr>
          <w:p w:rsidR="00E23C72" w:rsidRPr="00197A0C" w:rsidRDefault="002E7A6D" w:rsidP="007675A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27954</w:t>
            </w:r>
          </w:p>
        </w:tc>
        <w:tc>
          <w:tcPr>
            <w:tcW w:w="1134" w:type="dxa"/>
            <w:vAlign w:val="center"/>
          </w:tcPr>
          <w:p w:rsidR="00E23C72" w:rsidRPr="00197A0C" w:rsidRDefault="002E7A6D" w:rsidP="00F54753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291</w:t>
            </w:r>
          </w:p>
        </w:tc>
        <w:tc>
          <w:tcPr>
            <w:tcW w:w="992" w:type="dxa"/>
            <w:vAlign w:val="center"/>
          </w:tcPr>
          <w:p w:rsidR="00E23C72" w:rsidRPr="00197A0C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E23C72" w:rsidRPr="00197A0C" w:rsidRDefault="002E7A6D" w:rsidP="00F54753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28245</w:t>
            </w:r>
          </w:p>
        </w:tc>
      </w:tr>
    </w:tbl>
    <w:p w:rsidR="00A84A22" w:rsidRPr="00FF6D6A" w:rsidRDefault="00A84A22" w:rsidP="00A84A22">
      <w:pPr>
        <w:pStyle w:val="odstavecbezcisla"/>
        <w:ind w:left="1080"/>
        <w:rPr>
          <w:iCs w:val="0"/>
        </w:rPr>
      </w:pPr>
    </w:p>
    <w:p w:rsidR="00A84A22" w:rsidRPr="00FF6D6A" w:rsidRDefault="00A84A22" w:rsidP="00A84A22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zostatkových cien</w:t>
      </w:r>
    </w:p>
    <w:tbl>
      <w:tblPr>
        <w:tblW w:w="8417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031"/>
        <w:gridCol w:w="1693"/>
        <w:gridCol w:w="1693"/>
      </w:tblGrid>
      <w:tr w:rsidR="00A84A22" w:rsidRPr="00197A0C">
        <w:tblPrEx>
          <w:tblCellMar>
            <w:top w:w="0" w:type="dxa"/>
            <w:bottom w:w="0" w:type="dxa"/>
          </w:tblCellMar>
        </w:tblPrEx>
        <w:tc>
          <w:tcPr>
            <w:tcW w:w="5031" w:type="dxa"/>
            <w:vAlign w:val="center"/>
          </w:tcPr>
          <w:p w:rsidR="00A84A22" w:rsidRPr="00197A0C" w:rsidRDefault="00A84A22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197A0C">
              <w:rPr>
                <w:iCs w:val="0"/>
              </w:rPr>
              <w:t>Druh majetku</w:t>
            </w:r>
          </w:p>
        </w:tc>
        <w:tc>
          <w:tcPr>
            <w:tcW w:w="1693" w:type="dxa"/>
            <w:vAlign w:val="center"/>
          </w:tcPr>
          <w:p w:rsidR="00A84A22" w:rsidRPr="00197A0C" w:rsidRDefault="00A84A22" w:rsidP="002E7A6D">
            <w:pPr>
              <w:pStyle w:val="odstavecbezcisla"/>
              <w:ind w:left="0"/>
              <w:jc w:val="center"/>
              <w:rPr>
                <w:iCs w:val="0"/>
              </w:rPr>
            </w:pPr>
            <w:r w:rsidRPr="00197A0C">
              <w:rPr>
                <w:iCs w:val="0"/>
              </w:rPr>
              <w:t>Zostatková cena k 1.1. 20</w:t>
            </w:r>
            <w:r w:rsidR="0076286A" w:rsidRPr="00197A0C">
              <w:rPr>
                <w:iCs w:val="0"/>
              </w:rPr>
              <w:t>1</w:t>
            </w:r>
            <w:r w:rsidR="002E7A6D">
              <w:rPr>
                <w:iCs w:val="0"/>
              </w:rPr>
              <w:t>5</w:t>
            </w:r>
          </w:p>
        </w:tc>
        <w:tc>
          <w:tcPr>
            <w:tcW w:w="1693" w:type="dxa"/>
            <w:vAlign w:val="center"/>
          </w:tcPr>
          <w:p w:rsidR="00A84A22" w:rsidRPr="00197A0C" w:rsidRDefault="00A84A22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197A0C">
              <w:rPr>
                <w:iCs w:val="0"/>
              </w:rPr>
              <w:t>Zostatková cena</w:t>
            </w:r>
          </w:p>
          <w:p w:rsidR="00A84A22" w:rsidRPr="00197A0C" w:rsidRDefault="00A84A22" w:rsidP="002E7A6D">
            <w:pPr>
              <w:pStyle w:val="odstavecbezcisla"/>
              <w:ind w:left="0"/>
              <w:jc w:val="center"/>
              <w:rPr>
                <w:iCs w:val="0"/>
              </w:rPr>
            </w:pPr>
            <w:r w:rsidRPr="00197A0C">
              <w:rPr>
                <w:iCs w:val="0"/>
              </w:rPr>
              <w:t>ku 31.12.20</w:t>
            </w:r>
            <w:r w:rsidR="0076286A" w:rsidRPr="00197A0C">
              <w:rPr>
                <w:iCs w:val="0"/>
              </w:rPr>
              <w:t>1</w:t>
            </w:r>
            <w:r w:rsidR="002E7A6D">
              <w:rPr>
                <w:iCs w:val="0"/>
              </w:rPr>
              <w:t>5</w:t>
            </w:r>
          </w:p>
        </w:tc>
      </w:tr>
      <w:tr w:rsidR="00A84A22" w:rsidRPr="00197A0C">
        <w:tblPrEx>
          <w:tblCellMar>
            <w:top w:w="0" w:type="dxa"/>
            <w:bottom w:w="0" w:type="dxa"/>
          </w:tblCellMar>
        </w:tblPrEx>
        <w:tc>
          <w:tcPr>
            <w:tcW w:w="5031" w:type="dxa"/>
          </w:tcPr>
          <w:p w:rsidR="00A84A22" w:rsidRPr="00197A0C" w:rsidRDefault="00A84A22" w:rsidP="00AB18A8">
            <w:pPr>
              <w:pStyle w:val="odstavecbezcisla"/>
              <w:ind w:left="0"/>
              <w:rPr>
                <w:iCs w:val="0"/>
              </w:rPr>
            </w:pPr>
            <w:r w:rsidRPr="00197A0C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vAlign w:val="center"/>
          </w:tcPr>
          <w:p w:rsidR="00A84A22" w:rsidRPr="00197A0C" w:rsidRDefault="002E7A6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696086</w:t>
            </w:r>
          </w:p>
        </w:tc>
        <w:tc>
          <w:tcPr>
            <w:tcW w:w="1693" w:type="dxa"/>
            <w:vAlign w:val="center"/>
          </w:tcPr>
          <w:p w:rsidR="00A84A22" w:rsidRPr="00197A0C" w:rsidRDefault="002E7A6D" w:rsidP="002E7A6D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669775</w:t>
            </w:r>
          </w:p>
        </w:tc>
      </w:tr>
      <w:tr w:rsidR="00A84A22" w:rsidRPr="00197A0C">
        <w:tblPrEx>
          <w:tblCellMar>
            <w:top w:w="0" w:type="dxa"/>
            <w:bottom w:w="0" w:type="dxa"/>
          </w:tblCellMar>
        </w:tblPrEx>
        <w:tc>
          <w:tcPr>
            <w:tcW w:w="5031" w:type="dxa"/>
          </w:tcPr>
          <w:p w:rsidR="00A84A22" w:rsidRPr="00197A0C" w:rsidRDefault="00A84A22" w:rsidP="00AB18A8">
            <w:pPr>
              <w:pStyle w:val="odstavecbezcisla"/>
              <w:ind w:left="0"/>
              <w:rPr>
                <w:iCs w:val="0"/>
              </w:rPr>
            </w:pPr>
            <w:r w:rsidRPr="00197A0C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A84A22" w:rsidRPr="00197A0C" w:rsidRDefault="00A84A2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693" w:type="dxa"/>
            <w:vAlign w:val="center"/>
          </w:tcPr>
          <w:p w:rsidR="00A84A22" w:rsidRPr="00197A0C" w:rsidRDefault="00A84A2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A84A22" w:rsidRPr="00197A0C">
        <w:tblPrEx>
          <w:tblCellMar>
            <w:top w:w="0" w:type="dxa"/>
            <w:bottom w:w="0" w:type="dxa"/>
          </w:tblCellMar>
        </w:tblPrEx>
        <w:tc>
          <w:tcPr>
            <w:tcW w:w="5031" w:type="dxa"/>
          </w:tcPr>
          <w:p w:rsidR="00A84A22" w:rsidRPr="00197A0C" w:rsidRDefault="00A84A22" w:rsidP="00AB18A8">
            <w:pPr>
              <w:pStyle w:val="odstavecbezcisla"/>
              <w:ind w:left="0"/>
              <w:rPr>
                <w:iCs w:val="0"/>
              </w:rPr>
            </w:pPr>
            <w:r w:rsidRPr="00197A0C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A84A22" w:rsidRPr="00197A0C" w:rsidRDefault="002E7A6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696086</w:t>
            </w:r>
          </w:p>
        </w:tc>
        <w:tc>
          <w:tcPr>
            <w:tcW w:w="1693" w:type="dxa"/>
            <w:vAlign w:val="center"/>
          </w:tcPr>
          <w:p w:rsidR="00A84A22" w:rsidRPr="00197A0C" w:rsidRDefault="002E7A6D" w:rsidP="002E7A6D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669775</w:t>
            </w:r>
          </w:p>
        </w:tc>
      </w:tr>
      <w:tr w:rsidR="00A84A22" w:rsidRPr="00197A0C">
        <w:tblPrEx>
          <w:tblCellMar>
            <w:top w:w="0" w:type="dxa"/>
            <w:bottom w:w="0" w:type="dxa"/>
          </w:tblCellMar>
        </w:tblPrEx>
        <w:tc>
          <w:tcPr>
            <w:tcW w:w="5031" w:type="dxa"/>
          </w:tcPr>
          <w:p w:rsidR="00A84A22" w:rsidRPr="00197A0C" w:rsidRDefault="00A84A22" w:rsidP="00AB18A8">
            <w:pPr>
              <w:pStyle w:val="odstavecbezcisla"/>
              <w:ind w:left="0"/>
              <w:rPr>
                <w:iCs w:val="0"/>
              </w:rPr>
            </w:pPr>
            <w:r w:rsidRPr="00197A0C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A84A22" w:rsidRPr="00197A0C" w:rsidRDefault="00FD3E1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197A0C">
              <w:rPr>
                <w:iCs w:val="0"/>
              </w:rPr>
              <w:t>34214</w:t>
            </w:r>
          </w:p>
        </w:tc>
        <w:tc>
          <w:tcPr>
            <w:tcW w:w="1693" w:type="dxa"/>
            <w:vAlign w:val="center"/>
          </w:tcPr>
          <w:p w:rsidR="00A84A22" w:rsidRPr="00197A0C" w:rsidRDefault="0040604E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197A0C">
              <w:rPr>
                <w:iCs w:val="0"/>
              </w:rPr>
              <w:t>34214</w:t>
            </w:r>
          </w:p>
        </w:tc>
      </w:tr>
      <w:tr w:rsidR="00A84A22" w:rsidRPr="00197A0C">
        <w:tblPrEx>
          <w:tblCellMar>
            <w:top w:w="0" w:type="dxa"/>
            <w:bottom w:w="0" w:type="dxa"/>
          </w:tblCellMar>
        </w:tblPrEx>
        <w:tc>
          <w:tcPr>
            <w:tcW w:w="5031" w:type="dxa"/>
          </w:tcPr>
          <w:p w:rsidR="00A84A22" w:rsidRPr="00197A0C" w:rsidRDefault="00A84A22" w:rsidP="00AB18A8">
            <w:pPr>
              <w:pStyle w:val="odstavecbezcisla"/>
              <w:ind w:left="0"/>
              <w:rPr>
                <w:iCs w:val="0"/>
              </w:rPr>
            </w:pPr>
            <w:r w:rsidRPr="00197A0C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A84A22" w:rsidRPr="00197A0C" w:rsidRDefault="002E7A6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661485</w:t>
            </w:r>
          </w:p>
        </w:tc>
        <w:tc>
          <w:tcPr>
            <w:tcW w:w="1693" w:type="dxa"/>
            <w:vAlign w:val="center"/>
          </w:tcPr>
          <w:p w:rsidR="00A84A22" w:rsidRPr="00197A0C" w:rsidRDefault="002E7A6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635466</w:t>
            </w:r>
          </w:p>
        </w:tc>
      </w:tr>
      <w:tr w:rsidR="00A84A22" w:rsidRPr="00197A0C">
        <w:tblPrEx>
          <w:tblCellMar>
            <w:top w:w="0" w:type="dxa"/>
            <w:bottom w:w="0" w:type="dxa"/>
          </w:tblCellMar>
        </w:tblPrEx>
        <w:tc>
          <w:tcPr>
            <w:tcW w:w="5031" w:type="dxa"/>
          </w:tcPr>
          <w:p w:rsidR="00A84A22" w:rsidRPr="00197A0C" w:rsidRDefault="00A84A22" w:rsidP="00AB18A8">
            <w:pPr>
              <w:pStyle w:val="odstavecbezcisla"/>
              <w:ind w:left="425" w:hanging="425"/>
              <w:rPr>
                <w:iCs w:val="0"/>
              </w:rPr>
            </w:pPr>
            <w:r w:rsidRPr="00197A0C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vAlign w:val="center"/>
          </w:tcPr>
          <w:p w:rsidR="00A84A22" w:rsidRPr="00197A0C" w:rsidRDefault="002E7A6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387</w:t>
            </w:r>
          </w:p>
        </w:tc>
        <w:tc>
          <w:tcPr>
            <w:tcW w:w="1693" w:type="dxa"/>
            <w:vAlign w:val="center"/>
          </w:tcPr>
          <w:p w:rsidR="00A84A22" w:rsidRPr="00197A0C" w:rsidRDefault="002E7A6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95</w:t>
            </w:r>
          </w:p>
        </w:tc>
      </w:tr>
      <w:tr w:rsidR="00853389" w:rsidRPr="00197A0C">
        <w:tblPrEx>
          <w:tblCellMar>
            <w:top w:w="0" w:type="dxa"/>
            <w:bottom w:w="0" w:type="dxa"/>
          </w:tblCellMar>
        </w:tblPrEx>
        <w:tc>
          <w:tcPr>
            <w:tcW w:w="5031" w:type="dxa"/>
          </w:tcPr>
          <w:p w:rsidR="00853389" w:rsidRPr="00197A0C" w:rsidRDefault="00853389" w:rsidP="00AB18A8">
            <w:pPr>
              <w:pStyle w:val="odstavecbezcisla"/>
              <w:ind w:left="425" w:hanging="425"/>
              <w:rPr>
                <w:iCs w:val="0"/>
              </w:rPr>
            </w:pPr>
            <w:r w:rsidRPr="00197A0C">
              <w:rPr>
                <w:iCs w:val="0"/>
              </w:rPr>
              <w:t xml:space="preserve">       4.Obstar.hmot.investícií</w:t>
            </w:r>
          </w:p>
        </w:tc>
        <w:tc>
          <w:tcPr>
            <w:tcW w:w="1693" w:type="dxa"/>
            <w:vAlign w:val="center"/>
          </w:tcPr>
          <w:p w:rsidR="00853389" w:rsidRPr="00197A0C" w:rsidRDefault="0085338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693" w:type="dxa"/>
            <w:vAlign w:val="center"/>
          </w:tcPr>
          <w:p w:rsidR="00853389" w:rsidRPr="00197A0C" w:rsidRDefault="0085338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15517E" w:rsidRPr="00FF6D6A" w:rsidRDefault="0015517E" w:rsidP="00110A0C">
      <w:pPr>
        <w:pStyle w:val="odstavecbezcisla"/>
        <w:ind w:left="0"/>
        <w:rPr>
          <w:iCs w:val="0"/>
        </w:rPr>
      </w:pPr>
    </w:p>
    <w:p w:rsidR="001A3792" w:rsidRDefault="006D306E" w:rsidP="006D306E">
      <w:pPr>
        <w:pStyle w:val="Nadpis8"/>
        <w:numPr>
          <w:ilvl w:val="0"/>
          <w:numId w:val="0"/>
        </w:numPr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>
      <w:pPr>
        <w:pStyle w:val="odstavecbezcisla"/>
      </w:pPr>
      <w:r>
        <w:t>Veková štruktúra pohľadávok je uvedená v nasledujúcej tabuľke (v</w:t>
      </w:r>
      <w:r w:rsidR="00145D20">
        <w:t xml:space="preserve"> </w:t>
      </w:r>
      <w:r w:rsidR="008B2486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1A3792" w:rsidRPr="00197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</w:tcPr>
          <w:p w:rsidR="001A3792" w:rsidRPr="00197A0C" w:rsidRDefault="001A3792">
            <w:pPr>
              <w:pStyle w:val="dotabulky"/>
              <w:rPr>
                <w:i/>
                <w:sz w:val="20"/>
              </w:rPr>
            </w:pPr>
            <w:r w:rsidRPr="00197A0C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:rsidR="001A3792" w:rsidRPr="00197A0C" w:rsidRDefault="001A3792" w:rsidP="00AA7F61">
            <w:pPr>
              <w:pStyle w:val="dotabulky"/>
              <w:ind w:right="57"/>
              <w:jc w:val="right"/>
              <w:rPr>
                <w:b/>
                <w:bCs/>
                <w:sz w:val="20"/>
              </w:rPr>
            </w:pPr>
            <w:r w:rsidRPr="00197A0C">
              <w:rPr>
                <w:sz w:val="20"/>
              </w:rPr>
              <w:t>k 31.12.</w:t>
            </w:r>
            <w:r w:rsidRPr="00197A0C">
              <w:rPr>
                <w:i/>
                <w:iCs/>
                <w:color w:val="FF0000"/>
                <w:sz w:val="20"/>
              </w:rPr>
              <w:t xml:space="preserve"> 20</w:t>
            </w:r>
            <w:r w:rsidR="001F15DC" w:rsidRPr="00197A0C">
              <w:rPr>
                <w:i/>
                <w:iCs/>
                <w:color w:val="FF0000"/>
                <w:sz w:val="20"/>
              </w:rPr>
              <w:t>1</w:t>
            </w:r>
            <w:r w:rsidR="00AA7F61">
              <w:rPr>
                <w:i/>
                <w:iCs/>
                <w:color w:val="FF0000"/>
                <w:sz w:val="20"/>
              </w:rPr>
              <w:t>5</w:t>
            </w:r>
          </w:p>
        </w:tc>
        <w:tc>
          <w:tcPr>
            <w:tcW w:w="1701" w:type="dxa"/>
          </w:tcPr>
          <w:p w:rsidR="001A3792" w:rsidRPr="00197A0C" w:rsidRDefault="001A3792" w:rsidP="00AA7F61">
            <w:pPr>
              <w:pStyle w:val="dotabulky"/>
              <w:ind w:right="57"/>
              <w:jc w:val="right"/>
              <w:rPr>
                <w:sz w:val="20"/>
              </w:rPr>
            </w:pPr>
            <w:r w:rsidRPr="00197A0C">
              <w:rPr>
                <w:sz w:val="20"/>
              </w:rPr>
              <w:t>k 31.12.</w:t>
            </w:r>
            <w:r w:rsidRPr="00197A0C">
              <w:rPr>
                <w:i/>
                <w:iCs/>
                <w:color w:val="FF0000"/>
                <w:sz w:val="20"/>
              </w:rPr>
              <w:t xml:space="preserve"> 20</w:t>
            </w:r>
            <w:r w:rsidR="00CC3380" w:rsidRPr="00197A0C">
              <w:rPr>
                <w:i/>
                <w:iCs/>
                <w:color w:val="FF0000"/>
                <w:sz w:val="20"/>
              </w:rPr>
              <w:t>1</w:t>
            </w:r>
            <w:r w:rsidR="00AA7F61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1A3792" w:rsidRPr="00197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:rsidR="001A3792" w:rsidRPr="00197A0C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97A0C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vAlign w:val="bottom"/>
          </w:tcPr>
          <w:p w:rsidR="001A3792" w:rsidRPr="00197A0C" w:rsidRDefault="007F7826" w:rsidP="00E23C7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512</w:t>
            </w:r>
          </w:p>
        </w:tc>
        <w:tc>
          <w:tcPr>
            <w:tcW w:w="1701" w:type="dxa"/>
            <w:vAlign w:val="bottom"/>
          </w:tcPr>
          <w:p w:rsidR="001A3792" w:rsidRPr="00197A0C" w:rsidRDefault="00AA7F61" w:rsidP="00E23C7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1190</w:t>
            </w:r>
          </w:p>
        </w:tc>
      </w:tr>
      <w:tr w:rsidR="001A3792" w:rsidRPr="00197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:rsidR="001A3792" w:rsidRPr="00197A0C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97A0C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:rsidR="001A3792" w:rsidRPr="00197A0C" w:rsidRDefault="007F7826" w:rsidP="001F15DC">
            <w:pPr>
              <w:pStyle w:val="Borders"/>
            </w:pPr>
            <w:r>
              <w:t>249</w:t>
            </w:r>
          </w:p>
        </w:tc>
        <w:tc>
          <w:tcPr>
            <w:tcW w:w="1701" w:type="dxa"/>
            <w:vAlign w:val="bottom"/>
          </w:tcPr>
          <w:p w:rsidR="001A3792" w:rsidRPr="00197A0C" w:rsidRDefault="001A3792" w:rsidP="001F15DC">
            <w:pPr>
              <w:pStyle w:val="Borders"/>
            </w:pPr>
          </w:p>
        </w:tc>
      </w:tr>
      <w:tr w:rsidR="001A3792" w:rsidRPr="00197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:rsidR="001A3792" w:rsidRPr="00197A0C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197A0C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1A3792" w:rsidRPr="00197A0C" w:rsidRDefault="007F7826" w:rsidP="00E23C72">
            <w:pPr>
              <w:pStyle w:val="Borderd"/>
              <w:spacing w:before="120"/>
            </w:pPr>
            <w:r>
              <w:t>761</w:t>
            </w:r>
          </w:p>
        </w:tc>
        <w:tc>
          <w:tcPr>
            <w:tcW w:w="1701" w:type="dxa"/>
            <w:vAlign w:val="bottom"/>
          </w:tcPr>
          <w:p w:rsidR="001A3792" w:rsidRPr="00197A0C" w:rsidRDefault="00AA7F61" w:rsidP="00E23C72">
            <w:pPr>
              <w:pStyle w:val="Borderd"/>
              <w:spacing w:before="120"/>
            </w:pPr>
            <w:r>
              <w:t>1190</w:t>
            </w:r>
          </w:p>
        </w:tc>
      </w:tr>
    </w:tbl>
    <w:p w:rsidR="009E7C06" w:rsidRDefault="009E7C06">
      <w:pPr>
        <w:spacing w:before="60"/>
        <w:rPr>
          <w:b/>
          <w:sz w:val="20"/>
        </w:rPr>
      </w:pPr>
    </w:p>
    <w:p w:rsidR="001A3792" w:rsidRDefault="006D306E" w:rsidP="0015517E">
      <w:pPr>
        <w:pStyle w:val="odstavecislo"/>
        <w:numPr>
          <w:ilvl w:val="0"/>
          <w:numId w:val="0"/>
        </w:numPr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>
      <w:pPr>
        <w:pStyle w:val="odstavecbezcisla"/>
      </w:pPr>
      <w:r>
        <w:t xml:space="preserve">Jednotlivé položky časového rozlíšenia sú uvedené v nasledujúcej tabuľke (v </w:t>
      </w:r>
      <w:r w:rsidR="00440562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145D20" w:rsidRPr="00197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</w:tcPr>
          <w:p w:rsidR="00145D20" w:rsidRPr="00197A0C" w:rsidRDefault="00145D20">
            <w:pPr>
              <w:pStyle w:val="dotabulky"/>
              <w:spacing w:before="0"/>
              <w:rPr>
                <w:i/>
                <w:sz w:val="20"/>
              </w:rPr>
            </w:pPr>
            <w:r w:rsidRPr="00197A0C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:rsidR="00145D20" w:rsidRPr="00197A0C" w:rsidRDefault="00145D20" w:rsidP="00AA7F61">
            <w:pPr>
              <w:pStyle w:val="dotabulky"/>
              <w:spacing w:before="0"/>
              <w:ind w:right="57"/>
              <w:jc w:val="right"/>
              <w:rPr>
                <w:sz w:val="20"/>
              </w:rPr>
            </w:pPr>
            <w:r w:rsidRPr="00197A0C">
              <w:rPr>
                <w:sz w:val="20"/>
              </w:rPr>
              <w:t>k 31.12.</w:t>
            </w:r>
            <w:r w:rsidRPr="00197A0C">
              <w:rPr>
                <w:i/>
                <w:iCs/>
                <w:color w:val="FF0000"/>
                <w:sz w:val="20"/>
              </w:rPr>
              <w:t xml:space="preserve"> 201</w:t>
            </w:r>
            <w:r w:rsidR="00AA7F61">
              <w:rPr>
                <w:i/>
                <w:iCs/>
                <w:color w:val="FF0000"/>
                <w:sz w:val="20"/>
              </w:rPr>
              <w:t>5</w:t>
            </w:r>
          </w:p>
        </w:tc>
        <w:tc>
          <w:tcPr>
            <w:tcW w:w="1701" w:type="dxa"/>
          </w:tcPr>
          <w:p w:rsidR="00145D20" w:rsidRPr="00197A0C" w:rsidRDefault="00145D20" w:rsidP="00AA7F61">
            <w:pPr>
              <w:pStyle w:val="dotabulky"/>
              <w:spacing w:before="0"/>
              <w:ind w:right="57"/>
              <w:jc w:val="right"/>
              <w:rPr>
                <w:b/>
                <w:bCs/>
                <w:sz w:val="20"/>
              </w:rPr>
            </w:pPr>
            <w:r w:rsidRPr="00197A0C">
              <w:rPr>
                <w:sz w:val="20"/>
              </w:rPr>
              <w:t>k 31.12.</w:t>
            </w:r>
            <w:r w:rsidRPr="00197A0C">
              <w:rPr>
                <w:i/>
                <w:iCs/>
                <w:color w:val="FF0000"/>
                <w:sz w:val="20"/>
              </w:rPr>
              <w:t xml:space="preserve"> 20</w:t>
            </w:r>
            <w:r w:rsidR="00CC3380" w:rsidRPr="00197A0C">
              <w:rPr>
                <w:i/>
                <w:iCs/>
                <w:color w:val="FF0000"/>
                <w:sz w:val="20"/>
              </w:rPr>
              <w:t>1</w:t>
            </w:r>
            <w:r w:rsidR="00AA7F61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145D20" w:rsidRPr="00197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:rsidR="00145D20" w:rsidRPr="00197A0C" w:rsidRDefault="00145D20">
            <w:pPr>
              <w:tabs>
                <w:tab w:val="left" w:pos="5040"/>
              </w:tabs>
              <w:rPr>
                <w:bCs/>
                <w:sz w:val="20"/>
              </w:rPr>
            </w:pPr>
            <w:r w:rsidRPr="00197A0C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vAlign w:val="bottom"/>
          </w:tcPr>
          <w:p w:rsidR="00145D20" w:rsidRPr="00197A0C" w:rsidRDefault="007F7826" w:rsidP="006E72B5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1162</w:t>
            </w:r>
          </w:p>
        </w:tc>
        <w:tc>
          <w:tcPr>
            <w:tcW w:w="1701" w:type="dxa"/>
            <w:vAlign w:val="bottom"/>
          </w:tcPr>
          <w:p w:rsidR="00145D20" w:rsidRPr="00197A0C" w:rsidRDefault="00AA7F61" w:rsidP="006E72B5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853</w:t>
            </w:r>
          </w:p>
        </w:tc>
      </w:tr>
      <w:tr w:rsidR="00145D20" w:rsidRPr="00197A0C" w:rsidTr="002D47A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:rsidR="00145D20" w:rsidRPr="00197A0C" w:rsidRDefault="00145D20">
            <w:pPr>
              <w:tabs>
                <w:tab w:val="left" w:pos="5040"/>
              </w:tabs>
              <w:rPr>
                <w:bCs/>
                <w:sz w:val="20"/>
              </w:rPr>
            </w:pPr>
            <w:r w:rsidRPr="00197A0C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vAlign w:val="center"/>
          </w:tcPr>
          <w:p w:rsidR="00145D20" w:rsidRPr="00197A0C" w:rsidRDefault="00145D20" w:rsidP="003527D5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vAlign w:val="center"/>
          </w:tcPr>
          <w:p w:rsidR="00145D20" w:rsidRPr="00197A0C" w:rsidRDefault="00145D20" w:rsidP="002D47A1">
            <w:pPr>
              <w:ind w:right="57"/>
              <w:jc w:val="center"/>
              <w:rPr>
                <w:bCs/>
                <w:sz w:val="20"/>
              </w:rPr>
            </w:pPr>
          </w:p>
        </w:tc>
      </w:tr>
      <w:tr w:rsidR="00145D20" w:rsidRPr="00197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:rsidR="00145D20" w:rsidRPr="00197A0C" w:rsidRDefault="00145D20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197A0C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145D20" w:rsidRPr="00197A0C" w:rsidRDefault="007A6CF6" w:rsidP="00AA7F61">
            <w:pPr>
              <w:pStyle w:val="Borderd"/>
              <w:spacing w:before="120"/>
              <w:jc w:val="left"/>
            </w:pPr>
            <w:r w:rsidRPr="00197A0C">
              <w:t xml:space="preserve">              </w:t>
            </w:r>
            <w:r w:rsidR="007F7826">
              <w:t>1162</w:t>
            </w:r>
          </w:p>
        </w:tc>
        <w:tc>
          <w:tcPr>
            <w:tcW w:w="1701" w:type="dxa"/>
            <w:vAlign w:val="bottom"/>
          </w:tcPr>
          <w:p w:rsidR="00145D20" w:rsidRPr="00197A0C" w:rsidRDefault="00AA7F61" w:rsidP="006E72B5">
            <w:pPr>
              <w:pStyle w:val="Borderd"/>
              <w:spacing w:before="120"/>
            </w:pPr>
            <w:r>
              <w:t>853</w:t>
            </w:r>
          </w:p>
        </w:tc>
      </w:tr>
    </w:tbl>
    <w:p w:rsidR="001A3792" w:rsidRDefault="001A3792">
      <w:pPr>
        <w:spacing w:before="60"/>
        <w:rPr>
          <w:sz w:val="20"/>
        </w:rPr>
      </w:pPr>
    </w:p>
    <w:p w:rsidR="001A3792" w:rsidRDefault="00DA6936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>
      <w:pPr>
        <w:pStyle w:val="odstavecbezcisla"/>
      </w:pPr>
    </w:p>
    <w:p w:rsidR="001A3792" w:rsidRDefault="001A3792">
      <w:pPr>
        <w:pStyle w:val="odstavecbezcisla"/>
      </w:pPr>
      <w:r>
        <w:t>Prehľad pohybu vlastného imania v priebehu účtovného obdobia je uvedený v nasledujúcej tabuľke (</w:t>
      </w:r>
      <w:proofErr w:type="spellStart"/>
      <w:r>
        <w:t>v</w:t>
      </w:r>
      <w:r w:rsidR="002E3B4A">
        <w:t>EUR</w:t>
      </w:r>
      <w:proofErr w:type="spellEnd"/>
      <w:r>
        <w:t>):</w:t>
      </w:r>
    </w:p>
    <w:p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543"/>
        <w:gridCol w:w="1557"/>
        <w:gridCol w:w="1559"/>
        <w:gridCol w:w="1701"/>
      </w:tblGrid>
      <w:tr w:rsidR="00B51C36" w:rsidRPr="00197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B51C36" w:rsidRPr="00197A0C" w:rsidRDefault="00B51C36">
            <w:pPr>
              <w:pStyle w:val="dotabulky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</w:tcPr>
          <w:p w:rsidR="00B51C36" w:rsidRPr="00197A0C" w:rsidRDefault="00B51C36" w:rsidP="00A246D3">
            <w:pPr>
              <w:pStyle w:val="dotabulky"/>
              <w:ind w:right="57"/>
              <w:jc w:val="right"/>
              <w:rPr>
                <w:sz w:val="18"/>
              </w:rPr>
            </w:pPr>
            <w:r w:rsidRPr="00197A0C">
              <w:rPr>
                <w:sz w:val="18"/>
              </w:rPr>
              <w:t>Stav k 31.12.</w:t>
            </w:r>
            <w:r w:rsidRPr="00197A0C">
              <w:rPr>
                <w:i/>
                <w:iCs/>
                <w:color w:val="FF0000"/>
                <w:sz w:val="18"/>
              </w:rPr>
              <w:t xml:space="preserve"> 20</w:t>
            </w:r>
            <w:r w:rsidR="00CC3380" w:rsidRPr="00197A0C">
              <w:rPr>
                <w:i/>
                <w:iCs/>
                <w:color w:val="FF0000"/>
                <w:sz w:val="18"/>
              </w:rPr>
              <w:t>1</w:t>
            </w:r>
            <w:r w:rsidR="00A246D3">
              <w:rPr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559" w:type="dxa"/>
          </w:tcPr>
          <w:p w:rsidR="00B51C36" w:rsidRPr="00197A0C" w:rsidRDefault="00B51C36" w:rsidP="007F7826">
            <w:pPr>
              <w:pStyle w:val="dotabulky"/>
              <w:ind w:right="57"/>
              <w:jc w:val="center"/>
              <w:rPr>
                <w:sz w:val="18"/>
              </w:rPr>
            </w:pPr>
            <w:r w:rsidRPr="00197A0C">
              <w:rPr>
                <w:sz w:val="18"/>
              </w:rPr>
              <w:t>Rozdelenie HV r</w:t>
            </w:r>
            <w:r w:rsidRPr="00197A0C">
              <w:rPr>
                <w:sz w:val="18"/>
              </w:rPr>
              <w:t>o</w:t>
            </w:r>
            <w:r w:rsidRPr="00197A0C">
              <w:rPr>
                <w:sz w:val="18"/>
              </w:rPr>
              <w:t xml:space="preserve">ku </w:t>
            </w:r>
            <w:r w:rsidR="007A6CF6" w:rsidRPr="00197A0C">
              <w:rPr>
                <w:i/>
                <w:iCs/>
                <w:color w:val="FF0000"/>
                <w:sz w:val="18"/>
              </w:rPr>
              <w:t>201</w:t>
            </w:r>
            <w:r w:rsidR="007F7826">
              <w:rPr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701" w:type="dxa"/>
          </w:tcPr>
          <w:p w:rsidR="00B51C36" w:rsidRPr="00197A0C" w:rsidRDefault="00B51C36" w:rsidP="002E3B4A">
            <w:pPr>
              <w:pStyle w:val="dotabulky"/>
              <w:ind w:right="57"/>
              <w:jc w:val="center"/>
              <w:rPr>
                <w:sz w:val="18"/>
              </w:rPr>
            </w:pPr>
            <w:r w:rsidRPr="00197A0C">
              <w:rPr>
                <w:sz w:val="18"/>
              </w:rPr>
              <w:t>Stav k</w:t>
            </w:r>
          </w:p>
          <w:p w:rsidR="00B51C36" w:rsidRPr="00197A0C" w:rsidRDefault="00B51C36" w:rsidP="007F7826">
            <w:pPr>
              <w:pStyle w:val="dotabulky"/>
              <w:ind w:right="57"/>
              <w:jc w:val="center"/>
              <w:rPr>
                <w:sz w:val="18"/>
              </w:rPr>
            </w:pPr>
            <w:r w:rsidRPr="00197A0C">
              <w:rPr>
                <w:sz w:val="18"/>
              </w:rPr>
              <w:t>31.12.</w:t>
            </w:r>
            <w:r w:rsidRPr="00197A0C">
              <w:rPr>
                <w:i/>
                <w:iCs/>
                <w:color w:val="FF0000"/>
                <w:sz w:val="20"/>
              </w:rPr>
              <w:t xml:space="preserve"> </w:t>
            </w:r>
            <w:r w:rsidRPr="00197A0C">
              <w:rPr>
                <w:i/>
                <w:iCs/>
                <w:color w:val="FF0000"/>
                <w:sz w:val="18"/>
              </w:rPr>
              <w:t>20</w:t>
            </w:r>
            <w:r w:rsidR="00B460A4" w:rsidRPr="00197A0C">
              <w:rPr>
                <w:i/>
                <w:iCs/>
                <w:color w:val="FF0000"/>
                <w:sz w:val="18"/>
              </w:rPr>
              <w:t>1</w:t>
            </w:r>
            <w:r w:rsidR="007F7826">
              <w:rPr>
                <w:i/>
                <w:iCs/>
                <w:color w:val="FF0000"/>
                <w:sz w:val="18"/>
              </w:rPr>
              <w:t>5</w:t>
            </w:r>
          </w:p>
        </w:tc>
      </w:tr>
      <w:tr w:rsidR="00B51C36" w:rsidRPr="00197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  <w:vAlign w:val="bottom"/>
          </w:tcPr>
          <w:p w:rsidR="00B51C36" w:rsidRPr="00197A0C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197A0C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:rsidR="00B51C36" w:rsidRPr="00197A0C" w:rsidRDefault="003B095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97A0C">
              <w:rPr>
                <w:bCs/>
                <w:sz w:val="18"/>
              </w:rPr>
              <w:t>6640</w:t>
            </w:r>
          </w:p>
        </w:tc>
        <w:tc>
          <w:tcPr>
            <w:tcW w:w="1559" w:type="dxa"/>
            <w:vAlign w:val="bottom"/>
          </w:tcPr>
          <w:p w:rsidR="00B51C36" w:rsidRPr="00197A0C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51C36" w:rsidRPr="00197A0C" w:rsidRDefault="002E3B4A" w:rsidP="00CC338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97A0C">
              <w:rPr>
                <w:bCs/>
                <w:sz w:val="18"/>
              </w:rPr>
              <w:t>66</w:t>
            </w:r>
            <w:r w:rsidR="00CC3380" w:rsidRPr="00197A0C">
              <w:rPr>
                <w:bCs/>
                <w:sz w:val="18"/>
              </w:rPr>
              <w:t>40</w:t>
            </w:r>
          </w:p>
        </w:tc>
      </w:tr>
      <w:tr w:rsidR="00B51C36" w:rsidRPr="00197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B51C36" w:rsidRPr="00197A0C" w:rsidRDefault="00B51C36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197A0C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:rsidR="00B51C36" w:rsidRPr="00197A0C" w:rsidRDefault="003B095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97A0C">
              <w:rPr>
                <w:bCs/>
                <w:sz w:val="18"/>
              </w:rPr>
              <w:t>6640</w:t>
            </w:r>
          </w:p>
        </w:tc>
        <w:tc>
          <w:tcPr>
            <w:tcW w:w="1559" w:type="dxa"/>
            <w:vAlign w:val="bottom"/>
          </w:tcPr>
          <w:p w:rsidR="00B51C36" w:rsidRPr="00197A0C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51C36" w:rsidRPr="00197A0C" w:rsidRDefault="002E3B4A" w:rsidP="00CC338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97A0C">
              <w:rPr>
                <w:bCs/>
                <w:sz w:val="18"/>
              </w:rPr>
              <w:t>66</w:t>
            </w:r>
            <w:r w:rsidR="00CC3380" w:rsidRPr="00197A0C">
              <w:rPr>
                <w:bCs/>
                <w:sz w:val="18"/>
              </w:rPr>
              <w:t>40</w:t>
            </w:r>
          </w:p>
        </w:tc>
      </w:tr>
      <w:tr w:rsidR="00B51C36" w:rsidRPr="00197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B51C36" w:rsidRPr="00197A0C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197A0C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:rsidR="00B51C36" w:rsidRPr="00197A0C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51C36" w:rsidRPr="00197A0C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51C36" w:rsidRPr="00197A0C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51C36" w:rsidRPr="00197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B51C36" w:rsidRPr="00197A0C" w:rsidRDefault="00B51C3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197A0C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:rsidR="00B51C36" w:rsidRPr="00197A0C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51C36" w:rsidRPr="00197A0C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51C36" w:rsidRPr="00197A0C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51C36" w:rsidRPr="00197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B51C36" w:rsidRPr="00197A0C" w:rsidRDefault="00B51C3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197A0C"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:rsidR="00B51C36" w:rsidRPr="00197A0C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51C36" w:rsidRPr="00197A0C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51C36" w:rsidRPr="00197A0C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B51C36" w:rsidRPr="00197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B51C36" w:rsidRPr="00197A0C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197A0C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:rsidR="00B51C36" w:rsidRPr="00197A0C" w:rsidRDefault="007A6CF6" w:rsidP="00A246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97A0C">
              <w:rPr>
                <w:bCs/>
                <w:sz w:val="18"/>
              </w:rPr>
              <w:t>-3</w:t>
            </w:r>
            <w:r w:rsidR="00A246D3">
              <w:rPr>
                <w:bCs/>
                <w:sz w:val="18"/>
              </w:rPr>
              <w:t>91091</w:t>
            </w:r>
          </w:p>
        </w:tc>
        <w:tc>
          <w:tcPr>
            <w:tcW w:w="1559" w:type="dxa"/>
            <w:vAlign w:val="bottom"/>
          </w:tcPr>
          <w:p w:rsidR="00B51C36" w:rsidRPr="00197A0C" w:rsidRDefault="007F7826" w:rsidP="00DE05EE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-62193</w:t>
            </w:r>
          </w:p>
        </w:tc>
        <w:tc>
          <w:tcPr>
            <w:tcW w:w="1701" w:type="dxa"/>
            <w:vAlign w:val="bottom"/>
          </w:tcPr>
          <w:p w:rsidR="00B51C36" w:rsidRPr="00197A0C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51C36" w:rsidRPr="00197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B51C36" w:rsidRPr="00197A0C" w:rsidRDefault="00DE05EE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197A0C">
              <w:rPr>
                <w:sz w:val="18"/>
              </w:rPr>
              <w:t>Neuhradená strata z</w:t>
            </w:r>
            <w:r w:rsidR="00B51C36" w:rsidRPr="00197A0C">
              <w:rPr>
                <w:sz w:val="18"/>
              </w:rPr>
              <w:t xml:space="preserve"> minulých rokov</w:t>
            </w:r>
          </w:p>
        </w:tc>
        <w:tc>
          <w:tcPr>
            <w:tcW w:w="1557" w:type="dxa"/>
            <w:vAlign w:val="bottom"/>
          </w:tcPr>
          <w:p w:rsidR="00B51C36" w:rsidRPr="00197A0C" w:rsidRDefault="007A6CF6" w:rsidP="00A246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97A0C">
              <w:rPr>
                <w:bCs/>
                <w:sz w:val="18"/>
              </w:rPr>
              <w:t>-3</w:t>
            </w:r>
            <w:r w:rsidR="00A246D3">
              <w:rPr>
                <w:bCs/>
                <w:sz w:val="18"/>
              </w:rPr>
              <w:t>91091</w:t>
            </w:r>
          </w:p>
        </w:tc>
        <w:tc>
          <w:tcPr>
            <w:tcW w:w="1559" w:type="dxa"/>
            <w:vAlign w:val="bottom"/>
          </w:tcPr>
          <w:p w:rsidR="00B51C36" w:rsidRPr="00197A0C" w:rsidRDefault="007F7826" w:rsidP="000D17AE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-62193</w:t>
            </w:r>
          </w:p>
        </w:tc>
        <w:tc>
          <w:tcPr>
            <w:tcW w:w="1701" w:type="dxa"/>
            <w:vAlign w:val="bottom"/>
          </w:tcPr>
          <w:p w:rsidR="00B51C36" w:rsidRPr="00197A0C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51C36" w:rsidRPr="00197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B51C36" w:rsidRPr="00197A0C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197A0C">
              <w:rPr>
                <w:sz w:val="18"/>
              </w:rPr>
              <w:t>Výsledok hospodárenia za bežné účtovné obd</w:t>
            </w:r>
            <w:r w:rsidRPr="00197A0C">
              <w:rPr>
                <w:sz w:val="18"/>
              </w:rPr>
              <w:t>o</w:t>
            </w:r>
            <w:r w:rsidRPr="00197A0C">
              <w:rPr>
                <w:sz w:val="18"/>
              </w:rPr>
              <w:t>bie</w:t>
            </w:r>
          </w:p>
        </w:tc>
        <w:tc>
          <w:tcPr>
            <w:tcW w:w="1557" w:type="dxa"/>
            <w:vAlign w:val="bottom"/>
          </w:tcPr>
          <w:p w:rsidR="00B51C36" w:rsidRPr="00197A0C" w:rsidRDefault="007A6CF6" w:rsidP="00A246D3">
            <w:pPr>
              <w:pStyle w:val="Borders"/>
            </w:pPr>
            <w:r w:rsidRPr="00197A0C">
              <w:t>-6</w:t>
            </w:r>
            <w:r w:rsidR="00A246D3">
              <w:t>2193</w:t>
            </w:r>
          </w:p>
        </w:tc>
        <w:tc>
          <w:tcPr>
            <w:tcW w:w="1559" w:type="dxa"/>
            <w:vAlign w:val="bottom"/>
          </w:tcPr>
          <w:p w:rsidR="00B51C36" w:rsidRPr="00197A0C" w:rsidRDefault="00B51C36" w:rsidP="003B0956">
            <w:pPr>
              <w:pStyle w:val="Borders"/>
            </w:pPr>
            <w:r w:rsidRPr="00197A0C">
              <w:br/>
            </w:r>
          </w:p>
        </w:tc>
        <w:tc>
          <w:tcPr>
            <w:tcW w:w="1701" w:type="dxa"/>
            <w:vAlign w:val="bottom"/>
          </w:tcPr>
          <w:p w:rsidR="00B51C36" w:rsidRPr="00197A0C" w:rsidRDefault="007F7826" w:rsidP="00A95092">
            <w:pPr>
              <w:pStyle w:val="Borders"/>
            </w:pPr>
            <w:r>
              <w:t>-26213</w:t>
            </w:r>
          </w:p>
        </w:tc>
      </w:tr>
      <w:tr w:rsidR="00B51C36" w:rsidRPr="00197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11"/>
        </w:trPr>
        <w:tc>
          <w:tcPr>
            <w:tcW w:w="3543" w:type="dxa"/>
            <w:vAlign w:val="bottom"/>
          </w:tcPr>
          <w:p w:rsidR="00B51C36" w:rsidRPr="00197A0C" w:rsidRDefault="00B51C36">
            <w:pPr>
              <w:tabs>
                <w:tab w:val="left" w:pos="5040"/>
              </w:tabs>
              <w:spacing w:before="120" w:after="120"/>
              <w:rPr>
                <w:b/>
                <w:bCs/>
                <w:sz w:val="18"/>
              </w:rPr>
            </w:pPr>
            <w:r w:rsidRPr="00197A0C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vAlign w:val="bottom"/>
          </w:tcPr>
          <w:p w:rsidR="00B51C36" w:rsidRPr="00197A0C" w:rsidRDefault="005E4161" w:rsidP="00A246D3">
            <w:pPr>
              <w:pStyle w:val="Borderd"/>
              <w:spacing w:before="120"/>
            </w:pPr>
            <w:r w:rsidRPr="00197A0C">
              <w:t>-</w:t>
            </w:r>
            <w:r w:rsidR="00A246D3">
              <w:t>446644</w:t>
            </w:r>
          </w:p>
        </w:tc>
        <w:tc>
          <w:tcPr>
            <w:tcW w:w="1559" w:type="dxa"/>
            <w:vAlign w:val="bottom"/>
          </w:tcPr>
          <w:p w:rsidR="00B51C36" w:rsidRPr="00197A0C" w:rsidRDefault="007F7826" w:rsidP="00106C1F">
            <w:pPr>
              <w:pStyle w:val="Borderd"/>
              <w:spacing w:before="120"/>
            </w:pPr>
            <w:r>
              <w:t>-62193</w:t>
            </w:r>
          </w:p>
        </w:tc>
        <w:tc>
          <w:tcPr>
            <w:tcW w:w="1701" w:type="dxa"/>
            <w:vAlign w:val="bottom"/>
          </w:tcPr>
          <w:p w:rsidR="00B51C36" w:rsidRPr="00197A0C" w:rsidRDefault="007A6CF6" w:rsidP="007F7826">
            <w:pPr>
              <w:pStyle w:val="Borderd"/>
              <w:spacing w:before="120"/>
            </w:pPr>
            <w:r w:rsidRPr="00197A0C">
              <w:t>-</w:t>
            </w:r>
            <w:r w:rsidR="007F7826">
              <w:t>19573</w:t>
            </w:r>
          </w:p>
        </w:tc>
      </w:tr>
    </w:tbl>
    <w:p w:rsidR="006D306E" w:rsidRDefault="006D306E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:rsidR="001A059B" w:rsidRDefault="001A059B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:rsidR="006D306E" w:rsidRDefault="001A3792" w:rsidP="006D306E">
      <w:pPr>
        <w:pStyle w:val="odstavecislo"/>
        <w:numPr>
          <w:ilvl w:val="1"/>
          <w:numId w:val="39"/>
        </w:numPr>
        <w:tabs>
          <w:tab w:val="num" w:pos="426"/>
        </w:tabs>
        <w:ind w:left="426" w:hanging="426"/>
      </w:pPr>
      <w:r>
        <w:t>Rezervy</w:t>
      </w:r>
    </w:p>
    <w:p w:rsidR="001A3792" w:rsidRDefault="001A3792">
      <w:pPr>
        <w:pStyle w:val="odstavecbezcisla"/>
      </w:pPr>
      <w:r>
        <w:t>Prehľad rezerv je uvedený v nasledujúcej tabuľke:</w:t>
      </w:r>
    </w:p>
    <w:p w:rsidR="001A3792" w:rsidRDefault="001A3792">
      <w:pPr>
        <w:pStyle w:val="odstavecbezcisla"/>
      </w:pPr>
    </w:p>
    <w:tbl>
      <w:tblPr>
        <w:tblW w:w="836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77"/>
        <w:gridCol w:w="989"/>
        <w:gridCol w:w="992"/>
        <w:gridCol w:w="992"/>
        <w:gridCol w:w="1418"/>
      </w:tblGrid>
      <w:tr w:rsidR="001A3792" w:rsidRPr="00197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77" w:type="dxa"/>
          </w:tcPr>
          <w:p w:rsidR="001A3792" w:rsidRPr="00197A0C" w:rsidRDefault="001A3792">
            <w:pPr>
              <w:pStyle w:val="dotabulky"/>
              <w:jc w:val="center"/>
              <w:rPr>
                <w:i/>
                <w:sz w:val="20"/>
              </w:rPr>
            </w:pPr>
          </w:p>
        </w:tc>
        <w:tc>
          <w:tcPr>
            <w:tcW w:w="989" w:type="dxa"/>
          </w:tcPr>
          <w:p w:rsidR="001A3792" w:rsidRPr="00197A0C" w:rsidRDefault="001A3792" w:rsidP="00A246D3">
            <w:pPr>
              <w:pStyle w:val="dotabulky"/>
              <w:ind w:right="57"/>
              <w:jc w:val="right"/>
              <w:rPr>
                <w:sz w:val="20"/>
              </w:rPr>
            </w:pPr>
            <w:r w:rsidRPr="00197A0C">
              <w:rPr>
                <w:sz w:val="20"/>
              </w:rPr>
              <w:t>Stav k 31.12.</w:t>
            </w:r>
            <w:r w:rsidRPr="00197A0C">
              <w:rPr>
                <w:i/>
                <w:iCs/>
                <w:color w:val="FF0000"/>
                <w:sz w:val="20"/>
              </w:rPr>
              <w:t xml:space="preserve"> 20</w:t>
            </w:r>
            <w:r w:rsidR="00E35E12" w:rsidRPr="00197A0C">
              <w:rPr>
                <w:i/>
                <w:iCs/>
                <w:color w:val="FF0000"/>
                <w:sz w:val="20"/>
              </w:rPr>
              <w:t>1</w:t>
            </w:r>
            <w:r w:rsidR="00A246D3">
              <w:rPr>
                <w:i/>
                <w:iCs/>
                <w:color w:val="FF0000"/>
                <w:sz w:val="20"/>
              </w:rPr>
              <w:t>4</w:t>
            </w:r>
          </w:p>
        </w:tc>
        <w:tc>
          <w:tcPr>
            <w:tcW w:w="992" w:type="dxa"/>
          </w:tcPr>
          <w:p w:rsidR="001A3792" w:rsidRPr="00197A0C" w:rsidRDefault="001A3792" w:rsidP="00D67EAA">
            <w:pPr>
              <w:pStyle w:val="dotabulky"/>
              <w:ind w:right="57"/>
              <w:jc w:val="center"/>
              <w:rPr>
                <w:sz w:val="20"/>
              </w:rPr>
            </w:pPr>
            <w:r w:rsidRPr="00197A0C">
              <w:rPr>
                <w:sz w:val="20"/>
              </w:rPr>
              <w:t>Tvorba</w:t>
            </w:r>
          </w:p>
        </w:tc>
        <w:tc>
          <w:tcPr>
            <w:tcW w:w="992" w:type="dxa"/>
          </w:tcPr>
          <w:p w:rsidR="001A3792" w:rsidRPr="00197A0C" w:rsidRDefault="001A3792">
            <w:pPr>
              <w:pStyle w:val="dotabulky"/>
              <w:ind w:right="57"/>
              <w:jc w:val="right"/>
              <w:rPr>
                <w:sz w:val="20"/>
              </w:rPr>
            </w:pPr>
            <w:r w:rsidRPr="00197A0C">
              <w:rPr>
                <w:sz w:val="20"/>
              </w:rPr>
              <w:t>Použitie /</w:t>
            </w:r>
          </w:p>
          <w:p w:rsidR="001A3792" w:rsidRPr="00197A0C" w:rsidRDefault="001A3792">
            <w:pPr>
              <w:pStyle w:val="dotabulky"/>
              <w:ind w:right="57"/>
              <w:jc w:val="right"/>
              <w:rPr>
                <w:sz w:val="20"/>
              </w:rPr>
            </w:pPr>
            <w:r w:rsidRPr="00197A0C">
              <w:rPr>
                <w:sz w:val="20"/>
              </w:rPr>
              <w:t>Zrušenie</w:t>
            </w:r>
          </w:p>
        </w:tc>
        <w:tc>
          <w:tcPr>
            <w:tcW w:w="1418" w:type="dxa"/>
          </w:tcPr>
          <w:p w:rsidR="001A3792" w:rsidRPr="00197A0C" w:rsidRDefault="001A3792" w:rsidP="00A246D3">
            <w:pPr>
              <w:pStyle w:val="dotabulky"/>
              <w:ind w:right="57"/>
              <w:jc w:val="center"/>
              <w:rPr>
                <w:sz w:val="20"/>
              </w:rPr>
            </w:pPr>
            <w:r w:rsidRPr="00197A0C">
              <w:rPr>
                <w:sz w:val="20"/>
              </w:rPr>
              <w:t>Stav k 31.12.</w:t>
            </w:r>
            <w:r w:rsidRPr="00197A0C">
              <w:rPr>
                <w:i/>
                <w:iCs/>
                <w:color w:val="FF0000"/>
                <w:sz w:val="20"/>
              </w:rPr>
              <w:t xml:space="preserve"> 20</w:t>
            </w:r>
            <w:r w:rsidR="00506142" w:rsidRPr="00197A0C">
              <w:rPr>
                <w:i/>
                <w:iCs/>
                <w:color w:val="FF0000"/>
                <w:sz w:val="20"/>
              </w:rPr>
              <w:t>1</w:t>
            </w:r>
            <w:r w:rsidR="00A246D3">
              <w:rPr>
                <w:i/>
                <w:iCs/>
                <w:color w:val="FF0000"/>
                <w:sz w:val="20"/>
              </w:rPr>
              <w:t>5</w:t>
            </w:r>
          </w:p>
        </w:tc>
      </w:tr>
      <w:tr w:rsidR="001A3792" w:rsidRPr="00197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77" w:type="dxa"/>
            <w:vAlign w:val="bottom"/>
          </w:tcPr>
          <w:p w:rsidR="001A3792" w:rsidRPr="00197A0C" w:rsidRDefault="001A3792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197A0C">
              <w:rPr>
                <w:b/>
                <w:bCs/>
                <w:sz w:val="20"/>
              </w:rPr>
              <w:t xml:space="preserve">Zákonné </w:t>
            </w:r>
            <w:r w:rsidR="0031407A" w:rsidRPr="00197A0C">
              <w:rPr>
                <w:b/>
                <w:bCs/>
                <w:sz w:val="20"/>
              </w:rPr>
              <w:t xml:space="preserve">krátkodobé </w:t>
            </w:r>
            <w:r w:rsidRPr="00197A0C">
              <w:rPr>
                <w:b/>
                <w:bCs/>
                <w:sz w:val="20"/>
              </w:rPr>
              <w:t>rezervy</w:t>
            </w:r>
            <w:r w:rsidR="006D306E" w:rsidRPr="00197A0C">
              <w:rPr>
                <w:b/>
                <w:bCs/>
                <w:sz w:val="20"/>
              </w:rPr>
              <w:t xml:space="preserve"> </w:t>
            </w:r>
            <w:r w:rsidR="006D306E" w:rsidRPr="00197A0C">
              <w:rPr>
                <w:bCs/>
                <w:sz w:val="20"/>
              </w:rPr>
              <w:t>– mzdy za nev</w:t>
            </w:r>
            <w:r w:rsidR="006D306E" w:rsidRPr="00197A0C">
              <w:rPr>
                <w:bCs/>
                <w:sz w:val="20"/>
              </w:rPr>
              <w:t>y</w:t>
            </w:r>
            <w:r w:rsidR="006D306E" w:rsidRPr="00197A0C">
              <w:rPr>
                <w:bCs/>
                <w:sz w:val="20"/>
              </w:rPr>
              <w:t xml:space="preserve">čerpanú dovolenku, vrátane </w:t>
            </w:r>
            <w:proofErr w:type="spellStart"/>
            <w:r w:rsidR="006D306E" w:rsidRPr="00197A0C">
              <w:rPr>
                <w:bCs/>
                <w:sz w:val="20"/>
              </w:rPr>
              <w:t>soc.zabezpečenia</w:t>
            </w:r>
            <w:proofErr w:type="spellEnd"/>
          </w:p>
        </w:tc>
        <w:tc>
          <w:tcPr>
            <w:tcW w:w="989" w:type="dxa"/>
            <w:vAlign w:val="bottom"/>
          </w:tcPr>
          <w:p w:rsidR="001A3792" w:rsidRPr="00197A0C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:rsidR="001A3792" w:rsidRPr="00197A0C" w:rsidRDefault="00A246D3" w:rsidP="0031089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2540</w:t>
            </w:r>
          </w:p>
        </w:tc>
        <w:tc>
          <w:tcPr>
            <w:tcW w:w="992" w:type="dxa"/>
            <w:vAlign w:val="bottom"/>
          </w:tcPr>
          <w:p w:rsidR="001A3792" w:rsidRPr="00197A0C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:rsidR="001A3792" w:rsidRPr="00197A0C" w:rsidRDefault="007F7826" w:rsidP="005E4161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3348</w:t>
            </w:r>
          </w:p>
        </w:tc>
        <w:tc>
          <w:tcPr>
            <w:tcW w:w="992" w:type="dxa"/>
            <w:vAlign w:val="bottom"/>
          </w:tcPr>
          <w:p w:rsidR="001A3792" w:rsidRPr="00197A0C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:rsidR="001A3792" w:rsidRPr="00197A0C" w:rsidRDefault="00A246D3" w:rsidP="0031089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2540</w:t>
            </w:r>
          </w:p>
        </w:tc>
        <w:tc>
          <w:tcPr>
            <w:tcW w:w="1418" w:type="dxa"/>
            <w:vAlign w:val="bottom"/>
          </w:tcPr>
          <w:p w:rsidR="001A3792" w:rsidRPr="00197A0C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:rsidR="001A3792" w:rsidRPr="00197A0C" w:rsidRDefault="007F7826" w:rsidP="005E4161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3348</w:t>
            </w:r>
          </w:p>
        </w:tc>
      </w:tr>
    </w:tbl>
    <w:p w:rsidR="004B6054" w:rsidRDefault="004B6054" w:rsidP="006D306E">
      <w:pPr>
        <w:pStyle w:val="odstavecbezcisla"/>
        <w:ind w:left="0"/>
      </w:pPr>
    </w:p>
    <w:p w:rsidR="001A059B" w:rsidRDefault="001A059B" w:rsidP="006D306E">
      <w:pPr>
        <w:pStyle w:val="odstavecbezcisla"/>
        <w:ind w:left="0"/>
      </w:pPr>
    </w:p>
    <w:p w:rsidR="001A3792" w:rsidRDefault="001A3792">
      <w:pPr>
        <w:pStyle w:val="odstavecislo"/>
      </w:pPr>
      <w:r>
        <w:t xml:space="preserve">Záväzky </w:t>
      </w:r>
    </w:p>
    <w:p w:rsidR="001A3792" w:rsidRDefault="001A3792">
      <w:pPr>
        <w:pStyle w:val="odstavecbezcisla"/>
      </w:pPr>
      <w:r>
        <w:t>Štruktúra záväzkov (okrem bankových úverov) podľa zostatkovej doby splatnosti je uvedená v nasledujúcej tabuľke (v</w:t>
      </w:r>
      <w:r w:rsidR="00145D20">
        <w:t xml:space="preserve"> </w:t>
      </w:r>
      <w:r w:rsidR="00EA06B6">
        <w:t>EUR</w:t>
      </w:r>
      <w:r>
        <w:t>):</w:t>
      </w:r>
    </w:p>
    <w:p w:rsidR="001A3792" w:rsidRDefault="001A3792">
      <w:pPr>
        <w:rPr>
          <w:sz w:val="12"/>
        </w:rPr>
      </w:pPr>
    </w:p>
    <w:p w:rsidR="001A3792" w:rsidRDefault="001A3792">
      <w:pPr>
        <w:pStyle w:val="odstavecbezcisla"/>
        <w:rPr>
          <w:sz w:val="12"/>
        </w:rPr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43"/>
        <w:gridCol w:w="1843"/>
      </w:tblGrid>
      <w:tr w:rsidR="001A3792" w:rsidRPr="00197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</w:tcPr>
          <w:p w:rsidR="001A3792" w:rsidRPr="00197A0C" w:rsidRDefault="001A3792">
            <w:pPr>
              <w:pStyle w:val="dotabulky"/>
              <w:rPr>
                <w:i/>
                <w:sz w:val="20"/>
              </w:rPr>
            </w:pPr>
            <w:r w:rsidRPr="00197A0C">
              <w:rPr>
                <w:sz w:val="20"/>
              </w:rPr>
              <w:t xml:space="preserve"> </w:t>
            </w:r>
          </w:p>
        </w:tc>
        <w:tc>
          <w:tcPr>
            <w:tcW w:w="1843" w:type="dxa"/>
          </w:tcPr>
          <w:p w:rsidR="001A3792" w:rsidRPr="00197A0C" w:rsidRDefault="001A3792" w:rsidP="00A246D3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197A0C">
              <w:rPr>
                <w:sz w:val="20"/>
              </w:rPr>
              <w:t>k 31.12.</w:t>
            </w:r>
            <w:r w:rsidRPr="00197A0C">
              <w:rPr>
                <w:i/>
                <w:iCs/>
                <w:color w:val="FF0000"/>
                <w:sz w:val="20"/>
              </w:rPr>
              <w:t xml:space="preserve"> 20</w:t>
            </w:r>
            <w:r w:rsidR="00506142" w:rsidRPr="00197A0C">
              <w:rPr>
                <w:i/>
                <w:iCs/>
                <w:color w:val="FF0000"/>
                <w:sz w:val="20"/>
              </w:rPr>
              <w:t>1</w:t>
            </w:r>
            <w:r w:rsidR="00A246D3">
              <w:rPr>
                <w:i/>
                <w:iCs/>
                <w:color w:val="FF0000"/>
                <w:sz w:val="20"/>
              </w:rPr>
              <w:t>5</w:t>
            </w:r>
          </w:p>
        </w:tc>
        <w:tc>
          <w:tcPr>
            <w:tcW w:w="1843" w:type="dxa"/>
          </w:tcPr>
          <w:p w:rsidR="001A3792" w:rsidRPr="00197A0C" w:rsidRDefault="001A3792" w:rsidP="00A246D3">
            <w:pPr>
              <w:pStyle w:val="dotabulky"/>
              <w:ind w:right="57"/>
              <w:jc w:val="center"/>
              <w:rPr>
                <w:sz w:val="20"/>
              </w:rPr>
            </w:pPr>
            <w:r w:rsidRPr="00197A0C">
              <w:rPr>
                <w:sz w:val="20"/>
              </w:rPr>
              <w:t>k 31.12.</w:t>
            </w:r>
            <w:r w:rsidRPr="00197A0C">
              <w:rPr>
                <w:i/>
                <w:iCs/>
                <w:color w:val="FF0000"/>
                <w:sz w:val="20"/>
              </w:rPr>
              <w:t xml:space="preserve"> 20</w:t>
            </w:r>
            <w:r w:rsidR="00E35E12" w:rsidRPr="00197A0C">
              <w:rPr>
                <w:i/>
                <w:iCs/>
                <w:color w:val="FF0000"/>
                <w:sz w:val="20"/>
              </w:rPr>
              <w:t>1</w:t>
            </w:r>
            <w:r w:rsidR="00A246D3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1A3792" w:rsidRPr="00197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:rsidR="001A3792" w:rsidRPr="00197A0C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97A0C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vAlign w:val="bottom"/>
          </w:tcPr>
          <w:p w:rsidR="001A3792" w:rsidRPr="00197A0C" w:rsidRDefault="007F7826" w:rsidP="00145D20">
            <w:pPr>
              <w:spacing w:before="40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690654</w:t>
            </w:r>
          </w:p>
        </w:tc>
        <w:tc>
          <w:tcPr>
            <w:tcW w:w="1843" w:type="dxa"/>
            <w:vAlign w:val="bottom"/>
          </w:tcPr>
          <w:p w:rsidR="001A3792" w:rsidRPr="00197A0C" w:rsidRDefault="007F7826" w:rsidP="00A246D3">
            <w:pPr>
              <w:spacing w:before="40"/>
              <w:jc w:val="center"/>
              <w:rPr>
                <w:sz w:val="20"/>
              </w:rPr>
            </w:pPr>
            <w:r>
              <w:rPr>
                <w:sz w:val="20"/>
              </w:rPr>
              <w:t>1143573</w:t>
            </w:r>
          </w:p>
        </w:tc>
      </w:tr>
      <w:tr w:rsidR="001A3792" w:rsidRPr="00197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:rsidR="001A3792" w:rsidRPr="00197A0C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97A0C">
              <w:rPr>
                <w:sz w:val="20"/>
              </w:rPr>
              <w:lastRenderedPageBreak/>
              <w:t>Záväzky po lehote splatnosti</w:t>
            </w:r>
          </w:p>
        </w:tc>
        <w:tc>
          <w:tcPr>
            <w:tcW w:w="1843" w:type="dxa"/>
            <w:vAlign w:val="bottom"/>
          </w:tcPr>
          <w:p w:rsidR="001A3792" w:rsidRPr="00197A0C" w:rsidRDefault="007F7826" w:rsidP="00145D20">
            <w:pPr>
              <w:pStyle w:val="singleright"/>
              <w:spacing w:before="40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2322</w:t>
            </w:r>
          </w:p>
        </w:tc>
        <w:tc>
          <w:tcPr>
            <w:tcW w:w="1843" w:type="dxa"/>
            <w:vAlign w:val="bottom"/>
          </w:tcPr>
          <w:p w:rsidR="001A3792" w:rsidRPr="00197A0C" w:rsidRDefault="007F7826" w:rsidP="00145D20">
            <w:pPr>
              <w:pStyle w:val="singleright"/>
              <w:spacing w:before="40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2454</w:t>
            </w:r>
          </w:p>
        </w:tc>
      </w:tr>
      <w:tr w:rsidR="001A3792" w:rsidRPr="00197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:rsidR="001A3792" w:rsidRPr="00197A0C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197A0C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vAlign w:val="bottom"/>
          </w:tcPr>
          <w:p w:rsidR="00310890" w:rsidRPr="00197A0C" w:rsidRDefault="007F7826" w:rsidP="00470DC3">
            <w:pPr>
              <w:pStyle w:val="doubleright"/>
              <w:spacing w:before="120" w:after="120"/>
              <w:ind w:left="0" w:right="0"/>
              <w:jc w:val="center"/>
            </w:pPr>
            <w:r>
              <w:t>692976</w:t>
            </w:r>
          </w:p>
        </w:tc>
        <w:tc>
          <w:tcPr>
            <w:tcW w:w="1843" w:type="dxa"/>
            <w:vAlign w:val="bottom"/>
          </w:tcPr>
          <w:p w:rsidR="001A3792" w:rsidRPr="00197A0C" w:rsidRDefault="007F7826" w:rsidP="00145D20">
            <w:pPr>
              <w:pStyle w:val="doubleright"/>
              <w:spacing w:before="120" w:after="120"/>
              <w:ind w:left="0" w:right="0"/>
              <w:jc w:val="center"/>
            </w:pPr>
            <w:r>
              <w:t>1146027</w:t>
            </w:r>
          </w:p>
        </w:tc>
      </w:tr>
    </w:tbl>
    <w:p w:rsidR="001A3792" w:rsidRDefault="001A3792"/>
    <w:p w:rsidR="001A059B" w:rsidRDefault="001A059B"/>
    <w:p w:rsidR="001A3792" w:rsidRDefault="0031407A">
      <w:pPr>
        <w:pStyle w:val="odstavecislo"/>
        <w:numPr>
          <w:ilvl w:val="0"/>
          <w:numId w:val="0"/>
        </w:numPr>
        <w:tabs>
          <w:tab w:val="left" w:pos="426"/>
        </w:tabs>
      </w:pPr>
      <w:r>
        <w:t>4</w:t>
      </w:r>
      <w:r w:rsidR="001A3792">
        <w:t>.</w:t>
      </w:r>
      <w:r w:rsidR="001A3792">
        <w:tab/>
        <w:t xml:space="preserve">Sociálny fond </w:t>
      </w:r>
    </w:p>
    <w:p w:rsidR="001A3792" w:rsidRDefault="001A3792">
      <w:pPr>
        <w:pStyle w:val="odstavecbezcisla"/>
      </w:pPr>
      <w:r>
        <w:t xml:space="preserve">Tvorba a čerpanie sociálneho fondu v priebehu účtovného obdobia sú uvedené v nasledujúcej tabuľke (v </w:t>
      </w:r>
      <w:r w:rsidR="00FB21B5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43"/>
        <w:gridCol w:w="1843"/>
      </w:tblGrid>
      <w:tr w:rsidR="001A3792" w:rsidRPr="00197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</w:tcPr>
          <w:p w:rsidR="001A3792" w:rsidRPr="00197A0C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843" w:type="dxa"/>
          </w:tcPr>
          <w:p w:rsidR="001A3792" w:rsidRPr="00197A0C" w:rsidRDefault="001A3792" w:rsidP="00A246D3">
            <w:pPr>
              <w:pStyle w:val="dotabulky"/>
              <w:ind w:right="57"/>
              <w:jc w:val="center"/>
              <w:rPr>
                <w:sz w:val="20"/>
              </w:rPr>
            </w:pPr>
            <w:r w:rsidRPr="00197A0C">
              <w:rPr>
                <w:sz w:val="20"/>
              </w:rPr>
              <w:t>31.12.</w:t>
            </w:r>
            <w:r w:rsidRPr="00197A0C">
              <w:rPr>
                <w:i/>
                <w:iCs/>
                <w:color w:val="FF0000"/>
                <w:sz w:val="20"/>
              </w:rPr>
              <w:t xml:space="preserve"> 20</w:t>
            </w:r>
            <w:r w:rsidR="00506142" w:rsidRPr="00197A0C">
              <w:rPr>
                <w:i/>
                <w:iCs/>
                <w:color w:val="FF0000"/>
                <w:sz w:val="20"/>
              </w:rPr>
              <w:t>1</w:t>
            </w:r>
            <w:r w:rsidR="00A246D3">
              <w:rPr>
                <w:i/>
                <w:iCs/>
                <w:color w:val="FF0000"/>
                <w:sz w:val="20"/>
              </w:rPr>
              <w:t>5</w:t>
            </w:r>
          </w:p>
        </w:tc>
        <w:tc>
          <w:tcPr>
            <w:tcW w:w="1843" w:type="dxa"/>
          </w:tcPr>
          <w:p w:rsidR="001A3792" w:rsidRPr="00197A0C" w:rsidRDefault="001A3792" w:rsidP="00A246D3">
            <w:pPr>
              <w:pStyle w:val="dotabulky"/>
              <w:ind w:right="57"/>
              <w:jc w:val="center"/>
              <w:rPr>
                <w:sz w:val="20"/>
              </w:rPr>
            </w:pPr>
            <w:r w:rsidRPr="00197A0C">
              <w:rPr>
                <w:sz w:val="20"/>
              </w:rPr>
              <w:t>31.12.</w:t>
            </w:r>
            <w:r w:rsidRPr="00197A0C">
              <w:rPr>
                <w:i/>
                <w:iCs/>
                <w:color w:val="FF0000"/>
                <w:sz w:val="20"/>
              </w:rPr>
              <w:t xml:space="preserve"> 20</w:t>
            </w:r>
            <w:r w:rsidR="00E35E12" w:rsidRPr="00197A0C">
              <w:rPr>
                <w:i/>
                <w:iCs/>
                <w:color w:val="FF0000"/>
                <w:sz w:val="20"/>
              </w:rPr>
              <w:t>1</w:t>
            </w:r>
            <w:r w:rsidR="00A246D3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1A3792" w:rsidRPr="00197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:rsidR="001A3792" w:rsidRPr="00197A0C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97A0C">
              <w:rPr>
                <w:sz w:val="20"/>
              </w:rPr>
              <w:t>Stav k 1. januáru</w:t>
            </w:r>
          </w:p>
        </w:tc>
        <w:tc>
          <w:tcPr>
            <w:tcW w:w="1843" w:type="dxa"/>
            <w:vAlign w:val="bottom"/>
          </w:tcPr>
          <w:p w:rsidR="001A3792" w:rsidRPr="00197A0C" w:rsidRDefault="00A246D3" w:rsidP="00310890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763</w:t>
            </w:r>
          </w:p>
        </w:tc>
        <w:tc>
          <w:tcPr>
            <w:tcW w:w="1843" w:type="dxa"/>
            <w:vAlign w:val="bottom"/>
          </w:tcPr>
          <w:p w:rsidR="001A3792" w:rsidRPr="00197A0C" w:rsidRDefault="00A246D3" w:rsidP="00310890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669</w:t>
            </w:r>
          </w:p>
        </w:tc>
      </w:tr>
      <w:tr w:rsidR="001A3792" w:rsidRPr="00197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:rsidR="001A3792" w:rsidRPr="00197A0C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97A0C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vAlign w:val="bottom"/>
          </w:tcPr>
          <w:p w:rsidR="001A3792" w:rsidRPr="00197A0C" w:rsidRDefault="007F7826" w:rsidP="00141D57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195</w:t>
            </w:r>
          </w:p>
        </w:tc>
        <w:tc>
          <w:tcPr>
            <w:tcW w:w="1843" w:type="dxa"/>
            <w:vAlign w:val="bottom"/>
          </w:tcPr>
          <w:p w:rsidR="001A3792" w:rsidRPr="00197A0C" w:rsidRDefault="00A246D3" w:rsidP="00310890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168</w:t>
            </w:r>
          </w:p>
        </w:tc>
      </w:tr>
      <w:tr w:rsidR="001A3792" w:rsidRPr="00197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:rsidR="001A3792" w:rsidRPr="00197A0C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97A0C">
              <w:rPr>
                <w:sz w:val="20"/>
              </w:rPr>
              <w:t>Čerpanie</w:t>
            </w:r>
          </w:p>
        </w:tc>
        <w:tc>
          <w:tcPr>
            <w:tcW w:w="1843" w:type="dxa"/>
            <w:vAlign w:val="bottom"/>
          </w:tcPr>
          <w:p w:rsidR="001A3792" w:rsidRPr="00197A0C" w:rsidRDefault="00A73416" w:rsidP="00141D57">
            <w:pPr>
              <w:pStyle w:val="Borders"/>
            </w:pPr>
            <w:r>
              <w:t>154</w:t>
            </w:r>
          </w:p>
        </w:tc>
        <w:tc>
          <w:tcPr>
            <w:tcW w:w="1843" w:type="dxa"/>
            <w:vAlign w:val="bottom"/>
          </w:tcPr>
          <w:p w:rsidR="001A3792" w:rsidRPr="00197A0C" w:rsidRDefault="00A246D3" w:rsidP="00FB21B5">
            <w:pPr>
              <w:pStyle w:val="Borders"/>
            </w:pPr>
            <w:r>
              <w:t>74</w:t>
            </w:r>
          </w:p>
        </w:tc>
      </w:tr>
      <w:tr w:rsidR="001A3792" w:rsidRPr="00197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:rsidR="001A3792" w:rsidRPr="00197A0C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197A0C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vAlign w:val="bottom"/>
          </w:tcPr>
          <w:p w:rsidR="001A3792" w:rsidRPr="00197A0C" w:rsidRDefault="007F7826" w:rsidP="00A95092">
            <w:pPr>
              <w:pStyle w:val="Borderd"/>
              <w:spacing w:before="120"/>
            </w:pPr>
            <w:r>
              <w:t>804</w:t>
            </w:r>
          </w:p>
        </w:tc>
        <w:tc>
          <w:tcPr>
            <w:tcW w:w="1843" w:type="dxa"/>
            <w:vAlign w:val="bottom"/>
          </w:tcPr>
          <w:p w:rsidR="001A3792" w:rsidRPr="00197A0C" w:rsidRDefault="00A246D3" w:rsidP="00310890">
            <w:pPr>
              <w:pStyle w:val="Borderd"/>
              <w:spacing w:before="120"/>
            </w:pPr>
            <w:r>
              <w:t>763</w:t>
            </w:r>
          </w:p>
        </w:tc>
      </w:tr>
    </w:tbl>
    <w:p w:rsidR="00110A0C" w:rsidRDefault="00110A0C" w:rsidP="00110A0C">
      <w:pPr>
        <w:tabs>
          <w:tab w:val="left" w:pos="426"/>
        </w:tabs>
        <w:rPr>
          <w:b/>
        </w:rPr>
      </w:pPr>
    </w:p>
    <w:p w:rsidR="001A059B" w:rsidRDefault="001A059B" w:rsidP="00110A0C">
      <w:pPr>
        <w:tabs>
          <w:tab w:val="left" w:pos="426"/>
        </w:tabs>
        <w:rPr>
          <w:b/>
        </w:rPr>
      </w:pPr>
    </w:p>
    <w:p w:rsidR="001A3792" w:rsidRDefault="00110A0C" w:rsidP="00110A0C">
      <w:pPr>
        <w:tabs>
          <w:tab w:val="left" w:pos="426"/>
        </w:tabs>
        <w:rPr>
          <w:b/>
        </w:rPr>
      </w:pPr>
      <w:r>
        <w:rPr>
          <w:b/>
        </w:rPr>
        <w:t xml:space="preserve">F.    </w:t>
      </w:r>
      <w:r w:rsidR="001A3792">
        <w:rPr>
          <w:b/>
        </w:rPr>
        <w:t>VÝNOSY</w:t>
      </w:r>
    </w:p>
    <w:p w:rsidR="00CD7164" w:rsidRDefault="00CD7164" w:rsidP="00CD7164">
      <w:pPr>
        <w:tabs>
          <w:tab w:val="left" w:pos="426"/>
        </w:tabs>
        <w:ind w:left="360"/>
        <w:rPr>
          <w:b/>
        </w:rPr>
      </w:pPr>
    </w:p>
    <w:p w:rsidR="00CD7164" w:rsidRDefault="00CD7164" w:rsidP="00CD7164">
      <w:pPr>
        <w:pStyle w:val="odstavecislo"/>
        <w:numPr>
          <w:ilvl w:val="0"/>
          <w:numId w:val="0"/>
        </w:numPr>
        <w:ind w:left="426" w:hanging="426"/>
      </w:pPr>
      <w:r>
        <w:t>1.     Tržby za vlastné výkony a tovar</w:t>
      </w:r>
    </w:p>
    <w:p w:rsidR="00CD7164" w:rsidRDefault="00CD7164" w:rsidP="00CD7164">
      <w:pPr>
        <w:pStyle w:val="odstavecbezcisla"/>
      </w:pPr>
      <w:r>
        <w:t>Tržby za vlastné výkony  sú uv</w:t>
      </w:r>
      <w:r>
        <w:t>e</w:t>
      </w:r>
      <w:r>
        <w:t xml:space="preserve">dené v nasledujúcej tabuľke (v </w:t>
      </w:r>
      <w:r w:rsidR="00C00309">
        <w:t>EUR</w:t>
      </w:r>
      <w:r>
        <w:t>):</w:t>
      </w:r>
    </w:p>
    <w:p w:rsidR="00CD7164" w:rsidRDefault="00CD7164" w:rsidP="00CD7164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560"/>
      </w:tblGrid>
      <w:tr w:rsidR="004B6054" w:rsidRPr="00197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70"/>
        </w:trPr>
        <w:tc>
          <w:tcPr>
            <w:tcW w:w="5383" w:type="dxa"/>
          </w:tcPr>
          <w:p w:rsidR="004B6054" w:rsidRPr="00197A0C" w:rsidRDefault="004B6054" w:rsidP="00B61B86">
            <w:pPr>
              <w:pStyle w:val="dotabulky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:rsidR="004B6054" w:rsidRPr="00197A0C" w:rsidRDefault="004B6054" w:rsidP="00145D20">
            <w:pPr>
              <w:pStyle w:val="dotabulky"/>
              <w:jc w:val="center"/>
              <w:rPr>
                <w:sz w:val="20"/>
              </w:rPr>
            </w:pPr>
            <w:r w:rsidRPr="00197A0C">
              <w:rPr>
                <w:sz w:val="20"/>
              </w:rPr>
              <w:t>Služby</w:t>
            </w:r>
          </w:p>
        </w:tc>
      </w:tr>
      <w:tr w:rsidR="004B6054" w:rsidRPr="00197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60"/>
        </w:trPr>
        <w:tc>
          <w:tcPr>
            <w:tcW w:w="5383" w:type="dxa"/>
          </w:tcPr>
          <w:p w:rsidR="004B6054" w:rsidRPr="00197A0C" w:rsidRDefault="004B6054" w:rsidP="00B61B86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:rsidR="004B6054" w:rsidRPr="00197A0C" w:rsidRDefault="00B51C36" w:rsidP="00A246D3">
            <w:pPr>
              <w:pStyle w:val="dotabulky"/>
              <w:ind w:right="57"/>
              <w:jc w:val="center"/>
              <w:rPr>
                <w:sz w:val="20"/>
              </w:rPr>
            </w:pPr>
            <w:r w:rsidRPr="00197A0C">
              <w:rPr>
                <w:i/>
                <w:iCs/>
                <w:color w:val="FF0000"/>
                <w:sz w:val="20"/>
              </w:rPr>
              <w:t xml:space="preserve">    </w:t>
            </w:r>
            <w:r w:rsidR="00112E3E" w:rsidRPr="00197A0C">
              <w:rPr>
                <w:i/>
                <w:iCs/>
                <w:color w:val="FF0000"/>
                <w:sz w:val="20"/>
              </w:rPr>
              <w:t>201</w:t>
            </w:r>
            <w:r w:rsidR="00A246D3">
              <w:rPr>
                <w:i/>
                <w:iCs/>
                <w:color w:val="FF0000"/>
                <w:sz w:val="20"/>
              </w:rPr>
              <w:t>5</w:t>
            </w:r>
          </w:p>
        </w:tc>
        <w:tc>
          <w:tcPr>
            <w:tcW w:w="1560" w:type="dxa"/>
          </w:tcPr>
          <w:p w:rsidR="004B6054" w:rsidRPr="00197A0C" w:rsidRDefault="006275E2" w:rsidP="00A246D3">
            <w:pPr>
              <w:pStyle w:val="dotabulky"/>
              <w:ind w:right="57"/>
              <w:jc w:val="center"/>
              <w:rPr>
                <w:sz w:val="20"/>
              </w:rPr>
            </w:pPr>
            <w:r w:rsidRPr="00197A0C">
              <w:rPr>
                <w:i/>
                <w:iCs/>
                <w:color w:val="FF0000"/>
                <w:sz w:val="20"/>
              </w:rPr>
              <w:t xml:space="preserve">   </w:t>
            </w:r>
            <w:r w:rsidR="00112E3E" w:rsidRPr="00197A0C">
              <w:rPr>
                <w:i/>
                <w:iCs/>
                <w:color w:val="FF0000"/>
                <w:sz w:val="20"/>
              </w:rPr>
              <w:t>201</w:t>
            </w:r>
            <w:r w:rsidR="00A246D3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4B6054" w:rsidRPr="00197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:rsidR="004B6054" w:rsidRPr="00197A0C" w:rsidRDefault="004B6054" w:rsidP="00B61B86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197A0C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4B6054" w:rsidRPr="00197A0C" w:rsidRDefault="00A73416" w:rsidP="00145D20">
            <w:pPr>
              <w:pStyle w:val="Borderd"/>
              <w:spacing w:before="120"/>
              <w:ind w:right="0"/>
            </w:pPr>
            <w:r>
              <w:t>138996</w:t>
            </w:r>
          </w:p>
        </w:tc>
        <w:tc>
          <w:tcPr>
            <w:tcW w:w="1560" w:type="dxa"/>
            <w:vAlign w:val="bottom"/>
          </w:tcPr>
          <w:p w:rsidR="004B6054" w:rsidRPr="00197A0C" w:rsidRDefault="00A246D3" w:rsidP="00145D20">
            <w:pPr>
              <w:pStyle w:val="Borderd"/>
              <w:spacing w:before="120"/>
              <w:ind w:right="0"/>
            </w:pPr>
            <w:r>
              <w:t>121490</w:t>
            </w:r>
          </w:p>
        </w:tc>
      </w:tr>
    </w:tbl>
    <w:p w:rsidR="001A3792" w:rsidRDefault="001A3792" w:rsidP="004B6054">
      <w:pPr>
        <w:pStyle w:val="odstavecbezcisla"/>
        <w:ind w:left="0"/>
      </w:pPr>
    </w:p>
    <w:p w:rsidR="001A3792" w:rsidRDefault="001A3792">
      <w:pPr>
        <w:pStyle w:val="odstavecbezcisla"/>
      </w:pPr>
    </w:p>
    <w:p w:rsidR="001A3792" w:rsidRDefault="00DA6936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1A3792" w:rsidRDefault="001A3792">
      <w:pPr>
        <w:pStyle w:val="odstavecislo"/>
        <w:numPr>
          <w:ilvl w:val="0"/>
          <w:numId w:val="0"/>
        </w:numPr>
      </w:pPr>
    </w:p>
    <w:p w:rsidR="001A3792" w:rsidRDefault="001A3792" w:rsidP="00093599">
      <w:pPr>
        <w:pStyle w:val="odstavecislo"/>
        <w:numPr>
          <w:ilvl w:val="0"/>
          <w:numId w:val="40"/>
        </w:numPr>
        <w:tabs>
          <w:tab w:val="clear" w:pos="780"/>
          <w:tab w:val="left" w:pos="426"/>
        </w:tabs>
        <w:ind w:left="426" w:hanging="426"/>
      </w:pPr>
      <w:r>
        <w:t>Náklady na poskytnuté služby</w:t>
      </w:r>
    </w:p>
    <w:p w:rsidR="001A3792" w:rsidRDefault="001A3792">
      <w:pPr>
        <w:pStyle w:val="odstavecbezcisla"/>
      </w:pPr>
      <w:r>
        <w:t xml:space="preserve">Prehľad nákladov na poskytnuté služby je uvedený v nasledujúcej tabuľke (v </w:t>
      </w:r>
      <w:r w:rsidR="00EF2456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560"/>
      </w:tblGrid>
      <w:tr w:rsidR="001A3792" w:rsidRPr="00197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</w:tcPr>
          <w:p w:rsidR="001A3792" w:rsidRPr="00197A0C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:rsidR="001A3792" w:rsidRPr="00197A0C" w:rsidRDefault="001A3792" w:rsidP="00A246D3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197A0C">
              <w:rPr>
                <w:i/>
                <w:iCs/>
                <w:color w:val="FF0000"/>
                <w:sz w:val="20"/>
              </w:rPr>
              <w:t>20</w:t>
            </w:r>
            <w:r w:rsidR="006275E2" w:rsidRPr="00197A0C">
              <w:rPr>
                <w:i/>
                <w:iCs/>
                <w:color w:val="FF0000"/>
                <w:sz w:val="20"/>
              </w:rPr>
              <w:t>1</w:t>
            </w:r>
            <w:r w:rsidR="00A246D3">
              <w:rPr>
                <w:i/>
                <w:iCs/>
                <w:color w:val="FF0000"/>
                <w:sz w:val="20"/>
              </w:rPr>
              <w:t>5</w:t>
            </w:r>
          </w:p>
        </w:tc>
        <w:tc>
          <w:tcPr>
            <w:tcW w:w="1560" w:type="dxa"/>
          </w:tcPr>
          <w:p w:rsidR="001A3792" w:rsidRPr="00197A0C" w:rsidRDefault="001A3792" w:rsidP="00A246D3">
            <w:pPr>
              <w:pStyle w:val="dotabulky"/>
              <w:ind w:right="57"/>
              <w:jc w:val="center"/>
              <w:rPr>
                <w:sz w:val="20"/>
              </w:rPr>
            </w:pPr>
            <w:r w:rsidRPr="00197A0C">
              <w:rPr>
                <w:i/>
                <w:iCs/>
                <w:color w:val="FF0000"/>
                <w:sz w:val="20"/>
              </w:rPr>
              <w:t>20</w:t>
            </w:r>
            <w:r w:rsidR="005069BF" w:rsidRPr="00197A0C">
              <w:rPr>
                <w:i/>
                <w:iCs/>
                <w:color w:val="FF0000"/>
                <w:sz w:val="20"/>
              </w:rPr>
              <w:t>1</w:t>
            </w:r>
            <w:r w:rsidR="00A246D3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1A3792" w:rsidRPr="00197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:rsidR="001A3792" w:rsidRPr="00197A0C" w:rsidRDefault="005349E5">
            <w:pPr>
              <w:pStyle w:val="Textkomentra"/>
              <w:tabs>
                <w:tab w:val="left" w:pos="5040"/>
              </w:tabs>
              <w:spacing w:before="40"/>
              <w:rPr>
                <w:bCs/>
              </w:rPr>
            </w:pPr>
            <w:r w:rsidRPr="00197A0C">
              <w:rPr>
                <w:bCs/>
              </w:rPr>
              <w:t>Procedúry</w:t>
            </w:r>
          </w:p>
        </w:tc>
        <w:tc>
          <w:tcPr>
            <w:tcW w:w="1559" w:type="dxa"/>
            <w:vAlign w:val="bottom"/>
          </w:tcPr>
          <w:p w:rsidR="001A3792" w:rsidRPr="00197A0C" w:rsidRDefault="00A73416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352</w:t>
            </w:r>
          </w:p>
        </w:tc>
        <w:tc>
          <w:tcPr>
            <w:tcW w:w="1560" w:type="dxa"/>
            <w:vAlign w:val="bottom"/>
          </w:tcPr>
          <w:p w:rsidR="001A3792" w:rsidRPr="00197A0C" w:rsidRDefault="00470DC3" w:rsidP="00A246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 w:rsidRPr="00197A0C">
              <w:rPr>
                <w:bCs/>
                <w:sz w:val="20"/>
              </w:rPr>
              <w:t>13</w:t>
            </w:r>
            <w:r w:rsidR="00A246D3">
              <w:rPr>
                <w:bCs/>
                <w:sz w:val="20"/>
              </w:rPr>
              <w:t>45</w:t>
            </w:r>
          </w:p>
        </w:tc>
      </w:tr>
      <w:tr w:rsidR="001A3792" w:rsidRPr="00197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:rsidR="001A3792" w:rsidRPr="00197A0C" w:rsidRDefault="005349E5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197A0C">
              <w:rPr>
                <w:bCs/>
                <w:sz w:val="20"/>
              </w:rPr>
              <w:lastRenderedPageBreak/>
              <w:t xml:space="preserve">Pranie </w:t>
            </w:r>
            <w:proofErr w:type="spellStart"/>
            <w:r w:rsidRPr="00197A0C">
              <w:rPr>
                <w:bCs/>
                <w:sz w:val="20"/>
              </w:rPr>
              <w:t>prádla</w:t>
            </w:r>
            <w:proofErr w:type="spellEnd"/>
          </w:p>
        </w:tc>
        <w:tc>
          <w:tcPr>
            <w:tcW w:w="1559" w:type="dxa"/>
            <w:vAlign w:val="bottom"/>
          </w:tcPr>
          <w:p w:rsidR="001A3792" w:rsidRPr="00197A0C" w:rsidRDefault="00A73416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6517</w:t>
            </w:r>
          </w:p>
        </w:tc>
        <w:tc>
          <w:tcPr>
            <w:tcW w:w="1560" w:type="dxa"/>
            <w:vAlign w:val="bottom"/>
          </w:tcPr>
          <w:p w:rsidR="001A3792" w:rsidRPr="00197A0C" w:rsidRDefault="00A246D3" w:rsidP="00470DC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6985</w:t>
            </w:r>
          </w:p>
        </w:tc>
      </w:tr>
      <w:tr w:rsidR="001A3792" w:rsidRPr="00197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:rsidR="001A3792" w:rsidRPr="00197A0C" w:rsidRDefault="005349E5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197A0C">
              <w:rPr>
                <w:bCs/>
                <w:sz w:val="20"/>
              </w:rPr>
              <w:t>Reklama,</w:t>
            </w:r>
            <w:r w:rsidR="001A059B" w:rsidRPr="00197A0C">
              <w:rPr>
                <w:bCs/>
                <w:sz w:val="20"/>
              </w:rPr>
              <w:t xml:space="preserve"> </w:t>
            </w:r>
            <w:r w:rsidRPr="00197A0C">
              <w:rPr>
                <w:bCs/>
                <w:sz w:val="20"/>
              </w:rPr>
              <w:t>inzercia</w:t>
            </w:r>
          </w:p>
        </w:tc>
        <w:tc>
          <w:tcPr>
            <w:tcW w:w="1559" w:type="dxa"/>
            <w:vAlign w:val="bottom"/>
          </w:tcPr>
          <w:p w:rsidR="001A3792" w:rsidRPr="00197A0C" w:rsidRDefault="00A73416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1418</w:t>
            </w:r>
          </w:p>
        </w:tc>
        <w:tc>
          <w:tcPr>
            <w:tcW w:w="1560" w:type="dxa"/>
            <w:vAlign w:val="bottom"/>
          </w:tcPr>
          <w:p w:rsidR="001A3792" w:rsidRPr="00197A0C" w:rsidRDefault="00A246D3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2063</w:t>
            </w:r>
          </w:p>
        </w:tc>
      </w:tr>
      <w:tr w:rsidR="001A3792" w:rsidRPr="00197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:rsidR="001A3792" w:rsidRPr="00197A0C" w:rsidRDefault="001A3792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197A0C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vAlign w:val="bottom"/>
          </w:tcPr>
          <w:p w:rsidR="001A3792" w:rsidRPr="00197A0C" w:rsidRDefault="00A73416" w:rsidP="00FB21B5">
            <w:pPr>
              <w:pStyle w:val="Borders"/>
            </w:pPr>
            <w:r>
              <w:t>19896</w:t>
            </w:r>
            <w:r w:rsidR="005349E5" w:rsidRPr="00197A0C">
              <w:t xml:space="preserve">  </w:t>
            </w:r>
          </w:p>
        </w:tc>
        <w:tc>
          <w:tcPr>
            <w:tcW w:w="1560" w:type="dxa"/>
            <w:vAlign w:val="bottom"/>
          </w:tcPr>
          <w:p w:rsidR="001A3792" w:rsidRPr="00197A0C" w:rsidRDefault="00A246D3" w:rsidP="00FB21B5">
            <w:pPr>
              <w:pStyle w:val="Borders"/>
            </w:pPr>
            <w:r>
              <w:t>20306</w:t>
            </w:r>
            <w:r w:rsidR="005349E5" w:rsidRPr="00197A0C">
              <w:t xml:space="preserve"> </w:t>
            </w:r>
          </w:p>
        </w:tc>
      </w:tr>
      <w:tr w:rsidR="001A3792" w:rsidRPr="00197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:rsidR="001A3792" w:rsidRPr="00197A0C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197A0C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1A3792" w:rsidRPr="00197A0C" w:rsidRDefault="00A73416" w:rsidP="00996AF1">
            <w:pPr>
              <w:pStyle w:val="Borderd"/>
              <w:spacing w:before="120"/>
            </w:pPr>
            <w:r>
              <w:t>28183</w:t>
            </w:r>
          </w:p>
        </w:tc>
        <w:tc>
          <w:tcPr>
            <w:tcW w:w="1560" w:type="dxa"/>
            <w:vAlign w:val="bottom"/>
          </w:tcPr>
          <w:p w:rsidR="001A3792" w:rsidRPr="00197A0C" w:rsidRDefault="00A246D3" w:rsidP="00996AF1">
            <w:pPr>
              <w:pStyle w:val="Borderd"/>
              <w:spacing w:before="120"/>
            </w:pPr>
            <w:r>
              <w:t>30699</w:t>
            </w:r>
          </w:p>
        </w:tc>
      </w:tr>
    </w:tbl>
    <w:p w:rsidR="001A3792" w:rsidRDefault="001A3792" w:rsidP="0075085A">
      <w:pPr>
        <w:pStyle w:val="odstavecbezcisla"/>
        <w:ind w:left="0"/>
      </w:pPr>
    </w:p>
    <w:p w:rsidR="00FE38C7" w:rsidRDefault="00FE38C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Default="00DA6936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>
      <w:pPr>
        <w:pStyle w:val="odstavecbezcisla"/>
      </w:pPr>
    </w:p>
    <w:p w:rsidR="001A3792" w:rsidRDefault="001A3792">
      <w:pPr>
        <w:pStyle w:val="odstavecbezcisla"/>
      </w:pPr>
      <w:r>
        <w:t>Prechod od teoretickej k vykázanej dani z príjmov je uvedený v nasledujúcej tabuľke:</w:t>
      </w:r>
    </w:p>
    <w:p w:rsidR="001A3792" w:rsidRDefault="001A3792">
      <w:pPr>
        <w:pStyle w:val="odstavecbezcisla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4821"/>
        <w:gridCol w:w="1983"/>
        <w:gridCol w:w="1699"/>
      </w:tblGrid>
      <w:tr w:rsidR="00FE38C7" w:rsidRPr="00197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</w:tcPr>
          <w:p w:rsidR="00FE38C7" w:rsidRPr="00197A0C" w:rsidRDefault="00FE38C7">
            <w:pPr>
              <w:pStyle w:val="dotabulky"/>
              <w:rPr>
                <w:iCs/>
                <w:sz w:val="20"/>
              </w:rPr>
            </w:pPr>
          </w:p>
        </w:tc>
        <w:tc>
          <w:tcPr>
            <w:tcW w:w="1166" w:type="pct"/>
          </w:tcPr>
          <w:p w:rsidR="00FE38C7" w:rsidRPr="00197A0C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197A0C">
              <w:rPr>
                <w:sz w:val="20"/>
              </w:rPr>
              <w:t>Základ dane</w:t>
            </w:r>
          </w:p>
          <w:p w:rsidR="00FE38C7" w:rsidRPr="00197A0C" w:rsidRDefault="00452AC6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197A0C">
              <w:rPr>
                <w:sz w:val="20"/>
              </w:rPr>
              <w:t>EUR</w:t>
            </w:r>
          </w:p>
        </w:tc>
        <w:tc>
          <w:tcPr>
            <w:tcW w:w="999" w:type="pct"/>
          </w:tcPr>
          <w:p w:rsidR="00FE38C7" w:rsidRPr="00197A0C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197A0C">
              <w:rPr>
                <w:sz w:val="20"/>
              </w:rPr>
              <w:t>Daň</w:t>
            </w:r>
          </w:p>
          <w:p w:rsidR="00FE38C7" w:rsidRPr="00197A0C" w:rsidRDefault="00452AC6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197A0C">
              <w:rPr>
                <w:sz w:val="20"/>
              </w:rPr>
              <w:t>EUR</w:t>
            </w:r>
          </w:p>
        </w:tc>
      </w:tr>
      <w:tr w:rsidR="00FE38C7" w:rsidRPr="00197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:rsidR="00FE38C7" w:rsidRPr="00197A0C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197A0C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vAlign w:val="bottom"/>
          </w:tcPr>
          <w:p w:rsidR="00FE38C7" w:rsidRPr="00197A0C" w:rsidRDefault="00470DC3" w:rsidP="00A73416">
            <w:pPr>
              <w:tabs>
                <w:tab w:val="left" w:pos="602"/>
              </w:tabs>
              <w:spacing w:before="40"/>
              <w:ind w:right="57"/>
              <w:rPr>
                <w:sz w:val="20"/>
              </w:rPr>
            </w:pPr>
            <w:r w:rsidRPr="00197A0C">
              <w:rPr>
                <w:sz w:val="20"/>
              </w:rPr>
              <w:t xml:space="preserve">             -</w:t>
            </w:r>
            <w:r w:rsidR="00A73416">
              <w:rPr>
                <w:sz w:val="20"/>
              </w:rPr>
              <w:t>25253</w:t>
            </w:r>
          </w:p>
        </w:tc>
        <w:tc>
          <w:tcPr>
            <w:tcW w:w="999" w:type="pct"/>
            <w:vAlign w:val="bottom"/>
          </w:tcPr>
          <w:p w:rsidR="00FE38C7" w:rsidRPr="00197A0C" w:rsidRDefault="00FE38C7" w:rsidP="00FE38C7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97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:rsidR="00FE38C7" w:rsidRPr="00197A0C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166" w:type="pct"/>
            <w:vAlign w:val="bottom"/>
          </w:tcPr>
          <w:p w:rsidR="00FE38C7" w:rsidRPr="00197A0C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:rsidR="00FE38C7" w:rsidRPr="00197A0C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197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:rsidR="00FE38C7" w:rsidRPr="00197A0C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197A0C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vAlign w:val="bottom"/>
          </w:tcPr>
          <w:p w:rsidR="00FE38C7" w:rsidRPr="00197A0C" w:rsidRDefault="00FE38C7" w:rsidP="00A73416">
            <w:pPr>
              <w:tabs>
                <w:tab w:val="left" w:pos="602"/>
              </w:tabs>
              <w:spacing w:before="40"/>
              <w:ind w:left="57" w:right="57"/>
              <w:rPr>
                <w:sz w:val="20"/>
              </w:rPr>
            </w:pPr>
            <w:r w:rsidRPr="00197A0C">
              <w:rPr>
                <w:sz w:val="20"/>
              </w:rPr>
              <w:t xml:space="preserve">          </w:t>
            </w:r>
            <w:r w:rsidR="005069BF" w:rsidRPr="00197A0C">
              <w:rPr>
                <w:sz w:val="20"/>
              </w:rPr>
              <w:t xml:space="preserve">  </w:t>
            </w:r>
            <w:r w:rsidRPr="00197A0C">
              <w:rPr>
                <w:sz w:val="20"/>
              </w:rPr>
              <w:t xml:space="preserve">    </w:t>
            </w:r>
            <w:r w:rsidR="00A73416">
              <w:rPr>
                <w:sz w:val="20"/>
              </w:rPr>
              <w:t>324</w:t>
            </w:r>
          </w:p>
        </w:tc>
        <w:tc>
          <w:tcPr>
            <w:tcW w:w="999" w:type="pct"/>
            <w:vAlign w:val="bottom"/>
          </w:tcPr>
          <w:p w:rsidR="00FE38C7" w:rsidRPr="00197A0C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5069BF" w:rsidRPr="00197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:rsidR="005069BF" w:rsidRPr="00197A0C" w:rsidRDefault="005069BF" w:rsidP="005069BF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197A0C">
              <w:rPr>
                <w:iCs/>
                <w:sz w:val="20"/>
              </w:rPr>
              <w:t xml:space="preserve">Položky znižujúce </w:t>
            </w:r>
            <w:proofErr w:type="spellStart"/>
            <w:r w:rsidRPr="00197A0C">
              <w:rPr>
                <w:iCs/>
                <w:sz w:val="20"/>
              </w:rPr>
              <w:t>výsl.hospodárenia</w:t>
            </w:r>
            <w:proofErr w:type="spellEnd"/>
          </w:p>
        </w:tc>
        <w:tc>
          <w:tcPr>
            <w:tcW w:w="1166" w:type="pct"/>
            <w:vAlign w:val="bottom"/>
          </w:tcPr>
          <w:p w:rsidR="005069BF" w:rsidRPr="00197A0C" w:rsidRDefault="005069BF" w:rsidP="00582019">
            <w:pPr>
              <w:tabs>
                <w:tab w:val="left" w:pos="602"/>
              </w:tabs>
              <w:spacing w:before="40"/>
              <w:ind w:left="57" w:right="57"/>
              <w:rPr>
                <w:sz w:val="20"/>
              </w:rPr>
            </w:pPr>
            <w:r w:rsidRPr="00197A0C">
              <w:rPr>
                <w:sz w:val="20"/>
              </w:rPr>
              <w:t xml:space="preserve">                 </w:t>
            </w:r>
          </w:p>
        </w:tc>
        <w:tc>
          <w:tcPr>
            <w:tcW w:w="999" w:type="pct"/>
            <w:vAlign w:val="bottom"/>
          </w:tcPr>
          <w:p w:rsidR="005069BF" w:rsidRPr="00197A0C" w:rsidRDefault="005069BF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197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:rsidR="00FE38C7" w:rsidRPr="00197A0C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197A0C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66" w:type="pct"/>
            <w:vAlign w:val="bottom"/>
          </w:tcPr>
          <w:p w:rsidR="00FE38C7" w:rsidRPr="00197A0C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:rsidR="00FE38C7" w:rsidRPr="00197A0C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197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:rsidR="00FE38C7" w:rsidRPr="00197A0C" w:rsidRDefault="00FE38C7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197A0C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vAlign w:val="bottom"/>
          </w:tcPr>
          <w:p w:rsidR="00110A0C" w:rsidRPr="00197A0C" w:rsidRDefault="00110A0C" w:rsidP="00110A0C">
            <w:pPr>
              <w:pStyle w:val="Borderd"/>
              <w:spacing w:before="120"/>
            </w:pPr>
            <w:r w:rsidRPr="00197A0C">
              <w:t>0</w:t>
            </w:r>
          </w:p>
        </w:tc>
        <w:tc>
          <w:tcPr>
            <w:tcW w:w="999" w:type="pct"/>
            <w:vAlign w:val="bottom"/>
          </w:tcPr>
          <w:p w:rsidR="00FE38C7" w:rsidRPr="00197A0C" w:rsidRDefault="00110A0C" w:rsidP="00FE38C7">
            <w:pPr>
              <w:pStyle w:val="Borderd"/>
              <w:spacing w:before="120"/>
            </w:pPr>
            <w:r w:rsidRPr="00197A0C">
              <w:t>0</w:t>
            </w:r>
          </w:p>
        </w:tc>
      </w:tr>
      <w:tr w:rsidR="00470DC3" w:rsidRPr="00197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:rsidR="00470DC3" w:rsidRPr="00197A0C" w:rsidRDefault="00470DC3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197A0C">
              <w:rPr>
                <w:b/>
                <w:bCs/>
                <w:iCs/>
                <w:sz w:val="20"/>
              </w:rPr>
              <w:t>Daňová licencia</w:t>
            </w:r>
          </w:p>
        </w:tc>
        <w:tc>
          <w:tcPr>
            <w:tcW w:w="1166" w:type="pct"/>
            <w:vAlign w:val="bottom"/>
          </w:tcPr>
          <w:p w:rsidR="00470DC3" w:rsidRPr="00197A0C" w:rsidRDefault="00470DC3" w:rsidP="00110A0C">
            <w:pPr>
              <w:pStyle w:val="Borderd"/>
              <w:spacing w:before="120"/>
            </w:pPr>
          </w:p>
        </w:tc>
        <w:tc>
          <w:tcPr>
            <w:tcW w:w="999" w:type="pct"/>
            <w:vAlign w:val="bottom"/>
          </w:tcPr>
          <w:p w:rsidR="00470DC3" w:rsidRPr="00197A0C" w:rsidRDefault="00470DC3" w:rsidP="00FE38C7">
            <w:pPr>
              <w:pStyle w:val="Borderd"/>
              <w:spacing w:before="120"/>
            </w:pPr>
            <w:r w:rsidRPr="00197A0C">
              <w:t>960</w:t>
            </w:r>
          </w:p>
        </w:tc>
      </w:tr>
    </w:tbl>
    <w:p w:rsidR="001A3792" w:rsidRDefault="001A3792">
      <w:pPr>
        <w:pStyle w:val="dotabulky"/>
        <w:spacing w:before="0"/>
      </w:pPr>
      <w:r>
        <w:rPr>
          <w:b/>
        </w:rPr>
        <w:tab/>
      </w:r>
    </w:p>
    <w:p w:rsidR="001A3792" w:rsidRDefault="001A3792">
      <w:pPr>
        <w:pStyle w:val="odstavecbezcisla"/>
      </w:pPr>
    </w:p>
    <w:p w:rsidR="001A3792" w:rsidRDefault="001A3792" w:rsidP="00110A0C">
      <w:pPr>
        <w:pStyle w:val="odstavecbezcisla"/>
        <w:ind w:left="0"/>
      </w:pPr>
    </w:p>
    <w:p w:rsidR="001A3792" w:rsidRDefault="00110A0C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>
      <w:pPr>
        <w:pStyle w:val="dotabulky"/>
        <w:spacing w:before="0"/>
      </w:pPr>
    </w:p>
    <w:p w:rsidR="001A3792" w:rsidRDefault="001A3792">
      <w:pPr>
        <w:pStyle w:val="odstavecbezcisla"/>
        <w:rPr>
          <w:i/>
          <w:color w:val="FF0000"/>
        </w:rPr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6275E2">
        <w:rPr>
          <w:i/>
          <w:iCs w:val="0"/>
          <w:color w:val="FF0000"/>
        </w:rPr>
        <w:t>1</w:t>
      </w:r>
      <w:r w:rsidR="00A246D3">
        <w:rPr>
          <w:i/>
          <w:iCs w:val="0"/>
          <w:color w:val="FF0000"/>
        </w:rPr>
        <w:t>5</w:t>
      </w:r>
      <w:r>
        <w:t xml:space="preserve"> nenastali také udalosti, ktoré by si vyžadovali zverejnenie alebo vykázanie v účtovnej závie</w:t>
      </w:r>
      <w:r>
        <w:t>r</w:t>
      </w:r>
      <w:r>
        <w:t xml:space="preserve">ke za rok </w:t>
      </w:r>
      <w:r w:rsidR="0031407A">
        <w:rPr>
          <w:i/>
          <w:color w:val="FF0000"/>
        </w:rPr>
        <w:t>20</w:t>
      </w:r>
      <w:r w:rsidR="006275E2">
        <w:rPr>
          <w:i/>
          <w:color w:val="FF0000"/>
        </w:rPr>
        <w:t>1</w:t>
      </w:r>
      <w:r w:rsidR="00A246D3">
        <w:rPr>
          <w:i/>
          <w:color w:val="FF0000"/>
        </w:rPr>
        <w:t>5</w:t>
      </w:r>
      <w:r>
        <w:rPr>
          <w:i/>
          <w:color w:val="FF0000"/>
        </w:rPr>
        <w:t>.</w:t>
      </w:r>
    </w:p>
    <w:p w:rsidR="008900EE" w:rsidRDefault="008900EE">
      <w:pPr>
        <w:pStyle w:val="odstavecbezcisla"/>
        <w:rPr>
          <w:i/>
          <w:color w:val="FF0000"/>
        </w:rPr>
      </w:pPr>
    </w:p>
    <w:p w:rsidR="008900EE" w:rsidRDefault="008900EE">
      <w:pPr>
        <w:pStyle w:val="odstavecbezcisla"/>
      </w:pPr>
      <w:r>
        <w:t>Dátum : 1</w:t>
      </w:r>
      <w:r w:rsidR="00A246D3">
        <w:t>2</w:t>
      </w:r>
      <w:r>
        <w:t>.3.201</w:t>
      </w:r>
      <w:r w:rsidR="00A246D3">
        <w:t>6</w:t>
      </w:r>
    </w:p>
    <w:p w:rsidR="001A3792" w:rsidRDefault="001A3792">
      <w:pPr>
        <w:pStyle w:val="dotabulky"/>
        <w:spacing w:before="0"/>
      </w:pPr>
    </w:p>
    <w:p w:rsidR="001A3792" w:rsidRDefault="001A3792">
      <w:pPr>
        <w:pStyle w:val="dotabulky"/>
        <w:spacing w:before="0"/>
      </w:pPr>
    </w:p>
    <w:p w:rsidR="001A3792" w:rsidRDefault="001A3792">
      <w:pPr>
        <w:pStyle w:val="dotabulky"/>
        <w:spacing w:before="0"/>
      </w:pPr>
    </w:p>
    <w:sectPr w:rsidR="001A3792" w:rsidSect="00937C40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2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7826" w:rsidRDefault="007F7826">
      <w:r>
        <w:separator/>
      </w:r>
    </w:p>
  </w:endnote>
  <w:endnote w:type="continuationSeparator" w:id="0">
    <w:p w:rsidR="007F7826" w:rsidRDefault="007F782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7826" w:rsidRDefault="007F7826" w:rsidP="0061280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F7826" w:rsidRDefault="007F7826" w:rsidP="00937C4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7826" w:rsidRDefault="007F7826" w:rsidP="0061280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73416">
      <w:rPr>
        <w:rStyle w:val="slostrany"/>
        <w:noProof/>
      </w:rPr>
      <w:t>8</w:t>
    </w:r>
    <w:r>
      <w:rPr>
        <w:rStyle w:val="slostrany"/>
      </w:rPr>
      <w:fldChar w:fldCharType="end"/>
    </w:r>
  </w:p>
  <w:p w:rsidR="007F7826" w:rsidRDefault="007F7826" w:rsidP="00937C4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7826" w:rsidRDefault="007F7826">
      <w:r>
        <w:separator/>
      </w:r>
    </w:p>
  </w:footnote>
  <w:footnote w:type="continuationSeparator" w:id="0">
    <w:p w:rsidR="007F7826" w:rsidRDefault="007F782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7826" w:rsidRDefault="007F7826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A73416">
      <w:rPr>
        <w:rStyle w:val="slostrany"/>
        <w:noProof/>
        <w:sz w:val="20"/>
      </w:rPr>
      <w:t>8</w:t>
    </w:r>
    <w:r>
      <w:rPr>
        <w:rStyle w:val="slostrany"/>
        <w:sz w:val="20"/>
      </w:rPr>
      <w:fldChar w:fldCharType="end"/>
    </w:r>
  </w:p>
  <w:p w:rsidR="007F7826" w:rsidRDefault="007F7826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PENZIÓN VILLA,  s. r.o.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7F7826" w:rsidRDefault="007F7826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2015</w:t>
    </w:r>
  </w:p>
  <w:p w:rsidR="007F7826" w:rsidRDefault="007F7826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pStyle w:val="Normlny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pStyle w:val="Normlny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pStyle w:val="Normlny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pStyle w:val="Normlny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pStyle w:val="Normlny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pStyle w:val="Normlny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pStyle w:val="Normlny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pStyle w:val="Normlny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5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6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8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18"/>
  </w:num>
  <w:num w:numId="3">
    <w:abstractNumId w:val="23"/>
  </w:num>
  <w:num w:numId="4">
    <w:abstractNumId w:val="28"/>
  </w:num>
  <w:num w:numId="5">
    <w:abstractNumId w:val="35"/>
  </w:num>
  <w:num w:numId="6">
    <w:abstractNumId w:val="37"/>
  </w:num>
  <w:num w:numId="7">
    <w:abstractNumId w:val="31"/>
  </w:num>
  <w:num w:numId="8">
    <w:abstractNumId w:val="19"/>
  </w:num>
  <w:num w:numId="9">
    <w:abstractNumId w:val="16"/>
  </w:num>
  <w:num w:numId="10">
    <w:abstractNumId w:val="3"/>
  </w:num>
  <w:num w:numId="11">
    <w:abstractNumId w:val="9"/>
  </w:num>
  <w:num w:numId="12">
    <w:abstractNumId w:val="22"/>
  </w:num>
  <w:num w:numId="13">
    <w:abstractNumId w:val="26"/>
  </w:num>
  <w:num w:numId="14">
    <w:abstractNumId w:val="2"/>
  </w:num>
  <w:num w:numId="15">
    <w:abstractNumId w:val="36"/>
  </w:num>
  <w:num w:numId="16">
    <w:abstractNumId w:val="0"/>
  </w:num>
  <w:num w:numId="17">
    <w:abstractNumId w:val="14"/>
  </w:num>
  <w:num w:numId="18">
    <w:abstractNumId w:val="32"/>
  </w:num>
  <w:num w:numId="19">
    <w:abstractNumId w:val="7"/>
  </w:num>
  <w:num w:numId="20">
    <w:abstractNumId w:val="8"/>
  </w:num>
  <w:num w:numId="21">
    <w:abstractNumId w:val="34"/>
  </w:num>
  <w:num w:numId="22">
    <w:abstractNumId w:val="11"/>
  </w:num>
  <w:num w:numId="23">
    <w:abstractNumId w:val="20"/>
  </w:num>
  <w:num w:numId="24">
    <w:abstractNumId w:val="17"/>
  </w:num>
  <w:num w:numId="25">
    <w:abstractNumId w:val="10"/>
  </w:num>
  <w:num w:numId="26">
    <w:abstractNumId w:val="1"/>
  </w:num>
  <w:num w:numId="27">
    <w:abstractNumId w:val="21"/>
  </w:num>
  <w:num w:numId="28">
    <w:abstractNumId w:val="25"/>
  </w:num>
  <w:num w:numId="29">
    <w:abstractNumId w:val="13"/>
  </w:num>
  <w:num w:numId="30">
    <w:abstractNumId w:val="30"/>
  </w:num>
  <w:num w:numId="31">
    <w:abstractNumId w:val="29"/>
  </w:num>
  <w:num w:numId="32">
    <w:abstractNumId w:val="15"/>
  </w:num>
  <w:num w:numId="33">
    <w:abstractNumId w:val="24"/>
  </w:num>
  <w:num w:numId="34">
    <w:abstractNumId w:val="4"/>
  </w:num>
  <w:num w:numId="35">
    <w:abstractNumId w:val="33"/>
  </w:num>
  <w:num w:numId="36">
    <w:abstractNumId w:val="12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27"/>
  </w:num>
  <w:num w:numId="40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16198"/>
    <w:rsid w:val="000031E9"/>
    <w:rsid w:val="00026F8B"/>
    <w:rsid w:val="00031BFD"/>
    <w:rsid w:val="000517D5"/>
    <w:rsid w:val="00093599"/>
    <w:rsid w:val="000A397D"/>
    <w:rsid w:val="000B58C1"/>
    <w:rsid w:val="000C2177"/>
    <w:rsid w:val="000D17AE"/>
    <w:rsid w:val="00106C1F"/>
    <w:rsid w:val="001076FB"/>
    <w:rsid w:val="00110A0C"/>
    <w:rsid w:val="00112E3E"/>
    <w:rsid w:val="00116198"/>
    <w:rsid w:val="00130081"/>
    <w:rsid w:val="00141D57"/>
    <w:rsid w:val="00145D20"/>
    <w:rsid w:val="0015517E"/>
    <w:rsid w:val="00182FC5"/>
    <w:rsid w:val="00197A0C"/>
    <w:rsid w:val="001A059B"/>
    <w:rsid w:val="001A3792"/>
    <w:rsid w:val="001C09BB"/>
    <w:rsid w:val="001F15DC"/>
    <w:rsid w:val="001F402A"/>
    <w:rsid w:val="001F7477"/>
    <w:rsid w:val="002068D0"/>
    <w:rsid w:val="00217668"/>
    <w:rsid w:val="00231A06"/>
    <w:rsid w:val="00251EC7"/>
    <w:rsid w:val="00266145"/>
    <w:rsid w:val="00274313"/>
    <w:rsid w:val="002D47A1"/>
    <w:rsid w:val="002E3B4A"/>
    <w:rsid w:val="002E7A6D"/>
    <w:rsid w:val="002F2E46"/>
    <w:rsid w:val="0030496B"/>
    <w:rsid w:val="00310890"/>
    <w:rsid w:val="0031407A"/>
    <w:rsid w:val="00317C3B"/>
    <w:rsid w:val="003527D5"/>
    <w:rsid w:val="0035374E"/>
    <w:rsid w:val="003660B6"/>
    <w:rsid w:val="003B0956"/>
    <w:rsid w:val="003B4714"/>
    <w:rsid w:val="003D4AAD"/>
    <w:rsid w:val="004051E8"/>
    <w:rsid w:val="0040604E"/>
    <w:rsid w:val="00416110"/>
    <w:rsid w:val="00425B7B"/>
    <w:rsid w:val="00440562"/>
    <w:rsid w:val="00452AC6"/>
    <w:rsid w:val="00470DC3"/>
    <w:rsid w:val="004813F5"/>
    <w:rsid w:val="00484E5F"/>
    <w:rsid w:val="004B4597"/>
    <w:rsid w:val="004B6054"/>
    <w:rsid w:val="004E026C"/>
    <w:rsid w:val="004F3592"/>
    <w:rsid w:val="004F6236"/>
    <w:rsid w:val="00502DA1"/>
    <w:rsid w:val="00506142"/>
    <w:rsid w:val="005069BF"/>
    <w:rsid w:val="00516B7A"/>
    <w:rsid w:val="005349E5"/>
    <w:rsid w:val="00535D9B"/>
    <w:rsid w:val="00562308"/>
    <w:rsid w:val="00582019"/>
    <w:rsid w:val="005919ED"/>
    <w:rsid w:val="00597FA4"/>
    <w:rsid w:val="005A6302"/>
    <w:rsid w:val="005D28E0"/>
    <w:rsid w:val="005E4161"/>
    <w:rsid w:val="0061280A"/>
    <w:rsid w:val="00615EBB"/>
    <w:rsid w:val="00617713"/>
    <w:rsid w:val="006223AA"/>
    <w:rsid w:val="006275E2"/>
    <w:rsid w:val="006D1368"/>
    <w:rsid w:val="006D306E"/>
    <w:rsid w:val="006E72B5"/>
    <w:rsid w:val="007303B1"/>
    <w:rsid w:val="0074690A"/>
    <w:rsid w:val="0075085A"/>
    <w:rsid w:val="0076286A"/>
    <w:rsid w:val="007675A7"/>
    <w:rsid w:val="00770601"/>
    <w:rsid w:val="00772795"/>
    <w:rsid w:val="007846B4"/>
    <w:rsid w:val="00790C06"/>
    <w:rsid w:val="007A6CF6"/>
    <w:rsid w:val="007B376E"/>
    <w:rsid w:val="007D5844"/>
    <w:rsid w:val="007E72F6"/>
    <w:rsid w:val="007F6459"/>
    <w:rsid w:val="007F7826"/>
    <w:rsid w:val="00853389"/>
    <w:rsid w:val="0085669D"/>
    <w:rsid w:val="00863A97"/>
    <w:rsid w:val="008900EE"/>
    <w:rsid w:val="008B2486"/>
    <w:rsid w:val="008D247C"/>
    <w:rsid w:val="008F07DE"/>
    <w:rsid w:val="00905036"/>
    <w:rsid w:val="00927E22"/>
    <w:rsid w:val="00936EF1"/>
    <w:rsid w:val="00937C40"/>
    <w:rsid w:val="00947F34"/>
    <w:rsid w:val="00966703"/>
    <w:rsid w:val="00975DF2"/>
    <w:rsid w:val="00986E65"/>
    <w:rsid w:val="00990D62"/>
    <w:rsid w:val="00996AF1"/>
    <w:rsid w:val="009E7C06"/>
    <w:rsid w:val="00A15D01"/>
    <w:rsid w:val="00A246D3"/>
    <w:rsid w:val="00A73416"/>
    <w:rsid w:val="00A84A22"/>
    <w:rsid w:val="00A95092"/>
    <w:rsid w:val="00AA14F2"/>
    <w:rsid w:val="00AA7F61"/>
    <w:rsid w:val="00AB03C9"/>
    <w:rsid w:val="00AB18A8"/>
    <w:rsid w:val="00AC71A2"/>
    <w:rsid w:val="00AE02CA"/>
    <w:rsid w:val="00B10865"/>
    <w:rsid w:val="00B312D7"/>
    <w:rsid w:val="00B460A4"/>
    <w:rsid w:val="00B51C36"/>
    <w:rsid w:val="00B61B86"/>
    <w:rsid w:val="00B80044"/>
    <w:rsid w:val="00BD54A9"/>
    <w:rsid w:val="00BE3B74"/>
    <w:rsid w:val="00BF53FF"/>
    <w:rsid w:val="00C00309"/>
    <w:rsid w:val="00C12B56"/>
    <w:rsid w:val="00C27995"/>
    <w:rsid w:val="00C71B4D"/>
    <w:rsid w:val="00CA17C2"/>
    <w:rsid w:val="00CB2D5C"/>
    <w:rsid w:val="00CC3380"/>
    <w:rsid w:val="00CD7164"/>
    <w:rsid w:val="00D67EAA"/>
    <w:rsid w:val="00D747DB"/>
    <w:rsid w:val="00D80D5C"/>
    <w:rsid w:val="00DA6936"/>
    <w:rsid w:val="00DB02C6"/>
    <w:rsid w:val="00DE05EE"/>
    <w:rsid w:val="00DE0BFB"/>
    <w:rsid w:val="00E07EC0"/>
    <w:rsid w:val="00E23C72"/>
    <w:rsid w:val="00E35E12"/>
    <w:rsid w:val="00E436DC"/>
    <w:rsid w:val="00EA06B6"/>
    <w:rsid w:val="00EA3FF7"/>
    <w:rsid w:val="00EB36F7"/>
    <w:rsid w:val="00ED032D"/>
    <w:rsid w:val="00EE2B09"/>
    <w:rsid w:val="00EE3430"/>
    <w:rsid w:val="00EF2456"/>
    <w:rsid w:val="00F050E8"/>
    <w:rsid w:val="00F54753"/>
    <w:rsid w:val="00F915AD"/>
    <w:rsid w:val="00FB21B5"/>
    <w:rsid w:val="00FD2915"/>
    <w:rsid w:val="00FD3E1D"/>
    <w:rsid w:val="00FE38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E7A6D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2E7A6D"/>
  </w:style>
  <w:style w:type="table" w:default="1" w:styleId="Normlnatabuka">
    <w:name w:val="Normal Table"/>
    <w:semiHidden/>
    <w:rsid w:val="003527D5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2E7A6D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spacing w:line="240" w:lineRule="auto"/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basedOn w:val="Predvolenpsmoodseku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basedOn w:val="Predvolenpsmoodseku"/>
    <w:semiHidden/>
    <w:rPr>
      <w:vertAlign w:val="superscript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FB21B5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pPr>
      <w:pBdr>
        <w:bottom w:val="double" w:sz="4" w:space="1" w:color="auto"/>
      </w:pBdr>
      <w:ind w:left="284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1241</Words>
  <Characters>7075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8300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sutarova</cp:lastModifiedBy>
  <cp:revision>2</cp:revision>
  <cp:lastPrinted>2014-03-21T17:08:00Z</cp:lastPrinted>
  <dcterms:created xsi:type="dcterms:W3CDTF">2016-03-11T15:28:00Z</dcterms:created>
  <dcterms:modified xsi:type="dcterms:W3CDTF">2016-03-11T15:28:00Z</dcterms:modified>
</cp:coreProperties>
</file>