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201</w:t>
      </w:r>
      <w:r w:rsidR="00D33238" w:rsidRPr="00755848">
        <w:rPr>
          <w:rFonts w:ascii="Arial Narrow" w:hAnsi="Arial Narrow"/>
          <w:b/>
        </w:rPr>
        <w:t>5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636"/>
        <w:gridCol w:w="6969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26D2A" w:rsidP="00B727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Sano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– Moderná výživa zvierat  </w:t>
            </w:r>
            <w:r w:rsidR="00660F06">
              <w:rPr>
                <w:rFonts w:ascii="Arial Narrow" w:hAnsi="Arial Narrow" w:cs="Arial Narrow"/>
                <w:b/>
                <w:sz w:val="22"/>
                <w:szCs w:val="22"/>
              </w:rPr>
              <w:t>s. r. o.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660F06" w:rsidP="003C0BA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Dlhé diely I. 23/A, 841 0</w:t>
            </w:r>
            <w:r w:rsidR="003C0BA5">
              <w:rPr>
                <w:rFonts w:ascii="Arial Narrow" w:hAnsi="Arial Narrow" w:cs="Arial Narrow"/>
                <w:sz w:val="22"/>
                <w:szCs w:val="22"/>
              </w:rPr>
              <w:t>4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  Bratislava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660F06" w:rsidP="00907AC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Zápis do obchodného registra</w:t>
            </w:r>
            <w:r w:rsidRPr="00B3414A">
              <w:rPr>
                <w:rFonts w:ascii="Arial Narrow" w:hAnsi="Arial Narrow" w:cs="Arial Narrow"/>
                <w:sz w:val="22"/>
                <w:szCs w:val="22"/>
              </w:rPr>
              <w:t xml:space="preserve">: </w:t>
            </w:r>
            <w:r w:rsidR="00907AC3" w:rsidRPr="00B3414A">
              <w:rPr>
                <w:rFonts w:ascii="Arial Narrow" w:hAnsi="Arial Narrow" w:cs="Arial Narrow"/>
                <w:sz w:val="22"/>
                <w:szCs w:val="22"/>
              </w:rPr>
              <w:t>02.07.1993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2592D" w:rsidRPr="00DA2067" w:rsidRDefault="00A2592D" w:rsidP="00A2592D">
            <w:pPr>
              <w:numPr>
                <w:ilvl w:val="0"/>
                <w:numId w:val="19"/>
              </w:numPr>
              <w:jc w:val="both"/>
              <w:rPr>
                <w:rFonts w:ascii="Arial Narrow" w:hAnsi="Arial Narrow" w:cs="Arial Narrow"/>
                <w:color w:val="0070C0"/>
                <w:sz w:val="22"/>
                <w:szCs w:val="22"/>
              </w:rPr>
            </w:pPr>
            <w:r w:rsidRPr="00B3414A">
              <w:rPr>
                <w:rFonts w:ascii="Arial Narrow" w:hAnsi="Arial Narrow" w:cs="Arial Narrow"/>
                <w:sz w:val="22"/>
                <w:szCs w:val="22"/>
              </w:rPr>
              <w:t xml:space="preserve">Nákup a predaj </w:t>
            </w:r>
            <w:r w:rsidR="00660F06" w:rsidRPr="00B3414A">
              <w:rPr>
                <w:rFonts w:ascii="Arial Narrow" w:hAnsi="Arial Narrow" w:cs="Arial Narrow"/>
                <w:sz w:val="22"/>
                <w:szCs w:val="22"/>
              </w:rPr>
              <w:t xml:space="preserve"> tovaru</w:t>
            </w:r>
            <w:r w:rsidRPr="00B3414A">
              <w:rPr>
                <w:rFonts w:ascii="Arial Narrow" w:hAnsi="Arial Narrow" w:cs="Arial Narrow"/>
                <w:sz w:val="22"/>
                <w:szCs w:val="22"/>
              </w:rPr>
              <w:t xml:space="preserve"> v rozsahu voľnej živnosti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660F0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Pr="00755848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755848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2015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>4 000 </w:t>
      </w:r>
      <w:proofErr w:type="spellStart"/>
      <w:r w:rsidRPr="00755848">
        <w:rPr>
          <w:rFonts w:ascii="Arial Narrow" w:hAnsi="Arial Narrow" w:cs="Arial Narrow"/>
          <w:bCs/>
          <w:sz w:val="22"/>
          <w:szCs w:val="22"/>
        </w:rPr>
        <w:t>000</w:t>
      </w:r>
      <w:proofErr w:type="spellEnd"/>
      <w:r w:rsidRPr="00755848">
        <w:rPr>
          <w:rFonts w:ascii="Arial Narrow" w:hAnsi="Arial Narrow" w:cs="Arial Narrow"/>
          <w:bCs/>
          <w:sz w:val="22"/>
          <w:szCs w:val="22"/>
        </w:rPr>
        <w:t xml:space="preserve">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>8 000 </w:t>
      </w:r>
      <w:proofErr w:type="spellStart"/>
      <w:r w:rsidRPr="00755848">
        <w:rPr>
          <w:rFonts w:ascii="Arial Narrow" w:hAnsi="Arial Narrow" w:cs="Arial Narrow"/>
          <w:bCs/>
          <w:sz w:val="22"/>
          <w:szCs w:val="22"/>
        </w:rPr>
        <w:t>000</w:t>
      </w:r>
      <w:proofErr w:type="spellEnd"/>
      <w:r w:rsidRPr="00755848">
        <w:rPr>
          <w:rFonts w:ascii="Arial Narrow" w:hAnsi="Arial Narrow" w:cs="Arial Narrow"/>
          <w:bCs/>
          <w:sz w:val="22"/>
          <w:szCs w:val="22"/>
        </w:rPr>
        <w:t xml:space="preserve">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660F06" w:rsidRDefault="00C11A6E" w:rsidP="00621FA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2 998 975</w:t>
            </w:r>
          </w:p>
        </w:tc>
        <w:tc>
          <w:tcPr>
            <w:tcW w:w="3260" w:type="dxa"/>
            <w:shd w:val="clear" w:color="auto" w:fill="auto"/>
          </w:tcPr>
          <w:p w:rsidR="00D42468" w:rsidRPr="00660F06" w:rsidRDefault="00C11A6E" w:rsidP="00621FA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2 805 031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C11A6E" w:rsidP="00621FA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B3414A" w:rsidRDefault="00C11A6E" w:rsidP="00ED0931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B3414A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</w:t>
            </w:r>
            <w:r w:rsidR="00ED0931" w:rsidRPr="00B3414A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 293 859</w:t>
            </w:r>
          </w:p>
        </w:tc>
        <w:tc>
          <w:tcPr>
            <w:tcW w:w="3260" w:type="dxa"/>
            <w:shd w:val="clear" w:color="auto" w:fill="auto"/>
          </w:tcPr>
          <w:p w:rsidR="00D42468" w:rsidRPr="00B3414A" w:rsidRDefault="00C11A6E" w:rsidP="00ED0931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B3414A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</w:t>
            </w:r>
            <w:r w:rsidR="00ED0931" w:rsidRPr="00B3414A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 439 332</w:t>
            </w:r>
          </w:p>
        </w:tc>
        <w:tc>
          <w:tcPr>
            <w:tcW w:w="1276" w:type="dxa"/>
            <w:shd w:val="clear" w:color="auto" w:fill="auto"/>
          </w:tcPr>
          <w:p w:rsidR="00D42468" w:rsidRPr="00B3414A" w:rsidRDefault="00C11A6E" w:rsidP="00621FA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B3414A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D42468" w:rsidRPr="00B3414A" w:rsidRDefault="00C11A6E" w:rsidP="00621FA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B3414A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260" w:type="dxa"/>
            <w:shd w:val="clear" w:color="auto" w:fill="auto"/>
          </w:tcPr>
          <w:p w:rsidR="00D42468" w:rsidRPr="00B3414A" w:rsidRDefault="00ED0931" w:rsidP="00621FA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B3414A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1276" w:type="dxa"/>
            <w:shd w:val="clear" w:color="auto" w:fill="auto"/>
          </w:tcPr>
          <w:p w:rsidR="00D42468" w:rsidRPr="00B3414A" w:rsidRDefault="002A3921" w:rsidP="00621FA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B3414A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>Účtovná závierka Spoločnosti k 31.12.2014 za predchádzajúce účtovné obdobie bola schválená valným zhromaždením dňa 30.06.2015</w:t>
      </w:r>
      <w:r w:rsidR="002A3921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B3414A" w:rsidRDefault="00E76CF5" w:rsidP="002A3921">
      <w:pPr>
        <w:jc w:val="both"/>
        <w:rPr>
          <w:rFonts w:ascii="Arial Narrow" w:hAnsi="Arial Narrow" w:cs="Arial"/>
          <w:sz w:val="22"/>
          <w:szCs w:val="22"/>
        </w:rPr>
      </w:pPr>
      <w:r w:rsidRPr="002A3921">
        <w:rPr>
          <w:rFonts w:ascii="Arial Narrow" w:hAnsi="Arial Narrow" w:cs="Arial Narrow"/>
          <w:sz w:val="22"/>
          <w:szCs w:val="22"/>
        </w:rPr>
        <w:t>3</w:t>
      </w:r>
      <w:r w:rsidR="001F718C" w:rsidRPr="002A3921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2A3921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2A3921">
        <w:rPr>
          <w:rFonts w:ascii="Arial Narrow" w:hAnsi="Arial Narrow" w:cs="Arial Narrow"/>
          <w:sz w:val="22"/>
          <w:szCs w:val="22"/>
        </w:rPr>
        <w:t xml:space="preserve"> na zostavenie účtovnej závierky</w:t>
      </w:r>
      <w:r w:rsidR="001F718C" w:rsidRPr="00B3414A">
        <w:rPr>
          <w:rFonts w:ascii="Arial Narrow" w:hAnsi="Arial Narrow" w:cs="Arial Narrow"/>
          <w:sz w:val="22"/>
          <w:szCs w:val="22"/>
        </w:rPr>
        <w:t>:</w:t>
      </w:r>
      <w:r w:rsidR="00C11A6E" w:rsidRPr="00B3414A">
        <w:rPr>
          <w:rFonts w:ascii="Arial Narrow" w:hAnsi="Arial Narrow" w:cs="Arial Narrow"/>
          <w:sz w:val="22"/>
          <w:szCs w:val="22"/>
        </w:rPr>
        <w:t xml:space="preserve"> </w:t>
      </w:r>
      <w:r w:rsidR="002A3921" w:rsidRPr="00B3414A">
        <w:rPr>
          <w:rFonts w:ascii="Arial Narrow" w:hAnsi="Arial Narrow" w:cs="Arial Narrow"/>
          <w:sz w:val="22"/>
          <w:szCs w:val="22"/>
        </w:rPr>
        <w:t xml:space="preserve">   K </w:t>
      </w:r>
      <w:r w:rsidR="002A3921" w:rsidRPr="00B3414A">
        <w:rPr>
          <w:rFonts w:ascii="Arial Narrow" w:hAnsi="Arial Narrow" w:cs="Arial"/>
          <w:sz w:val="22"/>
          <w:szCs w:val="22"/>
        </w:rPr>
        <w:t> 31. 12. 2015 je účtovná závierka zostavená ako riadna účtovná závierka za účtovné obdobie od 1. 1. 2015 do 31. 12. 2015.</w:t>
      </w:r>
    </w:p>
    <w:p w:rsidR="002A3921" w:rsidRPr="00755848" w:rsidRDefault="002A3921" w:rsidP="002A3921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</w:t>
      </w:r>
      <w:r w:rsidR="00660F06">
        <w:rPr>
          <w:rFonts w:ascii="Arial Narrow" w:hAnsi="Arial Narrow" w:cs="Arial Narrow"/>
          <w:sz w:val="22"/>
          <w:szCs w:val="22"/>
        </w:rPr>
        <w:t xml:space="preserve">Za </w:t>
      </w:r>
      <w:r w:rsidR="00660F06" w:rsidRPr="00755848">
        <w:rPr>
          <w:rFonts w:ascii="Arial Narrow" w:hAnsi="Arial Narrow" w:cs="Arial Narrow"/>
          <w:sz w:val="22"/>
          <w:szCs w:val="22"/>
          <w:u w:val="single"/>
        </w:rPr>
        <w:t>najväčšiu skupinu</w:t>
      </w:r>
      <w:r w:rsidRPr="00755848">
        <w:rPr>
          <w:rFonts w:ascii="Arial Narrow" w:hAnsi="Arial Narrow" w:cs="Arial Narrow"/>
          <w:sz w:val="22"/>
          <w:szCs w:val="22"/>
        </w:rPr>
        <w:t xml:space="preserve">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 xml:space="preserve">spoločnosť Bernard </w:t>
      </w:r>
      <w:proofErr w:type="spellStart"/>
      <w:r w:rsidR="00660F06">
        <w:rPr>
          <w:rFonts w:ascii="Arial Narrow" w:hAnsi="Arial Narrow" w:cs="Arial Narrow"/>
          <w:sz w:val="22"/>
          <w:szCs w:val="22"/>
        </w:rPr>
        <w:t>Waldinger</w:t>
      </w:r>
      <w:proofErr w:type="spellEnd"/>
      <w:r w:rsidR="00660F06"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 w:rsidR="00660F06">
        <w:rPr>
          <w:rFonts w:ascii="Arial Narrow" w:hAnsi="Arial Narrow" w:cs="Arial Narrow"/>
          <w:sz w:val="22"/>
          <w:szCs w:val="22"/>
        </w:rPr>
        <w:t>GmbH</w:t>
      </w:r>
      <w:proofErr w:type="spellEnd"/>
      <w:r w:rsidR="00660F06">
        <w:rPr>
          <w:rFonts w:ascii="Arial Narrow" w:hAnsi="Arial Narrow" w:cs="Arial Narrow"/>
          <w:sz w:val="22"/>
          <w:szCs w:val="22"/>
        </w:rPr>
        <w:t xml:space="preserve">, </w:t>
      </w:r>
      <w:proofErr w:type="spellStart"/>
      <w:r w:rsidR="00660F06">
        <w:rPr>
          <w:rFonts w:ascii="Arial Narrow" w:hAnsi="Arial Narrow" w:cs="Arial Narrow"/>
          <w:sz w:val="22"/>
          <w:szCs w:val="22"/>
        </w:rPr>
        <w:t>Grafenwald</w:t>
      </w:r>
      <w:proofErr w:type="spellEnd"/>
      <w:r w:rsidR="00660F06">
        <w:rPr>
          <w:rFonts w:ascii="Arial Narrow" w:hAnsi="Arial Narrow" w:cs="Arial Narrow"/>
          <w:sz w:val="22"/>
          <w:szCs w:val="22"/>
        </w:rPr>
        <w:t xml:space="preserve"> 1a, </w:t>
      </w:r>
      <w:proofErr w:type="spellStart"/>
      <w:r w:rsidR="00660F06">
        <w:rPr>
          <w:rFonts w:ascii="Arial Narrow" w:hAnsi="Arial Narrow" w:cs="Arial Narrow"/>
          <w:sz w:val="22"/>
          <w:szCs w:val="22"/>
        </w:rPr>
        <w:t>Loiching</w:t>
      </w:r>
      <w:proofErr w:type="spellEnd"/>
      <w:r w:rsidR="00660F06">
        <w:rPr>
          <w:rFonts w:ascii="Arial Narrow" w:hAnsi="Arial Narrow" w:cs="Arial Narrow"/>
          <w:sz w:val="22"/>
          <w:szCs w:val="22"/>
        </w:rPr>
        <w:t>, SRN.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660F06" w:rsidRPr="00755848" w:rsidRDefault="00C87B89" w:rsidP="00660F06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</w:t>
      </w:r>
      <w:r w:rsidR="00660F06">
        <w:rPr>
          <w:rFonts w:ascii="Arial Narrow" w:hAnsi="Arial Narrow" w:cs="Arial Narrow"/>
          <w:sz w:val="22"/>
          <w:szCs w:val="22"/>
        </w:rPr>
        <w:t xml:space="preserve">Za </w:t>
      </w:r>
      <w:r w:rsidR="00660F06" w:rsidRPr="00755848">
        <w:rPr>
          <w:rFonts w:ascii="Arial Narrow" w:hAnsi="Arial Narrow" w:cs="Arial Narrow"/>
          <w:sz w:val="22"/>
          <w:szCs w:val="22"/>
          <w:u w:val="single"/>
        </w:rPr>
        <w:t>najmenšiu skupinu</w:t>
      </w:r>
      <w:r w:rsidRPr="00755848">
        <w:rPr>
          <w:rFonts w:ascii="Arial Narrow" w:hAnsi="Arial Narrow" w:cs="Arial Narrow"/>
          <w:sz w:val="22"/>
          <w:szCs w:val="22"/>
        </w:rPr>
        <w:t xml:space="preserve">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 xml:space="preserve">spoločnosť Bernard </w:t>
      </w:r>
      <w:proofErr w:type="spellStart"/>
      <w:r w:rsidR="00660F06">
        <w:rPr>
          <w:rFonts w:ascii="Arial Narrow" w:hAnsi="Arial Narrow" w:cs="Arial Narrow"/>
          <w:sz w:val="22"/>
          <w:szCs w:val="22"/>
        </w:rPr>
        <w:t>Waldinger</w:t>
      </w:r>
      <w:proofErr w:type="spellEnd"/>
      <w:r w:rsidR="00660F06"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 w:rsidR="00660F06">
        <w:rPr>
          <w:rFonts w:ascii="Arial Narrow" w:hAnsi="Arial Narrow" w:cs="Arial Narrow"/>
          <w:sz w:val="22"/>
          <w:szCs w:val="22"/>
        </w:rPr>
        <w:t>GmbH</w:t>
      </w:r>
      <w:proofErr w:type="spellEnd"/>
      <w:r w:rsidR="00660F06">
        <w:rPr>
          <w:rFonts w:ascii="Arial Narrow" w:hAnsi="Arial Narrow" w:cs="Arial Narrow"/>
          <w:sz w:val="22"/>
          <w:szCs w:val="22"/>
        </w:rPr>
        <w:t xml:space="preserve">, </w:t>
      </w:r>
      <w:proofErr w:type="spellStart"/>
      <w:r w:rsidR="00660F06">
        <w:rPr>
          <w:rFonts w:ascii="Arial Narrow" w:hAnsi="Arial Narrow" w:cs="Arial Narrow"/>
          <w:sz w:val="22"/>
          <w:szCs w:val="22"/>
        </w:rPr>
        <w:t>Grafenwald</w:t>
      </w:r>
      <w:proofErr w:type="spellEnd"/>
      <w:r w:rsidR="00660F06">
        <w:rPr>
          <w:rFonts w:ascii="Arial Narrow" w:hAnsi="Arial Narrow" w:cs="Arial Narrow"/>
          <w:sz w:val="22"/>
          <w:szCs w:val="22"/>
        </w:rPr>
        <w:t xml:space="preserve"> 1a, </w:t>
      </w:r>
      <w:proofErr w:type="spellStart"/>
      <w:r w:rsidR="00660F06">
        <w:rPr>
          <w:rFonts w:ascii="Arial Narrow" w:hAnsi="Arial Narrow" w:cs="Arial Narrow"/>
          <w:sz w:val="22"/>
          <w:szCs w:val="22"/>
        </w:rPr>
        <w:t>Loiching</w:t>
      </w:r>
      <w:proofErr w:type="spellEnd"/>
      <w:r w:rsidR="00660F06">
        <w:rPr>
          <w:rFonts w:ascii="Arial Narrow" w:hAnsi="Arial Narrow" w:cs="Arial Narrow"/>
          <w:sz w:val="22"/>
          <w:szCs w:val="22"/>
        </w:rPr>
        <w:t>, SRN.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Adresa, kde sa môže vyžiadať kópia vyššie uvedených </w:t>
      </w:r>
      <w:r w:rsidR="0067616D" w:rsidRPr="00755848"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 w:rsidR="0067616D" w:rsidRPr="00755848">
        <w:rPr>
          <w:rFonts w:ascii="Arial Narrow" w:hAnsi="Arial Narrow" w:cs="Arial Narrow"/>
          <w:sz w:val="22"/>
          <w:szCs w:val="22"/>
        </w:rPr>
        <w:t>:</w:t>
      </w:r>
      <w:r w:rsidR="00660F06"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 w:rsidR="00660F06">
        <w:rPr>
          <w:rFonts w:ascii="Arial Narrow" w:hAnsi="Arial Narrow" w:cs="Arial Narrow"/>
          <w:sz w:val="22"/>
          <w:szCs w:val="22"/>
        </w:rPr>
        <w:t>Grafenwald</w:t>
      </w:r>
      <w:proofErr w:type="spellEnd"/>
      <w:r w:rsidR="00660F06">
        <w:rPr>
          <w:rFonts w:ascii="Arial Narrow" w:hAnsi="Arial Narrow" w:cs="Arial Narrow"/>
          <w:sz w:val="22"/>
          <w:szCs w:val="22"/>
        </w:rPr>
        <w:t xml:space="preserve"> 1a, </w:t>
      </w:r>
      <w:proofErr w:type="spellStart"/>
      <w:r w:rsidR="00660F06">
        <w:rPr>
          <w:rFonts w:ascii="Arial Narrow" w:hAnsi="Arial Narrow" w:cs="Arial Narrow"/>
          <w:sz w:val="22"/>
          <w:szCs w:val="22"/>
        </w:rPr>
        <w:t>Loiching</w:t>
      </w:r>
      <w:proofErr w:type="spellEnd"/>
      <w:r w:rsidR="00660F06">
        <w:rPr>
          <w:rFonts w:ascii="Arial Narrow" w:hAnsi="Arial Narrow" w:cs="Arial Narrow"/>
          <w:sz w:val="22"/>
          <w:szCs w:val="22"/>
        </w:rPr>
        <w:t>, SRN.</w:t>
      </w: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Ú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čtovná jednotka </w:t>
      </w:r>
      <w:r>
        <w:rPr>
          <w:rFonts w:ascii="Arial Narrow" w:hAnsi="Arial Narrow" w:cs="Arial Narrow"/>
          <w:sz w:val="22"/>
          <w:szCs w:val="22"/>
        </w:rPr>
        <w:t xml:space="preserve"> nie </w:t>
      </w:r>
      <w:r w:rsidR="0067616D" w:rsidRPr="00755848">
        <w:rPr>
          <w:rFonts w:ascii="Arial Narrow" w:hAnsi="Arial Narrow" w:cs="Arial Narrow"/>
          <w:sz w:val="22"/>
          <w:szCs w:val="22"/>
        </w:rPr>
        <w:t>j</w:t>
      </w:r>
      <w:r w:rsidR="00C87B89"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>ou</w:t>
      </w:r>
      <w:r>
        <w:rPr>
          <w:rFonts w:ascii="Arial Narrow" w:hAnsi="Arial Narrow" w:cs="Arial Narrow"/>
          <w:sz w:val="22"/>
          <w:szCs w:val="22"/>
        </w:rPr>
        <w:t>.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660F06" w:rsidRPr="00755848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857"/>
        <w:gridCol w:w="2523"/>
        <w:gridCol w:w="2367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660F06" w:rsidP="00A17F5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6</w:t>
            </w:r>
          </w:p>
        </w:tc>
        <w:tc>
          <w:tcPr>
            <w:tcW w:w="1214" w:type="pct"/>
            <w:vAlign w:val="bottom"/>
          </w:tcPr>
          <w:p w:rsidR="00A84C9F" w:rsidRPr="00755848" w:rsidRDefault="00660F06" w:rsidP="00A17F5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6</w:t>
            </w:r>
          </w:p>
        </w:tc>
      </w:tr>
    </w:tbl>
    <w:p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660F06" w:rsidRDefault="00FD495C" w:rsidP="00F0347E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</w:t>
      </w:r>
      <w:r w:rsidR="00660F06">
        <w:rPr>
          <w:rFonts w:ascii="Arial Narrow" w:hAnsi="Arial Narrow" w:cs="Arial Narrow"/>
          <w:b/>
          <w:bCs/>
          <w:sz w:val="22"/>
          <w:szCs w:val="22"/>
          <w:u w:val="single"/>
        </w:rPr>
        <w:t>cie o orgánoch účtovnej jednotky:</w:t>
      </w:r>
    </w:p>
    <w:p w:rsidR="00660F06" w:rsidRPr="00660F06" w:rsidRDefault="00F0347E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informácie </w:t>
      </w:r>
      <w:r w:rsidR="00660F06">
        <w:rPr>
          <w:rFonts w:ascii="Arial Narrow" w:hAnsi="Arial Narrow" w:cs="Arial Narrow"/>
          <w:bCs/>
          <w:sz w:val="22"/>
          <w:szCs w:val="22"/>
        </w:rPr>
        <w:t>o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</w:t>
      </w:r>
      <w:r w:rsidR="00660F06">
        <w:rPr>
          <w:rFonts w:ascii="Arial Narrow" w:hAnsi="Arial Narrow" w:cs="Arial Narrow"/>
          <w:bCs/>
          <w:sz w:val="22"/>
          <w:szCs w:val="22"/>
        </w:rPr>
        <w:t xml:space="preserve">: </w:t>
      </w:r>
      <w:r w:rsidR="00660F06">
        <w:rPr>
          <w:rFonts w:ascii="Arial Narrow" w:hAnsi="Arial Narrow" w:cs="Arial Narrow"/>
          <w:bCs/>
          <w:sz w:val="22"/>
          <w:szCs w:val="22"/>
        </w:rPr>
        <w:tab/>
        <w:t>žiadne</w:t>
      </w:r>
    </w:p>
    <w:p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>informácie o podmienkach a výške iných zabezpečení: žiadne</w:t>
      </w:r>
    </w:p>
    <w:p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pôžičkách a ich podmienkach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:rsidR="00F0347E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majetku účtovnej jednotky na súkromné účely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 xml:space="preserve">Spoločnosť zostavila účtovnú závierku </w:t>
      </w:r>
      <w:r w:rsidRPr="00755848">
        <w:rPr>
          <w:rFonts w:ascii="Arial Narrow" w:hAnsi="Arial Narrow" w:cs="Arial Narrow"/>
          <w:sz w:val="22"/>
          <w:szCs w:val="22"/>
        </w:rPr>
        <w:t>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C84F78" w:rsidRPr="00755848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C84F78" w:rsidRPr="00755848">
        <w:rPr>
          <w:rFonts w:ascii="Arial Narrow" w:hAnsi="Arial Narrow" w:cs="Arial Narrow"/>
          <w:sz w:val="22"/>
          <w:szCs w:val="22"/>
        </w:rPr>
        <w:t xml:space="preserve">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60F06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Spoločnosť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aplikovala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zásad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a 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metód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660F06">
        <w:rPr>
          <w:rFonts w:ascii="Arial Narrow" w:hAnsi="Arial Narrow" w:cs="Arial Narrow"/>
          <w:sz w:val="22"/>
          <w:szCs w:val="22"/>
        </w:rPr>
        <w:t xml:space="preserve"> </w:t>
      </w:r>
      <w:r w:rsidR="00660F06" w:rsidRPr="00C11A6E">
        <w:rPr>
          <w:rFonts w:ascii="Arial Narrow" w:hAnsi="Arial Narrow" w:cs="Arial Narrow"/>
          <w:b/>
          <w:sz w:val="22"/>
          <w:szCs w:val="22"/>
        </w:rPr>
        <w:t>konzistentne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660F06" w:rsidRDefault="00660F06" w:rsidP="00935334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oproti predchádzajúcemu účtovnému obdobiu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D2629">
        <w:rPr>
          <w:rFonts w:ascii="Arial Narrow" w:hAnsi="Arial Narrow" w:cs="Arial Narrow"/>
          <w:b/>
          <w:sz w:val="22"/>
          <w:szCs w:val="22"/>
        </w:rPr>
        <w:t>zme</w:t>
      </w:r>
      <w:r>
        <w:rPr>
          <w:rFonts w:ascii="Arial Narrow" w:hAnsi="Arial Narrow" w:cs="Arial Narrow"/>
          <w:b/>
          <w:sz w:val="22"/>
          <w:szCs w:val="22"/>
        </w:rPr>
        <w:t>nila</w:t>
      </w:r>
      <w:r w:rsidR="00182CD7"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>
        <w:rPr>
          <w:rFonts w:ascii="Arial Narrow" w:hAnsi="Arial Narrow" w:cs="Arial Narrow"/>
          <w:b/>
          <w:sz w:val="22"/>
          <w:szCs w:val="22"/>
        </w:rPr>
        <w:t xml:space="preserve">tieto </w:t>
      </w:r>
      <w:r w:rsidR="00182CD7" w:rsidRPr="00755848">
        <w:rPr>
          <w:rFonts w:ascii="Arial Narrow" w:hAnsi="Arial Narrow" w:cs="Arial Narrow"/>
          <w:b/>
          <w:sz w:val="22"/>
          <w:szCs w:val="22"/>
        </w:rPr>
        <w:t>účtovn</w:t>
      </w:r>
      <w:r>
        <w:rPr>
          <w:rFonts w:ascii="Arial Narrow" w:hAnsi="Arial Narrow" w:cs="Arial Narrow"/>
          <w:b/>
          <w:sz w:val="22"/>
          <w:szCs w:val="22"/>
        </w:rPr>
        <w:t>é</w:t>
      </w:r>
      <w:r w:rsidR="00182CD7" w:rsidRPr="00755848">
        <w:rPr>
          <w:rFonts w:ascii="Arial Narrow" w:hAnsi="Arial Narrow" w:cs="Arial Narrow"/>
          <w:b/>
          <w:sz w:val="22"/>
          <w:szCs w:val="22"/>
        </w:rPr>
        <w:t xml:space="preserve"> zásad</w:t>
      </w:r>
      <w:r>
        <w:rPr>
          <w:rFonts w:ascii="Arial Narrow" w:hAnsi="Arial Narrow" w:cs="Arial Narrow"/>
          <w:b/>
          <w:sz w:val="22"/>
          <w:szCs w:val="22"/>
        </w:rPr>
        <w:t>y</w:t>
      </w:r>
      <w:r w:rsidR="00182CD7" w:rsidRPr="00755848">
        <w:rPr>
          <w:rFonts w:ascii="Arial Narrow" w:hAnsi="Arial Narrow" w:cs="Arial Narrow"/>
          <w:b/>
          <w:sz w:val="22"/>
          <w:szCs w:val="22"/>
        </w:rPr>
        <w:t xml:space="preserve"> a účtovn</w:t>
      </w:r>
      <w:r w:rsidR="00ED2629">
        <w:rPr>
          <w:rFonts w:ascii="Arial Narrow" w:hAnsi="Arial Narrow" w:cs="Arial Narrow"/>
          <w:b/>
          <w:sz w:val="22"/>
          <w:szCs w:val="22"/>
        </w:rPr>
        <w:t>é</w:t>
      </w:r>
      <w:r w:rsidR="00182CD7" w:rsidRPr="00755848">
        <w:rPr>
          <w:rFonts w:ascii="Arial Narrow" w:hAnsi="Arial Narrow" w:cs="Arial Narrow"/>
          <w:b/>
          <w:sz w:val="22"/>
          <w:szCs w:val="22"/>
        </w:rPr>
        <w:t xml:space="preserve"> metód</w:t>
      </w:r>
      <w:r>
        <w:rPr>
          <w:rFonts w:ascii="Arial Narrow" w:hAnsi="Arial Narrow" w:cs="Arial Narrow"/>
          <w:b/>
          <w:sz w:val="22"/>
          <w:szCs w:val="22"/>
        </w:rPr>
        <w:t>y:</w:t>
      </w:r>
    </w:p>
    <w:p w:rsidR="00755E77" w:rsidRPr="00B3414A" w:rsidRDefault="00ED2629" w:rsidP="00ED2629">
      <w:pPr>
        <w:numPr>
          <w:ilvl w:val="0"/>
          <w:numId w:val="18"/>
        </w:numPr>
        <w:ind w:left="426" w:right="-141" w:hanging="66"/>
        <w:jc w:val="both"/>
        <w:rPr>
          <w:rFonts w:ascii="Arial Narrow" w:hAnsi="Arial Narrow" w:cs="Arial Narrow"/>
          <w:sz w:val="22"/>
          <w:szCs w:val="22"/>
        </w:rPr>
      </w:pPr>
      <w:r w:rsidRPr="00B3414A">
        <w:rPr>
          <w:rFonts w:ascii="Arial Narrow" w:hAnsi="Arial Narrow" w:cs="Arial Narrow"/>
          <w:sz w:val="22"/>
          <w:szCs w:val="22"/>
        </w:rPr>
        <w:t xml:space="preserve"> </w:t>
      </w:r>
      <w:r w:rsidR="00660F06" w:rsidRPr="00B3414A">
        <w:rPr>
          <w:rFonts w:ascii="Arial Narrow" w:hAnsi="Arial Narrow" w:cs="Arial Narrow"/>
          <w:sz w:val="22"/>
          <w:szCs w:val="22"/>
        </w:rPr>
        <w:t>Zmena doby odpisovan</w:t>
      </w:r>
      <w:r w:rsidR="004151A0" w:rsidRPr="00B3414A">
        <w:rPr>
          <w:rFonts w:ascii="Arial Narrow" w:hAnsi="Arial Narrow" w:cs="Arial Narrow"/>
          <w:sz w:val="22"/>
          <w:szCs w:val="22"/>
        </w:rPr>
        <w:t>ia nehnuteľnosti z dôvodu zmeny doby životnosti</w:t>
      </w:r>
      <w:r w:rsidR="00660F06" w:rsidRPr="00B3414A">
        <w:rPr>
          <w:rFonts w:ascii="Arial Narrow" w:hAnsi="Arial Narrow" w:cs="Arial Narrow"/>
          <w:sz w:val="22"/>
          <w:szCs w:val="22"/>
        </w:rPr>
        <w:t xml:space="preserve">. </w:t>
      </w:r>
      <w:r w:rsidR="00C11A6E" w:rsidRPr="00B3414A">
        <w:rPr>
          <w:rFonts w:ascii="Arial Narrow" w:hAnsi="Arial Narrow" w:cs="Arial Narrow"/>
          <w:sz w:val="22"/>
          <w:szCs w:val="22"/>
        </w:rPr>
        <w:t>Účtovné odpisy nehnuteľností za účtovné obdobie 2014 boli vo výške EUR 13 800,-. Účtovné odpisy v roku 2015 po aplikácii zmeny metódy boli vo výške EUR 6 940,-. Dopad na výsledok hospodárenia účtovného obdobia je vo výške EUR 6 860,-</w:t>
      </w:r>
      <w:r w:rsidRPr="00B3414A">
        <w:rPr>
          <w:rFonts w:ascii="Arial Narrow" w:hAnsi="Arial Narrow" w:cs="Arial Narrow"/>
          <w:sz w:val="22"/>
          <w:szCs w:val="22"/>
        </w:rPr>
        <w:t>.</w:t>
      </w:r>
    </w:p>
    <w:p w:rsidR="00660F06" w:rsidRPr="00B3414A" w:rsidRDefault="00660F06" w:rsidP="008C6F4B">
      <w:pPr>
        <w:ind w:left="720"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="00660F06">
        <w:rPr>
          <w:rFonts w:ascii="Arial Narrow" w:hAnsi="Arial Narrow" w:cs="Arial Narrow"/>
          <w:sz w:val="22"/>
          <w:szCs w:val="22"/>
        </w:rPr>
        <w:t>Spoločnosť si nie je vedomá žiadnych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transakcií, ktoré </w:t>
      </w:r>
      <w:r w:rsidR="00126D2A">
        <w:rPr>
          <w:rFonts w:ascii="Arial Narrow" w:hAnsi="Arial Narrow" w:cs="Arial Narrow"/>
          <w:b/>
          <w:sz w:val="22"/>
          <w:szCs w:val="22"/>
        </w:rPr>
        <w:t xml:space="preserve">by </w:t>
      </w:r>
      <w:r w:rsidR="00126D2A" w:rsidRPr="00B3414A">
        <w:rPr>
          <w:rFonts w:ascii="Arial Narrow" w:hAnsi="Arial Narrow" w:cs="Arial Narrow"/>
          <w:b/>
          <w:sz w:val="22"/>
          <w:szCs w:val="22"/>
        </w:rPr>
        <w:t xml:space="preserve">neboli </w:t>
      </w:r>
      <w:r w:rsidR="00660F06" w:rsidRPr="00B3414A">
        <w:rPr>
          <w:rFonts w:ascii="Arial Narrow" w:hAnsi="Arial Narrow" w:cs="Arial Narrow"/>
          <w:b/>
          <w:sz w:val="22"/>
          <w:szCs w:val="22"/>
        </w:rPr>
        <w:t>uvedené</w:t>
      </w:r>
      <w:r w:rsidRPr="00B3414A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/>
          <w:sz w:val="22"/>
          <w:szCs w:val="22"/>
        </w:rPr>
        <w:t>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</w:t>
      </w:r>
      <w:r w:rsidR="00660F06">
        <w:rPr>
          <w:rFonts w:ascii="Arial Narrow" w:hAnsi="Arial Narrow" w:cs="Arial Narrow"/>
          <w:sz w:val="22"/>
          <w:szCs w:val="22"/>
        </w:rPr>
        <w:t>a ktoré by pre spoločnosť predstavovali významné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 xml:space="preserve">budúce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</w:t>
      </w:r>
      <w:r w:rsidR="00660F06">
        <w:rPr>
          <w:rFonts w:ascii="Arial Narrow" w:hAnsi="Arial Narrow" w:cs="Arial Narrow"/>
          <w:sz w:val="22"/>
          <w:szCs w:val="22"/>
          <w:u w:val="single"/>
        </w:rPr>
        <w:t>o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prínosy</w:t>
      </w:r>
      <w:r w:rsidR="00660F06">
        <w:rPr>
          <w:rFonts w:ascii="Arial Narrow" w:hAnsi="Arial Narrow" w:cs="Arial Narrow"/>
          <w:sz w:val="22"/>
          <w:szCs w:val="22"/>
          <w:u w:val="single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="008C6F4B">
        <w:rPr>
          <w:rFonts w:ascii="Arial Narrow" w:hAnsi="Arial Narrow" w:cs="Arial Narrow"/>
          <w:sz w:val="22"/>
          <w:szCs w:val="22"/>
        </w:rPr>
        <w:t>segmente).</w:t>
      </w:r>
      <w:r w:rsidRPr="00755848">
        <w:rPr>
          <w:rFonts w:ascii="Arial Narrow" w:hAnsi="Arial Narrow" w:cs="Arial Narrow"/>
          <w:sz w:val="22"/>
          <w:szCs w:val="22"/>
        </w:rPr>
        <w:t xml:space="preserve">   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lastRenderedPageBreak/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E8271B" w:rsidRPr="00B3414A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B3414A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B3414A">
        <w:rPr>
          <w:rFonts w:ascii="Arial Narrow" w:hAnsi="Arial Narrow"/>
          <w:sz w:val="22"/>
          <w:szCs w:val="22"/>
        </w:rPr>
        <w:t xml:space="preserve">: </w:t>
      </w:r>
    </w:p>
    <w:p w:rsidR="00E8271B" w:rsidRPr="00B3414A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B3414A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="004151A0" w:rsidRPr="00B3414A">
        <w:rPr>
          <w:rFonts w:ascii="Arial Narrow" w:hAnsi="Arial Narrow" w:cs="Arial Narrow"/>
          <w:sz w:val="22"/>
          <w:szCs w:val="22"/>
        </w:rPr>
        <w:t xml:space="preserve"> k majetku</w:t>
      </w:r>
      <w:r w:rsidRPr="00B3414A">
        <w:rPr>
          <w:rFonts w:ascii="Arial Narrow" w:hAnsi="Arial Narrow" w:cs="Arial Narrow"/>
          <w:sz w:val="22"/>
          <w:szCs w:val="22"/>
        </w:rPr>
        <w:t xml:space="preserve"> stanovila UJ </w:t>
      </w:r>
      <w:r w:rsidR="00137CDE" w:rsidRPr="00B3414A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ani k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dňu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2342CE" w:rsidRPr="00755848" w:rsidRDefault="002342CE" w:rsidP="002342CE"/>
    <w:p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18"/>
        <w:gridCol w:w="1013"/>
        <w:gridCol w:w="2107"/>
        <w:gridCol w:w="2268"/>
      </w:tblGrid>
      <w:tr w:rsidR="00126DE3" w:rsidRPr="00755848" w:rsidTr="00433587">
        <w:tc>
          <w:tcPr>
            <w:tcW w:w="4218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B3414A" w:rsidRPr="00B3414A" w:rsidTr="00433587">
        <w:tc>
          <w:tcPr>
            <w:tcW w:w="4218" w:type="dxa"/>
          </w:tcPr>
          <w:p w:rsidR="00126DE3" w:rsidRPr="00B3414A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B3414A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 w:rsidRPr="00B3414A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B3414A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126DE3" w:rsidRPr="00B3414A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B3414A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B3414A" w:rsidRDefault="004151A0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B3414A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B3414A" w:rsidRDefault="004151A0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B3414A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B3414A" w:rsidRPr="00B3414A" w:rsidTr="00433587">
        <w:tc>
          <w:tcPr>
            <w:tcW w:w="4218" w:type="dxa"/>
          </w:tcPr>
          <w:p w:rsidR="00126DE3" w:rsidRPr="00B3414A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B3414A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126DE3" w:rsidRPr="00B3414A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B3414A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:rsidR="00126DE3" w:rsidRPr="00B3414A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B3414A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B3414A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B3414A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B3414A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B3414A" w:rsidRPr="00B3414A" w:rsidTr="00433587">
        <w:tc>
          <w:tcPr>
            <w:tcW w:w="4218" w:type="dxa"/>
          </w:tcPr>
          <w:p w:rsidR="00126DE3" w:rsidRPr="00B3414A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B3414A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126DE3" w:rsidRPr="00B3414A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B3414A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B3414A" w:rsidRDefault="00660F06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B3414A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B3414A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B3414A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B3414A" w:rsidRPr="00B3414A" w:rsidTr="00433587">
        <w:tc>
          <w:tcPr>
            <w:tcW w:w="4218" w:type="dxa"/>
          </w:tcPr>
          <w:p w:rsidR="00126DE3" w:rsidRPr="00B3414A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B3414A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126DE3" w:rsidRPr="00B3414A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B3414A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126DE3" w:rsidRPr="00B3414A" w:rsidRDefault="004151A0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B3414A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B3414A" w:rsidRDefault="004151A0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B3414A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</w:tbl>
    <w:p w:rsidR="00126DE3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:rsidR="00660F06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660F06" w:rsidRPr="00755848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0B05BB" w:rsidRPr="00B3414A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B3414A">
        <w:rPr>
          <w:rFonts w:ascii="Arial Narrow" w:hAnsi="Arial Narrow" w:cs="Arial"/>
          <w:sz w:val="22"/>
          <w:szCs w:val="22"/>
        </w:rPr>
        <w:t xml:space="preserve">UJ používa </w:t>
      </w:r>
      <w:r w:rsidRPr="00B3414A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B3414A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B3414A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B3414A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:rsidR="00126DE3" w:rsidRPr="00B3414A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B3414A">
        <w:rPr>
          <w:rFonts w:ascii="Arial Narrow" w:hAnsi="Arial Narrow" w:cs="Arial"/>
          <w:sz w:val="22"/>
          <w:szCs w:val="22"/>
        </w:rPr>
        <w:t xml:space="preserve">UJ používa </w:t>
      </w:r>
      <w:r w:rsidRPr="00B3414A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B3414A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(taktiež daňové odpisy podľa zákona o dani z príjmov).</w:t>
      </w:r>
    </w:p>
    <w:p w:rsidR="00126DE3" w:rsidRPr="00B3414A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B3414A">
        <w:rPr>
          <w:rFonts w:ascii="Arial Narrow" w:hAnsi="Arial Narrow" w:cs="Arial Narrow"/>
          <w:sz w:val="22"/>
          <w:szCs w:val="22"/>
        </w:rPr>
        <w:t xml:space="preserve">UJ nepoužila </w:t>
      </w:r>
      <w:r w:rsidRPr="00B3414A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B3414A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B3414A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B3414A">
        <w:rPr>
          <w:rFonts w:ascii="Arial Narrow" w:hAnsi="Arial Narrow" w:cs="Arial Narrow"/>
          <w:sz w:val="22"/>
          <w:szCs w:val="22"/>
        </w:rPr>
        <w:t xml:space="preserve">jednorazového </w:t>
      </w:r>
      <w:r w:rsidRPr="00B3414A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B3414A">
        <w:rPr>
          <w:rFonts w:ascii="Arial Narrow" w:hAnsi="Arial Narrow" w:cs="Arial Narrow"/>
          <w:sz w:val="22"/>
          <w:szCs w:val="22"/>
        </w:rPr>
        <w:t xml:space="preserve">majetku </w:t>
      </w:r>
      <w:r w:rsidRPr="00B3414A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B3414A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B3414A">
        <w:rPr>
          <w:rFonts w:ascii="Arial Narrow" w:hAnsi="Arial Narrow"/>
          <w:sz w:val="22"/>
          <w:szCs w:val="22"/>
        </w:rPr>
        <w:t xml:space="preserve">ÚJ </w:t>
      </w:r>
      <w:r w:rsidRPr="00B3414A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B3414A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B3414A">
        <w:rPr>
          <w:rFonts w:ascii="Arial Narrow" w:hAnsi="Arial Narrow"/>
          <w:sz w:val="22"/>
          <w:szCs w:val="22"/>
        </w:rPr>
        <w:t xml:space="preserve">so životnosťou nad jeden rok </w:t>
      </w:r>
      <w:r w:rsidRPr="00B3414A">
        <w:rPr>
          <w:rFonts w:ascii="Arial Narrow" w:hAnsi="Arial Narrow"/>
          <w:sz w:val="22"/>
          <w:szCs w:val="22"/>
        </w:rPr>
        <w:t>(§ 13/2 PU).</w:t>
      </w:r>
    </w:p>
    <w:p w:rsidR="00126DE3" w:rsidRPr="00B3414A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bookmarkStart w:id="0" w:name="_GoBack"/>
      <w:r w:rsidRPr="00B3414A">
        <w:rPr>
          <w:rFonts w:ascii="Arial Narrow" w:hAnsi="Arial Narrow"/>
          <w:sz w:val="22"/>
          <w:szCs w:val="22"/>
        </w:rPr>
        <w:lastRenderedPageBreak/>
        <w:t xml:space="preserve">ÚJ </w:t>
      </w:r>
      <w:r w:rsidRPr="00B3414A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B3414A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B3414A">
        <w:rPr>
          <w:rFonts w:ascii="Arial Narrow" w:hAnsi="Arial Narrow"/>
          <w:sz w:val="22"/>
          <w:szCs w:val="22"/>
        </w:rPr>
        <w:t xml:space="preserve">so životnosťou nad jeden rok </w:t>
      </w:r>
      <w:r w:rsidRPr="00B3414A">
        <w:rPr>
          <w:rFonts w:ascii="Arial Narrow" w:hAnsi="Arial Narrow"/>
          <w:sz w:val="22"/>
          <w:szCs w:val="22"/>
        </w:rPr>
        <w:t>(§ 13/6 PU).</w:t>
      </w:r>
    </w:p>
    <w:p w:rsidR="002342CE" w:rsidRPr="00B3414A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B3414A">
        <w:rPr>
          <w:rFonts w:ascii="Arial Narrow" w:hAnsi="Arial Narrow" w:cs="Arial Narrow"/>
          <w:sz w:val="22"/>
          <w:szCs w:val="22"/>
        </w:rPr>
        <w:t xml:space="preserve">ÚJ </w:t>
      </w:r>
      <w:r w:rsidRPr="00B3414A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B3414A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B3414A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B3414A">
        <w:rPr>
          <w:rFonts w:ascii="Arial Narrow" w:hAnsi="Arial Narrow" w:cs="Arial Narrow"/>
          <w:sz w:val="22"/>
          <w:szCs w:val="22"/>
        </w:rPr>
        <w:t>(§ 21/3 PU</w:t>
      </w:r>
      <w:r w:rsidR="0029438D" w:rsidRPr="00B3414A">
        <w:rPr>
          <w:rFonts w:ascii="Arial Narrow" w:hAnsi="Arial Narrow" w:cs="Arial Narrow"/>
          <w:sz w:val="22"/>
          <w:szCs w:val="22"/>
        </w:rPr>
        <w:t>; § 29/2 ZDP</w:t>
      </w:r>
      <w:r w:rsidRPr="00B3414A">
        <w:rPr>
          <w:rFonts w:ascii="Arial Narrow" w:hAnsi="Arial Narrow" w:cs="Arial Narrow"/>
          <w:sz w:val="22"/>
          <w:szCs w:val="22"/>
        </w:rPr>
        <w:t>).</w:t>
      </w:r>
    </w:p>
    <w:p w:rsidR="00E8271B" w:rsidRPr="00B3414A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B3414A">
        <w:rPr>
          <w:rFonts w:ascii="Arial Narrow" w:hAnsi="Arial Narrow" w:cs="Arial Narrow"/>
          <w:sz w:val="22"/>
          <w:szCs w:val="22"/>
        </w:rPr>
        <w:t xml:space="preserve">ÚJ </w:t>
      </w:r>
      <w:r w:rsidRPr="00B3414A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B3414A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B3414A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B3414A">
        <w:rPr>
          <w:rFonts w:ascii="Arial Narrow" w:hAnsi="Arial Narrow" w:cs="Arial Narrow"/>
          <w:sz w:val="22"/>
          <w:szCs w:val="22"/>
        </w:rPr>
        <w:t>(§ 34/1 PU; § 35/2/h PU).</w:t>
      </w:r>
    </w:p>
    <w:bookmarkEnd w:id="0"/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Pr="00660F06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660F06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žiadne</w:t>
      </w:r>
      <w:r w:rsidR="006C2E1F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.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75"/>
        <w:gridCol w:w="1040"/>
        <w:gridCol w:w="1039"/>
        <w:gridCol w:w="1928"/>
        <w:gridCol w:w="2519"/>
      </w:tblGrid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60F06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) Celková suma </w:t>
      </w:r>
      <w:r w:rsidR="00620893"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85"/>
        <w:gridCol w:w="2553"/>
        <w:gridCol w:w="2376"/>
      </w:tblGrid>
      <w:tr w:rsidR="00F60A13" w:rsidRPr="00755848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závierkovým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dňom (§ 12 PU).]</w:t>
      </w:r>
    </w:p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00783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4151A0" w:rsidRDefault="004151A0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4151A0" w:rsidRDefault="004151A0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EF6062" w:rsidRPr="00755848" w:rsidRDefault="00EF6062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Pr="00EF6062" w:rsidRDefault="001357F4" w:rsidP="001357F4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</w:t>
      </w:r>
      <w:r w:rsidR="00EF6062">
        <w:rPr>
          <w:rFonts w:ascii="Arial Narrow" w:hAnsi="Arial Narrow" w:cs="Arial Narrow"/>
          <w:sz w:val="22"/>
          <w:szCs w:val="22"/>
        </w:rPr>
        <w:t xml:space="preserve"> </w:t>
      </w:r>
      <w:r w:rsidR="00EF6062" w:rsidRPr="00EF6062">
        <w:rPr>
          <w:rFonts w:ascii="Arial Narrow" w:hAnsi="Arial Narrow" w:cs="Arial Narrow"/>
          <w:b/>
          <w:sz w:val="22"/>
          <w:szCs w:val="22"/>
        </w:rPr>
        <w:t>ž</w:t>
      </w:r>
      <w:r w:rsidR="00EF6062" w:rsidRPr="00EF6062">
        <w:rPr>
          <w:rFonts w:ascii="Arial Narrow" w:hAnsi="Arial Narrow" w:cs="Arial Narrow"/>
          <w:sz w:val="22"/>
          <w:szCs w:val="22"/>
        </w:rPr>
        <w:t>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EF606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</w:t>
      </w:r>
      <w:r w:rsidR="00EF6062">
        <w:rPr>
          <w:rFonts w:ascii="Arial Narrow" w:hAnsi="Arial Narrow" w:cs="Arial Narrow"/>
          <w:sz w:val="22"/>
          <w:szCs w:val="22"/>
        </w:rPr>
        <w:t>žiadne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EF6062">
        <w:rPr>
          <w:rFonts w:ascii="Arial Narrow" w:hAnsi="Arial Narrow" w:cs="Arial Narrow"/>
          <w:sz w:val="22"/>
          <w:szCs w:val="22"/>
        </w:rPr>
        <w:t xml:space="preserve"> žiadne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11"/>
        <w:gridCol w:w="1701"/>
        <w:gridCol w:w="1593"/>
      </w:tblGrid>
      <w:tr w:rsidR="001357F4" w:rsidRPr="00755848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lastRenderedPageBreak/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3A351E" w:rsidRDefault="00EF6062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Spoločnosť prehlasuje, že si nie je vedomá, že by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času zostavenia účtovnej závierky nastali významné udalosti, ktoré by mali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významný finančný vplyv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521298">
        <w:rPr>
          <w:rFonts w:ascii="Arial Narrow" w:hAnsi="Arial Narrow" w:cs="Arial Narrow"/>
          <w:sz w:val="22"/>
          <w:szCs w:val="22"/>
        </w:rPr>
        <w:t xml:space="preserve">(t.j. do dňa podpísania výkazov podľa § 17/5 </w:t>
      </w:r>
      <w:proofErr w:type="spellStart"/>
      <w:r w:rsidR="00521298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521298">
        <w:rPr>
          <w:rFonts w:ascii="Arial Narrow" w:hAnsi="Arial Narrow" w:cs="Arial Narrow"/>
          <w:sz w:val="22"/>
          <w:szCs w:val="22"/>
        </w:rPr>
        <w:t xml:space="preserve">) </w:t>
      </w:r>
      <w:r w:rsidR="00521298"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 w:rsidR="00521298">
        <w:rPr>
          <w:rFonts w:ascii="Arial Narrow" w:hAnsi="Arial Narrow" w:cs="Arial Narrow"/>
          <w:sz w:val="22"/>
          <w:szCs w:val="22"/>
        </w:rPr>
        <w:t>ú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vahe </w:t>
      </w:r>
      <w:r>
        <w:rPr>
          <w:rFonts w:ascii="Arial Narrow" w:hAnsi="Arial Narrow" w:cs="Arial Narrow"/>
          <w:sz w:val="22"/>
          <w:szCs w:val="22"/>
        </w:rPr>
        <w:t>alebo vo výkaze ziskov a strát.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sectPr w:rsidR="00B52FF9" w:rsidRPr="000A0382" w:rsidSect="00433587">
      <w:headerReference w:type="default" r:id="rId9"/>
      <w:footerReference w:type="default" r:id="rId10"/>
      <w:headerReference w:type="first" r:id="rId11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14D66" w:rsidRDefault="00514D66">
      <w:r>
        <w:separator/>
      </w:r>
    </w:p>
  </w:endnote>
  <w:endnote w:type="continuationSeparator" w:id="0">
    <w:p w:rsidR="00514D66" w:rsidRDefault="00514D6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271F6" w:rsidRDefault="00C57940">
    <w:pPr>
      <w:pStyle w:val="Pta"/>
      <w:jc w:val="right"/>
    </w:pPr>
    <w:r>
      <w:fldChar w:fldCharType="begin"/>
    </w:r>
    <w:r w:rsidR="008271F6">
      <w:instrText>PAGE   \* MERGEFORMAT</w:instrText>
    </w:r>
    <w:r>
      <w:fldChar w:fldCharType="separate"/>
    </w:r>
    <w:r w:rsidR="00B3414A">
      <w:rPr>
        <w:noProof/>
      </w:rPr>
      <w:t>4</w:t>
    </w:r>
    <w:r>
      <w:fldChar w:fldCharType="end"/>
    </w:r>
  </w:p>
  <w:p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14D66" w:rsidRDefault="00514D66">
      <w:r>
        <w:separator/>
      </w:r>
    </w:p>
  </w:footnote>
  <w:footnote w:type="continuationSeparator" w:id="0">
    <w:p w:rsidR="00514D66" w:rsidRDefault="00514D6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</w:t>
    </w:r>
    <w:r w:rsidR="00907AC3">
      <w:rPr>
        <w:rFonts w:ascii="Arial" w:hAnsi="Arial" w:cs="Arial"/>
        <w:sz w:val="22"/>
        <w:szCs w:val="22"/>
        <w:bdr w:val="single" w:sz="4" w:space="0" w:color="auto" w:frame="1"/>
      </w:rPr>
      <w:t>V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D87EA3">
      <w:rPr>
        <w:rFonts w:ascii="Arial" w:hAnsi="Arial" w:cs="Arial"/>
        <w:sz w:val="22"/>
        <w:szCs w:val="22"/>
        <w:bdr w:val="single" w:sz="4" w:space="0" w:color="auto" w:frame="1"/>
      </w:rPr>
      <w:t>ČO: 31354190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D87EA3">
      <w:rPr>
        <w:rFonts w:ascii="Arial" w:hAnsi="Arial" w:cs="Arial"/>
        <w:sz w:val="22"/>
        <w:szCs w:val="22"/>
        <w:bdr w:val="single" w:sz="4" w:space="0" w:color="auto" w:frame="1"/>
      </w:rPr>
      <w:t>Č: 2020315143</w:t>
    </w:r>
  </w:p>
  <w:p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49DE072A"/>
    <w:multiLevelType w:val="hybridMultilevel"/>
    <w:tmpl w:val="EC0ABCFC"/>
    <w:lvl w:ilvl="0" w:tplc="57F6100C"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5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6">
    <w:nsid w:val="79FF7CE9"/>
    <w:multiLevelType w:val="hybridMultilevel"/>
    <w:tmpl w:val="43AA6434"/>
    <w:lvl w:ilvl="0" w:tplc="83164CC2">
      <w:start w:val="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  <w:b w:val="0"/>
        <w:u w:val="none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8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2"/>
  </w:num>
  <w:num w:numId="2">
    <w:abstractNumId w:val="0"/>
  </w:num>
  <w:num w:numId="3">
    <w:abstractNumId w:val="4"/>
  </w:num>
  <w:num w:numId="4">
    <w:abstractNumId w:val="17"/>
  </w:num>
  <w:num w:numId="5">
    <w:abstractNumId w:val="5"/>
  </w:num>
  <w:num w:numId="6">
    <w:abstractNumId w:val="10"/>
  </w:num>
  <w:num w:numId="7">
    <w:abstractNumId w:val="2"/>
  </w:num>
  <w:num w:numId="8">
    <w:abstractNumId w:val="6"/>
  </w:num>
  <w:num w:numId="9">
    <w:abstractNumId w:val="14"/>
  </w:num>
  <w:num w:numId="10">
    <w:abstractNumId w:val="11"/>
  </w:num>
  <w:num w:numId="11">
    <w:abstractNumId w:val="3"/>
  </w:num>
  <w:num w:numId="12">
    <w:abstractNumId w:val="18"/>
  </w:num>
  <w:num w:numId="13">
    <w:abstractNumId w:val="1"/>
  </w:num>
  <w:num w:numId="14">
    <w:abstractNumId w:val="13"/>
  </w:num>
  <w:num w:numId="15">
    <w:abstractNumId w:val="9"/>
  </w:num>
  <w:num w:numId="16">
    <w:abstractNumId w:val="15"/>
  </w:num>
  <w:num w:numId="17">
    <w:abstractNumId w:val="8"/>
  </w:num>
  <w:num w:numId="18">
    <w:abstractNumId w:val="16"/>
  </w:num>
  <w:num w:numId="19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2A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3921"/>
    <w:rsid w:val="002A4000"/>
    <w:rsid w:val="002A78C8"/>
    <w:rsid w:val="002B0283"/>
    <w:rsid w:val="002B2E75"/>
    <w:rsid w:val="002C1869"/>
    <w:rsid w:val="002C1A49"/>
    <w:rsid w:val="002C2364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0BA5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5753"/>
    <w:rsid w:val="003E7344"/>
    <w:rsid w:val="003F0D89"/>
    <w:rsid w:val="00400EF7"/>
    <w:rsid w:val="00406D81"/>
    <w:rsid w:val="0041493D"/>
    <w:rsid w:val="004151A0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4D66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21FAC"/>
    <w:rsid w:val="00627FB6"/>
    <w:rsid w:val="00636459"/>
    <w:rsid w:val="00640019"/>
    <w:rsid w:val="00642FD8"/>
    <w:rsid w:val="00651F5C"/>
    <w:rsid w:val="00660F06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28C1"/>
    <w:rsid w:val="006C2E1F"/>
    <w:rsid w:val="006C7BF2"/>
    <w:rsid w:val="006D1E5C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4165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002D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C6F4B"/>
    <w:rsid w:val="008D0B38"/>
    <w:rsid w:val="008D3EB6"/>
    <w:rsid w:val="008D6D25"/>
    <w:rsid w:val="008E18B3"/>
    <w:rsid w:val="008E6809"/>
    <w:rsid w:val="008F7BD4"/>
    <w:rsid w:val="0090056C"/>
    <w:rsid w:val="00907AC3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D7E50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17F57"/>
    <w:rsid w:val="00A2195C"/>
    <w:rsid w:val="00A24812"/>
    <w:rsid w:val="00A2592D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3414A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1A6E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57940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26076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87EA3"/>
    <w:rsid w:val="00D97CDB"/>
    <w:rsid w:val="00DA1265"/>
    <w:rsid w:val="00DA2067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D0931"/>
    <w:rsid w:val="00ED112D"/>
    <w:rsid w:val="00ED2629"/>
    <w:rsid w:val="00ED7779"/>
    <w:rsid w:val="00EF4F08"/>
    <w:rsid w:val="00EF6062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8193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C57940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C57940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sid w:val="00C57940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sid w:val="00C57940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C57940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C57940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sid w:val="00C57940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sid w:val="00C57940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819E2D5-2525-4DC3-A59D-E12AE6036B5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5</Pages>
  <Words>1525</Words>
  <Characters>9339</Characters>
  <Application>Microsoft Office Word</Application>
  <DocSecurity>0</DocSecurity>
  <Lines>77</Lines>
  <Paragraphs>21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10843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Lucia Nováková</cp:lastModifiedBy>
  <cp:revision>3</cp:revision>
  <cp:lastPrinted>2016-03-04T15:18:00Z</cp:lastPrinted>
  <dcterms:created xsi:type="dcterms:W3CDTF">2016-03-04T10:09:00Z</dcterms:created>
  <dcterms:modified xsi:type="dcterms:W3CDTF">2016-03-04T15:18:00Z</dcterms:modified>
</cp:coreProperties>
</file>