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 w:rsidR="00552565"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 w:rsidR="00552565"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</w:t>
      </w:r>
      <w:r w:rsidR="00280E57">
        <w:rPr>
          <w:sz w:val="28"/>
          <w:szCs w:val="28"/>
        </w:rPr>
        <w:t>44726651</w:t>
      </w: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</w:t>
      </w:r>
      <w:r w:rsidR="00280E57">
        <w:rPr>
          <w:sz w:val="28"/>
          <w:szCs w:val="28"/>
        </w:rPr>
        <w:t>2022807875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F2366" w:rsidRDefault="007F2366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F2366" w:rsidRDefault="007F2366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E4426" w:rsidRPr="009E4426" w:rsidRDefault="007F2366">
      <w:pPr>
        <w:rPr>
          <w:sz w:val="20"/>
          <w:szCs w:val="20"/>
        </w:rPr>
      </w:pPr>
      <w:r w:rsidRPr="009E4426">
        <w:rPr>
          <w:sz w:val="20"/>
          <w:szCs w:val="20"/>
        </w:rPr>
        <w:t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</w:t>
      </w:r>
      <w:r w:rsidR="009E4426" w:rsidRPr="009E4426">
        <w:rPr>
          <w:sz w:val="20"/>
          <w:szCs w:val="20"/>
        </w:rPr>
        <w:t xml:space="preserve"> 2008) v platnom znení.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4426" w:rsidRDefault="007F2366" w:rsidP="009E442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9E4426" w:rsidRDefault="007F2366" w:rsidP="009E442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F2366"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F2366" w:rsidRPr="007F2366">
        <w:rPr>
          <w:sz w:val="28"/>
          <w:szCs w:val="28"/>
        </w:rPr>
        <w:t xml:space="preserve">2b. výška tejto povinnosti sa nedá spoľahlivo oceniť,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F27CE6" w:rsidRP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sectPr w:rsidR="00F27CE6" w:rsidRPr="007F23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2366"/>
    <w:rsid w:val="00280E57"/>
    <w:rsid w:val="00552565"/>
    <w:rsid w:val="007F2366"/>
    <w:rsid w:val="009E4426"/>
    <w:rsid w:val="00F27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1078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2015-06-30T17:28:00Z</dcterms:created>
  <dcterms:modified xsi:type="dcterms:W3CDTF">2015-06-30T17:28:00Z</dcterms:modified>
</cp:coreProperties>
</file>