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LUX-BB,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Nám. slobody 2, Banská Bystrica</w:t>
            </w:r>
          </w:p>
        </w:tc>
      </w:tr>
      <w:tr w:rsidR="004534D4" w:rsidRPr="003E7910" w:rsidTr="00F85F0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F85F0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47576626          DIČ:  2023997470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85F0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85F0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F85F0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85F0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85F0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F85F0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F85F0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85F0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85F0D" w:rsidP="00F85F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F85F0D" w:rsidRDefault="00F85F0D" w:rsidP="00F85F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4,42</w:t>
            </w:r>
          </w:p>
        </w:tc>
      </w:tr>
      <w:tr w:rsidR="003E7910" w:rsidRPr="003E7910" w:rsidTr="00F85F0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85F0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85F0D" w:rsidP="00F85F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85F0D" w:rsidP="00F85F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</w:tr>
      <w:tr w:rsidR="003E7910" w:rsidRPr="003E7910" w:rsidTr="00F85F0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F85F0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F85F0D" w:rsidRDefault="00F85F0D" w:rsidP="00F85F0D">
            <w:pPr>
              <w:spacing w:after="0" w:line="240" w:lineRule="auto"/>
              <w:jc w:val="center"/>
              <w:rPr>
                <w:color w:val="000000" w:themeColor="text1"/>
                <w:szCs w:val="22"/>
              </w:rPr>
            </w:pPr>
            <w:r w:rsidRPr="00F85F0D">
              <w:rPr>
                <w:color w:val="000000" w:themeColor="text1"/>
                <w:szCs w:val="22"/>
              </w:rPr>
              <w:t>7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85F0D" w:rsidP="00F85F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85F0D">
        <w:rPr>
          <w:rFonts w:cs="Arial"/>
          <w:szCs w:val="22"/>
        </w:rPr>
        <w:t xml:space="preserve"> 31.05.2015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Default="00F85F0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</w:t>
            </w: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Bočkay</w:t>
            </w:r>
            <w:proofErr w:type="spellEnd"/>
          </w:p>
          <w:p w:rsidR="002F42B4" w:rsidRPr="003E7910" w:rsidRDefault="002F42B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štatutár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F85F0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Default="00F85F0D" w:rsidP="00F85F0D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Patrik </w:t>
            </w:r>
            <w:proofErr w:type="spellStart"/>
            <w:r>
              <w:rPr>
                <w:sz w:val="21"/>
                <w:szCs w:val="21"/>
                <w:lang w:val="en-US"/>
              </w:rPr>
              <w:t>Bočkay</w:t>
            </w:r>
            <w:proofErr w:type="spellEnd"/>
          </w:p>
          <w:p w:rsidR="002F42B4" w:rsidRPr="003E7910" w:rsidRDefault="002F42B4" w:rsidP="00F85F0D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konateľ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85F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85F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85F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85F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85F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85F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F85F0D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Default="00F85F0D" w:rsidP="00F85F0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Eva </w:t>
            </w:r>
            <w:proofErr w:type="spellStart"/>
            <w:r>
              <w:rPr>
                <w:sz w:val="21"/>
                <w:szCs w:val="21"/>
                <w:lang w:val="en-US"/>
              </w:rPr>
              <w:t>Bočkayová</w:t>
            </w:r>
            <w:proofErr w:type="spellEnd"/>
          </w:p>
          <w:p w:rsidR="002F42B4" w:rsidRPr="003E7910" w:rsidRDefault="002F42B4" w:rsidP="00F85F0D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konateľka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F85F0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  <w:r w:rsidR="002F42B4">
        <w:rPr>
          <w:rFonts w:cs="Arial"/>
          <w:szCs w:val="22"/>
        </w:rPr>
        <w:t>.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2F42B4" w:rsidRDefault="002F42B4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2F42B4">
        <w:rPr>
          <w:b w:val="0"/>
          <w:szCs w:val="22"/>
        </w:rPr>
        <w:t>Spoločnosť nemá dlhodobý nehmotný majetok</w:t>
      </w:r>
    </w:p>
    <w:p w:rsidR="009F39E7" w:rsidRPr="002F42B4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F42B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Spoločnosti sa netýka</w:t>
            </w: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19321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56980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56980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92341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149321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18918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18918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56623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83313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139936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F42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F42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19321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2F42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2F42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2F42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18918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2F42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18918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F42B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Spoločnosti sa netýka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Default="009F39E7" w:rsidP="009F39E7">
      <w:pPr>
        <w:spacing w:after="0"/>
      </w:pPr>
    </w:p>
    <w:p w:rsidR="002F42B4" w:rsidRDefault="002F42B4" w:rsidP="009F39E7">
      <w:pPr>
        <w:spacing w:after="0"/>
      </w:pPr>
    </w:p>
    <w:p w:rsidR="002F42B4" w:rsidRDefault="002F42B4" w:rsidP="009F39E7">
      <w:pPr>
        <w:spacing w:after="0"/>
      </w:pPr>
    </w:p>
    <w:p w:rsidR="002F42B4" w:rsidRDefault="002F42B4" w:rsidP="009F39E7">
      <w:pPr>
        <w:spacing w:after="0"/>
      </w:pPr>
    </w:p>
    <w:p w:rsidR="002F42B4" w:rsidRPr="009F39E7" w:rsidRDefault="002F42B4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E916CF" w:rsidRDefault="002F42B4" w:rsidP="003F477D">
      <w:pPr>
        <w:spacing w:after="0" w:line="240" w:lineRule="auto"/>
        <w:rPr>
          <w:szCs w:val="22"/>
        </w:rPr>
      </w:pPr>
      <w:r>
        <w:rPr>
          <w:szCs w:val="22"/>
        </w:rPr>
        <w:t>Spoločnosti sa netýka</w:t>
      </w:r>
    </w:p>
    <w:p w:rsidR="002F42B4" w:rsidRPr="003F477D" w:rsidRDefault="002F42B4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F42B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Spoločnosti sa netýka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p w:rsidR="003F477D" w:rsidRPr="00D1662D" w:rsidRDefault="00D1662D" w:rsidP="003F477D">
      <w:pPr>
        <w:pStyle w:val="Nzov"/>
        <w:spacing w:before="0" w:beforeAutospacing="0" w:after="0"/>
        <w:ind w:left="357"/>
        <w:contextualSpacing/>
        <w:jc w:val="left"/>
        <w:rPr>
          <w:b w:val="0"/>
          <w:szCs w:val="22"/>
        </w:rPr>
      </w:pPr>
      <w:r w:rsidRPr="00D1662D">
        <w:rPr>
          <w:b w:val="0"/>
          <w:szCs w:val="22"/>
        </w:rPr>
        <w:t>Spoločnosti sa netýka</w:t>
      </w: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p w:rsidR="0003344F" w:rsidRPr="003F477D" w:rsidRDefault="00D1662D" w:rsidP="0000458C">
      <w:pPr>
        <w:spacing w:after="120" w:line="240" w:lineRule="auto"/>
        <w:rPr>
          <w:szCs w:val="22"/>
        </w:rPr>
      </w:pPr>
      <w:r>
        <w:rPr>
          <w:szCs w:val="22"/>
        </w:rPr>
        <w:t>Spoločnosti sa netýka</w:t>
      </w: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p w:rsidR="007449B8" w:rsidRPr="00D1662D" w:rsidRDefault="00D1662D" w:rsidP="007449B8">
      <w:pPr>
        <w:pStyle w:val="Nzov"/>
        <w:keepNext w:val="0"/>
        <w:spacing w:before="0" w:beforeAutospacing="0" w:after="0"/>
        <w:ind w:left="360"/>
        <w:jc w:val="left"/>
        <w:rPr>
          <w:b w:val="0"/>
          <w:szCs w:val="22"/>
        </w:rPr>
      </w:pPr>
      <w:r w:rsidRPr="00D1662D">
        <w:rPr>
          <w:b w:val="0"/>
          <w:szCs w:val="22"/>
        </w:rPr>
        <w:t>Spoločnosti sa netýka</w:t>
      </w: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3F13FB" w:rsidRPr="003F477D" w:rsidRDefault="00D1662D" w:rsidP="0003344F">
      <w:pPr>
        <w:spacing w:after="0" w:line="240" w:lineRule="auto"/>
        <w:rPr>
          <w:szCs w:val="22"/>
        </w:rPr>
      </w:pPr>
      <w:r>
        <w:rPr>
          <w:szCs w:val="22"/>
        </w:rPr>
        <w:t>Spoločnosti sa netýka</w:t>
      </w: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1662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Spoločnosti sa netýka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0458C" w:rsidRDefault="00D1662D" w:rsidP="0003344F">
      <w:pPr>
        <w:spacing w:after="0" w:line="240" w:lineRule="auto"/>
        <w:rPr>
          <w:szCs w:val="22"/>
        </w:rPr>
      </w:pPr>
      <w:r>
        <w:rPr>
          <w:szCs w:val="22"/>
        </w:rPr>
        <w:t>Spoločnosť neúčtuje o zákazkovej výrobe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p w:rsidR="003F13FB" w:rsidRPr="00D1662D" w:rsidRDefault="00D1662D" w:rsidP="00EA41E2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D1662D">
        <w:rPr>
          <w:b w:val="0"/>
          <w:szCs w:val="22"/>
        </w:rPr>
        <w:t>Spoločnosť netvorila opravnú položku k pohľadávkam</w:t>
      </w:r>
    </w:p>
    <w:p w:rsidR="00D1662D" w:rsidRPr="00D1662D" w:rsidRDefault="00D1662D" w:rsidP="00D1662D"/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1662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353441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D1662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D1662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358648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1662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353441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662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5207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662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358648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p w:rsidR="00DB1EA0" w:rsidRPr="00D1662D" w:rsidRDefault="00D1662D" w:rsidP="00DB1EA0">
      <w:pPr>
        <w:pStyle w:val="Nzov"/>
        <w:spacing w:before="0" w:beforeAutospacing="0" w:after="0"/>
        <w:jc w:val="left"/>
        <w:rPr>
          <w:b w:val="0"/>
          <w:szCs w:val="22"/>
        </w:rPr>
      </w:pPr>
      <w:r w:rsidRPr="00D1662D">
        <w:rPr>
          <w:b w:val="0"/>
          <w:szCs w:val="22"/>
        </w:rPr>
        <w:t>Spoločnosti sa netýka</w:t>
      </w: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166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10643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5233</w:t>
            </w:r>
          </w:p>
        </w:tc>
        <w:tc>
          <w:tcPr>
            <w:tcW w:w="2405" w:type="dxa"/>
            <w:vAlign w:val="center"/>
          </w:tcPr>
          <w:p w:rsidR="0003344F" w:rsidRPr="003F477D" w:rsidRDefault="00D166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8347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7812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D1662D" w:rsidRDefault="00D166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1662D">
              <w:rPr>
                <w:bCs/>
                <w:szCs w:val="22"/>
              </w:rPr>
              <w:t>18990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p w:rsidR="007B2E0B" w:rsidRPr="00D1662D" w:rsidRDefault="00D1662D" w:rsidP="0005176E">
      <w:pPr>
        <w:pStyle w:val="Nzov"/>
        <w:spacing w:before="0" w:beforeAutospacing="0" w:after="120"/>
        <w:ind w:left="357"/>
        <w:jc w:val="both"/>
        <w:rPr>
          <w:b w:val="0"/>
          <w:szCs w:val="22"/>
        </w:rPr>
      </w:pPr>
      <w:r w:rsidRPr="00D1662D">
        <w:rPr>
          <w:b w:val="0"/>
          <w:szCs w:val="22"/>
        </w:rPr>
        <w:t>Spoločnosti sa netýka</w:t>
      </w: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1662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Spoločnosti sa netýka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p w:rsidR="007B2E0B" w:rsidRPr="003F477D" w:rsidRDefault="00D1662D" w:rsidP="0003344F">
      <w:pPr>
        <w:spacing w:after="0" w:line="240" w:lineRule="auto"/>
        <w:rPr>
          <w:szCs w:val="22"/>
        </w:rPr>
      </w:pPr>
      <w:r>
        <w:rPr>
          <w:szCs w:val="22"/>
        </w:rPr>
        <w:t>Spoločnosti sa netýka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62D">
              <w:rPr>
                <w:szCs w:val="22"/>
              </w:rPr>
              <w:t>14014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62D">
              <w:rPr>
                <w:szCs w:val="22"/>
              </w:rPr>
              <w:t>48639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62D">
              <w:rPr>
                <w:szCs w:val="22"/>
              </w:rPr>
              <w:t>5479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62D">
              <w:rPr>
                <w:szCs w:val="22"/>
              </w:rPr>
              <w:t>13197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7343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11486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62D">
              <w:rPr>
                <w:szCs w:val="22"/>
              </w:rPr>
              <w:t>983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1372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21357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60125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6462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14569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1229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621252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 rezervy na nevyčerpanú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6213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21252">
              <w:rPr>
                <w:szCs w:val="22"/>
              </w:rPr>
              <w:t>6213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621252" w:rsidRPr="00621252" w:rsidRDefault="00621252" w:rsidP="00621252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21252" w:rsidP="00AF595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  <w:r w:rsidR="00AF5953">
              <w:rPr>
                <w:b/>
                <w:bCs/>
                <w:szCs w:val="22"/>
              </w:rPr>
              <w:t>6639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62125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13368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F595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48639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2125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13368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F595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618420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2125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130829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AF595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618420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621252" w:rsidRDefault="00621252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621252">
              <w:rPr>
                <w:bCs/>
                <w:szCs w:val="22"/>
              </w:rPr>
              <w:t>130829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p w:rsidR="007B2E0B" w:rsidRDefault="00621252" w:rsidP="007B2E0B">
      <w:pPr>
        <w:pStyle w:val="Nzov"/>
        <w:spacing w:before="0" w:beforeAutospacing="0" w:after="0"/>
        <w:jc w:val="left"/>
        <w:rPr>
          <w:b w:val="0"/>
          <w:szCs w:val="22"/>
        </w:rPr>
      </w:pPr>
      <w:r w:rsidRPr="00621252">
        <w:rPr>
          <w:b w:val="0"/>
          <w:szCs w:val="22"/>
        </w:rPr>
        <w:t>Spoločnosti sa netýka</w:t>
      </w:r>
    </w:p>
    <w:p w:rsidR="00621252" w:rsidRPr="00621252" w:rsidRDefault="00621252" w:rsidP="00621252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125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125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125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3133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125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-115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30F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p w:rsidR="0003344F" w:rsidRPr="00C30FED" w:rsidRDefault="00C30FED" w:rsidP="0003344F">
      <w:pPr>
        <w:pStyle w:val="Nzov"/>
        <w:keepNext w:val="0"/>
        <w:widowControl w:val="0"/>
        <w:spacing w:before="0" w:beforeAutospacing="0" w:after="0"/>
        <w:jc w:val="both"/>
        <w:rPr>
          <w:b w:val="0"/>
          <w:szCs w:val="22"/>
        </w:rPr>
      </w:pPr>
      <w:r w:rsidRPr="00C30FED">
        <w:rPr>
          <w:b w:val="0"/>
          <w:szCs w:val="22"/>
        </w:rPr>
        <w:t>Spoločnosti sa netýka</w:t>
      </w:r>
    </w:p>
    <w:p w:rsidR="00C30FED" w:rsidRPr="00C30FED" w:rsidRDefault="00C30FED" w:rsidP="00C30FED"/>
    <w:p w:rsidR="0003344F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C30FED" w:rsidRPr="00C30FED" w:rsidRDefault="00C30FED" w:rsidP="00C30FED">
      <w:r>
        <w:t>Spoločnosti sa netýka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5D6688" w:rsidRDefault="00C30FED" w:rsidP="007B2E0B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C30FED">
        <w:rPr>
          <w:b w:val="0"/>
          <w:szCs w:val="22"/>
        </w:rPr>
        <w:t>Spoločnosti sa netýka</w:t>
      </w:r>
    </w:p>
    <w:p w:rsidR="00C30FED" w:rsidRPr="00C30FED" w:rsidRDefault="00C30FED" w:rsidP="00C30FED"/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p w:rsidR="006B42EC" w:rsidRDefault="00C30FED" w:rsidP="006B42EC">
      <w:r>
        <w:t>Spoločnosti sa netýka</w:t>
      </w: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p w:rsidR="00C30FED" w:rsidRPr="00C30FED" w:rsidRDefault="00C30FED" w:rsidP="00C30FED">
      <w:r>
        <w:t>Spoločnosti sa netýka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F595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1329092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30FE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104819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F595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1327074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30FE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104819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p w:rsidR="00C30FED" w:rsidRPr="00C30FED" w:rsidRDefault="00C30FED" w:rsidP="00C30FED">
      <w:r>
        <w:t>Spoločnosti sa netýka</w:t>
      </w: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p w:rsidR="0003344F" w:rsidRPr="00C30FED" w:rsidRDefault="00C30FED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C30FED">
        <w:rPr>
          <w:b w:val="0"/>
          <w:szCs w:val="22"/>
        </w:rPr>
        <w:t>Spoločnosti sa netýka</w:t>
      </w:r>
    </w:p>
    <w:p w:rsidR="00C30FED" w:rsidRPr="00C30FED" w:rsidRDefault="00C30FED" w:rsidP="00C30FED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30FED" w:rsidP="00AF59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-31</w:t>
            </w:r>
            <w:r w:rsidR="00AF5953">
              <w:rPr>
                <w:szCs w:val="22"/>
              </w:rPr>
              <w:t>5612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30FE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30FE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30FE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30FED" w:rsidP="00AF59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313</w:t>
            </w:r>
            <w:r w:rsidR="00AF5953">
              <w:rPr>
                <w:szCs w:val="22"/>
              </w:rPr>
              <w:t>331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30FE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30FE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AF59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AF5953">
              <w:rPr>
                <w:szCs w:val="22"/>
              </w:rPr>
              <w:t>-313331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AF59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-31</w:t>
            </w:r>
            <w:r w:rsidR="00AF5953">
              <w:rPr>
                <w:szCs w:val="22"/>
              </w:rPr>
              <w:t>3331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6475D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6475D">
              <w:rPr>
                <w:szCs w:val="22"/>
              </w:rPr>
              <w:t>500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6475D">
              <w:rPr>
                <w:szCs w:val="22"/>
              </w:rPr>
              <w:t>15149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6475D">
              <w:rPr>
                <w:szCs w:val="22"/>
              </w:rPr>
              <w:t>15149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6475D">
              <w:rPr>
                <w:szCs w:val="22"/>
              </w:rPr>
              <w:t>1172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6475D">
              <w:rPr>
                <w:szCs w:val="22"/>
              </w:rPr>
              <w:t>1172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8E6" w:rsidRDefault="000F58E6" w:rsidP="00107589">
      <w:pPr>
        <w:spacing w:after="0" w:line="240" w:lineRule="auto"/>
      </w:pPr>
      <w:r>
        <w:separator/>
      </w:r>
    </w:p>
  </w:endnote>
  <w:endnote w:type="continuationSeparator" w:id="0">
    <w:p w:rsidR="000F58E6" w:rsidRDefault="000F58E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F0D" w:rsidRPr="00981468" w:rsidRDefault="00F85F0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5F2C39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5F2C39">
      <w:rPr>
        <w:szCs w:val="22"/>
      </w:rPr>
      <w:fldChar w:fldCharType="separate"/>
    </w:r>
    <w:r w:rsidR="00AF5953">
      <w:rPr>
        <w:noProof/>
        <w:szCs w:val="22"/>
      </w:rPr>
      <w:t>14</w:t>
    </w:r>
    <w:r w:rsidR="005F2C39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8E6" w:rsidRDefault="000F58E6" w:rsidP="00107589">
      <w:pPr>
        <w:spacing w:after="0" w:line="240" w:lineRule="auto"/>
      </w:pPr>
      <w:r>
        <w:separator/>
      </w:r>
    </w:p>
  </w:footnote>
  <w:footnote w:type="continuationSeparator" w:id="0">
    <w:p w:rsidR="000F58E6" w:rsidRDefault="000F58E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F85F0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F85F0D" w:rsidRPr="003F477D" w:rsidRDefault="00F85F0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F85F0D" w:rsidRPr="003F477D" w:rsidRDefault="00F85F0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47576626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2023997470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F85F0D" w:rsidRPr="004268D2" w:rsidRDefault="00F85F0D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F0D" w:rsidRPr="004268D2" w:rsidRDefault="00F85F0D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F58E6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42B4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D76C9"/>
    <w:rsid w:val="005E3B59"/>
    <w:rsid w:val="005F2C39"/>
    <w:rsid w:val="00600751"/>
    <w:rsid w:val="00613360"/>
    <w:rsid w:val="00621252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9455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F5953"/>
    <w:rsid w:val="00B206F8"/>
    <w:rsid w:val="00B5583E"/>
    <w:rsid w:val="00B615F8"/>
    <w:rsid w:val="00B6221B"/>
    <w:rsid w:val="00B6262B"/>
    <w:rsid w:val="00B6475D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30FED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662D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85F0D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4C951-FDA0-4496-A078-4103D3732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2611</Words>
  <Characters>14887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Poljovkova</cp:lastModifiedBy>
  <cp:revision>3</cp:revision>
  <cp:lastPrinted>2015-01-27T14:36:00Z</cp:lastPrinted>
  <dcterms:created xsi:type="dcterms:W3CDTF">2016-03-09T12:14:00Z</dcterms:created>
  <dcterms:modified xsi:type="dcterms:W3CDTF">2016-03-17T14:08:00Z</dcterms:modified>
</cp:coreProperties>
</file>