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jc w:val="center"/>
        <w:tblLayout w:type="fixed"/>
        <w:tblCellMar>
          <w:left w:w="70" w:type="dxa"/>
          <w:right w:w="70" w:type="dxa"/>
        </w:tblCellMar>
        <w:tblLook w:val="00A0"/>
      </w:tblPr>
      <w:tblGrid>
        <w:gridCol w:w="303"/>
        <w:gridCol w:w="281"/>
        <w:gridCol w:w="335"/>
        <w:gridCol w:w="234"/>
        <w:gridCol w:w="272"/>
        <w:gridCol w:w="239"/>
        <w:gridCol w:w="247"/>
        <w:gridCol w:w="243"/>
        <w:gridCol w:w="245"/>
        <w:gridCol w:w="276"/>
        <w:gridCol w:w="278"/>
        <w:gridCol w:w="245"/>
        <w:gridCol w:w="244"/>
        <w:gridCol w:w="257"/>
        <w:gridCol w:w="229"/>
        <w:gridCol w:w="290"/>
        <w:gridCol w:w="235"/>
        <w:gridCol w:w="207"/>
        <w:gridCol w:w="26"/>
        <w:gridCol w:w="237"/>
        <w:gridCol w:w="347"/>
        <w:gridCol w:w="211"/>
        <w:gridCol w:w="246"/>
        <w:gridCol w:w="29"/>
        <w:gridCol w:w="282"/>
        <w:gridCol w:w="218"/>
        <w:gridCol w:w="108"/>
        <w:gridCol w:w="105"/>
        <w:gridCol w:w="171"/>
        <w:gridCol w:w="64"/>
        <w:gridCol w:w="209"/>
        <w:gridCol w:w="44"/>
        <w:gridCol w:w="6"/>
        <w:gridCol w:w="260"/>
        <w:gridCol w:w="279"/>
        <w:gridCol w:w="259"/>
        <w:gridCol w:w="68"/>
        <w:gridCol w:w="180"/>
        <w:gridCol w:w="75"/>
        <w:gridCol w:w="174"/>
        <w:gridCol w:w="75"/>
        <w:gridCol w:w="182"/>
        <w:gridCol w:w="70"/>
        <w:gridCol w:w="167"/>
        <w:gridCol w:w="255"/>
        <w:gridCol w:w="160"/>
      </w:tblGrid>
      <w:tr w:rsidR="003A5CA2" w:rsidRPr="002B2E75" w:rsidTr="00861A93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3A5CA2">
            <w:pPr>
              <w:jc w:val="center"/>
              <w:rPr>
                <w:lang w:eastAsia="sk-SK"/>
              </w:rPr>
            </w:pPr>
          </w:p>
        </w:tc>
        <w:tc>
          <w:tcPr>
            <w:tcW w:w="4834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D97050">
            <w:pPr>
              <w:jc w:val="center"/>
              <w:rPr>
                <w:lang w:eastAsia="sk-SK"/>
              </w:rPr>
            </w:pPr>
          </w:p>
        </w:tc>
      </w:tr>
      <w:tr w:rsidR="00D97050" w:rsidRPr="002B2E75" w:rsidTr="00861A93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</w:tr>
      <w:tr w:rsidR="003A5CA2" w:rsidRPr="002B2E75" w:rsidTr="00861A93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:rsidTr="00861A93">
        <w:trPr>
          <w:trHeight w:val="57"/>
          <w:jc w:val="center"/>
        </w:trPr>
        <w:tc>
          <w:tcPr>
            <w:tcW w:w="2992" w:type="pct"/>
            <w:gridSpan w:val="2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254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521EA" w:rsidRPr="002B2E75" w:rsidRDefault="00F521EA" w:rsidP="008B6EBB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Poznámky Úč POD 3 - 0</w:t>
            </w:r>
            <w:r w:rsidR="008B6EBB" w:rsidRPr="002B2E75">
              <w:rPr>
                <w:lang w:eastAsia="sk-SK"/>
              </w:rPr>
              <w:t>4</w:t>
            </w:r>
            <w:r w:rsidRPr="002B2E75">
              <w:rPr>
                <w:lang w:eastAsia="sk-SK"/>
              </w:rPr>
              <w:t xml:space="preserve"> </w:t>
            </w: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</w:tr>
      <w:tr w:rsidR="00D97050" w:rsidRPr="002B2E75" w:rsidTr="00861A93">
        <w:trPr>
          <w:trHeight w:val="182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618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b/>
                <w:bCs/>
                <w:lang w:eastAsia="sk-SK"/>
              </w:rPr>
            </w:pPr>
          </w:p>
        </w:tc>
        <w:tc>
          <w:tcPr>
            <w:tcW w:w="14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:rsidTr="00861A93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618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POZNÁMKY</w:t>
            </w:r>
          </w:p>
        </w:tc>
        <w:tc>
          <w:tcPr>
            <w:tcW w:w="14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BA486C" w:rsidRPr="002B2E75" w:rsidTr="00861A93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3738" w:type="pct"/>
            <w:gridSpan w:val="3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861A93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3738" w:type="pct"/>
            <w:gridSpan w:val="3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394B73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individuálnej účtovnej závierky 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:rsidTr="00861A93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5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1C4F8A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zostavenej k.</w:t>
            </w:r>
            <w:r w:rsidR="00051ED3">
              <w:rPr>
                <w:lang w:eastAsia="sk-SK"/>
              </w:rPr>
              <w:t>31.12.</w:t>
            </w:r>
            <w:r w:rsidRPr="002B2E75">
              <w:rPr>
                <w:lang w:eastAsia="sk-SK"/>
              </w:rPr>
              <w:t xml:space="preserve"> 20</w:t>
            </w:r>
            <w:r w:rsidR="00051ED3">
              <w:rPr>
                <w:lang w:eastAsia="sk-SK"/>
              </w:rPr>
              <w:t>1</w:t>
            </w:r>
            <w:r w:rsidR="001C4F8A">
              <w:rPr>
                <w:lang w:eastAsia="sk-SK"/>
              </w:rPr>
              <w:t>5</w:t>
            </w:r>
            <w:r w:rsidRPr="002B2E75">
              <w:rPr>
                <w:lang w:eastAsia="sk-SK"/>
              </w:rPr>
              <w:t>......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0A55A3" w:rsidRPr="002B2E75" w:rsidTr="00861A93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5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D97050">
            <w:pPr>
              <w:jc w:val="center"/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</w:tr>
      <w:tr w:rsidR="0082671E" w:rsidRPr="002B2E75" w:rsidTr="00861A93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</w:t>
            </w:r>
          </w:p>
        </w:tc>
        <w:tc>
          <w:tcPr>
            <w:tcW w:w="971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eurocentoch</w:t>
            </w:r>
          </w:p>
        </w:tc>
        <w:tc>
          <w:tcPr>
            <w:tcW w:w="141" w:type="pct"/>
            <w:gridSpan w:val="3"/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2671E" w:rsidRPr="002B2E75" w:rsidRDefault="00051ED3" w:rsidP="00256348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908" w:type="pct"/>
            <w:gridSpan w:val="11"/>
            <w:tcBorders>
              <w:left w:val="single" w:sz="6" w:space="0" w:color="auto"/>
            </w:tcBorders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 celých eurách *)</w:t>
            </w:r>
          </w:p>
        </w:tc>
      </w:tr>
      <w:tr w:rsidR="00BA486C" w:rsidRPr="002B2E75" w:rsidTr="00861A93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83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11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45" w:type="pct"/>
            <w:gridSpan w:val="4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539" w:type="pct"/>
            <w:gridSpan w:val="6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10" w:type="pct"/>
            <w:gridSpan w:val="6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69" w:type="pct"/>
            <w:gridSpan w:val="5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54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</w:tr>
      <w:tr w:rsidR="009400A7" w:rsidRPr="002B2E75" w:rsidTr="00861A93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83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11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45" w:type="pct"/>
            <w:gridSpan w:val="4"/>
            <w:tcBorders>
              <w:left w:val="nil"/>
              <w:right w:val="nil"/>
            </w:tcBorders>
            <w:noWrap/>
          </w:tcPr>
          <w:p w:rsidR="009400A7" w:rsidRPr="002B2E75" w:rsidRDefault="009400A7" w:rsidP="009400A7">
            <w:pPr>
              <w:ind w:left="-44" w:hanging="27"/>
              <w:rPr>
                <w:lang w:eastAsia="sk-SK"/>
              </w:rPr>
            </w:pPr>
            <w:r w:rsidRPr="002B2E75">
              <w:rPr>
                <w:lang w:eastAsia="sk-SK"/>
              </w:rPr>
              <w:t>mesiac</w:t>
            </w: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539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9400A7" w:rsidRPr="002B2E75" w:rsidRDefault="007816EB" w:rsidP="009400A7">
            <w:pPr>
              <w:ind w:hanging="47"/>
              <w:rPr>
                <w:lang w:eastAsia="sk-SK"/>
              </w:rPr>
            </w:pPr>
            <w:r w:rsidRPr="002B2E75">
              <w:rPr>
                <w:lang w:eastAsia="sk-SK"/>
              </w:rPr>
              <w:t>R</w:t>
            </w:r>
            <w:r w:rsidR="009400A7" w:rsidRPr="002B2E75">
              <w:rPr>
                <w:lang w:eastAsia="sk-SK"/>
              </w:rPr>
              <w:t>ok</w:t>
            </w:r>
          </w:p>
        </w:tc>
        <w:tc>
          <w:tcPr>
            <w:tcW w:w="410" w:type="pct"/>
            <w:gridSpan w:val="6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69" w:type="pct"/>
            <w:gridSpan w:val="5"/>
            <w:tcBorders>
              <w:left w:val="nil"/>
              <w:right w:val="nil"/>
            </w:tcBorders>
            <w:noWrap/>
          </w:tcPr>
          <w:p w:rsidR="009400A7" w:rsidRPr="002B2E75" w:rsidRDefault="009400A7" w:rsidP="009400A7">
            <w:pPr>
              <w:ind w:hanging="52"/>
              <w:rPr>
                <w:lang w:eastAsia="sk-SK"/>
              </w:rPr>
            </w:pPr>
            <w:r w:rsidRPr="002B2E75">
              <w:rPr>
                <w:lang w:eastAsia="sk-SK"/>
              </w:rPr>
              <w:t>mesiac</w:t>
            </w:r>
          </w:p>
        </w:tc>
        <w:tc>
          <w:tcPr>
            <w:tcW w:w="591" w:type="pct"/>
            <w:gridSpan w:val="7"/>
            <w:tcBorders>
              <w:left w:val="nil"/>
              <w:right w:val="nil"/>
            </w:tcBorders>
            <w:noWrap/>
          </w:tcPr>
          <w:p w:rsidR="009400A7" w:rsidRPr="002B2E75" w:rsidRDefault="00271A49" w:rsidP="009400A7">
            <w:pPr>
              <w:ind w:firstLine="109"/>
              <w:rPr>
                <w:lang w:eastAsia="sk-SK"/>
              </w:rPr>
            </w:pPr>
            <w:r w:rsidRPr="002B2E75">
              <w:rPr>
                <w:lang w:eastAsia="sk-SK"/>
              </w:rPr>
              <w:t>R</w:t>
            </w:r>
            <w:r w:rsidR="009400A7" w:rsidRPr="002B2E75">
              <w:rPr>
                <w:lang w:eastAsia="sk-SK"/>
              </w:rPr>
              <w:t>ok</w:t>
            </w:r>
          </w:p>
        </w:tc>
      </w:tr>
      <w:tr w:rsidR="00BA486C" w:rsidRPr="002B2E75" w:rsidTr="00861A93">
        <w:trPr>
          <w:trHeight w:val="57"/>
          <w:jc w:val="center"/>
        </w:trPr>
        <w:tc>
          <w:tcPr>
            <w:tcW w:w="1046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0A758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Z</w:t>
            </w:r>
            <w:r w:rsidR="003A5CA2" w:rsidRPr="002B2E75">
              <w:rPr>
                <w:lang w:eastAsia="sk-SK"/>
              </w:rPr>
              <w:t>a obdobie od</w:t>
            </w:r>
          </w:p>
        </w:tc>
        <w:tc>
          <w:tcPr>
            <w:tcW w:w="133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051ED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051ED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89" w:type="pct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051ED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051ED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051ED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1C4F8A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317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do</w:t>
            </w: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051ED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051ED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051ED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051ED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051ED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1C4F8A" w:rsidP="0099428C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</w:tr>
      <w:tr w:rsidR="00BA486C" w:rsidRPr="002B2E75" w:rsidTr="00861A93">
        <w:trPr>
          <w:trHeight w:val="57"/>
          <w:jc w:val="center"/>
        </w:trPr>
        <w:tc>
          <w:tcPr>
            <w:tcW w:w="2021" w:type="pct"/>
            <w:gridSpan w:val="14"/>
            <w:tcBorders>
              <w:top w:val="nil"/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2" w:type="pct"/>
            <w:gridSpan w:val="3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5" w:type="pct"/>
            <w:gridSpan w:val="2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7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861A93">
        <w:trPr>
          <w:trHeight w:val="57"/>
          <w:jc w:val="center"/>
        </w:trPr>
        <w:tc>
          <w:tcPr>
            <w:tcW w:w="2021" w:type="pct"/>
            <w:gridSpan w:val="14"/>
            <w:tcBorders>
              <w:left w:val="nil"/>
              <w:bottom w:val="nil"/>
            </w:tcBorders>
            <w:noWrap/>
          </w:tcPr>
          <w:p w:rsidR="003A5CA2" w:rsidRPr="002B2E75" w:rsidRDefault="000A758F" w:rsidP="000A758F">
            <w:pPr>
              <w:rPr>
                <w:lang w:eastAsia="sk-SK"/>
              </w:rPr>
            </w:pPr>
            <w:r>
              <w:rPr>
                <w:lang w:eastAsia="sk-SK"/>
              </w:rPr>
              <w:t>B</w:t>
            </w:r>
            <w:r w:rsidR="003A5CA2" w:rsidRPr="002B2E75">
              <w:rPr>
                <w:lang w:eastAsia="sk-SK"/>
              </w:rPr>
              <w:t>ezprostredne predchádzajúce</w:t>
            </w:r>
            <w:r>
              <w:rPr>
                <w:lang w:eastAsia="sk-SK"/>
              </w:rPr>
              <w:t xml:space="preserve"> </w:t>
            </w:r>
            <w:r w:rsidR="003A5CA2" w:rsidRPr="002B2E75">
              <w:rPr>
                <w:lang w:eastAsia="sk-SK"/>
              </w:rPr>
              <w:t>obdobie od</w:t>
            </w:r>
          </w:p>
        </w:tc>
        <w:tc>
          <w:tcPr>
            <w:tcW w:w="125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92667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92667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89" w:type="pct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051ED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051ED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051ED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1C4F8A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317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do</w:t>
            </w: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051ED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051ED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051ED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051ED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051ED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1C4F8A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</w:tr>
      <w:tr w:rsidR="00D14B81" w:rsidRPr="002B2E75" w:rsidTr="00861A93">
        <w:trPr>
          <w:trHeight w:val="57"/>
          <w:jc w:val="center"/>
        </w:trPr>
        <w:tc>
          <w:tcPr>
            <w:tcW w:w="780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7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D14B81" w:rsidRPr="002B2E75" w:rsidTr="00861A93">
        <w:trPr>
          <w:trHeight w:val="57"/>
          <w:jc w:val="center"/>
        </w:trPr>
        <w:tc>
          <w:tcPr>
            <w:tcW w:w="2021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Dátum vzniku účtovnej  jednotky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08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978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861A93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36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*)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9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*)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861A93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51ED3" w:rsidP="00BF2C43">
            <w:pPr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0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51ED3" w:rsidP="00BF2C43">
            <w:pPr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9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92667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92667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51ED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51ED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51ED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92667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52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051ED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747" w:type="pct"/>
            <w:gridSpan w:val="8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-  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51ED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704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– zostavená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861A93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9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747" w:type="pct"/>
            <w:gridSpan w:val="8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 - </w:t>
            </w:r>
            <w:r w:rsidR="008B6EBB" w:rsidRPr="002B2E75">
              <w:rPr>
                <w:lang w:eastAsia="sk-SK"/>
              </w:rPr>
              <w:t xml:space="preserve"> </w:t>
            </w:r>
            <w:r w:rsidRPr="002B2E75">
              <w:rPr>
                <w:lang w:eastAsia="sk-SK"/>
              </w:rPr>
              <w:t>mimoriadna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704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– schválená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8B6EBB" w:rsidRPr="002B2E75" w:rsidTr="00861A93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9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47" w:type="pct"/>
            <w:gridSpan w:val="8"/>
            <w:tcBorders>
              <w:lef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   priebežná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45" w:type="pct"/>
            <w:gridSpan w:val="2"/>
            <w:tcBorders>
              <w:top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04" w:type="pct"/>
            <w:gridSpan w:val="8"/>
            <w:tcBorders>
              <w:top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</w:tr>
      <w:tr w:rsidR="008B6EBB" w:rsidRPr="002B2E75" w:rsidTr="00861A93">
        <w:trPr>
          <w:trHeight w:val="57"/>
          <w:jc w:val="center"/>
        </w:trPr>
        <w:tc>
          <w:tcPr>
            <w:tcW w:w="166" w:type="pct"/>
            <w:tcBorders>
              <w:lef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9" w:type="pct"/>
            <w:gridSpan w:val="15"/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7" w:type="pct"/>
            <w:gridSpan w:val="2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47" w:type="pct"/>
            <w:gridSpan w:val="8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72" w:type="pct"/>
            <w:gridSpan w:val="3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45" w:type="pct"/>
            <w:gridSpan w:val="2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04" w:type="pct"/>
            <w:gridSpan w:val="8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39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87" w:type="pct"/>
            <w:tcBorders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</w:tr>
      <w:tr w:rsidR="00F521EA" w:rsidRPr="002B2E75" w:rsidTr="00861A93">
        <w:trPr>
          <w:trHeight w:val="57"/>
          <w:jc w:val="center"/>
        </w:trPr>
        <w:tc>
          <w:tcPr>
            <w:tcW w:w="32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IČO</w:t>
            </w:r>
          </w:p>
        </w:tc>
        <w:tc>
          <w:tcPr>
            <w:tcW w:w="183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302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DIČ</w:t>
            </w: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05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 xml:space="preserve">Kód SK NACE </w:t>
            </w:r>
          </w:p>
        </w:tc>
        <w:tc>
          <w:tcPr>
            <w:tcW w:w="14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7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861A93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51ED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51ED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51ED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51ED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51ED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51ED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51ED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51ED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51ED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51ED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51ED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51ED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51ED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51ED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51ED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51ED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51ED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51ED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51ED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51ED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.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51ED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51ED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4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.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51ED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536923" w:rsidRPr="002B2E75" w:rsidTr="00861A93">
        <w:trPr>
          <w:trHeight w:val="57"/>
          <w:jc w:val="center"/>
        </w:trPr>
        <w:tc>
          <w:tcPr>
            <w:tcW w:w="2877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861A93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F521EA" w:rsidRPr="002B2E75" w:rsidTr="00861A93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51ED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P</w:t>
            </w:r>
          </w:p>
        </w:tc>
        <w:tc>
          <w:tcPr>
            <w:tcW w:w="15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51ED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E</w:t>
            </w:r>
          </w:p>
        </w:tc>
        <w:tc>
          <w:tcPr>
            <w:tcW w:w="18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51ED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N</w:t>
            </w:r>
          </w:p>
        </w:tc>
        <w:tc>
          <w:tcPr>
            <w:tcW w:w="12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51ED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G</w:t>
            </w: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51ED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51ED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3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51ED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51ED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3A5CA2" w:rsidRPr="002B2E75" w:rsidTr="00861A93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Sídlo účtovnej jednotky</w:t>
            </w: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 xml:space="preserve">Ulica                                                                                                                                    </w:t>
            </w:r>
            <w:r w:rsidR="0082671E" w:rsidRPr="002B2E75">
              <w:rPr>
                <w:b/>
                <w:bCs/>
                <w:lang w:eastAsia="sk-SK"/>
              </w:rPr>
              <w:t xml:space="preserve"> </w:t>
            </w:r>
            <w:r w:rsidRPr="002B2E75">
              <w:rPr>
                <w:b/>
                <w:bCs/>
                <w:lang w:eastAsia="sk-SK"/>
              </w:rPr>
              <w:t xml:space="preserve"> Číslo</w:t>
            </w:r>
          </w:p>
        </w:tc>
      </w:tr>
      <w:tr w:rsidR="00F521EA" w:rsidRPr="002B2E75" w:rsidTr="00861A93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51ED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Č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51ED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e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51ED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51ED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m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51ED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e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51ED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ľ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51ED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51ED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k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51ED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á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51ED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c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51ED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e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51ED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51ED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t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51ED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51ED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D14B81" w:rsidRPr="002B2E75" w:rsidTr="00861A93">
        <w:trPr>
          <w:trHeight w:val="57"/>
          <w:jc w:val="center"/>
        </w:trPr>
        <w:tc>
          <w:tcPr>
            <w:tcW w:w="2432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PSČ                              Názov obce</w:t>
            </w: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861A93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51ED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51ED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 w:rsidR="00051ED3">
              <w:rPr>
                <w:lang w:eastAsia="sk-SK"/>
              </w:rPr>
              <w:t>0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51ED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51ED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1" w:type="pct"/>
            <w:tcBorders>
              <w:lef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51ED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K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51ED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51ED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š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 w:rsidR="00051ED3">
              <w:rPr>
                <w:lang w:eastAsia="sk-SK"/>
              </w:rPr>
              <w:t>i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51ED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c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51ED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e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3A5CA2" w:rsidRPr="002B2E75" w:rsidTr="00861A93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3A5CA2" w:rsidRPr="002B2E75" w:rsidTr="00861A93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82671E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Číslo telefónu                                                     Číslo faxu</w:t>
            </w:r>
          </w:p>
        </w:tc>
      </w:tr>
      <w:tr w:rsidR="00F521EA" w:rsidRPr="002B2E75" w:rsidTr="00861A93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/</w:t>
            </w: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D14B81" w:rsidRPr="002B2E75" w:rsidTr="00861A93">
        <w:trPr>
          <w:trHeight w:val="57"/>
          <w:jc w:val="center"/>
        </w:trPr>
        <w:tc>
          <w:tcPr>
            <w:tcW w:w="1046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E-mailová adresa</w:t>
            </w: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861A93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F521EA" w:rsidRPr="002B2E75" w:rsidTr="00861A93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E21EEF" w:rsidRPr="002B2E75" w:rsidTr="00861A93">
        <w:trPr>
          <w:trHeight w:val="850"/>
          <w:jc w:val="center"/>
        </w:trPr>
        <w:tc>
          <w:tcPr>
            <w:tcW w:w="1312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E21EEF" w:rsidRPr="002B2E75" w:rsidRDefault="00E21EEF" w:rsidP="001C4F8A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Zostaven</w:t>
            </w:r>
            <w:r w:rsidR="00CD3B27" w:rsidRPr="002B2E75">
              <w:rPr>
                <w:lang w:eastAsia="sk-SK"/>
              </w:rPr>
              <w:t>é</w:t>
            </w:r>
            <w:r w:rsidRPr="002B2E75">
              <w:rPr>
                <w:lang w:eastAsia="sk-SK"/>
              </w:rPr>
              <w:t xml:space="preserve"> dňa:</w:t>
            </w:r>
            <w:r w:rsidR="00051ED3">
              <w:rPr>
                <w:lang w:eastAsia="sk-SK"/>
              </w:rPr>
              <w:t xml:space="preserve"> </w:t>
            </w:r>
            <w:r w:rsidR="00861A93">
              <w:rPr>
                <w:lang w:eastAsia="sk-SK"/>
              </w:rPr>
              <w:t>28.02.201</w:t>
            </w:r>
            <w:r w:rsidR="001C4F8A">
              <w:rPr>
                <w:lang w:eastAsia="sk-SK"/>
              </w:rPr>
              <w:t>6</w:t>
            </w:r>
          </w:p>
        </w:tc>
        <w:tc>
          <w:tcPr>
            <w:tcW w:w="1234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3A5CA2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Podpisový záznam osoby zodpovednej za vedenie účtovníctva:</w:t>
            </w:r>
          </w:p>
        </w:tc>
        <w:tc>
          <w:tcPr>
            <w:tcW w:w="1228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3A5CA2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25" w:type="pct"/>
            <w:gridSpan w:val="1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E21E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Podpisový záznam  </w:t>
            </w:r>
            <w:r w:rsidR="00016E12" w:rsidRPr="002B2E75">
              <w:rPr>
                <w:lang w:eastAsia="sk-SK"/>
              </w:rPr>
              <w:t>č</w:t>
            </w:r>
            <w:r w:rsidRPr="002B2E75">
              <w:rPr>
                <w:lang w:eastAsia="sk-SK"/>
              </w:rPr>
              <w:t>lena štatutárneho orgánu účtovnej jednotky alebo fyzickej osoby, ktorá je účtov</w:t>
            </w:r>
            <w:r w:rsidR="00FE304F" w:rsidRPr="002B2E75">
              <w:rPr>
                <w:lang w:eastAsia="sk-SK"/>
              </w:rPr>
              <w:t>n</w:t>
            </w:r>
            <w:r w:rsidRPr="002B2E75">
              <w:rPr>
                <w:lang w:eastAsia="sk-SK"/>
              </w:rPr>
              <w:t>ou jednotkou:</w:t>
            </w:r>
          </w:p>
        </w:tc>
      </w:tr>
      <w:tr w:rsidR="00E21EEF" w:rsidRPr="002B2E75" w:rsidTr="00861A93">
        <w:trPr>
          <w:trHeight w:val="848"/>
          <w:jc w:val="center"/>
        </w:trPr>
        <w:tc>
          <w:tcPr>
            <w:tcW w:w="1312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E21EEF" w:rsidRPr="002B2E75" w:rsidRDefault="00E21EEF" w:rsidP="00CD3B27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Schválen</w:t>
            </w:r>
            <w:r w:rsidR="00CD3B27" w:rsidRPr="002B2E75">
              <w:rPr>
                <w:lang w:eastAsia="sk-SK"/>
              </w:rPr>
              <w:t>é</w:t>
            </w:r>
            <w:r w:rsidRPr="002B2E75">
              <w:rPr>
                <w:lang w:eastAsia="sk-SK"/>
              </w:rPr>
              <w:t xml:space="preserve"> dňa:</w:t>
            </w:r>
          </w:p>
        </w:tc>
        <w:tc>
          <w:tcPr>
            <w:tcW w:w="1234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  <w:tc>
          <w:tcPr>
            <w:tcW w:w="1228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  <w:tc>
          <w:tcPr>
            <w:tcW w:w="1225" w:type="pct"/>
            <w:gridSpan w:val="15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</w:tr>
    </w:tbl>
    <w:p w:rsidR="00052F8B" w:rsidRDefault="00711DAC" w:rsidP="00E21EEF">
      <w:pPr>
        <w:jc w:val="both"/>
        <w:rPr>
          <w:b/>
          <w:bCs/>
        </w:rPr>
      </w:pPr>
      <w:r w:rsidRPr="00711DAC">
        <w:rPr>
          <w:noProof/>
          <w:lang w:eastAsia="sk-SK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68.2pt;margin-top:.1pt;width:11.9pt;height:11.9pt;z-index:251658240;mso-position-horizontal-relative:text;mso-position-vertical-relative:text">
            <v:textbox style="mso-next-textbox:#_x0000_s1026" inset="0,0,1.5mm">
              <w:txbxContent>
                <w:p w:rsidR="001C4F8A" w:rsidRPr="007C40F2" w:rsidRDefault="001C4F8A" w:rsidP="00052F8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X</w:t>
                  </w:r>
                </w:p>
              </w:txbxContent>
            </v:textbox>
          </v:shape>
        </w:pict>
      </w:r>
      <w:r w:rsidR="00052F8B" w:rsidRPr="002B2E75">
        <w:t>*) Vyznačuje s</w:t>
      </w:r>
      <w:r w:rsidR="00B51558" w:rsidRPr="002B2E75">
        <w:t>a </w:t>
      </w:r>
      <w:r w:rsidR="00052F8B" w:rsidRPr="002B2E75">
        <w:t xml:space="preserve">   </w:t>
      </w:r>
      <w:r w:rsidR="00052F8B" w:rsidRPr="002B2E75">
        <w:rPr>
          <w:b/>
          <w:bCs/>
        </w:rPr>
        <w:t xml:space="preserve"> </w:t>
      </w:r>
    </w:p>
    <w:p w:rsidR="008B3CC5" w:rsidRDefault="008B3CC5" w:rsidP="008B3CC5">
      <w:pPr>
        <w:rPr>
          <w:sz w:val="16"/>
          <w:szCs w:val="16"/>
        </w:rPr>
      </w:pPr>
    </w:p>
    <w:p w:rsidR="008B3CC5" w:rsidRDefault="008B3CC5" w:rsidP="008B3CC5">
      <w:pPr>
        <w:jc w:val="center"/>
        <w:rPr>
          <w:sz w:val="24"/>
          <w:szCs w:val="24"/>
          <w:u w:val="single"/>
        </w:rPr>
      </w:pPr>
      <w:r>
        <w:rPr>
          <w:u w:val="single"/>
        </w:rPr>
        <w:lastRenderedPageBreak/>
        <w:t>Poznámky k účtovnej závierke</w:t>
      </w:r>
    </w:p>
    <w:p w:rsidR="008B3CC5" w:rsidRDefault="008B3CC5" w:rsidP="008B3CC5">
      <w:pPr>
        <w:rPr>
          <w:u w:val="single"/>
        </w:rPr>
      </w:pPr>
    </w:p>
    <w:p w:rsidR="008B3CC5" w:rsidRDefault="008B3CC5" w:rsidP="008B3CC5">
      <w:pPr>
        <w:jc w:val="center"/>
      </w:pPr>
      <w:r>
        <w:t xml:space="preserve">zostavenej ku dňu: 31. 12. </w:t>
      </w:r>
      <w:r w:rsidR="0099428C">
        <w:t>201</w:t>
      </w:r>
      <w:r w:rsidR="001C4F8A">
        <w:t>5</w:t>
      </w:r>
    </w:p>
    <w:p w:rsidR="008B3CC5" w:rsidRDefault="008B3CC5" w:rsidP="008B3CC5">
      <w:pPr>
        <w:jc w:val="center"/>
      </w:pPr>
    </w:p>
    <w:p w:rsidR="008B3CC5" w:rsidRDefault="008B3CC5" w:rsidP="008B3CC5">
      <w:pPr>
        <w:jc w:val="center"/>
      </w:pPr>
    </w:p>
    <w:p w:rsidR="008B3CC5" w:rsidRDefault="008B3CC5" w:rsidP="008B3CC5">
      <w:pPr>
        <w:jc w:val="center"/>
      </w:pPr>
    </w:p>
    <w:p w:rsidR="008B3CC5" w:rsidRPr="00AD11CD" w:rsidRDefault="008B3CC5" w:rsidP="008B3CC5">
      <w:pPr>
        <w:numPr>
          <w:ilvl w:val="0"/>
          <w:numId w:val="2"/>
        </w:numPr>
        <w:rPr>
          <w:b/>
          <w:sz w:val="24"/>
          <w:szCs w:val="24"/>
          <w:u w:val="single"/>
        </w:rPr>
      </w:pPr>
      <w:r w:rsidRPr="00AD11CD">
        <w:rPr>
          <w:b/>
          <w:sz w:val="24"/>
          <w:szCs w:val="24"/>
          <w:u w:val="single"/>
        </w:rPr>
        <w:t>Základné informácie o účtovnej jednotke</w:t>
      </w:r>
    </w:p>
    <w:p w:rsidR="008B3CC5" w:rsidRPr="00AD11CD" w:rsidRDefault="008B3CC5" w:rsidP="008B3CC5">
      <w:pPr>
        <w:ind w:left="360"/>
        <w:rPr>
          <w:sz w:val="24"/>
          <w:szCs w:val="24"/>
        </w:rPr>
      </w:pPr>
    </w:p>
    <w:p w:rsidR="008B3CC5" w:rsidRPr="00AD11CD" w:rsidRDefault="008B3CC5" w:rsidP="008B3CC5">
      <w:pPr>
        <w:ind w:left="360"/>
        <w:rPr>
          <w:sz w:val="24"/>
          <w:szCs w:val="24"/>
        </w:rPr>
      </w:pPr>
      <w:r w:rsidRPr="00AD11CD">
        <w:rPr>
          <w:sz w:val="24"/>
          <w:szCs w:val="24"/>
        </w:rPr>
        <w:t>A.a) Obchodné meno účtovnej jednotky: PENGO, s.r.o.</w:t>
      </w:r>
    </w:p>
    <w:p w:rsidR="008B3CC5" w:rsidRPr="00AD11CD" w:rsidRDefault="008B3CC5" w:rsidP="008B3CC5">
      <w:pPr>
        <w:ind w:left="360"/>
        <w:rPr>
          <w:sz w:val="24"/>
          <w:szCs w:val="24"/>
        </w:rPr>
      </w:pPr>
    </w:p>
    <w:p w:rsidR="008B3CC5" w:rsidRPr="00AD11CD" w:rsidRDefault="008B3CC5" w:rsidP="008B3CC5">
      <w:pPr>
        <w:ind w:left="360"/>
        <w:rPr>
          <w:sz w:val="24"/>
          <w:szCs w:val="24"/>
        </w:rPr>
      </w:pPr>
      <w:r w:rsidRPr="00AD11CD">
        <w:rPr>
          <w:sz w:val="24"/>
          <w:szCs w:val="24"/>
        </w:rPr>
        <w:t xml:space="preserve">        Sídlo: Čermeľská cesta 3 </w:t>
      </w:r>
    </w:p>
    <w:p w:rsidR="008B3CC5" w:rsidRPr="00AD11CD" w:rsidRDefault="008B3CC5" w:rsidP="008B3CC5">
      <w:pPr>
        <w:ind w:left="360"/>
        <w:rPr>
          <w:sz w:val="24"/>
          <w:szCs w:val="24"/>
        </w:rPr>
      </w:pPr>
    </w:p>
    <w:p w:rsidR="008B3CC5" w:rsidRPr="00AD11CD" w:rsidRDefault="008B3CC5" w:rsidP="008B3CC5">
      <w:pPr>
        <w:ind w:left="360"/>
        <w:rPr>
          <w:sz w:val="24"/>
          <w:szCs w:val="24"/>
        </w:rPr>
      </w:pPr>
      <w:r w:rsidRPr="00AD11CD">
        <w:rPr>
          <w:sz w:val="24"/>
          <w:szCs w:val="24"/>
        </w:rPr>
        <w:t xml:space="preserve">        Dátum založenia: 09.12.2010</w:t>
      </w:r>
    </w:p>
    <w:p w:rsidR="008B3CC5" w:rsidRPr="00AD11CD" w:rsidRDefault="008B3CC5" w:rsidP="008B3CC5">
      <w:pPr>
        <w:ind w:left="360"/>
        <w:rPr>
          <w:sz w:val="24"/>
          <w:szCs w:val="24"/>
        </w:rPr>
      </w:pPr>
      <w:r w:rsidRPr="00AD11CD">
        <w:rPr>
          <w:sz w:val="24"/>
          <w:szCs w:val="24"/>
        </w:rPr>
        <w:t xml:space="preserve">        Dátum vzniku:     09.12.2010</w:t>
      </w:r>
    </w:p>
    <w:p w:rsidR="008B3CC5" w:rsidRPr="00AD11CD" w:rsidRDefault="008B3CC5" w:rsidP="008B3CC5">
      <w:pPr>
        <w:ind w:left="360"/>
        <w:rPr>
          <w:sz w:val="24"/>
          <w:szCs w:val="24"/>
        </w:rPr>
      </w:pPr>
    </w:p>
    <w:p w:rsidR="008B3CC5" w:rsidRPr="00AD11CD" w:rsidRDefault="008B3CC5" w:rsidP="008B3CC5">
      <w:pPr>
        <w:ind w:left="360"/>
        <w:rPr>
          <w:sz w:val="24"/>
          <w:szCs w:val="24"/>
        </w:rPr>
      </w:pPr>
      <w:r w:rsidRPr="00AD11CD">
        <w:rPr>
          <w:sz w:val="24"/>
          <w:szCs w:val="24"/>
        </w:rPr>
        <w:t>A.b) Opis hospodárskej činnosti účtovnej jednotky:</w:t>
      </w:r>
    </w:p>
    <w:p w:rsidR="008B3CC5" w:rsidRPr="00AD11CD" w:rsidRDefault="008B3CC5" w:rsidP="008B3CC5">
      <w:pPr>
        <w:ind w:left="360"/>
        <w:rPr>
          <w:sz w:val="24"/>
          <w:szCs w:val="24"/>
        </w:rPr>
      </w:pPr>
    </w:p>
    <w:p w:rsidR="008B3CC5" w:rsidRPr="00AD11CD" w:rsidRDefault="008B3CC5" w:rsidP="008B3CC5">
      <w:pPr>
        <w:numPr>
          <w:ilvl w:val="0"/>
          <w:numId w:val="3"/>
        </w:numPr>
        <w:rPr>
          <w:sz w:val="24"/>
          <w:szCs w:val="24"/>
        </w:rPr>
      </w:pPr>
      <w:r w:rsidRPr="00AD11CD">
        <w:rPr>
          <w:sz w:val="24"/>
          <w:szCs w:val="24"/>
        </w:rPr>
        <w:t>sprostredkovanie činnosti v oblasti obchodu,</w:t>
      </w:r>
    </w:p>
    <w:p w:rsidR="008B3CC5" w:rsidRPr="00AD11CD" w:rsidRDefault="008B3CC5" w:rsidP="008B3CC5">
      <w:pPr>
        <w:numPr>
          <w:ilvl w:val="0"/>
          <w:numId w:val="3"/>
        </w:numPr>
        <w:rPr>
          <w:sz w:val="24"/>
          <w:szCs w:val="24"/>
        </w:rPr>
      </w:pPr>
      <w:r w:rsidRPr="00AD11CD">
        <w:rPr>
          <w:sz w:val="24"/>
          <w:szCs w:val="24"/>
        </w:rPr>
        <w:t>údržba motorových vozidiel bez zásahu do motorickej časti</w:t>
      </w:r>
    </w:p>
    <w:p w:rsidR="008B3CC5" w:rsidRPr="00AD11CD" w:rsidRDefault="008B3CC5" w:rsidP="008B3CC5">
      <w:pPr>
        <w:numPr>
          <w:ilvl w:val="0"/>
          <w:numId w:val="3"/>
        </w:numPr>
        <w:rPr>
          <w:sz w:val="24"/>
          <w:szCs w:val="24"/>
        </w:rPr>
      </w:pPr>
      <w:r w:rsidRPr="00AD11CD">
        <w:rPr>
          <w:sz w:val="24"/>
          <w:szCs w:val="24"/>
        </w:rPr>
        <w:t>veľkoobchodná činnosť</w:t>
      </w:r>
    </w:p>
    <w:p w:rsidR="008B3CC5" w:rsidRPr="00AD11CD" w:rsidRDefault="008B3CC5" w:rsidP="008B3CC5">
      <w:pPr>
        <w:ind w:left="870"/>
        <w:rPr>
          <w:sz w:val="24"/>
          <w:szCs w:val="24"/>
        </w:rPr>
      </w:pPr>
    </w:p>
    <w:p w:rsidR="008B3CC5" w:rsidRPr="00AD11CD" w:rsidRDefault="008B3CC5" w:rsidP="008B3CC5">
      <w:pPr>
        <w:tabs>
          <w:tab w:val="left" w:pos="360"/>
        </w:tabs>
        <w:ind w:left="360"/>
        <w:rPr>
          <w:sz w:val="24"/>
          <w:szCs w:val="24"/>
        </w:rPr>
      </w:pPr>
      <w:r w:rsidRPr="00AD11CD">
        <w:rPr>
          <w:sz w:val="24"/>
          <w:szCs w:val="24"/>
        </w:rPr>
        <w:t>A.c) Priemerný počet zamestnancov počas účtovného obdobia:</w:t>
      </w:r>
    </w:p>
    <w:p w:rsidR="008B3CC5" w:rsidRPr="00AD11CD" w:rsidRDefault="008B3CC5" w:rsidP="008B3CC5">
      <w:pPr>
        <w:tabs>
          <w:tab w:val="left" w:pos="360"/>
        </w:tabs>
        <w:ind w:left="360"/>
        <w:rPr>
          <w:sz w:val="24"/>
          <w:szCs w:val="24"/>
        </w:rPr>
      </w:pPr>
    </w:p>
    <w:p w:rsidR="008B3CC5" w:rsidRPr="00AD11CD" w:rsidRDefault="008B3CC5" w:rsidP="008B3CC5">
      <w:pPr>
        <w:tabs>
          <w:tab w:val="left" w:pos="360"/>
        </w:tabs>
        <w:ind w:left="360"/>
        <w:rPr>
          <w:sz w:val="24"/>
          <w:szCs w:val="24"/>
        </w:rPr>
      </w:pPr>
      <w:r w:rsidRPr="00AD11CD">
        <w:rPr>
          <w:sz w:val="24"/>
          <w:szCs w:val="24"/>
        </w:rPr>
        <w:t xml:space="preserve">       Stav zamestnancov k 31. 12. 201</w:t>
      </w:r>
      <w:r w:rsidR="001C4F8A">
        <w:rPr>
          <w:sz w:val="24"/>
          <w:szCs w:val="24"/>
        </w:rPr>
        <w:t>5</w:t>
      </w:r>
      <w:r w:rsidRPr="00AD11CD">
        <w:rPr>
          <w:sz w:val="24"/>
          <w:szCs w:val="24"/>
        </w:rPr>
        <w:t xml:space="preserve"> :  0</w:t>
      </w:r>
    </w:p>
    <w:p w:rsidR="008B3CC5" w:rsidRPr="00AD11CD" w:rsidRDefault="008B3CC5" w:rsidP="008B3CC5">
      <w:pPr>
        <w:tabs>
          <w:tab w:val="left" w:pos="360"/>
        </w:tabs>
        <w:ind w:left="360"/>
        <w:rPr>
          <w:sz w:val="24"/>
          <w:szCs w:val="24"/>
        </w:rPr>
      </w:pPr>
      <w:r w:rsidRPr="00AD11CD">
        <w:rPr>
          <w:sz w:val="24"/>
          <w:szCs w:val="24"/>
        </w:rPr>
        <w:t xml:space="preserve">       </w:t>
      </w:r>
    </w:p>
    <w:p w:rsidR="008B3CC5" w:rsidRPr="00AD11CD" w:rsidRDefault="008B3CC5" w:rsidP="008B3CC5">
      <w:pPr>
        <w:tabs>
          <w:tab w:val="left" w:pos="360"/>
        </w:tabs>
        <w:ind w:left="360"/>
        <w:rPr>
          <w:sz w:val="24"/>
          <w:szCs w:val="24"/>
        </w:rPr>
      </w:pPr>
      <w:r w:rsidRPr="00AD11CD">
        <w:rPr>
          <w:sz w:val="24"/>
          <w:szCs w:val="24"/>
        </w:rPr>
        <w:t>A.d) Spoločnosť nie je neobmedzene ručiacim spoločníkom.</w:t>
      </w:r>
    </w:p>
    <w:p w:rsidR="008B3CC5" w:rsidRPr="00AD11CD" w:rsidRDefault="008B3CC5" w:rsidP="008B3CC5">
      <w:pPr>
        <w:tabs>
          <w:tab w:val="left" w:pos="360"/>
        </w:tabs>
        <w:ind w:left="360"/>
        <w:rPr>
          <w:sz w:val="24"/>
          <w:szCs w:val="24"/>
        </w:rPr>
      </w:pPr>
    </w:p>
    <w:p w:rsidR="008B3CC5" w:rsidRPr="00AD11CD" w:rsidRDefault="008B3CC5" w:rsidP="008B3CC5">
      <w:pPr>
        <w:tabs>
          <w:tab w:val="left" w:pos="360"/>
        </w:tabs>
        <w:ind w:left="360"/>
        <w:rPr>
          <w:sz w:val="24"/>
          <w:szCs w:val="24"/>
        </w:rPr>
      </w:pPr>
      <w:r w:rsidRPr="00AD11CD">
        <w:rPr>
          <w:sz w:val="24"/>
          <w:szCs w:val="24"/>
        </w:rPr>
        <w:t>A.e) Právny dôvod na zostavenie účtovnej závierky:</w:t>
      </w:r>
    </w:p>
    <w:p w:rsidR="008B3CC5" w:rsidRPr="00AD11CD" w:rsidRDefault="008B3CC5" w:rsidP="008B3CC5">
      <w:pPr>
        <w:tabs>
          <w:tab w:val="left" w:pos="360"/>
        </w:tabs>
        <w:ind w:left="360"/>
        <w:rPr>
          <w:sz w:val="24"/>
          <w:szCs w:val="24"/>
        </w:rPr>
      </w:pPr>
      <w:r w:rsidRPr="00AD11CD">
        <w:rPr>
          <w:sz w:val="24"/>
          <w:szCs w:val="24"/>
        </w:rPr>
        <w:t xml:space="preserve">        Účtovná závierka spoločnosti PENGO, s.r.o. k 31. decembru 201</w:t>
      </w:r>
      <w:r w:rsidR="001C4F8A">
        <w:rPr>
          <w:sz w:val="24"/>
          <w:szCs w:val="24"/>
        </w:rPr>
        <w:t>5</w:t>
      </w:r>
      <w:r w:rsidRPr="00AD11CD">
        <w:rPr>
          <w:sz w:val="24"/>
          <w:szCs w:val="24"/>
        </w:rPr>
        <w:t xml:space="preserve"> je zostavená ako        </w:t>
      </w:r>
    </w:p>
    <w:p w:rsidR="008B3CC5" w:rsidRPr="00AD11CD" w:rsidRDefault="008B3CC5" w:rsidP="008B3CC5">
      <w:pPr>
        <w:tabs>
          <w:tab w:val="left" w:pos="360"/>
        </w:tabs>
        <w:ind w:left="360"/>
        <w:rPr>
          <w:sz w:val="24"/>
          <w:szCs w:val="24"/>
        </w:rPr>
      </w:pPr>
      <w:r w:rsidRPr="00AD11CD">
        <w:rPr>
          <w:sz w:val="24"/>
          <w:szCs w:val="24"/>
        </w:rPr>
        <w:t xml:space="preserve">        riadna účtovná závierka podľa § 17 odst. 6 zákona NR SR č. 431/2002 Z.z. o účtovníctve, za  </w:t>
      </w:r>
    </w:p>
    <w:p w:rsidR="008B3CC5" w:rsidRPr="00AD11CD" w:rsidRDefault="008B3CC5" w:rsidP="008B3CC5">
      <w:pPr>
        <w:tabs>
          <w:tab w:val="left" w:pos="360"/>
        </w:tabs>
        <w:ind w:left="360"/>
        <w:rPr>
          <w:sz w:val="24"/>
          <w:szCs w:val="24"/>
        </w:rPr>
      </w:pPr>
      <w:r w:rsidRPr="00AD11CD">
        <w:rPr>
          <w:sz w:val="24"/>
          <w:szCs w:val="24"/>
        </w:rPr>
        <w:t xml:space="preserve">        účtovné obdobie od 1. januára 201</w:t>
      </w:r>
      <w:r w:rsidR="001C4F8A">
        <w:rPr>
          <w:sz w:val="24"/>
          <w:szCs w:val="24"/>
        </w:rPr>
        <w:t>5</w:t>
      </w:r>
      <w:r w:rsidRPr="00AD11CD">
        <w:rPr>
          <w:sz w:val="24"/>
          <w:szCs w:val="24"/>
        </w:rPr>
        <w:t xml:space="preserve"> do 31. 12. 201</w:t>
      </w:r>
      <w:r w:rsidR="001C4F8A">
        <w:rPr>
          <w:sz w:val="24"/>
          <w:szCs w:val="24"/>
        </w:rPr>
        <w:t>5</w:t>
      </w:r>
      <w:r w:rsidRPr="00AD11CD">
        <w:rPr>
          <w:sz w:val="24"/>
          <w:szCs w:val="24"/>
        </w:rPr>
        <w:t>.</w:t>
      </w:r>
    </w:p>
    <w:p w:rsidR="008B3CC5" w:rsidRPr="00AD11CD" w:rsidRDefault="008B3CC5" w:rsidP="008B3CC5">
      <w:pPr>
        <w:tabs>
          <w:tab w:val="left" w:pos="360"/>
        </w:tabs>
        <w:ind w:left="360"/>
        <w:rPr>
          <w:sz w:val="24"/>
          <w:szCs w:val="24"/>
        </w:rPr>
      </w:pPr>
    </w:p>
    <w:p w:rsidR="008B3CC5" w:rsidRPr="00AD11CD" w:rsidRDefault="008B3CC5" w:rsidP="001564E7">
      <w:pPr>
        <w:pStyle w:val="Nzov"/>
        <w:spacing w:before="0" w:beforeAutospacing="0" w:after="60"/>
        <w:jc w:val="left"/>
        <w:rPr>
          <w:sz w:val="24"/>
          <w:szCs w:val="24"/>
        </w:rPr>
      </w:pPr>
    </w:p>
    <w:p w:rsidR="008B3CC5" w:rsidRDefault="00AD11CD" w:rsidP="008B3CC5">
      <w:r>
        <w:rPr>
          <w:sz w:val="24"/>
          <w:szCs w:val="24"/>
        </w:rPr>
        <w:t xml:space="preserve">      </w:t>
      </w:r>
    </w:p>
    <w:p w:rsidR="008B3CC5" w:rsidRDefault="008B3CC5" w:rsidP="008B3CC5"/>
    <w:p w:rsidR="008B3CC5" w:rsidRDefault="008B3CC5" w:rsidP="008B3CC5"/>
    <w:p w:rsidR="008B3CC5" w:rsidRDefault="008B3CC5" w:rsidP="008B3CC5"/>
    <w:p w:rsidR="008B3CC5" w:rsidRDefault="008B3CC5" w:rsidP="008B3CC5"/>
    <w:p w:rsidR="008B3CC5" w:rsidRDefault="008B3CC5" w:rsidP="008B3CC5"/>
    <w:p w:rsidR="008B3CC5" w:rsidRDefault="008B3CC5" w:rsidP="008B3CC5"/>
    <w:p w:rsidR="008B3CC5" w:rsidRDefault="008B3CC5" w:rsidP="008B3CC5"/>
    <w:p w:rsidR="008B3CC5" w:rsidRPr="008B3CC5" w:rsidRDefault="008B3CC5" w:rsidP="008B3CC5"/>
    <w:p w:rsidR="008B3CC5" w:rsidRDefault="008B3CC5" w:rsidP="001564E7">
      <w:pPr>
        <w:pStyle w:val="Nzov"/>
        <w:spacing w:before="0" w:beforeAutospacing="0" w:after="60"/>
        <w:jc w:val="left"/>
      </w:pPr>
    </w:p>
    <w:p w:rsidR="008B3CC5" w:rsidRDefault="008B3CC5" w:rsidP="001564E7">
      <w:pPr>
        <w:pStyle w:val="Nzov"/>
        <w:spacing w:before="0" w:beforeAutospacing="0" w:after="60"/>
        <w:jc w:val="left"/>
      </w:pPr>
    </w:p>
    <w:p w:rsidR="008B3CC5" w:rsidRDefault="008B3CC5" w:rsidP="001564E7">
      <w:pPr>
        <w:pStyle w:val="Nzov"/>
        <w:spacing w:before="0" w:beforeAutospacing="0" w:after="60"/>
        <w:jc w:val="left"/>
      </w:pPr>
    </w:p>
    <w:p w:rsidR="008B3CC5" w:rsidRDefault="008B3CC5" w:rsidP="001564E7">
      <w:pPr>
        <w:pStyle w:val="Nzov"/>
        <w:spacing w:before="0" w:beforeAutospacing="0" w:after="60"/>
        <w:jc w:val="left"/>
      </w:pPr>
    </w:p>
    <w:p w:rsidR="008B3CC5" w:rsidRDefault="008B3CC5" w:rsidP="001564E7">
      <w:pPr>
        <w:pStyle w:val="Nzov"/>
        <w:spacing w:before="0" w:beforeAutospacing="0" w:after="60"/>
        <w:jc w:val="left"/>
      </w:pPr>
    </w:p>
    <w:p w:rsidR="008B3CC5" w:rsidRPr="008B3CC5" w:rsidRDefault="008B3CC5" w:rsidP="008B3CC5"/>
    <w:p w:rsidR="008B3CC5" w:rsidRDefault="008B3CC5" w:rsidP="001564E7">
      <w:pPr>
        <w:pStyle w:val="Nzov"/>
        <w:spacing w:before="0" w:beforeAutospacing="0" w:after="60"/>
        <w:jc w:val="left"/>
      </w:pPr>
    </w:p>
    <w:p w:rsidR="008B3CC5" w:rsidRPr="008B3CC5" w:rsidRDefault="006C2BCB" w:rsidP="008B3CC5">
      <w:pPr>
        <w:pStyle w:val="Nzov"/>
        <w:spacing w:before="0" w:beforeAutospacing="0" w:after="60"/>
        <w:jc w:val="left"/>
      </w:pPr>
      <w:r w:rsidRPr="002B2E75">
        <w:t>1.</w:t>
      </w:r>
      <w:r w:rsidR="00052F8B" w:rsidRPr="002B2E75">
        <w:t xml:space="preserve"> </w:t>
      </w:r>
      <w:r w:rsidR="00517A7A" w:rsidRPr="002B2E75">
        <w:t xml:space="preserve"> 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75"/>
        <w:gridCol w:w="2632"/>
        <w:gridCol w:w="2860"/>
      </w:tblGrid>
      <w:tr w:rsidR="00517A7A" w:rsidRPr="002B2E75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17A7A" w:rsidRPr="002B2E75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17A7A" w:rsidRPr="00BB0D36" w:rsidRDefault="00517A7A" w:rsidP="00576DC5">
            <w:pPr>
              <w:rPr>
                <w:b/>
                <w:bCs/>
              </w:rPr>
            </w:pPr>
            <w:r w:rsidRPr="00BB0D36">
              <w:rPr>
                <w:b/>
                <w:bCs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17A7A" w:rsidRPr="002B2E75" w:rsidRDefault="00051ED3" w:rsidP="00A96741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517A7A" w:rsidRPr="002B2E75" w:rsidRDefault="00051ED3" w:rsidP="00A96741">
            <w:pPr>
              <w:spacing w:line="360" w:lineRule="auto"/>
              <w:jc w:val="center"/>
            </w:pPr>
            <w:r>
              <w:t>0</w:t>
            </w:r>
          </w:p>
        </w:tc>
      </w:tr>
      <w:tr w:rsidR="00517A7A" w:rsidRPr="002B2E75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517A7A" w:rsidRPr="002B2E75" w:rsidRDefault="00517A7A" w:rsidP="00576DC5">
            <w:r w:rsidRPr="002B2E75">
              <w:t>Stav zamestnancov ku dňu, ku ktorému sa zostavuje účtovná závierka</w:t>
            </w:r>
            <w:r w:rsidR="00455407" w:rsidRPr="002B2E75">
              <w:t>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517A7A" w:rsidRPr="002B2E75" w:rsidRDefault="00051ED3" w:rsidP="00A96741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517A7A" w:rsidRPr="002B2E75" w:rsidRDefault="00051ED3" w:rsidP="00A96741">
            <w:pPr>
              <w:spacing w:line="360" w:lineRule="auto"/>
              <w:jc w:val="center"/>
            </w:pPr>
            <w:r>
              <w:t>0</w:t>
            </w:r>
          </w:p>
        </w:tc>
      </w:tr>
      <w:tr w:rsidR="00517A7A" w:rsidRPr="002B2E75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17A7A" w:rsidRPr="002B2E75" w:rsidRDefault="003B1B28" w:rsidP="00576DC5">
            <w:pPr>
              <w:rPr>
                <w:highlight w:val="green"/>
              </w:rPr>
            </w:pPr>
            <w:r>
              <w:t>p</w:t>
            </w:r>
            <w:r w:rsidR="006C2BCB" w:rsidRPr="002B2E75">
              <w:t xml:space="preserve">očet </w:t>
            </w:r>
            <w:r w:rsidR="00CD3B27" w:rsidRPr="002B2E75">
              <w:t>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17A7A" w:rsidRPr="002B2E75" w:rsidRDefault="00051ED3" w:rsidP="00A96741">
            <w:pPr>
              <w:spacing w:line="360" w:lineRule="auto"/>
              <w:jc w:val="center"/>
              <w:rPr>
                <w:highlight w:val="green"/>
              </w:rPr>
            </w:pPr>
            <w:r>
              <w:rPr>
                <w:highlight w:val="green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517A7A" w:rsidRPr="002B2E75" w:rsidRDefault="00051ED3" w:rsidP="00A96741">
            <w:pPr>
              <w:spacing w:line="360" w:lineRule="auto"/>
              <w:jc w:val="center"/>
            </w:pPr>
            <w:r>
              <w:t>0</w:t>
            </w:r>
          </w:p>
        </w:tc>
      </w:tr>
    </w:tbl>
    <w:p w:rsidR="00517A7A" w:rsidRPr="002B2E75" w:rsidRDefault="00517A7A" w:rsidP="00517A7A">
      <w:pPr>
        <w:pStyle w:val="Nzov"/>
        <w:spacing w:before="0" w:beforeAutospacing="0" w:after="0"/>
        <w:jc w:val="left"/>
      </w:pPr>
    </w:p>
    <w:p w:rsidR="006C2BCB" w:rsidRPr="002B2E75" w:rsidRDefault="006C2BCB" w:rsidP="002F4594">
      <w:pPr>
        <w:pStyle w:val="Nzov"/>
        <w:spacing w:before="0" w:beforeAutospacing="0" w:after="0"/>
        <w:jc w:val="both"/>
      </w:pPr>
      <w:r w:rsidRPr="002B2E75">
        <w:t>2. Informácie k časti B</w:t>
      </w:r>
      <w:r w:rsidR="00660D2D" w:rsidRPr="002B2E75">
        <w:t>. písm. b)</w:t>
      </w:r>
      <w:r w:rsidRPr="002B2E75">
        <w:t xml:space="preserve"> prílohy č. 3 o štruktúre spoločníkov, akcionárov</w:t>
      </w:r>
      <w:r w:rsidR="00082CD0" w:rsidRPr="002B2E75">
        <w:t xml:space="preserve"> ku dňu, ku ktorému sa zostavuje účtovná závierka a o štruktúre spoločníkov, akcionárov </w:t>
      </w:r>
      <w:r w:rsidR="00843862" w:rsidRPr="002B2E75">
        <w:t xml:space="preserve">do dňa jej zmeny </w:t>
      </w:r>
      <w:r w:rsidR="00B10775" w:rsidRPr="002B2E75">
        <w:t xml:space="preserve"> vzniknutej </w:t>
      </w:r>
      <w:r w:rsidR="00843862" w:rsidRPr="002B2E75">
        <w:t xml:space="preserve">v priebehu </w:t>
      </w:r>
      <w:r w:rsidR="00B10775" w:rsidRPr="002B2E75">
        <w:t>účtovného obdobia</w:t>
      </w:r>
    </w:p>
    <w:p w:rsidR="00082CD0" w:rsidRPr="002B2E75" w:rsidRDefault="00082CD0" w:rsidP="00082CD0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/>
      </w:tblPr>
      <w:tblGrid>
        <w:gridCol w:w="2795"/>
        <w:gridCol w:w="1576"/>
        <w:gridCol w:w="1576"/>
        <w:gridCol w:w="1720"/>
        <w:gridCol w:w="1576"/>
      </w:tblGrid>
      <w:tr w:rsidR="006C2BCB" w:rsidRPr="002B2E75">
        <w:trPr>
          <w:trHeight w:val="231"/>
          <w:jc w:val="center"/>
        </w:trPr>
        <w:tc>
          <w:tcPr>
            <w:tcW w:w="2764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</w:t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Výška podielu na základnom imaní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Podiel na hlasovacích právach v %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Iný podiel na ostatných položkách VI ako na ZI</w:t>
            </w:r>
          </w:p>
          <w:p w:rsidR="009E30DA" w:rsidRPr="002B2E75" w:rsidRDefault="009E30DA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</w:tr>
      <w:tr w:rsidR="006C2BCB" w:rsidRPr="002B2E75">
        <w:trPr>
          <w:trHeight w:val="231"/>
          <w:jc w:val="center"/>
        </w:trPr>
        <w:tc>
          <w:tcPr>
            <w:tcW w:w="2764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6C2BCB" w:rsidRPr="002B2E75" w:rsidRDefault="006C2BCB" w:rsidP="006C2BCB"/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absolútne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60D2D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</w:t>
            </w:r>
            <w:r w:rsidR="006C2BCB" w:rsidRPr="002B2E75">
              <w:rPr>
                <w:b/>
                <w:bCs/>
              </w:rPr>
              <w:t xml:space="preserve"> %</w:t>
            </w: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6C2BCB" w:rsidRPr="002B2E75" w:rsidRDefault="006C2BCB" w:rsidP="006C2BCB"/>
        </w:tc>
        <w:tc>
          <w:tcPr>
            <w:tcW w:w="1559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6C2BCB" w:rsidRPr="002B2E75" w:rsidRDefault="006C2BCB" w:rsidP="006C2BCB"/>
        </w:tc>
      </w:tr>
      <w:tr w:rsidR="00660D2D" w:rsidRPr="002B2E75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2B2E75" w:rsidRDefault="00453B94" w:rsidP="00453B94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b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2B2E75" w:rsidRDefault="007816EB" w:rsidP="00453B94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d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e</w:t>
            </w:r>
          </w:p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6A6C14" w:rsidP="006C2BCB">
            <w:r>
              <w:t>Daduľák Patrik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 w:rsidR="006A6C14">
              <w:rPr>
                <w:lang w:eastAsia="sk-SK"/>
              </w:rPr>
              <w:t>2213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A6C14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33,33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A6C14" w:rsidP="006C2BCB">
            <w:r>
              <w:t>33,33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95109B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2B2E75" w:rsidRDefault="006A6C14" w:rsidP="006C2BCB">
            <w:r>
              <w:t>Voner Jakub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6A6C14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2213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6A6C14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33,33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09B" w:rsidRPr="002B2E75" w:rsidRDefault="006A6C14" w:rsidP="006C2BCB">
            <w:r>
              <w:t>33,33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109B" w:rsidRPr="002B2E75" w:rsidRDefault="0095109B" w:rsidP="006C2BCB"/>
        </w:tc>
      </w:tr>
      <w:tr w:rsidR="0095109B" w:rsidRPr="002B2E75">
        <w:trPr>
          <w:trHeight w:hRule="exact"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2B2E75" w:rsidRDefault="006A6C14" w:rsidP="006C2BCB">
            <w:r>
              <w:t>Hudák Matúš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6A6C14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2213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6A6C14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33,33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09B" w:rsidRPr="002B2E75" w:rsidRDefault="006A6C14" w:rsidP="006C2BCB">
            <w:r>
              <w:t>33,33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109B" w:rsidRPr="002B2E75" w:rsidRDefault="0095109B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7C7996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C7996" w:rsidRPr="002B2E75" w:rsidRDefault="007C7996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C7996" w:rsidRPr="002B2E75" w:rsidRDefault="007C7996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C7996" w:rsidRPr="002B2E75" w:rsidRDefault="007C7996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996" w:rsidRPr="002B2E75" w:rsidRDefault="007C7996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C7996" w:rsidRPr="002B2E75" w:rsidRDefault="007C7996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2B2E75" w:rsidRDefault="00967134" w:rsidP="006C2BC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660D2D" w:rsidRPr="002B2E75" w:rsidRDefault="00660D2D" w:rsidP="006C2BCB"/>
        </w:tc>
      </w:tr>
    </w:tbl>
    <w:p w:rsidR="006C2BCB" w:rsidRPr="002B2E75" w:rsidRDefault="006C2BCB" w:rsidP="006C2BCB"/>
    <w:p w:rsidR="00082CD0" w:rsidRPr="002B2E75" w:rsidRDefault="00082CD0" w:rsidP="006C2BCB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0A0"/>
      </w:tblPr>
      <w:tblGrid>
        <w:gridCol w:w="2775"/>
        <w:gridCol w:w="1139"/>
        <w:gridCol w:w="1423"/>
        <w:gridCol w:w="1139"/>
        <w:gridCol w:w="1281"/>
        <w:gridCol w:w="1486"/>
      </w:tblGrid>
      <w:tr w:rsidR="00082CD0" w:rsidRPr="002B2E75">
        <w:trPr>
          <w:trHeight w:val="231"/>
          <w:jc w:val="center"/>
        </w:trPr>
        <w:tc>
          <w:tcPr>
            <w:tcW w:w="3898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843862" w:rsidP="00843862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 do dňa zmeny  v štruktúre spoločníkov, akcionárov</w:t>
            </w:r>
          </w:p>
        </w:tc>
        <w:tc>
          <w:tcPr>
            <w:tcW w:w="255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Výška podielu na základnom imaní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Iný podiel na ostatných položkách VI ako na ZI</w:t>
            </w:r>
          </w:p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</w:tr>
      <w:tr w:rsidR="00576DC5" w:rsidRPr="002B2E75">
        <w:trPr>
          <w:trHeight w:val="231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576DC5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</w:t>
            </w:r>
          </w:p>
        </w:tc>
        <w:tc>
          <w:tcPr>
            <w:tcW w:w="113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576DC5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Dátum zmeny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absolútne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7816EB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</w:t>
            </w:r>
            <w:r w:rsidR="00576DC5" w:rsidRPr="002B2E75">
              <w:rPr>
                <w:b/>
                <w:bCs/>
              </w:rPr>
              <w:t xml:space="preserve"> %</w:t>
            </w:r>
          </w:p>
        </w:tc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a</w:t>
            </w:r>
          </w:p>
        </w:tc>
        <w:tc>
          <w:tcPr>
            <w:tcW w:w="113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b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76DC5" w:rsidRPr="002B2E75" w:rsidRDefault="00576DC5" w:rsidP="00BD4D2D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76DC5" w:rsidRPr="002B2E75" w:rsidRDefault="00576DC5" w:rsidP="00BD4D2D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d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e</w:t>
            </w:r>
          </w:p>
        </w:tc>
        <w:tc>
          <w:tcPr>
            <w:tcW w:w="1480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f</w:t>
            </w:r>
          </w:p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576DC5" w:rsidRPr="002B2E75" w:rsidRDefault="00576DC5" w:rsidP="00576DC5">
            <w:pPr>
              <w:jc w:val="center"/>
            </w:pPr>
            <w:r w:rsidRPr="002B2E75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576DC5" w:rsidRPr="002B2E75" w:rsidRDefault="00576DC5" w:rsidP="00BD4D2D"/>
        </w:tc>
      </w:tr>
    </w:tbl>
    <w:p w:rsidR="00082CD0" w:rsidRDefault="00082CD0" w:rsidP="006C2BCB"/>
    <w:p w:rsidR="008B3CC5" w:rsidRDefault="008B3CC5" w:rsidP="006C2BCB"/>
    <w:p w:rsidR="008B3CC5" w:rsidRDefault="008B3CC5" w:rsidP="006C2BCB"/>
    <w:p w:rsidR="008B3CC5" w:rsidRDefault="008B3CC5" w:rsidP="006C2BCB"/>
    <w:p w:rsidR="008B3CC5" w:rsidRDefault="008B3CC5" w:rsidP="006C2BCB"/>
    <w:p w:rsidR="008B3CC5" w:rsidRDefault="008B3CC5" w:rsidP="006C2BCB"/>
    <w:p w:rsidR="008B3CC5" w:rsidRDefault="008B3CC5" w:rsidP="006C2BCB"/>
    <w:p w:rsidR="008B3CC5" w:rsidRDefault="008B3CC5" w:rsidP="006C2BCB"/>
    <w:p w:rsidR="008B3CC5" w:rsidRDefault="008B3CC5" w:rsidP="006C2BCB"/>
    <w:p w:rsidR="008B3CC5" w:rsidRDefault="008B3CC5" w:rsidP="006C2BCB"/>
    <w:p w:rsidR="008B3CC5" w:rsidRDefault="008B3CC5" w:rsidP="006C2BCB"/>
    <w:p w:rsidR="008B3CC5" w:rsidRDefault="008B3CC5" w:rsidP="006C2BCB"/>
    <w:p w:rsidR="00E50F08" w:rsidRDefault="00E50F08" w:rsidP="00E50F08">
      <w:pPr>
        <w:numPr>
          <w:ilvl w:val="0"/>
          <w:numId w:val="4"/>
        </w:numPr>
        <w:tabs>
          <w:tab w:val="clear" w:pos="720"/>
          <w:tab w:val="num" w:pos="360"/>
        </w:tabs>
        <w:ind w:left="360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Informácie o konsolidovanom celku, ak je účtovná jednotka jeho súčasťou</w:t>
      </w:r>
    </w:p>
    <w:p w:rsidR="00E50F08" w:rsidRDefault="00E50F08" w:rsidP="00E50F08">
      <w:pPr>
        <w:ind w:left="360"/>
      </w:pPr>
    </w:p>
    <w:p w:rsidR="00E50F08" w:rsidRDefault="00E50F08" w:rsidP="00E50F08">
      <w:pPr>
        <w:ind w:left="360"/>
      </w:pPr>
      <w:r>
        <w:t xml:space="preserve">Spoločnosť PENGO, s.r.o. </w:t>
      </w:r>
      <w:r w:rsidRPr="00861A93">
        <w:rPr>
          <w:b/>
        </w:rPr>
        <w:t>nie je</w:t>
      </w:r>
      <w:r>
        <w:t xml:space="preserve"> súčasťou konsolidovaného celku.</w:t>
      </w:r>
    </w:p>
    <w:p w:rsidR="00E50F08" w:rsidRDefault="00E50F08" w:rsidP="00E50F08">
      <w:pPr>
        <w:ind w:left="360"/>
      </w:pPr>
    </w:p>
    <w:p w:rsidR="00E50F08" w:rsidRDefault="00E50F08" w:rsidP="00E50F08">
      <w:pPr>
        <w:ind w:left="360"/>
      </w:pPr>
    </w:p>
    <w:p w:rsidR="00E50F08" w:rsidRDefault="00E50F08" w:rsidP="00E50F08">
      <w:pPr>
        <w:numPr>
          <w:ilvl w:val="0"/>
          <w:numId w:val="4"/>
        </w:numPr>
        <w:tabs>
          <w:tab w:val="clear" w:pos="720"/>
          <w:tab w:val="num" w:pos="360"/>
        </w:tabs>
        <w:ind w:left="360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Informácie o účtovných zásadách a účtovných metódach</w:t>
      </w:r>
    </w:p>
    <w:p w:rsidR="00E50F08" w:rsidRDefault="00E50F08" w:rsidP="00E50F08">
      <w:pPr>
        <w:ind w:left="360"/>
        <w:rPr>
          <w:b/>
          <w:sz w:val="28"/>
          <w:szCs w:val="28"/>
          <w:u w:val="single"/>
        </w:rPr>
      </w:pPr>
    </w:p>
    <w:p w:rsidR="00E50F08" w:rsidRDefault="00E50F08" w:rsidP="00E50F08">
      <w:pPr>
        <w:numPr>
          <w:ilvl w:val="1"/>
          <w:numId w:val="4"/>
        </w:numPr>
        <w:rPr>
          <w:b/>
        </w:rPr>
      </w:pPr>
      <w:r>
        <w:rPr>
          <w:b/>
        </w:rPr>
        <w:t xml:space="preserve">Základ prezentácie </w:t>
      </w:r>
    </w:p>
    <w:p w:rsidR="00E50F08" w:rsidRDefault="00E50F08" w:rsidP="00E50F08">
      <w:pPr>
        <w:ind w:left="1080"/>
      </w:pPr>
    </w:p>
    <w:p w:rsidR="00E50F08" w:rsidRDefault="00E50F08" w:rsidP="00E50F08">
      <w:pPr>
        <w:ind w:left="720"/>
      </w:pPr>
      <w:r>
        <w:t xml:space="preserve">Účtovná závierka bola vypracovaná v súlade so zákonom č. 431/2002 Z.z. o účtovníctve a Opatrením MF SR č. 23054/2002-92, ktorým sa ustanovujú podrobnosti o postupoch účtovania a rámcovej účtovnej osnove pre podnikateľov. Táto účtovná závierka bola vypracovaná na základe historických cien a nepretržitého trvania účtovnej jednotky, t.j. vychádza z predpokladu, že spoločnosť bude realizovať svoje aktíva, záväzky a dohody v rámci riadneho chodu svojej činnosti. </w:t>
      </w:r>
    </w:p>
    <w:p w:rsidR="00E50F08" w:rsidRDefault="00E50F08" w:rsidP="00E50F08">
      <w:pPr>
        <w:ind w:left="870"/>
        <w:rPr>
          <w:u w:val="single"/>
        </w:rPr>
      </w:pPr>
      <w:r>
        <w:rPr>
          <w:u w:val="single"/>
        </w:rPr>
        <w:t xml:space="preserve"> </w:t>
      </w:r>
    </w:p>
    <w:p w:rsidR="00E50F08" w:rsidRDefault="00E50F08" w:rsidP="00E50F08">
      <w:pPr>
        <w:numPr>
          <w:ilvl w:val="1"/>
          <w:numId w:val="4"/>
        </w:numPr>
        <w:rPr>
          <w:b/>
        </w:rPr>
      </w:pPr>
      <w:r>
        <w:rPr>
          <w:b/>
        </w:rPr>
        <w:t>Zmeny účtovných zásad a metód</w:t>
      </w:r>
    </w:p>
    <w:p w:rsidR="00E50F08" w:rsidRDefault="00E50F08" w:rsidP="00E50F08">
      <w:pPr>
        <w:ind w:left="720"/>
      </w:pPr>
      <w:r>
        <w:t>V roku 201</w:t>
      </w:r>
      <w:r w:rsidR="00861A93">
        <w:t>4</w:t>
      </w:r>
      <w:r>
        <w:t xml:space="preserve"> neboli účtovnou jednotkou aplikované žiadne zmeny účtovných zásad a účtovných metód.</w:t>
      </w:r>
    </w:p>
    <w:p w:rsidR="00E50F08" w:rsidRDefault="00E50F08" w:rsidP="00E50F08">
      <w:pPr>
        <w:ind w:left="720"/>
      </w:pPr>
    </w:p>
    <w:p w:rsidR="00E50F08" w:rsidRDefault="00E50F08" w:rsidP="00E50F08">
      <w:pPr>
        <w:numPr>
          <w:ilvl w:val="1"/>
          <w:numId w:val="4"/>
        </w:numPr>
        <w:rPr>
          <w:b/>
        </w:rPr>
      </w:pPr>
      <w:r>
        <w:rPr>
          <w:b/>
        </w:rPr>
        <w:t>Spôsob ocenenia jednotlivých zložiek majetku a záväzkov</w:t>
      </w:r>
    </w:p>
    <w:p w:rsidR="00E50F08" w:rsidRDefault="00E50F08" w:rsidP="00E50F08">
      <w:pPr>
        <w:numPr>
          <w:ilvl w:val="2"/>
          <w:numId w:val="4"/>
        </w:numPr>
      </w:pPr>
      <w:r>
        <w:t>Spoločnosť k 31. 12. 201</w:t>
      </w:r>
      <w:r w:rsidR="001C4F8A">
        <w:t xml:space="preserve">5 </w:t>
      </w:r>
      <w:r>
        <w:t xml:space="preserve"> nevlastní dlhodobý hmotný a nehmotný majetok.</w:t>
      </w:r>
    </w:p>
    <w:p w:rsidR="00E50F08" w:rsidRDefault="00E50F08" w:rsidP="00E50F08">
      <w:pPr>
        <w:numPr>
          <w:ilvl w:val="2"/>
          <w:numId w:val="4"/>
        </w:numPr>
      </w:pPr>
      <w:r>
        <w:t>Spoločnosť v roku 201</w:t>
      </w:r>
      <w:r w:rsidR="001C4F8A">
        <w:t xml:space="preserve">5 </w:t>
      </w:r>
      <w:r>
        <w:t>nakupovala zásoby. Stav zásob obstaraných v minulých rokoch  spoločnosť oceňovala obstarávacou cenou.</w:t>
      </w:r>
    </w:p>
    <w:p w:rsidR="00E50F08" w:rsidRDefault="00E50F08" w:rsidP="00E50F08">
      <w:pPr>
        <w:numPr>
          <w:ilvl w:val="2"/>
          <w:numId w:val="4"/>
        </w:numPr>
      </w:pPr>
      <w:r>
        <w:t xml:space="preserve">Pohľadávky – pri ich vzniku ich oceňujeme menovitou hodnotou. </w:t>
      </w:r>
    </w:p>
    <w:p w:rsidR="00E50F08" w:rsidRDefault="00E50F08" w:rsidP="00E50F08">
      <w:pPr>
        <w:numPr>
          <w:ilvl w:val="2"/>
          <w:numId w:val="4"/>
        </w:numPr>
      </w:pPr>
      <w:r>
        <w:t>Peňažné prostriedky a ceniny oceňujeme menovitou hodnotou.</w:t>
      </w:r>
    </w:p>
    <w:p w:rsidR="00E50F08" w:rsidRDefault="00E50F08" w:rsidP="00E50F08">
      <w:pPr>
        <w:numPr>
          <w:ilvl w:val="2"/>
          <w:numId w:val="4"/>
        </w:numPr>
      </w:pPr>
      <w:r>
        <w:t>Náklady budúcich období a príjmy budúcich období sa vykazujú vo výške, ktorá je potrebná na dodržanie zásady vecnej a časovej súvislosti s účtovným obdobím.</w:t>
      </w:r>
    </w:p>
    <w:p w:rsidR="00E50F08" w:rsidRDefault="00E50F08" w:rsidP="00E50F08">
      <w:pPr>
        <w:numPr>
          <w:ilvl w:val="2"/>
          <w:numId w:val="4"/>
        </w:numPr>
      </w:pPr>
      <w:r>
        <w:t>Rezervy – spoločnosť ich nevytvárala,</w:t>
      </w:r>
    </w:p>
    <w:p w:rsidR="00E50F08" w:rsidRDefault="00E50F08" w:rsidP="00E50F08">
      <w:pPr>
        <w:numPr>
          <w:ilvl w:val="2"/>
          <w:numId w:val="4"/>
        </w:numPr>
      </w:pPr>
      <w:r>
        <w:t>Záväzky – pri ich vzniku sa oceňujú menovitou hodnotou.</w:t>
      </w:r>
    </w:p>
    <w:p w:rsidR="00E50F08" w:rsidRDefault="00E50F08" w:rsidP="00E50F08">
      <w:pPr>
        <w:numPr>
          <w:ilvl w:val="2"/>
          <w:numId w:val="4"/>
        </w:numPr>
      </w:pPr>
      <w:r>
        <w:t>Výdavky budúcich období a výnosy budúcich období sa vykazujú vo výške, ktorá je potrebná na dodržanie zásady vecnej a časovej súvislosti s účtovným obdobím,</w:t>
      </w:r>
    </w:p>
    <w:p w:rsidR="00E50F08" w:rsidRDefault="00E50F08" w:rsidP="00E50F08">
      <w:pPr>
        <w:numPr>
          <w:ilvl w:val="2"/>
          <w:numId w:val="4"/>
        </w:numPr>
      </w:pPr>
      <w:r>
        <w:t>Majetok a záväzky zabezpečené derivátmi účtovná jednotka nevykazuje.</w:t>
      </w:r>
    </w:p>
    <w:p w:rsidR="00E50F08" w:rsidRDefault="00E50F08" w:rsidP="00E50F08">
      <w:pPr>
        <w:numPr>
          <w:ilvl w:val="2"/>
          <w:numId w:val="4"/>
        </w:numPr>
      </w:pPr>
      <w:r>
        <w:t>Lízing – spoločnosť k 31. 12. 201</w:t>
      </w:r>
      <w:r w:rsidR="001C4F8A">
        <w:t>5</w:t>
      </w:r>
      <w:r w:rsidR="0099428C">
        <w:t xml:space="preserve"> </w:t>
      </w:r>
      <w:r>
        <w:t xml:space="preserve"> neeviduje.</w:t>
      </w:r>
    </w:p>
    <w:p w:rsidR="00E50F08" w:rsidRDefault="00E50F08" w:rsidP="00E50F08">
      <w:pPr>
        <w:numPr>
          <w:ilvl w:val="2"/>
          <w:numId w:val="4"/>
        </w:numPr>
      </w:pPr>
      <w:r>
        <w:t>Cudzia mena – majetok a záväzky vyjadrené v cudzej mene sa prepočítavajú na slovenskú menu kurzom určeným v kurzovom lístku Národnej banky Slovenska vyhláseným ku dňu uskutočnenia účtovného prípadu,</w:t>
      </w:r>
    </w:p>
    <w:p w:rsidR="00E50F08" w:rsidRDefault="00E50F08" w:rsidP="00E50F08">
      <w:pPr>
        <w:ind w:left="2340"/>
      </w:pPr>
      <w:r>
        <w:t>- kurzom komerčným, za ktorý účtovná jednotka cudziu menu kúpila, ak ide kúpu cudzej meny za slovenskú menu,</w:t>
      </w:r>
    </w:p>
    <w:p w:rsidR="00E50F08" w:rsidRDefault="00E50F08" w:rsidP="00E50F08">
      <w:pPr>
        <w:ind w:left="2340"/>
      </w:pPr>
      <w:r>
        <w:t>- v účtovnej závierke kurzom NBS platným ku dňu , ku ktorému sa účtovná závierka zostavuje s vplyvom na výsledok hospodárenia.</w:t>
      </w:r>
    </w:p>
    <w:p w:rsidR="00E50F08" w:rsidRDefault="00E50F08" w:rsidP="00E50F08">
      <w:pPr>
        <w:ind w:left="2340"/>
      </w:pPr>
    </w:p>
    <w:p w:rsidR="00E50F08" w:rsidRDefault="00E50F08" w:rsidP="00E50F08">
      <w:pPr>
        <w:numPr>
          <w:ilvl w:val="1"/>
          <w:numId w:val="4"/>
        </w:numPr>
      </w:pPr>
      <w:r>
        <w:t>Odpisový plán dlhodobého majetku</w:t>
      </w:r>
    </w:p>
    <w:p w:rsidR="00E50F08" w:rsidRDefault="00E50F08" w:rsidP="00E50F08">
      <w:pPr>
        <w:ind w:left="1440"/>
      </w:pPr>
      <w:r>
        <w:t>Odpisy dlhodobého hmotného majetku sú stanovené vychádzajúc z predpokladanej doby jeho používania predpokladaného priebehu jeho opotrebovania. Odpisovať sa začnú počnúc mesiacom zaradenia majetku do používania podľa odpisového plánu.</w:t>
      </w:r>
    </w:p>
    <w:p w:rsidR="00E50F08" w:rsidRDefault="00E50F08" w:rsidP="00E50F08">
      <w:pPr>
        <w:ind w:left="1440"/>
      </w:pPr>
    </w:p>
    <w:p w:rsidR="00E50F08" w:rsidRDefault="00E50F08" w:rsidP="00E50F08">
      <w:pPr>
        <w:ind w:left="1440"/>
      </w:pPr>
    </w:p>
    <w:p w:rsidR="008B3CC5" w:rsidRDefault="008B3CC5" w:rsidP="006C2BCB"/>
    <w:p w:rsidR="00E50F08" w:rsidRDefault="00E50F08" w:rsidP="006C2BCB"/>
    <w:p w:rsidR="00E50F08" w:rsidRDefault="00E50F08" w:rsidP="006C2BCB"/>
    <w:p w:rsidR="00E50F08" w:rsidRDefault="00E50F08" w:rsidP="006C2BCB"/>
    <w:p w:rsidR="00E50F08" w:rsidRDefault="00E50F08" w:rsidP="006C2BCB"/>
    <w:p w:rsidR="00E50F08" w:rsidRPr="002B2E75" w:rsidRDefault="00E50F08" w:rsidP="006C2BCB"/>
    <w:p w:rsidR="00394B73" w:rsidRPr="002B2E75" w:rsidRDefault="00394B73" w:rsidP="00394B73">
      <w:pPr>
        <w:pStyle w:val="Nzov"/>
        <w:spacing w:before="0" w:beforeAutospacing="0" w:after="0"/>
        <w:jc w:val="left"/>
        <w:rPr>
          <w:b w:val="0"/>
          <w:bCs w:val="0"/>
        </w:rPr>
      </w:pPr>
    </w:p>
    <w:p w:rsidR="00C3790A" w:rsidRPr="002B2E75" w:rsidRDefault="00C3790A" w:rsidP="00462BF0"/>
    <w:p w:rsidR="00462BF0" w:rsidRPr="002B2E75" w:rsidRDefault="00462BF0" w:rsidP="00462BF0"/>
    <w:p w:rsidR="000A5993" w:rsidRPr="002B2E75" w:rsidRDefault="000A5993" w:rsidP="003A5CA2">
      <w:pPr>
        <w:pStyle w:val="Nzov"/>
        <w:keepNext w:val="0"/>
        <w:spacing w:before="0" w:beforeAutospacing="0" w:after="0"/>
        <w:jc w:val="left"/>
      </w:pPr>
    </w:p>
    <w:p w:rsidR="009C7DE1" w:rsidRPr="002B2E75" w:rsidRDefault="009C7DE1" w:rsidP="00052F8B">
      <w:pPr>
        <w:jc w:val="both"/>
      </w:pPr>
    </w:p>
    <w:p w:rsidR="00047292" w:rsidRPr="002B2E75" w:rsidRDefault="00047292" w:rsidP="00297350">
      <w:pPr>
        <w:pStyle w:val="Nzov"/>
        <w:keepNext w:val="0"/>
        <w:spacing w:before="0" w:beforeAutospacing="0" w:after="120"/>
        <w:jc w:val="both"/>
      </w:pPr>
    </w:p>
    <w:p w:rsidR="00857E56" w:rsidRPr="002B2E75" w:rsidRDefault="00857E56" w:rsidP="00857E56">
      <w:pPr>
        <w:pStyle w:val="Nzov"/>
        <w:spacing w:before="0" w:beforeAutospacing="0" w:after="0"/>
        <w:jc w:val="left"/>
      </w:pPr>
    </w:p>
    <w:p w:rsidR="00462BF0" w:rsidRPr="002B2E75" w:rsidRDefault="00150E7E" w:rsidP="00857E56">
      <w:pPr>
        <w:pStyle w:val="Nzov"/>
        <w:spacing w:before="0" w:beforeAutospacing="0" w:after="0"/>
        <w:jc w:val="left"/>
      </w:pPr>
      <w:r w:rsidRPr="002B2E75">
        <w:t>18</w:t>
      </w:r>
      <w:r w:rsidR="00366C8B" w:rsidRPr="002B2E75">
        <w:t xml:space="preserve">. </w:t>
      </w:r>
      <w:r w:rsidR="00052F8B" w:rsidRPr="002B2E75">
        <w:t>Informácie k časti F. písm. w)  prílohy č. 3 o</w:t>
      </w:r>
      <w:r w:rsidR="00462BF0" w:rsidRPr="002B2E75">
        <w:t> krátkodobom finančnom majetku</w:t>
      </w:r>
      <w:r w:rsidR="0014565D" w:rsidRPr="002B2E75">
        <w:t xml:space="preserve"> </w:t>
      </w:r>
    </w:p>
    <w:p w:rsidR="00052F8B" w:rsidRPr="002B2E75" w:rsidRDefault="00462BF0" w:rsidP="00462BF0">
      <w:pPr>
        <w:pStyle w:val="Nzov"/>
        <w:keepNext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  <w:r w:rsidR="00052F8B" w:rsidRPr="002B2E75">
        <w:rPr>
          <w:b w:val="0"/>
          <w:bCs w:val="0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19"/>
        <w:gridCol w:w="2693"/>
        <w:gridCol w:w="2331"/>
      </w:tblGrid>
      <w:tr w:rsidR="00052F8B" w:rsidRPr="002B2E75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1C4F8A" w:rsidP="00D911D9">
            <w:r>
              <w:t>3478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052F8B" w:rsidRPr="002B2E75" w:rsidRDefault="001C4F8A" w:rsidP="00D911D9">
            <w:r>
              <w:t>3127</w:t>
            </w: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1C4F8A" w:rsidP="00D911D9">
            <w:r>
              <w:t>79</w:t>
            </w:r>
          </w:p>
        </w:tc>
        <w:tc>
          <w:tcPr>
            <w:tcW w:w="2331" w:type="dxa"/>
            <w:vAlign w:val="center"/>
          </w:tcPr>
          <w:p w:rsidR="00052F8B" w:rsidRPr="002B2E75" w:rsidRDefault="001C4F8A" w:rsidP="00D911D9">
            <w:r>
              <w:t>--4</w:t>
            </w: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2331" w:type="dxa"/>
            <w:vAlign w:val="center"/>
          </w:tcPr>
          <w:p w:rsidR="00052F8B" w:rsidRPr="002B2E75" w:rsidRDefault="00052F8B" w:rsidP="00D911D9"/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Peniaze n</w:t>
            </w:r>
            <w:r w:rsidR="00B51558" w:rsidRPr="002B2E75">
              <w:t>a </w:t>
            </w:r>
            <w:r w:rsidRPr="002B2E75">
              <w:t>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2331" w:type="dxa"/>
            <w:vAlign w:val="center"/>
          </w:tcPr>
          <w:p w:rsidR="00052F8B" w:rsidRPr="002B2E75" w:rsidRDefault="00052F8B" w:rsidP="00D911D9"/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1C4F8A" w:rsidP="00D911D9">
            <w:pPr>
              <w:rPr>
                <w:b/>
                <w:bCs/>
              </w:rPr>
            </w:pPr>
            <w:r>
              <w:rPr>
                <w:b/>
                <w:bCs/>
              </w:rPr>
              <w:t>3557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1C4F8A" w:rsidP="00861A93">
            <w:pPr>
              <w:rPr>
                <w:b/>
                <w:bCs/>
              </w:rPr>
            </w:pPr>
            <w:r>
              <w:rPr>
                <w:b/>
                <w:bCs/>
              </w:rPr>
              <w:t>3123</w:t>
            </w:r>
          </w:p>
        </w:tc>
      </w:tr>
    </w:tbl>
    <w:p w:rsidR="003D7EC7" w:rsidRPr="002B2E75" w:rsidRDefault="003D7EC7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C6517C">
      <w:pPr>
        <w:pStyle w:val="Nzov"/>
        <w:keepNext w:val="0"/>
        <w:widowControl w:val="0"/>
        <w:spacing w:before="0" w:beforeAutospacing="0" w:after="0"/>
        <w:jc w:val="left"/>
        <w:rPr>
          <w:lang w:eastAsia="sk-SK"/>
        </w:rPr>
      </w:pPr>
    </w:p>
    <w:p w:rsidR="00C7387F" w:rsidRPr="002B2E75" w:rsidRDefault="00150E7E" w:rsidP="00C6517C">
      <w:pPr>
        <w:pStyle w:val="Nzov"/>
        <w:spacing w:before="0" w:beforeAutospacing="0" w:after="60"/>
        <w:jc w:val="both"/>
      </w:pPr>
      <w:r w:rsidRPr="002B2E75">
        <w:t>24.</w:t>
      </w:r>
      <w:r w:rsidR="00324C96" w:rsidRPr="002B2E75">
        <w:t xml:space="preserve"> Informácie k </w:t>
      </w:r>
      <w:r w:rsidR="00C7387F" w:rsidRPr="002B2E75">
        <w:t>čas</w:t>
      </w:r>
      <w:r w:rsidR="00324C96" w:rsidRPr="002B2E75">
        <w:t>ti</w:t>
      </w:r>
      <w:r w:rsidR="00C7387F" w:rsidRPr="002B2E75">
        <w:t xml:space="preserve"> G. písm. </w:t>
      </w:r>
      <w:r w:rsidR="00324C96" w:rsidRPr="002B2E75">
        <w:t>a</w:t>
      </w:r>
      <w:r w:rsidR="00C7387F" w:rsidRPr="002B2E75">
        <w:t>) tret</w:t>
      </w:r>
      <w:r w:rsidR="00324C96" w:rsidRPr="002B2E75">
        <w:t>ie</w:t>
      </w:r>
      <w:r w:rsidR="00FE304F" w:rsidRPr="002B2E75">
        <w:t>mu</w:t>
      </w:r>
      <w:r w:rsidR="00C7387F" w:rsidRPr="002B2E75">
        <w:t xml:space="preserve"> bod</w:t>
      </w:r>
      <w:r w:rsidR="00324C96" w:rsidRPr="002B2E75">
        <w:t>u</w:t>
      </w:r>
      <w:r w:rsidR="00C7387F" w:rsidRPr="002B2E75">
        <w:t xml:space="preserve"> prílohy č. 3</w:t>
      </w:r>
      <w:r w:rsidR="00324C96" w:rsidRPr="002B2E75">
        <w:t xml:space="preserve"> o rozdelení účtovného zisku alebo o vysporiadaní účtovnej straty</w:t>
      </w:r>
      <w:r w:rsidR="007C3558" w:rsidRPr="002B2E75">
        <w:t xml:space="preserve"> </w:t>
      </w:r>
    </w:p>
    <w:p w:rsidR="000B7B40" w:rsidRPr="002B2E75" w:rsidRDefault="000B7B40" w:rsidP="000B7B40">
      <w:r w:rsidRPr="002B2E75">
        <w:t>Tabuľka č. 1</w:t>
      </w:r>
    </w:p>
    <w:tbl>
      <w:tblPr>
        <w:tblW w:w="5000" w:type="pct"/>
        <w:jc w:val="center"/>
        <w:tblLook w:val="00A0"/>
      </w:tblPr>
      <w:tblGrid>
        <w:gridCol w:w="6912"/>
        <w:gridCol w:w="2331"/>
      </w:tblGrid>
      <w:tr w:rsidR="00C7387F" w:rsidRPr="002B2E7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04817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Účtovný zisk</w:t>
            </w:r>
            <w:r w:rsidR="00012DBD" w:rsidRPr="002B2E75">
              <w:rPr>
                <w:b/>
                <w:bCs/>
              </w:rPr>
              <w:t xml:space="preserve">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861A93" w:rsidP="00180861">
            <w:pPr>
              <w:jc w:val="center"/>
            </w:pPr>
            <w:r>
              <w:t>0</w:t>
            </w:r>
          </w:p>
        </w:tc>
      </w:tr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2B2E75" w:rsidRDefault="000B7B40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99428C" w:rsidP="00180861">
            <w:pPr>
              <w:jc w:val="center"/>
            </w:pPr>
            <w:r>
              <w:t>23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 xml:space="preserve">rídel do štatutárnych </w:t>
            </w:r>
            <w:r w:rsidR="00B51558" w:rsidRPr="002B2E75">
              <w:t>a </w:t>
            </w:r>
            <w:r w:rsidR="00C7387F" w:rsidRPr="002B2E75">
              <w:t>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E50F08" w:rsidP="00180861">
            <w:pPr>
              <w:jc w:val="center"/>
            </w:pPr>
            <w:r>
              <w:t>0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E50F08" w:rsidP="00180861">
            <w:pPr>
              <w:jc w:val="center"/>
            </w:pPr>
            <w:r>
              <w:t>0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n</w:t>
            </w:r>
            <w:r w:rsidR="00B51558" w:rsidRPr="002B2E75">
              <w:t>a </w:t>
            </w:r>
            <w:r w:rsidR="00C7387F" w:rsidRPr="002B2E75">
              <w:t>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E50F08" w:rsidP="00180861">
            <w:pPr>
              <w:jc w:val="center"/>
            </w:pPr>
            <w:r>
              <w:t>0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1C4F8A" w:rsidP="00180861">
            <w:r>
              <w:t xml:space="preserve">Neuhradené </w:t>
            </w:r>
            <w:r w:rsidR="00B51558" w:rsidRPr="002B2E75">
              <w:t> </w:t>
            </w:r>
            <w:r w:rsidR="00C7387F" w:rsidRPr="002B2E75">
              <w:t>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1C4F8A" w:rsidP="00180861">
            <w:pPr>
              <w:jc w:val="center"/>
            </w:pPr>
            <w:r>
              <w:t>2844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44306F">
            <w:r w:rsidRPr="002B2E75">
              <w:t>P</w:t>
            </w:r>
            <w:r w:rsidR="00C7387F" w:rsidRPr="002B2E75">
              <w:t>revod do</w:t>
            </w:r>
            <w:r w:rsidR="0044306F">
              <w:t xml:space="preserve"> </w:t>
            </w:r>
            <w:r w:rsidR="00C7387F" w:rsidRPr="002B2E75">
              <w:t>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861A93" w:rsidP="00180861">
            <w:pPr>
              <w:jc w:val="center"/>
            </w:pPr>
            <w:r>
              <w:t>378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4F3181" w:rsidP="0044306F">
            <w:r w:rsidRPr="002B2E75">
              <w:t xml:space="preserve">Rozdelenie </w:t>
            </w:r>
            <w:r w:rsidR="00C7387F" w:rsidRPr="002B2E75">
              <w:t>podielu n</w:t>
            </w:r>
            <w:r w:rsidR="00B51558" w:rsidRPr="002B2E75">
              <w:t>a </w:t>
            </w:r>
            <w:r w:rsidR="00C7387F" w:rsidRPr="002B2E75">
              <w:t>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E50F08" w:rsidP="00180861">
            <w:pPr>
              <w:jc w:val="center"/>
            </w:pPr>
            <w:r>
              <w:t>0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I</w:t>
            </w:r>
            <w:r w:rsidR="00C7387F" w:rsidRPr="002B2E75">
              <w:t xml:space="preserve">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E50F08" w:rsidP="00180861">
            <w:pPr>
              <w:jc w:val="center"/>
            </w:pPr>
            <w:r>
              <w:t>0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1C4F8A" w:rsidP="00180861">
            <w:pPr>
              <w:jc w:val="center"/>
            </w:pPr>
            <w:r>
              <w:t>3245</w:t>
            </w:r>
          </w:p>
        </w:tc>
      </w:tr>
    </w:tbl>
    <w:p w:rsidR="000B7B40" w:rsidRPr="002B2E75" w:rsidRDefault="000B7B40"/>
    <w:p w:rsidR="000B7B40" w:rsidRPr="002B2E75" w:rsidRDefault="000B7B40">
      <w:r w:rsidRPr="002B2E75">
        <w:t>Tabuľka č. 2</w:t>
      </w:r>
    </w:p>
    <w:tbl>
      <w:tblPr>
        <w:tblW w:w="5000" w:type="pct"/>
        <w:jc w:val="center"/>
        <w:tblLook w:val="00A0"/>
      </w:tblPr>
      <w:tblGrid>
        <w:gridCol w:w="6912"/>
        <w:gridCol w:w="2331"/>
      </w:tblGrid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B7B4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B7B4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predchádzajúce účtovné obdobie</w:t>
            </w:r>
          </w:p>
        </w:tc>
      </w:tr>
      <w:tr w:rsidR="00204817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1C4F8A" w:rsidP="00180861">
            <w:pPr>
              <w:jc w:val="center"/>
            </w:pPr>
            <w:r>
              <w:t>2844</w:t>
            </w:r>
          </w:p>
        </w:tc>
      </w:tr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Bežné účtovné obdobie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Z</w:t>
            </w:r>
            <w:r w:rsidR="00C7387F" w:rsidRPr="002B2E75">
              <w:t>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E50F08" w:rsidP="00180861">
            <w:pPr>
              <w:jc w:val="center"/>
            </w:pPr>
            <w:r>
              <w:t>0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lastRenderedPageBreak/>
              <w:t>Z</w:t>
            </w:r>
            <w:r w:rsidR="00C7387F" w:rsidRPr="002B2E75">
              <w:t xml:space="preserve">o štatutárnych </w:t>
            </w:r>
            <w:r w:rsidR="00B51558" w:rsidRPr="002B2E75">
              <w:t>a </w:t>
            </w:r>
            <w:r w:rsidR="00C7387F" w:rsidRPr="002B2E75">
              <w:t>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E50F08" w:rsidP="00180861">
            <w:pPr>
              <w:jc w:val="center"/>
            </w:pPr>
            <w:r>
              <w:t>0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Z</w:t>
            </w:r>
            <w:r w:rsidR="00074E75" w:rsidRPr="002B2E75">
              <w:t> </w:t>
            </w:r>
            <w:r w:rsidR="00C7387F" w:rsidRPr="002B2E75">
              <w:t>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99428C" w:rsidP="00180861">
            <w:pPr>
              <w:jc w:val="center"/>
            </w:pPr>
            <w:r>
              <w:t>0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Ú</w:t>
            </w:r>
            <w:r w:rsidR="00C7387F" w:rsidRPr="002B2E75">
              <w:t>hrad</w:t>
            </w:r>
            <w:r w:rsidR="00B51558" w:rsidRPr="002B2E75">
              <w:t>a </w:t>
            </w:r>
            <w:r w:rsidR="00C7387F" w:rsidRPr="002B2E75">
              <w:t>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E50F08" w:rsidP="00180861">
            <w:pPr>
              <w:jc w:val="center"/>
            </w:pPr>
            <w:r>
              <w:t>0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P</w:t>
            </w:r>
            <w:r w:rsidR="00C7387F" w:rsidRPr="002B2E75">
              <w:t>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99428C" w:rsidP="00180861">
            <w:pPr>
              <w:jc w:val="center"/>
            </w:pPr>
            <w:r>
              <w:t>0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I</w:t>
            </w:r>
            <w:r w:rsidR="00C7387F" w:rsidRPr="002B2E75">
              <w:t xml:space="preserve">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E50F08" w:rsidP="00180861">
            <w:pPr>
              <w:jc w:val="center"/>
            </w:pPr>
            <w:r>
              <w:t>0</w:t>
            </w:r>
          </w:p>
        </w:tc>
      </w:tr>
      <w:tr w:rsidR="00C7387F" w:rsidRPr="002B2E75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99428C" w:rsidP="00180861">
            <w:pPr>
              <w:jc w:val="center"/>
            </w:pPr>
            <w:r>
              <w:t>0</w:t>
            </w:r>
          </w:p>
        </w:tc>
      </w:tr>
    </w:tbl>
    <w:p w:rsidR="003D7EC7" w:rsidRPr="002B2E75" w:rsidRDefault="003D7EC7" w:rsidP="00E5320F">
      <w:pPr>
        <w:pStyle w:val="Nzov"/>
        <w:spacing w:before="0" w:beforeAutospacing="0" w:after="0"/>
        <w:jc w:val="left"/>
      </w:pPr>
    </w:p>
    <w:p w:rsidR="00AA48E7" w:rsidRPr="002B2E75" w:rsidRDefault="00AA48E7"/>
    <w:p w:rsidR="009C7DE1" w:rsidRPr="002B2E75" w:rsidRDefault="009C7DE1">
      <w:r w:rsidRPr="002B2E75">
        <w:t>Tabuľka č. 2</w:t>
      </w:r>
    </w:p>
    <w:p w:rsidR="00AA48E7" w:rsidRPr="002B2E75" w:rsidRDefault="00AA48E7" w:rsidP="00E5320F">
      <w:pPr>
        <w:pStyle w:val="Nzov"/>
        <w:spacing w:before="0" w:beforeAutospacing="0" w:after="0"/>
        <w:jc w:val="left"/>
      </w:pPr>
    </w:p>
    <w:p w:rsidR="00670EC7" w:rsidRPr="002B2E75" w:rsidRDefault="00150E7E" w:rsidP="00E5320F">
      <w:pPr>
        <w:pStyle w:val="Nzov"/>
        <w:spacing w:before="0" w:beforeAutospacing="0" w:after="60"/>
        <w:jc w:val="left"/>
      </w:pPr>
      <w:r w:rsidRPr="002B2E75">
        <w:t>26</w:t>
      </w:r>
      <w:r w:rsidR="00324C96" w:rsidRPr="002B2E75">
        <w:t xml:space="preserve">. Informácie k </w:t>
      </w:r>
      <w:r w:rsidR="00670EC7" w:rsidRPr="002B2E75">
        <w:t>čas</w:t>
      </w:r>
      <w:r w:rsidR="00324C96" w:rsidRPr="002B2E75">
        <w:t>ti</w:t>
      </w:r>
      <w:r w:rsidR="00670EC7" w:rsidRPr="002B2E75">
        <w:t xml:space="preserve"> G. písm. c) </w:t>
      </w:r>
      <w:r w:rsidR="00B51558" w:rsidRPr="002B2E75">
        <w:t>a </w:t>
      </w:r>
      <w:r w:rsidR="00670EC7" w:rsidRPr="002B2E75">
        <w:t>d) prílohy č. 3</w:t>
      </w:r>
      <w:r w:rsidR="00324C96" w:rsidRPr="002B2E75">
        <w:t xml:space="preserve"> o záväzkoch</w:t>
      </w:r>
    </w:p>
    <w:tbl>
      <w:tblPr>
        <w:tblW w:w="5000" w:type="pct"/>
        <w:jc w:val="center"/>
        <w:tblLook w:val="00A0"/>
      </w:tblPr>
      <w:tblGrid>
        <w:gridCol w:w="3738"/>
        <w:gridCol w:w="2908"/>
        <w:gridCol w:w="2597"/>
      </w:tblGrid>
      <w:tr w:rsidR="00670EC7" w:rsidRPr="002B2E7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r w:rsidRPr="002B2E75"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  <w:r w:rsidR="00E50F08">
              <w:rPr>
                <w:b/>
                <w:bCs/>
              </w:rPr>
              <w:t>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  <w:r w:rsidR="00E50F08">
              <w:rPr>
                <w:b/>
                <w:bCs/>
              </w:rPr>
              <w:t>0</w:t>
            </w:r>
          </w:p>
        </w:tc>
      </w:tr>
      <w:tr w:rsidR="00670EC7" w:rsidRPr="002B2E75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324C96">
            <w:r w:rsidRPr="002B2E75">
              <w:t>Záväzky so z</w:t>
            </w:r>
            <w:r w:rsidR="00465B39" w:rsidRPr="002B2E75">
              <w:t>ostatkovou dobou splatnosti do 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861A93" w:rsidP="00205F85">
            <w:pPr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1C4F8A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  <w:r w:rsidR="001C4F8A">
              <w:rPr>
                <w:b/>
                <w:bCs/>
              </w:rPr>
              <w:t>0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861A93" w:rsidP="00926674">
            <w:r>
              <w:t>0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1C4F8A" w:rsidP="00926674">
            <w:r>
              <w:t>0</w:t>
            </w:r>
          </w:p>
        </w:tc>
      </w:tr>
      <w:tr w:rsidR="00670EC7" w:rsidRPr="002B2E7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3B1B28">
            <w:r w:rsidRPr="002B2E75">
              <w:t>Záväzky so zostatko</w:t>
            </w:r>
            <w:r w:rsidR="00A6037A" w:rsidRPr="002B2E75">
              <w:t>v</w:t>
            </w:r>
            <w:r w:rsidRPr="002B2E75">
              <w:t xml:space="preserve">ou dobou splatnosti </w:t>
            </w:r>
            <w:r w:rsidR="00465B39" w:rsidRPr="002B2E75">
              <w:t>jeden</w:t>
            </w:r>
            <w:r w:rsidR="003B1B28">
              <w:t xml:space="preserve"> rok</w:t>
            </w:r>
            <w:r w:rsidRPr="002B2E75">
              <w:t xml:space="preserve"> až </w:t>
            </w:r>
            <w:r w:rsidR="00465B39" w:rsidRPr="002B2E75">
              <w:t>päť</w:t>
            </w:r>
            <w:r w:rsidRPr="002B2E75">
              <w:t xml:space="preserve">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861A93" w:rsidP="00C2000F">
            <w:r>
              <w:t>0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1C4F8A" w:rsidP="00205F85">
            <w:r>
              <w:t>0</w:t>
            </w:r>
          </w:p>
        </w:tc>
      </w:tr>
      <w:tr w:rsidR="00670EC7" w:rsidRPr="002B2E7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465B39">
            <w:r w:rsidRPr="002B2E75">
              <w:t>Záväzky so zostatko</w:t>
            </w:r>
            <w:r w:rsidR="00A6037A" w:rsidRPr="002B2E75">
              <w:t>v</w:t>
            </w:r>
            <w:r w:rsidRPr="002B2E75">
              <w:t xml:space="preserve">ou dobou splatnosti nad </w:t>
            </w:r>
            <w:r w:rsidR="00465B39" w:rsidRPr="002B2E75">
              <w:t>päť</w:t>
            </w:r>
            <w:r w:rsidRPr="002B2E75">
              <w:t xml:space="preserve">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  <w:r w:rsidR="00E50F08">
              <w:t>0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  <w:r w:rsidR="00E50F08">
              <w:t>0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861A93" w:rsidP="00926674">
            <w:r>
              <w:t>0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1C4F8A">
            <w:r w:rsidRPr="002B2E75">
              <w:t> </w:t>
            </w:r>
            <w:r w:rsidR="001C4F8A">
              <w:t>0</w:t>
            </w:r>
          </w:p>
        </w:tc>
      </w:tr>
    </w:tbl>
    <w:p w:rsidR="00E5320F" w:rsidRDefault="00E5320F" w:rsidP="00F71A47">
      <w:pPr>
        <w:pStyle w:val="Nzov"/>
        <w:spacing w:before="0" w:beforeAutospacing="0" w:after="120"/>
        <w:jc w:val="both"/>
      </w:pPr>
    </w:p>
    <w:p w:rsidR="00E5320F" w:rsidRDefault="00E5320F" w:rsidP="00E5320F"/>
    <w:p w:rsidR="00524073" w:rsidRPr="002B2E75" w:rsidRDefault="00524073" w:rsidP="00524073">
      <w:pPr>
        <w:pStyle w:val="Nzov"/>
        <w:spacing w:before="0" w:beforeAutospacing="0" w:after="0"/>
        <w:jc w:val="both"/>
      </w:pPr>
    </w:p>
    <w:p w:rsidR="00E5320F" w:rsidRPr="00E5320F" w:rsidRDefault="00E5320F" w:rsidP="00E5320F"/>
    <w:p w:rsidR="00E811FB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35</w:t>
      </w:r>
      <w:r w:rsidR="003920E7" w:rsidRPr="002B2E75">
        <w:t xml:space="preserve">. Informácie k </w:t>
      </w:r>
      <w:r w:rsidR="00E811FB" w:rsidRPr="002B2E75">
        <w:t>čas</w:t>
      </w:r>
      <w:r w:rsidR="003920E7" w:rsidRPr="002B2E75">
        <w:t>ti</w:t>
      </w:r>
      <w:r w:rsidR="00E811FB" w:rsidRPr="002B2E75">
        <w:t xml:space="preserve"> H. písm. a) prílohy č. 3</w:t>
      </w:r>
      <w:r w:rsidR="003920E7" w:rsidRPr="002B2E75">
        <w:t xml:space="preserve"> o</w:t>
      </w:r>
      <w:r w:rsidR="00384744" w:rsidRPr="002B2E75">
        <w:t> </w:t>
      </w:r>
      <w:r w:rsidR="003920E7" w:rsidRPr="002B2E75">
        <w:t>tržbách</w:t>
      </w:r>
    </w:p>
    <w:tbl>
      <w:tblPr>
        <w:tblW w:w="5000" w:type="pct"/>
        <w:jc w:val="center"/>
        <w:tblLook w:val="00A0"/>
      </w:tblPr>
      <w:tblGrid>
        <w:gridCol w:w="1448"/>
        <w:gridCol w:w="978"/>
        <w:gridCol w:w="1621"/>
        <w:gridCol w:w="977"/>
        <w:gridCol w:w="1621"/>
        <w:gridCol w:w="977"/>
        <w:gridCol w:w="1621"/>
      </w:tblGrid>
      <w:tr w:rsidR="00E811FB" w:rsidRPr="002B2E75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Oblasť odbytu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A)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</w:t>
            </w:r>
            <w:r w:rsidRPr="002B2E75">
              <w:t>B</w:t>
            </w:r>
            <w:r w:rsidR="002A7291" w:rsidRPr="002B2E75">
              <w:t>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</w:t>
            </w:r>
            <w:r w:rsidRPr="002B2E75">
              <w:t>C</w:t>
            </w:r>
            <w:r w:rsidR="002A7291" w:rsidRPr="002B2E75">
              <w:t>)</w:t>
            </w:r>
          </w:p>
        </w:tc>
      </w:tr>
      <w:tr w:rsidR="00061CE4" w:rsidRPr="002B2E75">
        <w:trPr>
          <w:trHeight w:val="100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920E7" w:rsidRPr="002B2E75">
        <w:trPr>
          <w:trHeight w:val="116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b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d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f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g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  <w:r w:rsidR="00A53F49">
              <w:t>Tovar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1C4F8A" w:rsidP="00926674">
            <w:r>
              <w:t>1025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1C4F8A" w:rsidP="00C64005">
            <w:r>
              <w:t>2698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1C4F8A" w:rsidP="00926674">
            <w:r>
              <w:t>1025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1C4F8A">
            <w:r w:rsidRPr="002B2E75">
              <w:t> </w:t>
            </w:r>
            <w:r w:rsidR="001C4F8A">
              <w:t>2698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</w:tbl>
    <w:p w:rsidR="00EB1AC4" w:rsidRPr="002B2E75" w:rsidRDefault="00EB1AC4" w:rsidP="00E5320F">
      <w:pPr>
        <w:pStyle w:val="Nzov"/>
        <w:keepNext w:val="0"/>
        <w:widowControl w:val="0"/>
        <w:spacing w:before="0" w:beforeAutospacing="0" w:after="0"/>
        <w:jc w:val="both"/>
      </w:pPr>
    </w:p>
    <w:p w:rsidR="00E5320F" w:rsidRDefault="00E5320F" w:rsidP="00E5320F">
      <w:pPr>
        <w:pStyle w:val="Nzov"/>
        <w:spacing w:before="0" w:beforeAutospacing="0" w:after="0"/>
        <w:jc w:val="both"/>
      </w:pPr>
    </w:p>
    <w:p w:rsidR="00E5320F" w:rsidRDefault="00E5320F" w:rsidP="00E5320F">
      <w:pPr>
        <w:pStyle w:val="Nzov"/>
        <w:spacing w:before="0" w:beforeAutospacing="0" w:after="0"/>
        <w:jc w:val="left"/>
      </w:pPr>
    </w:p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38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H. písm. g)  prílohy č. 3</w:t>
      </w:r>
      <w:r w:rsidR="003920E7" w:rsidRPr="002B2E75">
        <w:t xml:space="preserve"> o čistom obrate</w:t>
      </w:r>
    </w:p>
    <w:tbl>
      <w:tblPr>
        <w:tblW w:w="5000" w:type="pct"/>
        <w:jc w:val="center"/>
        <w:tblLook w:val="00A0"/>
      </w:tblPr>
      <w:tblGrid>
        <w:gridCol w:w="5841"/>
        <w:gridCol w:w="1701"/>
        <w:gridCol w:w="1701"/>
      </w:tblGrid>
      <w:tr w:rsidR="005F3646" w:rsidRPr="002B2E75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Tržby z</w:t>
            </w:r>
            <w:r w:rsidR="00B51558" w:rsidRPr="002B2E75">
              <w:t>a </w:t>
            </w:r>
            <w:r w:rsidRPr="002B2E75">
              <w:t>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  <w:r w:rsidR="00A53F49">
              <w:t>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  <w:r w:rsidR="00A53F49">
              <w:t>0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 xml:space="preserve">Tržby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C4F8A">
            <w:r w:rsidRPr="002B2E75">
              <w:t> </w:t>
            </w:r>
            <w:r w:rsidR="001C4F8A">
              <w:t>310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  <w:r w:rsidR="00A53F49">
              <w:t>0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Tržby z</w:t>
            </w:r>
            <w:r w:rsidR="00B51558" w:rsidRPr="002B2E75">
              <w:t>a </w:t>
            </w:r>
            <w:r w:rsidRPr="002B2E75">
              <w:t>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1C4F8A" w:rsidP="00C2000F">
            <w:r>
              <w:t>2614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1C4F8A" w:rsidP="00861A93">
            <w:r>
              <w:t>2698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  <w:r w:rsidR="00A53F49"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  <w:r w:rsidR="00A53F49">
              <w:t>0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DA5FDE">
            <w:r w:rsidRPr="002B2E75">
              <w:t xml:space="preserve">Výnosy </w:t>
            </w:r>
            <w:r w:rsidR="00074E75" w:rsidRPr="002B2E75">
              <w:t>z </w:t>
            </w:r>
            <w:r w:rsidRPr="002B2E75">
              <w:t>nehnuteľnosti n</w:t>
            </w:r>
            <w:r w:rsidR="00B51558" w:rsidRPr="002B2E75">
              <w:t>a </w:t>
            </w:r>
            <w:r w:rsidRPr="002B2E75">
              <w:t>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  <w:r w:rsidR="00A53F49"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  <w:r w:rsidR="00A53F49">
              <w:t>0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DA5FDE">
            <w:r w:rsidRPr="002B2E75">
              <w:t xml:space="preserve">Iné výnosy súvisiace </w:t>
            </w:r>
            <w:r w:rsidR="00B51558" w:rsidRPr="002B2E75">
              <w:t>s </w:t>
            </w:r>
            <w:r w:rsidRPr="002B2E75">
              <w:t>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A53F49" w:rsidP="00C64005">
            <w: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  <w:r w:rsidR="00A53F49">
              <w:t>0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1C4F8A" w:rsidP="008E20A1">
            <w:r>
              <w:t>2924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1C4F8A" w:rsidP="008E20A1">
            <w:r>
              <w:t>2698</w:t>
            </w:r>
          </w:p>
        </w:tc>
      </w:tr>
    </w:tbl>
    <w:p w:rsidR="00EB1AC4" w:rsidRPr="002B2E75" w:rsidRDefault="00EB1AC4" w:rsidP="00E5320F">
      <w:pPr>
        <w:pStyle w:val="Nzov"/>
        <w:spacing w:before="0" w:beforeAutospacing="0" w:after="0"/>
        <w:jc w:val="left"/>
      </w:pPr>
    </w:p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39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I. prílohy č. 3</w:t>
      </w:r>
      <w:r w:rsidR="003920E7" w:rsidRPr="002B2E75">
        <w:t xml:space="preserve"> o nákladoch</w:t>
      </w:r>
    </w:p>
    <w:tbl>
      <w:tblPr>
        <w:tblW w:w="5000" w:type="pct"/>
        <w:jc w:val="center"/>
        <w:tblLayout w:type="fixed"/>
        <w:tblLook w:val="00A0"/>
      </w:tblPr>
      <w:tblGrid>
        <w:gridCol w:w="5861"/>
        <w:gridCol w:w="1703"/>
        <w:gridCol w:w="1679"/>
      </w:tblGrid>
      <w:tr w:rsidR="00A13FCD" w:rsidRPr="002B2E75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A71D2" w:rsidRPr="002B2E75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A71D2" w:rsidRPr="002B2E75" w:rsidRDefault="00CA71D2" w:rsidP="00C64005">
            <w:r w:rsidRPr="002B2E75">
              <w:rPr>
                <w:b/>
                <w:bCs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2B2E75" w:rsidRDefault="001C4F8A" w:rsidP="00C64005">
            <w:r>
              <w:t>4459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2B2E75" w:rsidRDefault="00861A93" w:rsidP="00C64005">
            <w:r>
              <w:t>3873</w:t>
            </w:r>
          </w:p>
        </w:tc>
      </w:tr>
      <w:tr w:rsidR="00A13FCD" w:rsidRPr="003B1B28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n</w:t>
            </w:r>
            <w:r w:rsidR="00A13FCD" w:rsidRPr="002B2E75">
              <w:t>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i</w:t>
            </w:r>
            <w:r w:rsidR="00A13FCD" w:rsidRPr="002B2E75">
              <w:t>né uisťovacie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8804DA" w:rsidP="00C64005">
            <w:r>
              <w:t>nájomné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  <w:r w:rsidR="008804DA">
              <w:t>12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1C4F8A" w:rsidP="00C64005">
            <w:r>
              <w:t>ostatné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1C4F8A" w:rsidP="00C64005">
            <w:r>
              <w:t>2969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8804DA" w:rsidP="00C64005">
            <w:r>
              <w:t>Nakúpený tovar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1C4F8A">
            <w:r w:rsidRPr="002B2E75">
              <w:t> </w:t>
            </w:r>
            <w:r w:rsidR="001C4F8A">
              <w:t>1382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D00B9E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O</w:t>
            </w:r>
            <w:r w:rsidR="00A13FCD" w:rsidRPr="003B1B28">
              <w:rPr>
                <w:i/>
                <w:iCs/>
              </w:rPr>
              <w:t xml:space="preserve">statné významné </w:t>
            </w:r>
            <w:r w:rsidR="00D00B9E" w:rsidRPr="003B1B28">
              <w:rPr>
                <w:i/>
                <w:iCs/>
              </w:rPr>
              <w:t xml:space="preserve">položky </w:t>
            </w:r>
            <w:r w:rsidR="00A13FCD" w:rsidRPr="003B1B28">
              <w:rPr>
                <w:i/>
                <w:iCs/>
              </w:rPr>
              <w:t>náklad</w:t>
            </w:r>
            <w:r w:rsidR="00D00B9E" w:rsidRPr="003B1B28">
              <w:rPr>
                <w:i/>
                <w:iCs/>
              </w:rPr>
              <w:t>ov</w:t>
            </w:r>
            <w:r w:rsidR="00A13FCD" w:rsidRPr="003B1B28">
              <w:rPr>
                <w:i/>
                <w:iCs/>
              </w:rPr>
              <w:t xml:space="preserve">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8804DA" w:rsidP="00A13FCD">
            <w:r>
              <w:t>Manka a škody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1C4F8A" w:rsidP="00C64005">
            <w:r>
              <w:t>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A13FCD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Ostatné významné položky nákladov z hospodárskej činnosti,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97B3F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3920E7">
            <w:pPr>
              <w:rPr>
                <w:i/>
                <w:iCs/>
              </w:rPr>
            </w:pPr>
            <w:r>
              <w:rPr>
                <w:i/>
                <w:iCs/>
              </w:rPr>
              <w:t>K</w:t>
            </w:r>
            <w:r w:rsidR="00A13FCD" w:rsidRPr="003B1B28">
              <w:rPr>
                <w:i/>
                <w:iCs/>
              </w:rPr>
              <w:t>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3FCD" w:rsidRPr="002B2E75" w:rsidRDefault="003B1B28" w:rsidP="00812CDD">
            <w:r>
              <w:t>k</w:t>
            </w:r>
            <w:r w:rsidR="00A13FCD" w:rsidRPr="002B2E75">
              <w:t>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D00B9E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 xml:space="preserve">Ostatné významné </w:t>
            </w:r>
            <w:r w:rsidR="00D00B9E" w:rsidRPr="003B1B28">
              <w:rPr>
                <w:i/>
                <w:iCs/>
              </w:rPr>
              <w:t xml:space="preserve">položky </w:t>
            </w:r>
            <w:r w:rsidRPr="003B1B28">
              <w:rPr>
                <w:i/>
                <w:iCs/>
              </w:rPr>
              <w:t>finančn</w:t>
            </w:r>
            <w:r w:rsidR="00D00B9E" w:rsidRPr="003B1B28">
              <w:rPr>
                <w:i/>
                <w:iCs/>
              </w:rPr>
              <w:t>ých</w:t>
            </w:r>
            <w:r w:rsidRPr="003B1B28">
              <w:rPr>
                <w:i/>
                <w:iCs/>
              </w:rPr>
              <w:t xml:space="preserve"> náklad</w:t>
            </w:r>
            <w:r w:rsidR="00D00B9E" w:rsidRPr="003B1B28">
              <w:rPr>
                <w:i/>
                <w:iCs/>
              </w:rPr>
              <w:t>ov</w:t>
            </w:r>
            <w:r w:rsidRPr="003B1B28">
              <w:rPr>
                <w:i/>
                <w:iCs/>
              </w:rPr>
              <w:t>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97B3F" w:rsidP="00C64005">
            <w:r>
              <w:t>Poplatky banke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1C4F8A" w:rsidP="00C64005">
            <w:r>
              <w:t>96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1C4F8A" w:rsidP="00C64005">
            <w:r>
              <w:t>94</w:t>
            </w:r>
          </w:p>
        </w:tc>
      </w:tr>
      <w:tr w:rsidR="00A13FCD" w:rsidRPr="002B2E75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lastRenderedPageBreak/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</w:tbl>
    <w:p w:rsidR="00E5320F" w:rsidRDefault="00E5320F" w:rsidP="00E5320F">
      <w:pPr>
        <w:pStyle w:val="Nzov"/>
        <w:spacing w:before="0" w:beforeAutospacing="0" w:after="0"/>
        <w:jc w:val="left"/>
      </w:pPr>
    </w:p>
    <w:p w:rsidR="00E5320F" w:rsidRDefault="00E5320F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1501C5" w:rsidRDefault="001501C5" w:rsidP="001501C5"/>
    <w:p w:rsidR="001501C5" w:rsidRPr="001501C5" w:rsidRDefault="001501C5" w:rsidP="001501C5"/>
    <w:p w:rsidR="005F3646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41</w:t>
      </w:r>
      <w:r w:rsidR="009F2DF1" w:rsidRPr="002B2E75">
        <w:t>.</w:t>
      </w:r>
      <w:r w:rsidR="007E5C83">
        <w:t xml:space="preserve"> </w:t>
      </w:r>
      <w:r w:rsidR="009F2DF1" w:rsidRPr="002B2E75">
        <w:t xml:space="preserve">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J.  písm. f) </w:t>
      </w:r>
      <w:r w:rsidR="00B51558" w:rsidRPr="002B2E75">
        <w:t>a </w:t>
      </w:r>
      <w:r w:rsidR="005F3646" w:rsidRPr="002B2E75">
        <w:t>g) prílohy č. 3</w:t>
      </w:r>
      <w:r w:rsidR="009F2DF1" w:rsidRPr="002B2E75">
        <w:t xml:space="preserve"> o daniach z príjmov</w:t>
      </w:r>
    </w:p>
    <w:tbl>
      <w:tblPr>
        <w:tblW w:w="5000" w:type="pct"/>
        <w:jc w:val="center"/>
        <w:tblLayout w:type="fixed"/>
        <w:tblLook w:val="00A0"/>
      </w:tblPr>
      <w:tblGrid>
        <w:gridCol w:w="2623"/>
        <w:gridCol w:w="1986"/>
        <w:gridCol w:w="662"/>
        <w:gridCol w:w="662"/>
        <w:gridCol w:w="1986"/>
        <w:gridCol w:w="662"/>
        <w:gridCol w:w="662"/>
      </w:tblGrid>
      <w:tr w:rsidR="005F3646" w:rsidRPr="002B2E75">
        <w:trPr>
          <w:trHeight w:val="642"/>
          <w:jc w:val="center"/>
        </w:trPr>
        <w:tc>
          <w:tcPr>
            <w:tcW w:w="224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224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</w:tr>
      <w:tr w:rsidR="009F2DF1" w:rsidRPr="002B2E75">
        <w:trPr>
          <w:trHeight w:val="330"/>
          <w:jc w:val="center"/>
        </w:trPr>
        <w:tc>
          <w:tcPr>
            <w:tcW w:w="224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b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c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d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e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f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g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Výsledok hospodáreni</w:t>
            </w:r>
            <w:r w:rsidR="00B51558" w:rsidRPr="002B2E75">
              <w:t>a </w:t>
            </w:r>
            <w:r w:rsidRPr="002B2E75">
              <w:t>pred  zdanením</w:t>
            </w:r>
            <w:r w:rsidR="001A1FD1" w:rsidRPr="002B2E75">
              <w:t>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9F60AE" w:rsidP="00100612">
            <w:pPr>
              <w:jc w:val="center"/>
            </w:pPr>
            <w:r>
              <w:t>-</w:t>
            </w:r>
            <w:r w:rsidR="00861A93">
              <w:t>-</w:t>
            </w:r>
            <w:r w:rsidR="00100612">
              <w:t>575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100612" w:rsidP="00131CD2">
            <w:pPr>
              <w:jc w:val="center"/>
            </w:pPr>
            <w:r>
              <w:t>-2843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3B1B28" w:rsidP="00C64005">
            <w:r>
              <w:t>t</w:t>
            </w:r>
            <w:r w:rsidR="005F3646" w:rsidRPr="002B2E75">
              <w:t xml:space="preserve">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00612">
            <w:r w:rsidRPr="002B2E75">
              <w:t> </w:t>
            </w:r>
            <w:r w:rsidR="00100612">
              <w:t>400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  <w:r w:rsidR="00A97B3F">
              <w:t>0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  <w:r w:rsidR="00A97B3F">
              <w:t>0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  <w:r w:rsidR="00A97B3F">
              <w:t>0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Umorenie daňovej straty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9F60AE" w:rsidP="00C64005">
            <w: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861A93">
            <w:r w:rsidRPr="002B2E75">
              <w:t> </w:t>
            </w:r>
            <w:r w:rsidR="00861A93"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8804DA" w:rsidP="00861A93">
            <w: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100612" w:rsidP="009F60AE">
            <w: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Splatná daň</w:t>
            </w:r>
            <w:r w:rsidR="00623D5A" w:rsidRPr="002B2E75">
              <w:t xml:space="preserve">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Odložená daň</w:t>
            </w:r>
            <w:r w:rsidR="00623D5A" w:rsidRPr="002B2E75">
              <w:t xml:space="preserve"> z 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7E5117" w:rsidP="007E5117">
            <w:r w:rsidRPr="002B2E75">
              <w:t>Celková d</w:t>
            </w:r>
            <w:r w:rsidR="0062053D" w:rsidRPr="002B2E75">
              <w:t>a</w:t>
            </w:r>
            <w:r w:rsidR="005F3646" w:rsidRPr="002B2E75">
              <w:t>ň</w:t>
            </w:r>
            <w:r w:rsidR="0062053D" w:rsidRPr="002B2E75">
              <w:t xml:space="preserve">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</w:tbl>
    <w:p w:rsidR="00E96184" w:rsidRPr="002B2E75" w:rsidRDefault="00E96184" w:rsidP="00E96184">
      <w:pPr>
        <w:pStyle w:val="Nzov"/>
        <w:spacing w:before="0" w:beforeAutospacing="0" w:after="0"/>
        <w:jc w:val="left"/>
      </w:pPr>
    </w:p>
    <w:p w:rsidR="008764A5" w:rsidRPr="002B2E75" w:rsidRDefault="008764A5" w:rsidP="00233922">
      <w:pPr>
        <w:pStyle w:val="Nzov"/>
        <w:spacing w:before="0" w:beforeAutospacing="0" w:after="0"/>
        <w:jc w:val="left"/>
      </w:pPr>
    </w:p>
    <w:p w:rsidR="00337B82" w:rsidRDefault="00337B82" w:rsidP="00337B82">
      <w:pPr>
        <w:pStyle w:val="Nzov"/>
        <w:keepNext w:val="0"/>
        <w:spacing w:before="0" w:beforeAutospacing="0" w:after="0"/>
        <w:jc w:val="both"/>
      </w:pPr>
    </w:p>
    <w:p w:rsidR="00197137" w:rsidRPr="002B2E75" w:rsidRDefault="00197137" w:rsidP="00812CDD">
      <w:pPr>
        <w:pStyle w:val="Nzov"/>
        <w:spacing w:before="0" w:beforeAutospacing="0" w:after="0"/>
        <w:jc w:val="left"/>
        <w:rPr>
          <w:b w:val="0"/>
          <w:bCs w:val="0"/>
        </w:rPr>
      </w:pPr>
    </w:p>
    <w:p w:rsidR="002B2E75" w:rsidRDefault="002B2E75" w:rsidP="002B2E75"/>
    <w:p w:rsidR="00A97B3F" w:rsidRDefault="00A97B3F" w:rsidP="002B2E75"/>
    <w:p w:rsidR="00A97B3F" w:rsidRDefault="00A97B3F" w:rsidP="002B2E75"/>
    <w:p w:rsidR="00A97B3F" w:rsidRDefault="00A97B3F" w:rsidP="002B2E75"/>
    <w:p w:rsidR="00A97B3F" w:rsidRDefault="00A97B3F" w:rsidP="002B2E75"/>
    <w:p w:rsidR="00A97B3F" w:rsidRDefault="00A97B3F" w:rsidP="002B2E75"/>
    <w:p w:rsidR="00A97B3F" w:rsidRDefault="00A97B3F" w:rsidP="002B2E75"/>
    <w:p w:rsidR="00A97B3F" w:rsidRDefault="00A97B3F" w:rsidP="002B2E75"/>
    <w:p w:rsidR="00A97B3F" w:rsidRDefault="00A97B3F" w:rsidP="002B2E75"/>
    <w:p w:rsidR="00A97B3F" w:rsidRDefault="00A97B3F" w:rsidP="002B2E75"/>
    <w:p w:rsidR="00A97B3F" w:rsidRDefault="00A97B3F" w:rsidP="002B2E75"/>
    <w:p w:rsidR="00A97B3F" w:rsidRDefault="00A97B3F" w:rsidP="002B2E75"/>
    <w:p w:rsidR="00A97B3F" w:rsidRDefault="00A97B3F" w:rsidP="002B2E75"/>
    <w:p w:rsidR="00A97B3F" w:rsidRDefault="00A97B3F" w:rsidP="002B2E75"/>
    <w:p w:rsidR="00A97B3F" w:rsidRDefault="00A97B3F" w:rsidP="002B2E75"/>
    <w:p w:rsidR="00A97B3F" w:rsidRDefault="00A97B3F" w:rsidP="002B2E75"/>
    <w:p w:rsidR="00A97B3F" w:rsidRDefault="00A97B3F" w:rsidP="002B2E75"/>
    <w:p w:rsidR="00A97B3F" w:rsidRDefault="00A97B3F" w:rsidP="002B2E75"/>
    <w:p w:rsidR="00A97B3F" w:rsidRDefault="00A97B3F" w:rsidP="002B2E75"/>
    <w:p w:rsidR="00337B82" w:rsidRDefault="00337B82" w:rsidP="002B2E75"/>
    <w:p w:rsidR="00337B82" w:rsidRDefault="00337B82" w:rsidP="002B2E75"/>
    <w:p w:rsidR="00F92DD8" w:rsidRPr="002B2E75" w:rsidRDefault="00150E7E" w:rsidP="008764A5">
      <w:pPr>
        <w:pStyle w:val="Nzov"/>
        <w:spacing w:before="0" w:beforeAutospacing="0" w:after="0"/>
        <w:jc w:val="left"/>
      </w:pPr>
      <w:r w:rsidRPr="002B2E75">
        <w:lastRenderedPageBreak/>
        <w:t>47.</w:t>
      </w:r>
      <w:r w:rsidR="009F2DF1" w:rsidRPr="002B2E75">
        <w:t xml:space="preserve"> Informácie k časti</w:t>
      </w:r>
      <w:r w:rsidR="00F92DD8" w:rsidRPr="002B2E75">
        <w:t xml:space="preserve"> P. prílohy č. 3</w:t>
      </w:r>
      <w:r w:rsidR="007F2BF6" w:rsidRPr="002B2E75">
        <w:t xml:space="preserve"> o zmenách vlastného imania</w:t>
      </w:r>
    </w:p>
    <w:p w:rsidR="0028309C" w:rsidRPr="002B2E75" w:rsidRDefault="0028309C" w:rsidP="0028309C">
      <w:r w:rsidRPr="002B2E75"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2143"/>
        <w:gridCol w:w="1420"/>
        <w:gridCol w:w="1420"/>
        <w:gridCol w:w="1420"/>
        <w:gridCol w:w="1420"/>
        <w:gridCol w:w="1420"/>
      </w:tblGrid>
      <w:tr w:rsidR="0070502C" w:rsidRPr="002B2E75">
        <w:trPr>
          <w:trHeight w:val="318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DA5FDE">
            <w:pPr>
              <w:pStyle w:val="TopHeader"/>
            </w:pPr>
            <w:r w:rsidRPr="002B2E75">
              <w:t>Bežné účtovné obdobie</w:t>
            </w:r>
          </w:p>
        </w:tc>
      </w:tr>
      <w:tr w:rsidR="0070502C" w:rsidRPr="002B2E75">
        <w:trPr>
          <w:jc w:val="center"/>
        </w:trPr>
        <w:tc>
          <w:tcPr>
            <w:tcW w:w="2598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DA5FDE">
            <w:pPr>
              <w:pStyle w:val="TopHeader"/>
            </w:pPr>
            <w:r w:rsidRPr="002B2E75">
              <w:t>Stav na začiatku účtovného obdobi</w:t>
            </w:r>
            <w:r w:rsidR="00DA5FDE">
              <w:t>a</w:t>
            </w:r>
            <w:r w:rsidR="0070502C" w:rsidRPr="002B2E75">
              <w:t xml:space="preserve"> 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0502C">
            <w:pPr>
              <w:pStyle w:val="TopHeader"/>
            </w:pPr>
            <w:r w:rsidRPr="002B2E75"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70502C">
            <w:pPr>
              <w:pStyle w:val="TopHeader"/>
            </w:pPr>
            <w:r w:rsidRPr="002B2E75">
              <w:t>Stav na konci účtovného obdobia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f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  <w:r w:rsidR="00A97B3F">
              <w:t>6639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  <w:r w:rsidR="00A97B3F">
              <w:t>6639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  <w:r w:rsidR="00A97B3F"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  <w:r w:rsidR="00A97B3F">
              <w:t>0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  <w:r w:rsidR="00A97B3F"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074E75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  <w:r w:rsidR="00A97B3F">
              <w:t>0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  <w:r w:rsidR="00A97B3F">
              <w:t>0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  <w:r w:rsidR="00A97B3F">
              <w:t>0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  <w:r w:rsidR="00A97B3F"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  <w:r w:rsidR="00A97B3F">
              <w:t>0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  <w:r w:rsidR="00AD11CD"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  <w:r w:rsidR="00AD11CD">
              <w:t>0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  <w:r w:rsidR="00AD11CD"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  <w:r w:rsidR="00AD11CD">
              <w:t>0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  <w:r w:rsidR="00AD11CD">
              <w:t>0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  <w:r w:rsidR="00AD11CD">
              <w:t>0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  <w:r w:rsidR="00AD11CD"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  <w:r w:rsidR="00AD11CD">
              <w:t>0</w:t>
            </w:r>
          </w:p>
        </w:tc>
      </w:tr>
      <w:tr w:rsidR="0070502C" w:rsidRPr="002B2E75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A4011B">
            <w:r w:rsidRPr="002B2E75"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  <w:r w:rsidR="00AD11CD"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  <w:r w:rsidR="00AD11CD">
              <w:t>0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100612">
            <w:r w:rsidRPr="002B2E75">
              <w:t> </w:t>
            </w:r>
            <w:r w:rsidR="00100612">
              <w:t>23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FF4505">
            <w:r w:rsidRPr="002B2E75">
              <w:t> </w:t>
            </w:r>
            <w:r w:rsidR="00FF4505">
              <w:t>23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  <w:r w:rsidR="00AD11CD">
              <w:t>0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  <w:r w:rsidR="00AD11CD">
              <w:t>0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  <w:r w:rsidR="00AD11CD">
              <w:t>0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  <w:r w:rsidR="00AD11CD">
              <w:t>0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861A93" w:rsidP="00A4011B">
            <w:r>
              <w:t>377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100612">
            <w:r w:rsidRPr="002B2E75">
              <w:t> </w:t>
            </w:r>
            <w:r w:rsidR="00100612"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100612" w:rsidP="00A4011B">
            <w:r>
              <w:t>377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100612" w:rsidP="008E20A1">
            <w:r>
              <w:t>-2844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100612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8804DA" w:rsidP="00100612">
            <w:r>
              <w:t>-</w:t>
            </w:r>
            <w:r w:rsidR="00100612">
              <w:t>2844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8804DA" w:rsidP="00100612">
            <w:r>
              <w:t>-</w:t>
            </w:r>
            <w:r w:rsidR="00100612">
              <w:t>575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8804DA"/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9F60AE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8804DA" w:rsidP="00100612">
            <w:r>
              <w:t>-</w:t>
            </w:r>
            <w:r w:rsidR="00100612">
              <w:t>575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  <w:r w:rsidR="00AD11CD"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  <w:r w:rsidR="00AD11CD">
              <w:t>0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  <w:r w:rsidR="00AD11CD"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  <w:r w:rsidR="00AD11CD">
              <w:t>0</w:t>
            </w:r>
          </w:p>
        </w:tc>
      </w:tr>
      <w:tr w:rsidR="0070502C" w:rsidRPr="002B2E75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  <w:r w:rsidR="00AD11CD"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  <w:r w:rsidR="00AD11CD">
              <w:t>0</w:t>
            </w:r>
          </w:p>
        </w:tc>
      </w:tr>
    </w:tbl>
    <w:p w:rsidR="00146201" w:rsidRPr="002B2E75" w:rsidRDefault="00146201" w:rsidP="00146201"/>
    <w:p w:rsidR="002B2E75" w:rsidRPr="002B2E75" w:rsidRDefault="002B2E75" w:rsidP="00146201"/>
    <w:p w:rsidR="002B2E75" w:rsidRPr="002B2E75" w:rsidRDefault="002B2E75" w:rsidP="00146201"/>
    <w:p w:rsidR="002B2E75" w:rsidRPr="002B2E75" w:rsidRDefault="002B2E75" w:rsidP="00146201"/>
    <w:p w:rsidR="008C74A6" w:rsidRPr="002B2E75" w:rsidRDefault="008C74A6" w:rsidP="008C74A6">
      <w:pPr>
        <w:pStyle w:val="Nzov"/>
        <w:spacing w:before="0" w:beforeAutospacing="0" w:after="0"/>
        <w:jc w:val="left"/>
      </w:pPr>
    </w:p>
    <w:p w:rsidR="002B2E75" w:rsidRPr="002B2E75" w:rsidRDefault="002B2E75" w:rsidP="002B2E75"/>
    <w:p w:rsidR="002B2E75" w:rsidRPr="002B2E75" w:rsidRDefault="002B2E75" w:rsidP="002B2E75"/>
    <w:p w:rsidR="002B2E75" w:rsidRPr="002B2E75" w:rsidRDefault="002B2E75" w:rsidP="002B2E75"/>
    <w:p w:rsidR="00F94F27" w:rsidRPr="002B2E75" w:rsidRDefault="00F94F27" w:rsidP="00F94F27">
      <w:pPr>
        <w:pStyle w:val="Nzov"/>
        <w:keepNext w:val="0"/>
        <w:widowControl w:val="0"/>
        <w:spacing w:before="0" w:beforeAutospacing="0" w:after="0"/>
        <w:jc w:val="left"/>
      </w:pPr>
    </w:p>
    <w:p w:rsidR="00014352" w:rsidRDefault="003E153D" w:rsidP="00D6507B">
      <w:pPr>
        <w:pStyle w:val="Nzov"/>
        <w:keepNext w:val="0"/>
        <w:widowControl w:val="0"/>
        <w:spacing w:before="0" w:beforeAutospacing="0" w:after="60"/>
        <w:jc w:val="left"/>
      </w:pPr>
      <w:r>
        <w:t>Poverená osoba:</w:t>
      </w:r>
    </w:p>
    <w:p w:rsidR="003E153D" w:rsidRDefault="003E153D" w:rsidP="003E153D">
      <w:r>
        <w:t>Marta Hudáková</w:t>
      </w:r>
    </w:p>
    <w:p w:rsidR="003E153D" w:rsidRDefault="003E153D" w:rsidP="003E153D">
      <w:r>
        <w:t>Tatarkova 1158/1</w:t>
      </w:r>
    </w:p>
    <w:p w:rsidR="003E153D" w:rsidRPr="003E153D" w:rsidRDefault="003E153D" w:rsidP="003E153D">
      <w:r>
        <w:t>04018 Košice</w:t>
      </w:r>
    </w:p>
    <w:sectPr w:rsidR="003E153D" w:rsidRPr="003E153D" w:rsidSect="00EB676B">
      <w:headerReference w:type="default" r:id="rId7"/>
      <w:footerReference w:type="default" r:id="rId8"/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D7F17" w:rsidRDefault="00CD7F17" w:rsidP="008D6E2D">
      <w:r>
        <w:separator/>
      </w:r>
    </w:p>
  </w:endnote>
  <w:endnote w:type="continuationSeparator" w:id="1">
    <w:p w:rsidR="00CD7F17" w:rsidRDefault="00CD7F17" w:rsidP="008D6E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4F8A" w:rsidRDefault="001C4F8A" w:rsidP="008D6E2D">
    <w:pPr>
      <w:jc w:val="right"/>
    </w:pPr>
    <w:fldSimple w:instr=" PAGE   \* MERGEFORMAT ">
      <w:r w:rsidR="00100612">
        <w:rPr>
          <w:noProof/>
        </w:rPr>
        <w:t>10</w:t>
      </w:r>
    </w:fldSimple>
  </w:p>
  <w:p w:rsidR="001C4F8A" w:rsidRDefault="001C4F8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D7F17" w:rsidRDefault="00CD7F17" w:rsidP="008D6E2D">
      <w:r>
        <w:separator/>
      </w:r>
    </w:p>
  </w:footnote>
  <w:footnote w:type="continuationSeparator" w:id="1">
    <w:p w:rsidR="00CD7F17" w:rsidRDefault="00CD7F17" w:rsidP="008D6E2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4F8A" w:rsidRDefault="001C4F8A" w:rsidP="00E50F08">
    <w:pPr>
      <w:pStyle w:val="Hlavika"/>
    </w:pPr>
    <w:r>
      <w:t>Poznámky k účtovnej závierke                                                                                     PENGO, s.r.o.</w:t>
    </w:r>
  </w:p>
  <w:p w:rsidR="001C4F8A" w:rsidRDefault="001C4F8A" w:rsidP="00E50F08">
    <w:pPr>
      <w:pStyle w:val="Hlavika"/>
    </w:pPr>
    <w:r>
      <w:t xml:space="preserve">                                                                                                                                     DIČ: 2023152175</w:t>
    </w:r>
  </w:p>
  <w:p w:rsidR="001C4F8A" w:rsidRDefault="001C4F8A" w:rsidP="00E50F08">
    <w:pPr>
      <w:pStyle w:val="Hlavika"/>
    </w:pPr>
    <w:r>
      <w:t xml:space="preserve">                                                                                                                                     k 31.12.2015</w:t>
    </w:r>
  </w:p>
  <w:p w:rsidR="001C4F8A" w:rsidRDefault="001C4F8A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A0756B"/>
    <w:multiLevelType w:val="hybridMultilevel"/>
    <w:tmpl w:val="2B3ABB8C"/>
    <w:lvl w:ilvl="0" w:tplc="041B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BE14804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CF06260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0D270A6"/>
    <w:multiLevelType w:val="hybridMultilevel"/>
    <w:tmpl w:val="DB1E85B4"/>
    <w:lvl w:ilvl="0" w:tplc="519AD8FC">
      <w:start w:val="1"/>
      <w:numFmt w:val="bullet"/>
      <w:lvlText w:val="-"/>
      <w:lvlJc w:val="left"/>
      <w:pPr>
        <w:tabs>
          <w:tab w:val="num" w:pos="1230"/>
        </w:tabs>
        <w:ind w:left="123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20"/>
  <w:hyphenationZone w:val="425"/>
  <w:drawingGridHorizontalSpacing w:val="110"/>
  <w:displayHorizont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6C1AC8"/>
    <w:rsid w:val="0000421F"/>
    <w:rsid w:val="00004693"/>
    <w:rsid w:val="00012DBD"/>
    <w:rsid w:val="00014352"/>
    <w:rsid w:val="00016E12"/>
    <w:rsid w:val="00047292"/>
    <w:rsid w:val="000500D2"/>
    <w:rsid w:val="00051ED3"/>
    <w:rsid w:val="00052F8B"/>
    <w:rsid w:val="00056D07"/>
    <w:rsid w:val="00061B5A"/>
    <w:rsid w:val="00061CE4"/>
    <w:rsid w:val="00074E75"/>
    <w:rsid w:val="00075AEB"/>
    <w:rsid w:val="00082CD0"/>
    <w:rsid w:val="00084610"/>
    <w:rsid w:val="00085793"/>
    <w:rsid w:val="00091E46"/>
    <w:rsid w:val="000923BC"/>
    <w:rsid w:val="000968E9"/>
    <w:rsid w:val="000A55A3"/>
    <w:rsid w:val="000A5993"/>
    <w:rsid w:val="000A758F"/>
    <w:rsid w:val="000A7F45"/>
    <w:rsid w:val="000B227D"/>
    <w:rsid w:val="000B7B40"/>
    <w:rsid w:val="000C38FE"/>
    <w:rsid w:val="000C3A01"/>
    <w:rsid w:val="000C7FB7"/>
    <w:rsid w:val="000D7105"/>
    <w:rsid w:val="00100612"/>
    <w:rsid w:val="00106469"/>
    <w:rsid w:val="00113CBB"/>
    <w:rsid w:val="00115DCE"/>
    <w:rsid w:val="00131CD2"/>
    <w:rsid w:val="0014565D"/>
    <w:rsid w:val="00146201"/>
    <w:rsid w:val="001501C5"/>
    <w:rsid w:val="00150E7E"/>
    <w:rsid w:val="001564E7"/>
    <w:rsid w:val="00180861"/>
    <w:rsid w:val="0018141C"/>
    <w:rsid w:val="00186B91"/>
    <w:rsid w:val="00195E21"/>
    <w:rsid w:val="00197137"/>
    <w:rsid w:val="001A1FD1"/>
    <w:rsid w:val="001A6F05"/>
    <w:rsid w:val="001B13F4"/>
    <w:rsid w:val="001C0FB7"/>
    <w:rsid w:val="001C11E9"/>
    <w:rsid w:val="001C4F8A"/>
    <w:rsid w:val="001C7319"/>
    <w:rsid w:val="001D331E"/>
    <w:rsid w:val="001D3B33"/>
    <w:rsid w:val="001F0BA0"/>
    <w:rsid w:val="001F3791"/>
    <w:rsid w:val="00202548"/>
    <w:rsid w:val="00204817"/>
    <w:rsid w:val="00205F85"/>
    <w:rsid w:val="0020703C"/>
    <w:rsid w:val="00207EF3"/>
    <w:rsid w:val="00212D3C"/>
    <w:rsid w:val="00233922"/>
    <w:rsid w:val="00247BEA"/>
    <w:rsid w:val="002507B0"/>
    <w:rsid w:val="002546F2"/>
    <w:rsid w:val="00256348"/>
    <w:rsid w:val="00271A49"/>
    <w:rsid w:val="002738BD"/>
    <w:rsid w:val="0028309C"/>
    <w:rsid w:val="002842EE"/>
    <w:rsid w:val="00290896"/>
    <w:rsid w:val="00294F14"/>
    <w:rsid w:val="00297350"/>
    <w:rsid w:val="002A46B5"/>
    <w:rsid w:val="002A5796"/>
    <w:rsid w:val="002A7291"/>
    <w:rsid w:val="002B03F2"/>
    <w:rsid w:val="002B2E75"/>
    <w:rsid w:val="002C41CC"/>
    <w:rsid w:val="002C7A15"/>
    <w:rsid w:val="002D6145"/>
    <w:rsid w:val="002E325E"/>
    <w:rsid w:val="002E4BC3"/>
    <w:rsid w:val="002E7805"/>
    <w:rsid w:val="002F4594"/>
    <w:rsid w:val="002F6401"/>
    <w:rsid w:val="002F665C"/>
    <w:rsid w:val="002F7346"/>
    <w:rsid w:val="00302E77"/>
    <w:rsid w:val="00307EED"/>
    <w:rsid w:val="003132CA"/>
    <w:rsid w:val="003134CC"/>
    <w:rsid w:val="00313B9F"/>
    <w:rsid w:val="00315CAD"/>
    <w:rsid w:val="00324C96"/>
    <w:rsid w:val="00330138"/>
    <w:rsid w:val="00330954"/>
    <w:rsid w:val="00337B82"/>
    <w:rsid w:val="00345278"/>
    <w:rsid w:val="00360B00"/>
    <w:rsid w:val="00363386"/>
    <w:rsid w:val="00366C8B"/>
    <w:rsid w:val="0036702E"/>
    <w:rsid w:val="00374CF4"/>
    <w:rsid w:val="00375BAD"/>
    <w:rsid w:val="00377535"/>
    <w:rsid w:val="0038099B"/>
    <w:rsid w:val="00384744"/>
    <w:rsid w:val="003920E7"/>
    <w:rsid w:val="00394B73"/>
    <w:rsid w:val="0039715E"/>
    <w:rsid w:val="003A2D1D"/>
    <w:rsid w:val="003A5CA2"/>
    <w:rsid w:val="003B1B28"/>
    <w:rsid w:val="003C619E"/>
    <w:rsid w:val="003C75DE"/>
    <w:rsid w:val="003D334A"/>
    <w:rsid w:val="003D55DB"/>
    <w:rsid w:val="003D6F89"/>
    <w:rsid w:val="003D7EC7"/>
    <w:rsid w:val="003E153D"/>
    <w:rsid w:val="003F25D7"/>
    <w:rsid w:val="00400B6D"/>
    <w:rsid w:val="00401B9D"/>
    <w:rsid w:val="0040263B"/>
    <w:rsid w:val="004068AD"/>
    <w:rsid w:val="00421987"/>
    <w:rsid w:val="00424A60"/>
    <w:rsid w:val="00426E29"/>
    <w:rsid w:val="004358EA"/>
    <w:rsid w:val="00440D26"/>
    <w:rsid w:val="0044306F"/>
    <w:rsid w:val="00447448"/>
    <w:rsid w:val="00453B94"/>
    <w:rsid w:val="00454B93"/>
    <w:rsid w:val="00455407"/>
    <w:rsid w:val="004576AF"/>
    <w:rsid w:val="00462BF0"/>
    <w:rsid w:val="00465B39"/>
    <w:rsid w:val="00466131"/>
    <w:rsid w:val="00476D13"/>
    <w:rsid w:val="00480433"/>
    <w:rsid w:val="00482742"/>
    <w:rsid w:val="00492324"/>
    <w:rsid w:val="00494F4B"/>
    <w:rsid w:val="004C10D5"/>
    <w:rsid w:val="004C2789"/>
    <w:rsid w:val="004C6E98"/>
    <w:rsid w:val="004F3181"/>
    <w:rsid w:val="0050056D"/>
    <w:rsid w:val="005013CA"/>
    <w:rsid w:val="0051251D"/>
    <w:rsid w:val="0051294A"/>
    <w:rsid w:val="00517A7A"/>
    <w:rsid w:val="00520309"/>
    <w:rsid w:val="00524073"/>
    <w:rsid w:val="00525A7B"/>
    <w:rsid w:val="00536923"/>
    <w:rsid w:val="005440C4"/>
    <w:rsid w:val="00546689"/>
    <w:rsid w:val="00572215"/>
    <w:rsid w:val="00576DC5"/>
    <w:rsid w:val="00580682"/>
    <w:rsid w:val="00584B65"/>
    <w:rsid w:val="005861C4"/>
    <w:rsid w:val="00586763"/>
    <w:rsid w:val="00595C30"/>
    <w:rsid w:val="005B773F"/>
    <w:rsid w:val="005D1DD6"/>
    <w:rsid w:val="005D43C0"/>
    <w:rsid w:val="005D4EC4"/>
    <w:rsid w:val="005D7615"/>
    <w:rsid w:val="005E3433"/>
    <w:rsid w:val="005E396B"/>
    <w:rsid w:val="005F3646"/>
    <w:rsid w:val="005F4162"/>
    <w:rsid w:val="005F7836"/>
    <w:rsid w:val="00602B4C"/>
    <w:rsid w:val="0062000F"/>
    <w:rsid w:val="0062053D"/>
    <w:rsid w:val="00623D5A"/>
    <w:rsid w:val="00652B41"/>
    <w:rsid w:val="006555D7"/>
    <w:rsid w:val="00655718"/>
    <w:rsid w:val="00660D2D"/>
    <w:rsid w:val="006633D7"/>
    <w:rsid w:val="00670EC7"/>
    <w:rsid w:val="00674FE6"/>
    <w:rsid w:val="00681E5E"/>
    <w:rsid w:val="006838A9"/>
    <w:rsid w:val="00694D1A"/>
    <w:rsid w:val="006962CC"/>
    <w:rsid w:val="006A6C14"/>
    <w:rsid w:val="006B0CEE"/>
    <w:rsid w:val="006B1D97"/>
    <w:rsid w:val="006B6677"/>
    <w:rsid w:val="006B7481"/>
    <w:rsid w:val="006C12B5"/>
    <w:rsid w:val="006C1AC8"/>
    <w:rsid w:val="006C2BCB"/>
    <w:rsid w:val="006C3C26"/>
    <w:rsid w:val="006D3412"/>
    <w:rsid w:val="006F50F2"/>
    <w:rsid w:val="0070502C"/>
    <w:rsid w:val="0070743D"/>
    <w:rsid w:val="007079C1"/>
    <w:rsid w:val="00711DAC"/>
    <w:rsid w:val="0071668C"/>
    <w:rsid w:val="00721208"/>
    <w:rsid w:val="0073586D"/>
    <w:rsid w:val="00740AFE"/>
    <w:rsid w:val="007433F5"/>
    <w:rsid w:val="00770199"/>
    <w:rsid w:val="00773442"/>
    <w:rsid w:val="007816EB"/>
    <w:rsid w:val="007A1018"/>
    <w:rsid w:val="007A4117"/>
    <w:rsid w:val="007B19C0"/>
    <w:rsid w:val="007C3558"/>
    <w:rsid w:val="007C3CD9"/>
    <w:rsid w:val="007C40F2"/>
    <w:rsid w:val="007C7996"/>
    <w:rsid w:val="007D2DEB"/>
    <w:rsid w:val="007D5258"/>
    <w:rsid w:val="007E087F"/>
    <w:rsid w:val="007E5117"/>
    <w:rsid w:val="007E5C83"/>
    <w:rsid w:val="007E7B36"/>
    <w:rsid w:val="007F2BF6"/>
    <w:rsid w:val="00810738"/>
    <w:rsid w:val="00812CDD"/>
    <w:rsid w:val="00815C55"/>
    <w:rsid w:val="0082671E"/>
    <w:rsid w:val="00830390"/>
    <w:rsid w:val="00831D0C"/>
    <w:rsid w:val="00843862"/>
    <w:rsid w:val="008439CA"/>
    <w:rsid w:val="0084517F"/>
    <w:rsid w:val="008554E1"/>
    <w:rsid w:val="00857E56"/>
    <w:rsid w:val="00861A93"/>
    <w:rsid w:val="008626A4"/>
    <w:rsid w:val="008644D7"/>
    <w:rsid w:val="00867974"/>
    <w:rsid w:val="008725EA"/>
    <w:rsid w:val="0087496A"/>
    <w:rsid w:val="008764A5"/>
    <w:rsid w:val="008804DA"/>
    <w:rsid w:val="008A7BBA"/>
    <w:rsid w:val="008B3CC5"/>
    <w:rsid w:val="008B6EBB"/>
    <w:rsid w:val="008C47DE"/>
    <w:rsid w:val="008C74A6"/>
    <w:rsid w:val="008D6E2D"/>
    <w:rsid w:val="008E20A1"/>
    <w:rsid w:val="008E42B0"/>
    <w:rsid w:val="008E78DE"/>
    <w:rsid w:val="008F4E43"/>
    <w:rsid w:val="009006E7"/>
    <w:rsid w:val="00906CB4"/>
    <w:rsid w:val="00907263"/>
    <w:rsid w:val="00926674"/>
    <w:rsid w:val="009400A7"/>
    <w:rsid w:val="00946110"/>
    <w:rsid w:val="00950578"/>
    <w:rsid w:val="0095109B"/>
    <w:rsid w:val="00954DB7"/>
    <w:rsid w:val="00961E0D"/>
    <w:rsid w:val="00967134"/>
    <w:rsid w:val="00973762"/>
    <w:rsid w:val="00990545"/>
    <w:rsid w:val="0099428C"/>
    <w:rsid w:val="009A2701"/>
    <w:rsid w:val="009A5A14"/>
    <w:rsid w:val="009B7EAA"/>
    <w:rsid w:val="009C59E3"/>
    <w:rsid w:val="009C6414"/>
    <w:rsid w:val="009C7191"/>
    <w:rsid w:val="009C7DE1"/>
    <w:rsid w:val="009E30DA"/>
    <w:rsid w:val="009E5CF1"/>
    <w:rsid w:val="009E6C99"/>
    <w:rsid w:val="009F2DF1"/>
    <w:rsid w:val="009F5CE6"/>
    <w:rsid w:val="009F60AE"/>
    <w:rsid w:val="00A13DDF"/>
    <w:rsid w:val="00A13FCD"/>
    <w:rsid w:val="00A160E7"/>
    <w:rsid w:val="00A21089"/>
    <w:rsid w:val="00A212D4"/>
    <w:rsid w:val="00A248C1"/>
    <w:rsid w:val="00A25E96"/>
    <w:rsid w:val="00A30662"/>
    <w:rsid w:val="00A37014"/>
    <w:rsid w:val="00A4011B"/>
    <w:rsid w:val="00A43492"/>
    <w:rsid w:val="00A53F49"/>
    <w:rsid w:val="00A6037A"/>
    <w:rsid w:val="00A64A2C"/>
    <w:rsid w:val="00A73167"/>
    <w:rsid w:val="00A8290E"/>
    <w:rsid w:val="00A96741"/>
    <w:rsid w:val="00A97B3F"/>
    <w:rsid w:val="00AA48E7"/>
    <w:rsid w:val="00AC13D7"/>
    <w:rsid w:val="00AD02F5"/>
    <w:rsid w:val="00AD11CD"/>
    <w:rsid w:val="00AD2D9A"/>
    <w:rsid w:val="00AD73A8"/>
    <w:rsid w:val="00AE1431"/>
    <w:rsid w:val="00AE35F3"/>
    <w:rsid w:val="00AF1000"/>
    <w:rsid w:val="00AF719E"/>
    <w:rsid w:val="00B01EFC"/>
    <w:rsid w:val="00B10775"/>
    <w:rsid w:val="00B13B48"/>
    <w:rsid w:val="00B17A56"/>
    <w:rsid w:val="00B22212"/>
    <w:rsid w:val="00B24AC0"/>
    <w:rsid w:val="00B51558"/>
    <w:rsid w:val="00B61F66"/>
    <w:rsid w:val="00B74D1F"/>
    <w:rsid w:val="00B831FF"/>
    <w:rsid w:val="00B85977"/>
    <w:rsid w:val="00B91660"/>
    <w:rsid w:val="00B92A03"/>
    <w:rsid w:val="00B958BA"/>
    <w:rsid w:val="00B96CE9"/>
    <w:rsid w:val="00BA27B1"/>
    <w:rsid w:val="00BA2B2B"/>
    <w:rsid w:val="00BA486C"/>
    <w:rsid w:val="00BB0D36"/>
    <w:rsid w:val="00BB1081"/>
    <w:rsid w:val="00BC2488"/>
    <w:rsid w:val="00BC4F85"/>
    <w:rsid w:val="00BC54FA"/>
    <w:rsid w:val="00BC7EC5"/>
    <w:rsid w:val="00BD2A1D"/>
    <w:rsid w:val="00BD2BA5"/>
    <w:rsid w:val="00BD3AC9"/>
    <w:rsid w:val="00BD4D2D"/>
    <w:rsid w:val="00BD5A46"/>
    <w:rsid w:val="00BE0230"/>
    <w:rsid w:val="00BE471A"/>
    <w:rsid w:val="00BE4FFF"/>
    <w:rsid w:val="00BE78E3"/>
    <w:rsid w:val="00BF2C43"/>
    <w:rsid w:val="00C03A30"/>
    <w:rsid w:val="00C07021"/>
    <w:rsid w:val="00C12330"/>
    <w:rsid w:val="00C2000F"/>
    <w:rsid w:val="00C2255F"/>
    <w:rsid w:val="00C24E22"/>
    <w:rsid w:val="00C30921"/>
    <w:rsid w:val="00C30B11"/>
    <w:rsid w:val="00C36265"/>
    <w:rsid w:val="00C3790A"/>
    <w:rsid w:val="00C408DF"/>
    <w:rsid w:val="00C5295F"/>
    <w:rsid w:val="00C64005"/>
    <w:rsid w:val="00C6517C"/>
    <w:rsid w:val="00C7387F"/>
    <w:rsid w:val="00C83611"/>
    <w:rsid w:val="00C963E6"/>
    <w:rsid w:val="00CA037E"/>
    <w:rsid w:val="00CA0ED2"/>
    <w:rsid w:val="00CA71D2"/>
    <w:rsid w:val="00CC5D25"/>
    <w:rsid w:val="00CD0C87"/>
    <w:rsid w:val="00CD1793"/>
    <w:rsid w:val="00CD3B27"/>
    <w:rsid w:val="00CD7078"/>
    <w:rsid w:val="00CD7F17"/>
    <w:rsid w:val="00CE0E61"/>
    <w:rsid w:val="00CE4CC1"/>
    <w:rsid w:val="00D00B9E"/>
    <w:rsid w:val="00D0200A"/>
    <w:rsid w:val="00D04FA0"/>
    <w:rsid w:val="00D14B81"/>
    <w:rsid w:val="00D234CA"/>
    <w:rsid w:val="00D36E0C"/>
    <w:rsid w:val="00D3730E"/>
    <w:rsid w:val="00D407BC"/>
    <w:rsid w:val="00D47A0C"/>
    <w:rsid w:val="00D54AE3"/>
    <w:rsid w:val="00D54FDA"/>
    <w:rsid w:val="00D55617"/>
    <w:rsid w:val="00D57DDE"/>
    <w:rsid w:val="00D6507B"/>
    <w:rsid w:val="00D67905"/>
    <w:rsid w:val="00D72173"/>
    <w:rsid w:val="00D84695"/>
    <w:rsid w:val="00D911D9"/>
    <w:rsid w:val="00D94126"/>
    <w:rsid w:val="00D97050"/>
    <w:rsid w:val="00DA3DFE"/>
    <w:rsid w:val="00DA4C73"/>
    <w:rsid w:val="00DA5FDE"/>
    <w:rsid w:val="00DA6AF3"/>
    <w:rsid w:val="00DC42FA"/>
    <w:rsid w:val="00DE373D"/>
    <w:rsid w:val="00DE3F6E"/>
    <w:rsid w:val="00DE678D"/>
    <w:rsid w:val="00DE6A97"/>
    <w:rsid w:val="00DF11DD"/>
    <w:rsid w:val="00E045AB"/>
    <w:rsid w:val="00E21EEF"/>
    <w:rsid w:val="00E31FDD"/>
    <w:rsid w:val="00E34840"/>
    <w:rsid w:val="00E36F78"/>
    <w:rsid w:val="00E3763F"/>
    <w:rsid w:val="00E50F08"/>
    <w:rsid w:val="00E5320F"/>
    <w:rsid w:val="00E56806"/>
    <w:rsid w:val="00E6200C"/>
    <w:rsid w:val="00E62593"/>
    <w:rsid w:val="00E62E31"/>
    <w:rsid w:val="00E66242"/>
    <w:rsid w:val="00E811FB"/>
    <w:rsid w:val="00E9049B"/>
    <w:rsid w:val="00E90AFD"/>
    <w:rsid w:val="00E90C6F"/>
    <w:rsid w:val="00E96184"/>
    <w:rsid w:val="00EA0B60"/>
    <w:rsid w:val="00EA2869"/>
    <w:rsid w:val="00EA3E59"/>
    <w:rsid w:val="00EB0103"/>
    <w:rsid w:val="00EB1AC4"/>
    <w:rsid w:val="00EB676B"/>
    <w:rsid w:val="00EC04B2"/>
    <w:rsid w:val="00ED449C"/>
    <w:rsid w:val="00ED47B8"/>
    <w:rsid w:val="00EF1F51"/>
    <w:rsid w:val="00EF3D95"/>
    <w:rsid w:val="00EF6A82"/>
    <w:rsid w:val="00F118DE"/>
    <w:rsid w:val="00F168D2"/>
    <w:rsid w:val="00F32510"/>
    <w:rsid w:val="00F3410E"/>
    <w:rsid w:val="00F3486D"/>
    <w:rsid w:val="00F34878"/>
    <w:rsid w:val="00F41C36"/>
    <w:rsid w:val="00F423EA"/>
    <w:rsid w:val="00F46FD7"/>
    <w:rsid w:val="00F51676"/>
    <w:rsid w:val="00F521EA"/>
    <w:rsid w:val="00F55204"/>
    <w:rsid w:val="00F56C09"/>
    <w:rsid w:val="00F62FD6"/>
    <w:rsid w:val="00F71A47"/>
    <w:rsid w:val="00F76BCB"/>
    <w:rsid w:val="00F8136A"/>
    <w:rsid w:val="00F81B13"/>
    <w:rsid w:val="00F9084E"/>
    <w:rsid w:val="00F92DD8"/>
    <w:rsid w:val="00F934F2"/>
    <w:rsid w:val="00F94F27"/>
    <w:rsid w:val="00FA28CE"/>
    <w:rsid w:val="00FA5C30"/>
    <w:rsid w:val="00FB643B"/>
    <w:rsid w:val="00FB6EC9"/>
    <w:rsid w:val="00FD7650"/>
    <w:rsid w:val="00FD78EA"/>
    <w:rsid w:val="00FE12F9"/>
    <w:rsid w:val="00FE304F"/>
    <w:rsid w:val="00FE42BA"/>
    <w:rsid w:val="00FF0AD8"/>
    <w:rsid w:val="00FF3970"/>
    <w:rsid w:val="00FF4505"/>
    <w:rsid w:val="00FF76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6806"/>
    <w:pPr>
      <w:spacing w:after="0" w:line="240" w:lineRule="auto"/>
    </w:pPr>
    <w:rPr>
      <w:rFonts w:ascii="Arial Narrow" w:hAnsi="Arial Narrow" w:cs="Arial Narrow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 w:cs="Cambri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locked/>
    <w:rsid w:val="00E90C6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locked/>
    <w:rsid w:val="00E90C6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E90C6F"/>
    <w:rPr>
      <w:rFonts w:ascii="Cambria" w:hAnsi="Cambria" w:cs="Cambria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adpis1Char">
    <w:name w:val="Nadpis 1 Char"/>
    <w:basedOn w:val="Predvolenpsmoodseku"/>
    <w:link w:val="Nadpis1"/>
    <w:uiPriority w:val="99"/>
    <w:locked/>
    <w:rsid w:val="00E90C6F"/>
    <w:rPr>
      <w:rFonts w:ascii="Cambria" w:hAnsi="Cambria" w:cs="Cambria"/>
      <w:b/>
      <w:bCs/>
      <w:kern w:val="32"/>
      <w:sz w:val="32"/>
      <w:szCs w:val="32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E90C6F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NzovChar">
    <w:name w:val="Názov Char"/>
    <w:basedOn w:val="Predvolenpsmoodseku"/>
    <w:link w:val="Nzov"/>
    <w:uiPriority w:val="99"/>
    <w:locked/>
    <w:rsid w:val="00F62FD6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character" w:styleId="Siln">
    <w:name w:val="Strong"/>
    <w:basedOn w:val="Predvolenpsmoodseku"/>
    <w:uiPriority w:val="99"/>
    <w:qFormat/>
    <w:rsid w:val="00E90C6F"/>
    <w:rPr>
      <w:rFonts w:cs="Times New Roman"/>
      <w:b/>
      <w:bCs/>
    </w:rPr>
  </w:style>
  <w:style w:type="character" w:customStyle="1" w:styleId="PodtitulChar">
    <w:name w:val="Podtitul Char"/>
    <w:basedOn w:val="Predvolenpsmoodseku"/>
    <w:link w:val="Podtitul"/>
    <w:uiPriority w:val="99"/>
    <w:locked/>
    <w:rsid w:val="00E90C6F"/>
    <w:rPr>
      <w:rFonts w:ascii="Cambria" w:hAnsi="Cambria" w:cs="Cambria"/>
      <w:sz w:val="24"/>
      <w:szCs w:val="24"/>
    </w:rPr>
  </w:style>
  <w:style w:type="character" w:styleId="Zvraznenie">
    <w:name w:val="Emphasis"/>
    <w:basedOn w:val="Predvolenpsmoodseku"/>
    <w:uiPriority w:val="99"/>
    <w:qFormat/>
    <w:rsid w:val="00E90C6F"/>
    <w:rPr>
      <w:rFonts w:ascii="Calibri" w:hAnsi="Calibri" w:cs="Calibri"/>
      <w:b/>
      <w:bCs/>
      <w:i/>
      <w:iCs/>
    </w:rPr>
  </w:style>
  <w:style w:type="paragraph" w:customStyle="1" w:styleId="Hlavikaobsahu1">
    <w:name w:val="Hlavička obsahu1"/>
    <w:basedOn w:val="Nadpis1"/>
    <w:next w:val="Normlny"/>
    <w:uiPriority w:val="99"/>
    <w:semiHidden/>
    <w:rsid w:val="00E90C6F"/>
    <w:pPr>
      <w:outlineLvl w:val="9"/>
    </w:pPr>
  </w:style>
  <w:style w:type="paragraph" w:customStyle="1" w:styleId="TopHeader">
    <w:name w:val="Top Header"/>
    <w:basedOn w:val="Normlny"/>
    <w:uiPriority w:val="99"/>
    <w:rsid w:val="00205F85"/>
    <w:pPr>
      <w:jc w:val="center"/>
    </w:pPr>
    <w:rPr>
      <w:b/>
      <w:bCs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cs="Times New Roman"/>
      <w:b/>
      <w:bCs/>
      <w:sz w:val="24"/>
      <w:szCs w:val="24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cs="Times New Roman"/>
      <w:sz w:val="20"/>
      <w:szCs w:val="20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character" w:styleId="Odkaznapoznmkupodiarou">
    <w:name w:val="footnote reference"/>
    <w:basedOn w:val="Predvolenpsmoodseku"/>
    <w:uiPriority w:val="99"/>
    <w:semiHidden/>
    <w:rsid w:val="00052F8B"/>
    <w:rPr>
      <w:rFonts w:cs="Times New Roman"/>
      <w:vertAlign w:val="superscript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character" w:styleId="slostrany">
    <w:name w:val="page number"/>
    <w:basedOn w:val="Predvolenpsmoodseku"/>
    <w:uiPriority w:val="99"/>
    <w:rsid w:val="00052F8B"/>
    <w:rPr>
      <w:rFonts w:cs="Times New Roman"/>
    </w:rPr>
  </w:style>
  <w:style w:type="character" w:customStyle="1" w:styleId="PtaChar">
    <w:name w:val="Päta Char"/>
    <w:basedOn w:val="Predvolenpsmoodseku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cs="Times New Roman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table" w:styleId="Mriekatabuky">
    <w:name w:val="Table Grid"/>
    <w:basedOn w:val="Normlnatabuka"/>
    <w:uiPriority w:val="99"/>
    <w:rsid w:val="00052F8B"/>
    <w:pPr>
      <w:spacing w:after="0" w:line="240" w:lineRule="auto"/>
    </w:pPr>
    <w:rPr>
      <w:rFonts w:ascii="Arial Narrow" w:hAnsi="Arial Narrow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1551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551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551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551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551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551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551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552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552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552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552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552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552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552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552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552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552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552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552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552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552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552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552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552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552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552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552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552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552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552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552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552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552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552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552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552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552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552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552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552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552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552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5520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552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5520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552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5520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552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552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552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552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552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552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552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552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552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1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10</Pages>
  <Words>1780</Words>
  <Characters>10147</Characters>
  <Application>Microsoft Office Word</Application>
  <DocSecurity>0</DocSecurity>
  <Lines>84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 k opatreniu č</vt:lpstr>
    </vt:vector>
  </TitlesOfParts>
  <Company>IBL Software Engineering</Company>
  <LinksUpToDate>false</LinksUpToDate>
  <CharactersWithSpaces>11904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 k opatreniu č</dc:title>
  <dc:creator>jm</dc:creator>
  <cp:lastModifiedBy>Mini-PC</cp:lastModifiedBy>
  <cp:revision>3</cp:revision>
  <cp:lastPrinted>2013-03-05T11:46:00Z</cp:lastPrinted>
  <dcterms:created xsi:type="dcterms:W3CDTF">2015-02-28T15:33:00Z</dcterms:created>
  <dcterms:modified xsi:type="dcterms:W3CDTF">2016-03-18T11:03:00Z</dcterms:modified>
</cp:coreProperties>
</file>