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FB Build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Veterná 491/12, Šamorín</w:t>
            </w:r>
          </w:p>
        </w:tc>
      </w:tr>
      <w:tr w:rsidR="004534D4" w:rsidRPr="003E7910" w:rsidTr="00516FB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16F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46387625          DIČ:  2023353475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16F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14.10.2011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6F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14.10.2011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16FB3" w:rsidRDefault="00516FB3" w:rsidP="00516FB3">
      <w:pPr>
        <w:spacing w:after="0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- geodetické a kartografické činnosti</w:t>
      </w:r>
    </w:p>
    <w:p w:rsidR="00516FB3" w:rsidRDefault="00516FB3" w:rsidP="00516FB3">
      <w:pPr>
        <w:spacing w:after="0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- kúpa tovaru na účely predaja kon.spotrebitelovi</w:t>
      </w:r>
    </w:p>
    <w:p w:rsidR="00516FB3" w:rsidRDefault="00516FB3" w:rsidP="00516FB3">
      <w:pPr>
        <w:spacing w:after="0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- sprostredkovateľská činnosť v oblasti služieb</w:t>
      </w:r>
    </w:p>
    <w:p w:rsidR="00516FB3" w:rsidRDefault="00516FB3" w:rsidP="00516FB3">
      <w:pPr>
        <w:spacing w:after="0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- uskutoč</w:t>
      </w:r>
      <w:r>
        <w:rPr>
          <w:rFonts w:cs="Arial"/>
          <w:szCs w:val="22"/>
        </w:rPr>
        <w:t>ň</w:t>
      </w:r>
      <w:r w:rsidRPr="00A34198">
        <w:rPr>
          <w:rFonts w:cs="Arial"/>
          <w:szCs w:val="22"/>
        </w:rPr>
        <w:t>ovanie stavieb a ich zmien</w:t>
      </w:r>
    </w:p>
    <w:p w:rsidR="00516FB3" w:rsidRDefault="00516FB3" w:rsidP="00516FB3">
      <w:pPr>
        <w:spacing w:after="0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- prenájom hnuteľných vecí</w:t>
      </w:r>
    </w:p>
    <w:p w:rsidR="00516FB3" w:rsidRDefault="00516FB3" w:rsidP="00516FB3">
      <w:pPr>
        <w:spacing w:after="0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-čistiace a upr</w:t>
      </w:r>
      <w:r>
        <w:rPr>
          <w:rFonts w:cs="Arial"/>
          <w:szCs w:val="22"/>
        </w:rPr>
        <w:t>a</w:t>
      </w:r>
      <w:r w:rsidRPr="00A34198">
        <w:rPr>
          <w:rFonts w:cs="Arial"/>
          <w:szCs w:val="22"/>
        </w:rPr>
        <w:t>tovacie služby</w:t>
      </w:r>
    </w:p>
    <w:p w:rsidR="00516FB3" w:rsidRDefault="00516FB3" w:rsidP="00516FB3">
      <w:pPr>
        <w:spacing w:after="0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- činnosti podnikateľských orgán.a ekonom.poradcov</w:t>
      </w:r>
    </w:p>
    <w:p w:rsidR="00516FB3" w:rsidRDefault="00516FB3" w:rsidP="00516FB3">
      <w:pPr>
        <w:spacing w:after="0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- reklamné a marketingové služby</w:t>
      </w:r>
    </w:p>
    <w:p w:rsidR="00516FB3" w:rsidRDefault="00516FB3" w:rsidP="00516FB3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A34198">
        <w:rPr>
          <w:rFonts w:cs="Arial"/>
          <w:szCs w:val="22"/>
        </w:rPr>
        <w:t>výkon činnosti vedenie uskut. Stavieb na ind.rekreácie</w:t>
      </w:r>
    </w:p>
    <w:p w:rsidR="00516FB3" w:rsidRDefault="00516FB3" w:rsidP="00516FB3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A34198">
        <w:rPr>
          <w:rFonts w:cs="Arial"/>
          <w:szCs w:val="22"/>
        </w:rPr>
        <w:t>sprostredkovanie predaja,prenájmu a kúpy nehnut.</w:t>
      </w:r>
    </w:p>
    <w:p w:rsidR="00516FB3" w:rsidRDefault="00516FB3" w:rsidP="00516FB3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A34198">
        <w:rPr>
          <w:rFonts w:cs="Arial"/>
          <w:szCs w:val="22"/>
        </w:rPr>
        <w:t>nákladná cestná doprava vozidlami do 3,5 t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16FB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6FB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6FB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16FB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16FB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6FB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16FB3" w:rsidP="00516F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16FB3" w:rsidP="00516F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516FB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6FB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16FB3" w:rsidP="00516F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16FB3" w:rsidP="00516F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516FB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6FB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16FB3" w:rsidP="00516FB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16FB3" w:rsidP="00516F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516FB3" w:rsidRPr="003E7910" w:rsidRDefault="00516FB3" w:rsidP="00516FB3">
      <w:pPr>
        <w:ind w:right="-468"/>
        <w:jc w:val="both"/>
        <w:rPr>
          <w:rFonts w:cs="Arial"/>
          <w:szCs w:val="22"/>
        </w:rPr>
      </w:pPr>
      <w:r w:rsidRPr="00A34198">
        <w:rPr>
          <w:rFonts w:cs="Arial"/>
          <w:szCs w:val="22"/>
        </w:rPr>
        <w:t>Účtovná závierka sa zostavuje za rok 201</w:t>
      </w:r>
      <w:r>
        <w:rPr>
          <w:rFonts w:cs="Arial"/>
          <w:szCs w:val="22"/>
        </w:rPr>
        <w:t>4</w:t>
      </w:r>
      <w:r w:rsidRPr="00A34198">
        <w:rPr>
          <w:rFonts w:cs="Arial"/>
          <w:szCs w:val="22"/>
        </w:rPr>
        <w:t xml:space="preserve"> k poslednému dňu účtovného obdobia, t.j.</w:t>
      </w:r>
      <w:r w:rsidRPr="00A34198">
        <w:t xml:space="preserve"> </w:t>
      </w:r>
      <w:r>
        <w:t>k</w:t>
      </w:r>
      <w:r w:rsidRPr="00A34198">
        <w:rPr>
          <w:rFonts w:cs="Arial"/>
          <w:szCs w:val="22"/>
        </w:rPr>
        <w:t xml:space="preserve"> 31.12.201</w:t>
      </w:r>
      <w:r>
        <w:rPr>
          <w:rFonts w:cs="Arial"/>
          <w:szCs w:val="22"/>
        </w:rPr>
        <w:t>4</w:t>
      </w:r>
      <w:r w:rsidRPr="00A34198">
        <w:rPr>
          <w:rFonts w:cs="Arial"/>
          <w:szCs w:val="22"/>
        </w:rPr>
        <w:t xml:space="preserve"> ako riadna účtovná závierka.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16FB3">
        <w:rPr>
          <w:rFonts w:cs="Arial"/>
          <w:szCs w:val="22"/>
        </w:rPr>
        <w:t>29.05.2015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16FB3">
        <w:trPr>
          <w:trHeight w:val="53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6F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Ing.Peter Forgách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6F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14.10.2011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6F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6F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16FB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16FB3" w:rsidP="00516F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Ing.Peter Bodó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16FB3" w:rsidP="00516F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14.10.2011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6F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16FB3" w:rsidP="00516F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16FB3" w:rsidP="00516F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6F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6F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6F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6F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6F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6F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6F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6FB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6F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6F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6F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6F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6F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6F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  <w:r w:rsidR="00516FB3">
        <w:rPr>
          <w:rFonts w:cs="Arial"/>
          <w:szCs w:val="22"/>
        </w:rPr>
        <w:t xml:space="preserve"> vo svojej činnosti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6F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6F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6F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6F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6F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6F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6F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6F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6F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6F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6F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14280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6F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6F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10634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6F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44348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516FB3" w:rsidRDefault="00516FB3" w:rsidP="009F39E7"/>
    <w:p w:rsidR="00516FB3" w:rsidRDefault="00516FB3" w:rsidP="009F39E7"/>
    <w:p w:rsidR="00516FB3" w:rsidRDefault="00516FB3" w:rsidP="009F39E7"/>
    <w:p w:rsidR="00516FB3" w:rsidRPr="009F39E7" w:rsidRDefault="00516FB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16F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29212</w:t>
            </w:r>
          </w:p>
        </w:tc>
        <w:tc>
          <w:tcPr>
            <w:tcW w:w="2405" w:type="dxa"/>
            <w:vAlign w:val="center"/>
          </w:tcPr>
          <w:p w:rsidR="0003344F" w:rsidRPr="003F477D" w:rsidRDefault="00516F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41875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6FB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16F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16FB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213514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16FB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213514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16F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235021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6FB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6FB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6FB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620522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6F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16FB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567187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B60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6F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B60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6F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60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60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6F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60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60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60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AB60B4" w:rsidRDefault="00AB60B4" w:rsidP="0003344F">
      <w:pPr>
        <w:spacing w:after="0" w:line="240" w:lineRule="auto"/>
        <w:rPr>
          <w:szCs w:val="22"/>
        </w:rPr>
      </w:pPr>
    </w:p>
    <w:p w:rsidR="00AB60B4" w:rsidRDefault="00AB60B4" w:rsidP="0003344F">
      <w:pPr>
        <w:spacing w:after="0" w:line="240" w:lineRule="auto"/>
        <w:rPr>
          <w:szCs w:val="22"/>
        </w:rPr>
      </w:pPr>
    </w:p>
    <w:p w:rsidR="00AB60B4" w:rsidRDefault="00AB60B4" w:rsidP="0003344F">
      <w:pPr>
        <w:spacing w:after="0" w:line="240" w:lineRule="auto"/>
        <w:rPr>
          <w:szCs w:val="22"/>
        </w:rPr>
      </w:pPr>
    </w:p>
    <w:p w:rsidR="00AB60B4" w:rsidRDefault="00AB60B4" w:rsidP="0003344F">
      <w:pPr>
        <w:spacing w:after="0" w:line="240" w:lineRule="auto"/>
        <w:rPr>
          <w:szCs w:val="22"/>
        </w:rPr>
      </w:pPr>
    </w:p>
    <w:p w:rsidR="00AB60B4" w:rsidRDefault="00AB60B4" w:rsidP="0003344F">
      <w:pPr>
        <w:spacing w:after="0" w:line="240" w:lineRule="auto"/>
        <w:rPr>
          <w:szCs w:val="22"/>
        </w:rPr>
      </w:pPr>
    </w:p>
    <w:p w:rsidR="00AB60B4" w:rsidRDefault="00AB60B4" w:rsidP="0003344F">
      <w:pPr>
        <w:spacing w:after="0" w:line="240" w:lineRule="auto"/>
        <w:rPr>
          <w:szCs w:val="22"/>
        </w:rPr>
      </w:pPr>
    </w:p>
    <w:p w:rsidR="00AB60B4" w:rsidRDefault="00AB60B4" w:rsidP="0003344F">
      <w:pPr>
        <w:spacing w:after="0" w:line="240" w:lineRule="auto"/>
        <w:rPr>
          <w:szCs w:val="22"/>
        </w:rPr>
      </w:pPr>
    </w:p>
    <w:p w:rsidR="00AB60B4" w:rsidRDefault="00AB60B4" w:rsidP="0003344F">
      <w:pPr>
        <w:spacing w:after="0" w:line="240" w:lineRule="auto"/>
        <w:rPr>
          <w:szCs w:val="22"/>
        </w:rPr>
      </w:pPr>
    </w:p>
    <w:p w:rsidR="00AB60B4" w:rsidRDefault="00AB60B4" w:rsidP="0003344F">
      <w:pPr>
        <w:spacing w:after="0" w:line="240" w:lineRule="auto"/>
        <w:rPr>
          <w:szCs w:val="22"/>
        </w:rPr>
      </w:pPr>
    </w:p>
    <w:p w:rsidR="00AB60B4" w:rsidRDefault="00AB60B4" w:rsidP="0003344F">
      <w:pPr>
        <w:spacing w:after="0" w:line="240" w:lineRule="auto"/>
        <w:rPr>
          <w:szCs w:val="22"/>
        </w:rPr>
      </w:pPr>
    </w:p>
    <w:p w:rsidR="00AB60B4" w:rsidRDefault="00AB60B4" w:rsidP="0003344F">
      <w:pPr>
        <w:spacing w:after="0" w:line="240" w:lineRule="auto"/>
        <w:rPr>
          <w:szCs w:val="22"/>
        </w:rPr>
      </w:pPr>
    </w:p>
    <w:p w:rsidR="00AB60B4" w:rsidRDefault="00AB60B4" w:rsidP="0003344F">
      <w:pPr>
        <w:spacing w:after="0" w:line="240" w:lineRule="auto"/>
        <w:rPr>
          <w:szCs w:val="22"/>
        </w:rPr>
      </w:pPr>
    </w:p>
    <w:p w:rsidR="00AB60B4" w:rsidRDefault="00AB60B4" w:rsidP="0003344F">
      <w:pPr>
        <w:spacing w:after="0" w:line="240" w:lineRule="auto"/>
        <w:rPr>
          <w:szCs w:val="22"/>
        </w:rPr>
      </w:pPr>
    </w:p>
    <w:p w:rsidR="00AB60B4" w:rsidRDefault="00AB60B4" w:rsidP="0003344F">
      <w:pPr>
        <w:spacing w:after="0" w:line="240" w:lineRule="auto"/>
        <w:rPr>
          <w:szCs w:val="22"/>
        </w:rPr>
      </w:pPr>
    </w:p>
    <w:p w:rsidR="00AB60B4" w:rsidRPr="003F477D" w:rsidRDefault="00AB60B4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B60B4" w:rsidRDefault="00AB60B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B60B4" w:rsidRDefault="00AB60B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B60B4" w:rsidRDefault="00AB60B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B60B4" w:rsidRPr="003F477D" w:rsidRDefault="00AB60B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0B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0B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0B4">
              <w:rPr>
                <w:szCs w:val="22"/>
              </w:rPr>
              <w:t>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0B4">
              <w:rPr>
                <w:szCs w:val="22"/>
              </w:rPr>
              <w:t>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0B4">
              <w:rPr>
                <w:szCs w:val="22"/>
              </w:rPr>
              <w:t>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0B4"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0B4">
              <w:rPr>
                <w:szCs w:val="22"/>
              </w:rPr>
              <w:t>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0B4">
              <w:rPr>
                <w:szCs w:val="22"/>
              </w:rPr>
              <w:t>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0B4">
              <w:rPr>
                <w:szCs w:val="22"/>
              </w:rPr>
              <w:t>1071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0B4">
              <w:rPr>
                <w:szCs w:val="22"/>
              </w:rPr>
              <w:t>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0B4">
              <w:rPr>
                <w:szCs w:val="22"/>
              </w:rPr>
              <w:t>1071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7366" w:rsidRDefault="00AB7366" w:rsidP="00107589">
      <w:pPr>
        <w:spacing w:after="0" w:line="240" w:lineRule="auto"/>
      </w:pPr>
      <w:r>
        <w:separator/>
      </w:r>
    </w:p>
  </w:endnote>
  <w:endnote w:type="continuationSeparator" w:id="1">
    <w:p w:rsidR="00AB7366" w:rsidRDefault="00AB73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6FB3" w:rsidRPr="00981468" w:rsidRDefault="00516FB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B60B4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7366" w:rsidRDefault="00AB7366" w:rsidP="00107589">
      <w:pPr>
        <w:spacing w:after="0" w:line="240" w:lineRule="auto"/>
      </w:pPr>
      <w:r>
        <w:separator/>
      </w:r>
    </w:p>
  </w:footnote>
  <w:footnote w:type="continuationSeparator" w:id="1">
    <w:p w:rsidR="00AB7366" w:rsidRDefault="00AB73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16FB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16FB3" w:rsidRPr="003F477D" w:rsidRDefault="00516FB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6FB3" w:rsidRPr="003F477D" w:rsidRDefault="00516FB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46387625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2023353475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16FB3" w:rsidRPr="004268D2" w:rsidRDefault="00516FB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6FB3" w:rsidRPr="004268D2" w:rsidRDefault="00516FB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BF0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7778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6FB3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60B4"/>
    <w:rsid w:val="00AB7366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229C"/>
    <w:rsid w:val="00D61320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4750</Words>
  <Characters>27077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2016-03-19T10:49:00Z</dcterms:created>
  <dcterms:modified xsi:type="dcterms:W3CDTF">2016-03-19T11:02:00Z</dcterms:modified>
</cp:coreProperties>
</file>