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6C1D41">
        <w:rPr>
          <w:rFonts w:ascii="Arial Narrow" w:hAnsi="Arial Narrow"/>
          <w:b/>
        </w:rPr>
        <w:t>účtovnej závierke za rok 2015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9A3506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A2 ateliér s.r.o.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9A3506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47145862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D0700C" w:rsidP="009A350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Račianska </w:t>
            </w:r>
            <w:r w:rsidR="009A3506">
              <w:rPr>
                <w:rFonts w:ascii="Arial" w:hAnsi="Arial" w:cs="Arial"/>
              </w:rPr>
              <w:t>13152/69B</w:t>
            </w:r>
            <w:r>
              <w:rPr>
                <w:rFonts w:ascii="Arial" w:hAnsi="Arial" w:cs="Arial"/>
              </w:rPr>
              <w:t>, 831 02 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0700C">
        <w:rPr>
          <w:rFonts w:ascii="Arial" w:hAnsi="Arial" w:cs="Arial"/>
          <w:spacing w:val="-5"/>
          <w:sz w:val="22"/>
          <w:szCs w:val="22"/>
        </w:rPr>
        <w:t xml:space="preserve"> N/A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C400B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C400B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D0700C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0700C">
        <w:rPr>
          <w:rFonts w:ascii="Arial" w:hAnsi="Arial" w:cs="Arial"/>
          <w:sz w:val="22"/>
          <w:szCs w:val="22"/>
        </w:rPr>
        <w:t xml:space="preserve"> </w:t>
      </w:r>
    </w:p>
    <w:p w:rsidR="00401155" w:rsidRPr="00D0700C" w:rsidRDefault="00D0700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D0700C">
        <w:rPr>
          <w:rFonts w:ascii="Arial" w:hAnsi="Arial" w:cs="Arial"/>
          <w:i/>
          <w:sz w:val="22"/>
          <w:szCs w:val="22"/>
        </w:rPr>
        <w:t xml:space="preserve">Spoločnosť </w:t>
      </w:r>
      <w:r w:rsidR="009D56E2">
        <w:rPr>
          <w:rFonts w:ascii="Arial" w:hAnsi="Arial" w:cs="Arial"/>
          <w:i/>
          <w:sz w:val="22"/>
          <w:szCs w:val="22"/>
        </w:rPr>
        <w:t>A2 ateliér</w:t>
      </w:r>
      <w:r w:rsidRPr="00D0700C">
        <w:rPr>
          <w:rFonts w:ascii="Arial" w:hAnsi="Arial" w:cs="Arial"/>
          <w:i/>
          <w:sz w:val="22"/>
          <w:szCs w:val="22"/>
        </w:rPr>
        <w:t xml:space="preserve"> s.r.o. plánuje nepretržite pokračovať v</w:t>
      </w:r>
      <w:r w:rsidR="006C1D41">
        <w:rPr>
          <w:rFonts w:ascii="Arial" w:hAnsi="Arial" w:cs="Arial"/>
          <w:i/>
          <w:sz w:val="22"/>
          <w:szCs w:val="22"/>
        </w:rPr>
        <w:t>o svojej činnosti aj v roku 2016</w:t>
      </w:r>
      <w:r w:rsidRPr="00D0700C">
        <w:rPr>
          <w:rFonts w:ascii="Arial" w:hAnsi="Arial" w:cs="Arial"/>
          <w:i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0700C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D0700C" w:rsidRPr="00D0700C" w:rsidRDefault="009A350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Spoločnosť má v majetku dva osobné automobily, ktoré odpisuje v prvej skupine, rovnomerne – 4 roky.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0700C">
        <w:rPr>
          <w:rFonts w:ascii="Arial" w:hAnsi="Arial" w:cs="Arial"/>
          <w:spacing w:val="-5"/>
          <w:sz w:val="22"/>
          <w:szCs w:val="22"/>
        </w:rPr>
        <w:t xml:space="preserve"> N/A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D0700C">
        <w:rPr>
          <w:rFonts w:ascii="Arial" w:hAnsi="Arial" w:cs="Arial"/>
          <w:spacing w:val="-1"/>
          <w:sz w:val="22"/>
          <w:szCs w:val="22"/>
        </w:rPr>
        <w:t xml:space="preserve"> N/A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D0700C">
        <w:rPr>
          <w:rFonts w:ascii="Arial" w:hAnsi="Arial" w:cs="Arial"/>
          <w:sz w:val="22"/>
          <w:szCs w:val="22"/>
        </w:rPr>
        <w:t xml:space="preserve"> N/A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D0700C">
        <w:rPr>
          <w:rFonts w:ascii="Arial" w:hAnsi="Arial" w:cs="Arial"/>
          <w:sz w:val="22"/>
          <w:szCs w:val="22"/>
        </w:rPr>
        <w:t xml:space="preserve"> N/A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D0700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0700C">
        <w:rPr>
          <w:rFonts w:ascii="Arial" w:hAnsi="Arial" w:cs="Arial"/>
          <w:sz w:val="22"/>
          <w:szCs w:val="22"/>
        </w:rPr>
        <w:t xml:space="preserve"> </w:t>
      </w:r>
      <w:r w:rsidR="00D0700C" w:rsidRPr="00D0700C">
        <w:rPr>
          <w:rFonts w:ascii="Arial" w:hAnsi="Arial" w:cs="Arial"/>
          <w:i/>
          <w:sz w:val="22"/>
          <w:szCs w:val="22"/>
        </w:rPr>
        <w:t>Spoločnosť nemá žiadne záväzky so zostatkovou dobou splatnosti dlhšou ako 5 rokov</w:t>
      </w:r>
      <w:r w:rsidR="00D0700C">
        <w:rPr>
          <w:rFonts w:ascii="Arial" w:hAnsi="Arial" w:cs="Arial"/>
          <w:i/>
          <w:sz w:val="22"/>
          <w:szCs w:val="22"/>
        </w:rPr>
        <w:t>.</w:t>
      </w:r>
    </w:p>
    <w:p w:rsidR="00373635" w:rsidRPr="00D0700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8379F">
        <w:rPr>
          <w:rFonts w:ascii="Arial" w:hAnsi="Arial" w:cs="Arial"/>
          <w:sz w:val="22"/>
          <w:szCs w:val="22"/>
        </w:rPr>
        <w:t xml:space="preserve"> N/A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8379F">
        <w:rPr>
          <w:rFonts w:ascii="Arial" w:hAnsi="Arial" w:cs="Arial"/>
          <w:sz w:val="22"/>
          <w:szCs w:val="22"/>
        </w:rPr>
        <w:t xml:space="preserve"> N/A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D56E2">
        <w:rPr>
          <w:rFonts w:ascii="Arial" w:hAnsi="Arial" w:cs="Arial"/>
          <w:spacing w:val="-5"/>
          <w:sz w:val="22"/>
          <w:szCs w:val="22"/>
        </w:rPr>
        <w:t xml:space="preserve"> N/A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9D56E2" w:rsidRDefault="009D56E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9D56E2" w:rsidRPr="009D56E2" w:rsidRDefault="006C1D4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-2"/>
          <w:sz w:val="22"/>
          <w:szCs w:val="22"/>
        </w:rPr>
      </w:pPr>
      <w:r>
        <w:rPr>
          <w:rFonts w:ascii="Arial" w:hAnsi="Arial" w:cs="Arial"/>
          <w:i/>
          <w:spacing w:val="-2"/>
          <w:sz w:val="22"/>
          <w:szCs w:val="22"/>
        </w:rPr>
        <w:t>K 31.12.2015</w:t>
      </w:r>
      <w:r w:rsidR="009D56E2" w:rsidRPr="009D56E2">
        <w:rPr>
          <w:rFonts w:ascii="Arial" w:hAnsi="Arial" w:cs="Arial"/>
          <w:i/>
          <w:spacing w:val="-2"/>
          <w:sz w:val="22"/>
          <w:szCs w:val="22"/>
        </w:rPr>
        <w:t xml:space="preserve"> bol stav poskytnutých pôžičie</w:t>
      </w:r>
      <w:r>
        <w:rPr>
          <w:rFonts w:ascii="Arial" w:hAnsi="Arial" w:cs="Arial"/>
          <w:i/>
          <w:spacing w:val="-2"/>
          <w:sz w:val="22"/>
          <w:szCs w:val="22"/>
        </w:rPr>
        <w:t>k spoločníkom vo výške 9.960,55</w:t>
      </w:r>
      <w:r w:rsidR="009D56E2" w:rsidRPr="009D56E2">
        <w:rPr>
          <w:rFonts w:ascii="Arial" w:hAnsi="Arial" w:cs="Arial"/>
          <w:i/>
          <w:spacing w:val="-2"/>
          <w:sz w:val="22"/>
          <w:szCs w:val="22"/>
        </w:rPr>
        <w:t xml:space="preserve"> EUR.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D56E2">
        <w:rPr>
          <w:rFonts w:ascii="Arial" w:hAnsi="Arial" w:cs="Arial"/>
          <w:spacing w:val="-5"/>
          <w:sz w:val="22"/>
          <w:szCs w:val="22"/>
        </w:rPr>
        <w:t xml:space="preserve"> N/A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p w:rsidR="00E8379F" w:rsidRDefault="00E8379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8379F" w:rsidRDefault="00BB2EF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e) Štatutárny</w:t>
      </w:r>
      <w:r w:rsidR="00E8379F">
        <w:rPr>
          <w:rFonts w:ascii="Arial" w:hAnsi="Arial" w:cs="Arial"/>
          <w:sz w:val="22"/>
          <w:szCs w:val="22"/>
        </w:rPr>
        <w:t xml:space="preserve"> orgán </w:t>
      </w:r>
      <w:r>
        <w:rPr>
          <w:rFonts w:ascii="Arial" w:hAnsi="Arial" w:cs="Arial"/>
          <w:sz w:val="22"/>
          <w:szCs w:val="22"/>
        </w:rPr>
        <w:t>A2 ateliér</w:t>
      </w:r>
      <w:r w:rsidR="00E8379F">
        <w:rPr>
          <w:rFonts w:ascii="Arial" w:hAnsi="Arial" w:cs="Arial"/>
          <w:sz w:val="22"/>
          <w:szCs w:val="22"/>
        </w:rPr>
        <w:t>.r.o.</w:t>
      </w:r>
    </w:p>
    <w:p w:rsidR="00E8379F" w:rsidRPr="00E8379F" w:rsidRDefault="00E8379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E8379F">
        <w:rPr>
          <w:rFonts w:ascii="Arial" w:hAnsi="Arial" w:cs="Arial"/>
          <w:i/>
          <w:sz w:val="22"/>
          <w:szCs w:val="22"/>
        </w:rPr>
        <w:t xml:space="preserve">Ing. </w:t>
      </w:r>
      <w:r w:rsidR="00BB2EF4">
        <w:rPr>
          <w:rFonts w:ascii="Arial" w:hAnsi="Arial" w:cs="Arial"/>
          <w:i/>
          <w:sz w:val="22"/>
          <w:szCs w:val="22"/>
        </w:rPr>
        <w:t>Rastislav Novosad</w:t>
      </w:r>
      <w:r w:rsidRPr="00E8379F">
        <w:rPr>
          <w:rFonts w:ascii="Arial" w:hAnsi="Arial" w:cs="Arial"/>
          <w:i/>
          <w:sz w:val="22"/>
          <w:szCs w:val="22"/>
        </w:rPr>
        <w:t xml:space="preserve">, absolútny podiel na základnom imaní </w:t>
      </w:r>
      <w:r w:rsidR="00BB2EF4">
        <w:rPr>
          <w:rFonts w:ascii="Arial" w:hAnsi="Arial" w:cs="Arial"/>
          <w:i/>
          <w:sz w:val="22"/>
          <w:szCs w:val="22"/>
        </w:rPr>
        <w:t>2.500 EUR (5</w:t>
      </w:r>
      <w:r w:rsidRPr="00E8379F">
        <w:rPr>
          <w:rFonts w:ascii="Arial" w:hAnsi="Arial" w:cs="Arial"/>
          <w:i/>
          <w:sz w:val="22"/>
          <w:szCs w:val="22"/>
        </w:rPr>
        <w:t>0%)</w:t>
      </w:r>
    </w:p>
    <w:p w:rsidR="00E8379F" w:rsidRPr="00E8379F" w:rsidRDefault="00BB2EF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Ing. Mário Borák </w:t>
      </w:r>
      <w:r w:rsidR="00E8379F" w:rsidRPr="00E8379F">
        <w:rPr>
          <w:rFonts w:ascii="Arial" w:hAnsi="Arial" w:cs="Arial"/>
          <w:i/>
          <w:sz w:val="22"/>
          <w:szCs w:val="22"/>
        </w:rPr>
        <w:t xml:space="preserve">, absolútny podiel na základnom imaní </w:t>
      </w:r>
      <w:r>
        <w:rPr>
          <w:rFonts w:ascii="Arial" w:hAnsi="Arial" w:cs="Arial"/>
          <w:i/>
          <w:sz w:val="22"/>
          <w:szCs w:val="22"/>
        </w:rPr>
        <w:t>2</w:t>
      </w:r>
      <w:r w:rsidR="00E8379F" w:rsidRPr="00E8379F">
        <w:rPr>
          <w:rFonts w:ascii="Arial" w:hAnsi="Arial" w:cs="Arial"/>
          <w:i/>
          <w:sz w:val="22"/>
          <w:szCs w:val="22"/>
        </w:rPr>
        <w:t>.500 EUR (</w:t>
      </w:r>
      <w:r>
        <w:rPr>
          <w:rFonts w:ascii="Arial" w:hAnsi="Arial" w:cs="Arial"/>
          <w:i/>
          <w:sz w:val="22"/>
          <w:szCs w:val="22"/>
        </w:rPr>
        <w:t>5</w:t>
      </w:r>
      <w:r w:rsidR="00E8379F" w:rsidRPr="00E8379F">
        <w:rPr>
          <w:rFonts w:ascii="Arial" w:hAnsi="Arial" w:cs="Arial"/>
          <w:i/>
          <w:sz w:val="22"/>
          <w:szCs w:val="22"/>
        </w:rPr>
        <w:t>0%)</w:t>
      </w:r>
    </w:p>
    <w:p w:rsidR="00E8379F" w:rsidRPr="00E8379F" w:rsidRDefault="00E8379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9D56E2">
        <w:rPr>
          <w:rFonts w:ascii="Arial" w:hAnsi="Arial" w:cs="Arial"/>
          <w:spacing w:val="-8"/>
          <w:sz w:val="22"/>
          <w:szCs w:val="22"/>
        </w:rPr>
        <w:t xml:space="preserve"> N/A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sectPr w:rsidR="009D5C84" w:rsidRPr="00A55E63" w:rsidSect="009671D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3004" w:rsidRDefault="009B3004">
      <w:r>
        <w:separator/>
      </w:r>
    </w:p>
  </w:endnote>
  <w:endnote w:type="continuationSeparator" w:id="0">
    <w:p w:rsidR="009B3004" w:rsidRDefault="009B30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D0005">
    <w:pPr>
      <w:spacing w:line="200" w:lineRule="exact"/>
      <w:rPr>
        <w:sz w:val="20"/>
        <w:szCs w:val="20"/>
      </w:rPr>
    </w:pPr>
    <w:r w:rsidRPr="008D0005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6C1D41"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3004" w:rsidRDefault="009B3004">
      <w:r>
        <w:separator/>
      </w:r>
    </w:p>
  </w:footnote>
  <w:footnote w:type="continuationSeparator" w:id="0">
    <w:p w:rsidR="009B3004" w:rsidRDefault="009B30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D0700C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A3506">
      <w:rPr>
        <w:rFonts w:ascii="Arial" w:hAnsi="Arial" w:cs="Arial"/>
        <w:sz w:val="22"/>
        <w:szCs w:val="22"/>
        <w:bdr w:val="single" w:sz="4" w:space="0" w:color="auto"/>
      </w:rPr>
      <w:t>47145862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D0700C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A3506">
      <w:rPr>
        <w:rFonts w:ascii="Arial" w:hAnsi="Arial" w:cs="Arial"/>
        <w:sz w:val="22"/>
        <w:szCs w:val="22"/>
        <w:bdr w:val="single" w:sz="4" w:space="0" w:color="auto"/>
      </w:rPr>
      <w:t>2023767350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2401F1"/>
    <w:rsid w:val="002B27AF"/>
    <w:rsid w:val="002C12B4"/>
    <w:rsid w:val="002D7E6D"/>
    <w:rsid w:val="003657F5"/>
    <w:rsid w:val="00373635"/>
    <w:rsid w:val="003D056F"/>
    <w:rsid w:val="00401155"/>
    <w:rsid w:val="004A2BF3"/>
    <w:rsid w:val="0055784D"/>
    <w:rsid w:val="00623868"/>
    <w:rsid w:val="00637F73"/>
    <w:rsid w:val="00676DB4"/>
    <w:rsid w:val="006C1D41"/>
    <w:rsid w:val="007158A2"/>
    <w:rsid w:val="007A584C"/>
    <w:rsid w:val="007D64F9"/>
    <w:rsid w:val="007E6A6F"/>
    <w:rsid w:val="008771A6"/>
    <w:rsid w:val="008D0005"/>
    <w:rsid w:val="00913435"/>
    <w:rsid w:val="00916772"/>
    <w:rsid w:val="00941470"/>
    <w:rsid w:val="009671D3"/>
    <w:rsid w:val="009A27D0"/>
    <w:rsid w:val="009A3506"/>
    <w:rsid w:val="009B3004"/>
    <w:rsid w:val="009D56E2"/>
    <w:rsid w:val="009D5C84"/>
    <w:rsid w:val="00A342F8"/>
    <w:rsid w:val="00A55E63"/>
    <w:rsid w:val="00AD6C8A"/>
    <w:rsid w:val="00AD749D"/>
    <w:rsid w:val="00B06CBC"/>
    <w:rsid w:val="00B15E67"/>
    <w:rsid w:val="00B7440A"/>
    <w:rsid w:val="00BB2EF4"/>
    <w:rsid w:val="00C01CB7"/>
    <w:rsid w:val="00C400BD"/>
    <w:rsid w:val="00CC3205"/>
    <w:rsid w:val="00CD545D"/>
    <w:rsid w:val="00CE0D56"/>
    <w:rsid w:val="00CF7661"/>
    <w:rsid w:val="00D0700C"/>
    <w:rsid w:val="00E22E2F"/>
    <w:rsid w:val="00E8379F"/>
    <w:rsid w:val="00EB4798"/>
    <w:rsid w:val="00EB55FA"/>
    <w:rsid w:val="00EE5474"/>
    <w:rsid w:val="00F404E8"/>
    <w:rsid w:val="00F77429"/>
    <w:rsid w:val="00F817B0"/>
    <w:rsid w:val="00FC31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9671D3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9671D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671D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9671D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9671D3"/>
  </w:style>
  <w:style w:type="paragraph" w:customStyle="1" w:styleId="TableParagraph">
    <w:name w:val="Table Paragraph"/>
    <w:basedOn w:val="Normlny"/>
    <w:uiPriority w:val="1"/>
    <w:qFormat/>
    <w:rsid w:val="009671D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1072</Words>
  <Characters>6112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</cp:lastModifiedBy>
  <cp:revision>3</cp:revision>
  <dcterms:created xsi:type="dcterms:W3CDTF">2016-03-06T18:30:00Z</dcterms:created>
  <dcterms:modified xsi:type="dcterms:W3CDTF">2016-03-06T18:32:00Z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