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E83" w:rsidRDefault="00633DEF">
      <w:r>
        <w:t xml:space="preserve">Prehľad o peňažných prostriedkoch  /cash </w:t>
      </w:r>
      <w:proofErr w:type="spellStart"/>
      <w:r>
        <w:t>flow</w:t>
      </w:r>
      <w:proofErr w:type="spellEnd"/>
      <w:r>
        <w:t>/ nepriamou  metódou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2F623C" w:rsidRPr="002B2E75" w:rsidTr="001B7E83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623C" w:rsidRPr="002B2E75" w:rsidTr="001B7E83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/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7558B6">
            <w:r>
              <w:t xml:space="preserve">      9 976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 </w:t>
            </w:r>
            <w:r w:rsidR="00305C51">
              <w:t>14 802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>
              <w:t xml:space="preserve">    </w:t>
            </w:r>
            <w:r w:rsidR="00305C51">
              <w:t>46 249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305C51">
            <w:r>
              <w:t xml:space="preserve">    18 177</w:t>
            </w:r>
          </w:p>
        </w:tc>
      </w:tr>
      <w:tr w:rsidR="002F623C" w:rsidRPr="002B2E75" w:rsidTr="001B7E83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305C51">
            <w:r>
              <w:t xml:space="preserve">    41 035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7558B6">
            <w:r>
              <w:t xml:space="preserve">    43 035 </w:t>
            </w:r>
          </w:p>
        </w:tc>
      </w:tr>
      <w:tr w:rsidR="002F623C" w:rsidRPr="002B2E75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305C51">
            <w:pPr>
              <w:ind w:left="45"/>
            </w:pPr>
            <w:r>
              <w:t xml:space="preserve">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305C51">
              <w:t xml:space="preserve">  -29 800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>
              <w:t xml:space="preserve">  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305C51">
            <w:r>
              <w:t xml:space="preserve">     - 295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 </w:t>
            </w:r>
            <w:r w:rsidR="00305C51">
              <w:t>- 1 715</w:t>
            </w:r>
            <w:r>
              <w:t xml:space="preserve"> 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 </w:t>
            </w:r>
            <w:r w:rsidR="00305C51">
              <w:t xml:space="preserve">  5 510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   </w:t>
            </w:r>
            <w:r w:rsidR="00305C51">
              <w:t>6 335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 w:rsidR="0087762F">
              <w:t xml:space="preserve">       - </w:t>
            </w:r>
            <w:r w:rsidR="00305C51">
              <w:t>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87762F">
            <w:r>
              <w:t xml:space="preserve">         </w:t>
            </w:r>
            <w:r w:rsidR="00305C51">
              <w:t>- 8</w:t>
            </w:r>
            <w:r>
              <w:t xml:space="preserve">    </w:t>
            </w:r>
          </w:p>
        </w:tc>
      </w:tr>
      <w:tr w:rsidR="002F623C" w:rsidRPr="002B2E75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2F623C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</w:t>
            </w:r>
            <w:r w:rsidR="00305C51">
              <w:t xml:space="preserve">  17 718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>
              <w:t xml:space="preserve">    </w:t>
            </w:r>
            <w:r w:rsidR="00305C51">
              <w:t xml:space="preserve"> 78 213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>
              <w:t xml:space="preserve"> </w:t>
            </w:r>
            <w:r w:rsidR="00305C51">
              <w:t>- 65 713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305C51">
            <w:r>
              <w:t xml:space="preserve">   </w:t>
            </w:r>
            <w:r w:rsidR="00305C51">
              <w:t>130 095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</w:t>
            </w:r>
            <w:r w:rsidR="00305C51">
              <w:t xml:space="preserve"> 82 751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305C51">
            <w:r>
              <w:t xml:space="preserve">   - 51 974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   </w:t>
            </w:r>
            <w:r w:rsidR="007558B6">
              <w:t xml:space="preserve">  </w:t>
            </w:r>
            <w:r w:rsidR="00305C51">
              <w:t>680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7558B6">
            <w:r>
              <w:t xml:space="preserve">             92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Zmena stavu krátkodobého finančného majetku, s výnimkou majetku, ktorý je súčasťou peňažných prostriedkov </w:t>
            </w:r>
          </w:p>
          <w:p w:rsidR="002F623C" w:rsidRPr="002B2E75" w:rsidRDefault="002F623C" w:rsidP="007558B6">
            <w:r w:rsidRPr="002B2E75">
              <w:lastRenderedPageBreak/>
              <w:t>a peňažných ekvivalentov 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>
              <w:t xml:space="preserve">    </w:t>
            </w:r>
            <w:r w:rsidR="00305C51">
              <w:t xml:space="preserve">  73 943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 </w:t>
            </w:r>
            <w:r w:rsidR="00305C51">
              <w:t xml:space="preserve">  111 192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 w:rsidR="007558B6">
              <w:t xml:space="preserve">            </w:t>
            </w:r>
            <w:r w:rsidR="00305C51">
              <w:t>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7558B6">
            <w:r>
              <w:t xml:space="preserve">                8</w:t>
            </w:r>
          </w:p>
        </w:tc>
      </w:tr>
      <w:tr w:rsidR="002F623C" w:rsidRPr="002B2E75" w:rsidTr="001B7E83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 w:rsidR="007558B6">
              <w:t xml:space="preserve">     - </w:t>
            </w:r>
            <w:r w:rsidR="00305C51">
              <w:t>5 510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7558B6">
            <w:r>
              <w:t xml:space="preserve">        - 6 335</w:t>
            </w:r>
          </w:p>
        </w:tc>
      </w:tr>
      <w:tr w:rsidR="002F623C" w:rsidRPr="002B2E75" w:rsidTr="001B7E83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2F623C" w:rsidRPr="002B2E75" w:rsidRDefault="002F623C" w:rsidP="007558B6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2F623C" w:rsidRPr="002B2E75" w:rsidRDefault="002F623C" w:rsidP="007558B6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7558B6" w:rsidP="00305C51">
            <w:r>
              <w:t xml:space="preserve">  </w:t>
            </w:r>
            <w:r w:rsidR="00305C51">
              <w:t xml:space="preserve">    68 434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7558B6">
            <w:r>
              <w:t xml:space="preserve">     104 865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</w:t>
            </w:r>
            <w:r w:rsidR="00305C51">
              <w:t xml:space="preserve">   -6 586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7558B6">
            <w:r>
              <w:t xml:space="preserve">     -22 902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CD4C93" w:rsidP="00305C51">
            <w:r>
              <w:t xml:space="preserve">   </w:t>
            </w:r>
            <w:r w:rsidR="00305C51">
              <w:t xml:space="preserve">  61 848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7558B6">
            <w:r>
              <w:t xml:space="preserve">     81 863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>
              <w:t xml:space="preserve"> 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305C51">
            <w:pPr>
              <w:ind w:left="150"/>
            </w:pPr>
            <w:r>
              <w:t>-98 194</w:t>
            </w:r>
          </w:p>
        </w:tc>
      </w:tr>
      <w:tr w:rsidR="002F623C" w:rsidRPr="002B2E75" w:rsidTr="001B7E83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Výdavky na obstaranie dlhodobých cenných papierov a </w:t>
            </w:r>
          </w:p>
          <w:p w:rsidR="002F623C" w:rsidRPr="002B2E75" w:rsidRDefault="002F623C" w:rsidP="007558B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Príjmy z predaja dlhodobých cenných papierov </w:t>
            </w:r>
          </w:p>
          <w:p w:rsidR="002F623C" w:rsidRPr="002B2E75" w:rsidRDefault="002F623C" w:rsidP="007558B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305C5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305C51">
              <w:rPr>
                <w:b/>
                <w:bCs/>
              </w:rPr>
              <w:t xml:space="preserve">     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305C5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</w:t>
            </w:r>
            <w:r w:rsidR="00305C51">
              <w:rPr>
                <w:b/>
                <w:bCs/>
              </w:rPr>
              <w:t>-98 194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r w:rsidRPr="002B2E75">
              <w:t>Príjmy z úverov, ktoré  účtovnej jednotke poskytla </w:t>
            </w:r>
          </w:p>
          <w:p w:rsidR="002F623C" w:rsidRPr="002B2E75" w:rsidRDefault="002F623C" w:rsidP="007558B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305C51" w:rsidP="00CD4C93">
            <w:r>
              <w:t xml:space="preserve">     46 775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305C51">
            <w:r w:rsidRPr="002B2E75">
              <w:t> </w:t>
            </w:r>
            <w:r w:rsidR="00CD4C93">
              <w:t xml:space="preserve">     </w:t>
            </w:r>
            <w:r w:rsidR="00305C51">
              <w:t>6</w:t>
            </w:r>
            <w:r w:rsidR="00CD4C93">
              <w:t>5 000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144D9A">
            <w:r w:rsidRPr="002B2E75">
              <w:t> </w:t>
            </w:r>
            <w:r>
              <w:t xml:space="preserve">   </w:t>
            </w:r>
            <w:r w:rsidR="00144D9A">
              <w:t xml:space="preserve"> -68 039 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144D9A" w:rsidP="00CD4C93">
            <w:r>
              <w:t xml:space="preserve">   -49 520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144D9A">
              <w:t xml:space="preserve">   22 420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  <w:r w:rsidR="00144D9A">
              <w:t xml:space="preserve"> -42 048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2B2E75" w:rsidRDefault="002F623C" w:rsidP="007558B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2B2E75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lastRenderedPageBreak/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2B2E75" w:rsidRDefault="002F623C" w:rsidP="007558B6">
            <w:r w:rsidRPr="002B2E75">
              <w:t> </w:t>
            </w:r>
          </w:p>
        </w:tc>
      </w:tr>
      <w:tr w:rsidR="002F623C" w:rsidRPr="0051251D" w:rsidTr="001B7E8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2F623C" w:rsidRPr="0051251D" w:rsidRDefault="002F623C" w:rsidP="007558B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144D9A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CD4C93">
              <w:rPr>
                <w:b/>
                <w:bCs/>
                <w:i/>
                <w:iCs/>
              </w:rPr>
              <w:t xml:space="preserve">   </w:t>
            </w:r>
            <w:r w:rsidR="00144D9A">
              <w:rPr>
                <w:b/>
                <w:bCs/>
                <w:i/>
                <w:iCs/>
              </w:rPr>
              <w:t>-40 892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144D9A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 xml:space="preserve">  </w:t>
            </w:r>
            <w:r w:rsidR="00144D9A">
              <w:rPr>
                <w:b/>
                <w:bCs/>
                <w:i/>
                <w:iCs/>
              </w:rPr>
              <w:t xml:space="preserve"> 15 480</w:t>
            </w:r>
          </w:p>
        </w:tc>
      </w:tr>
      <w:tr w:rsidR="002F623C" w:rsidRPr="0051251D" w:rsidTr="001B7E83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144D9A" w:rsidP="00CD4C9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20 956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CD4C93" w:rsidP="00144D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144D9A">
              <w:rPr>
                <w:b/>
                <w:bCs/>
              </w:rPr>
              <w:t xml:space="preserve">  -751</w:t>
            </w:r>
          </w:p>
        </w:tc>
      </w:tr>
      <w:tr w:rsidR="002F623C" w:rsidRPr="0051251D" w:rsidTr="001B7E83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144D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144D9A">
              <w:rPr>
                <w:b/>
                <w:bCs/>
              </w:rPr>
              <w:t xml:space="preserve"> 37 050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144D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144D9A">
              <w:rPr>
                <w:b/>
                <w:bCs/>
              </w:rPr>
              <w:t>37 801</w:t>
            </w:r>
          </w:p>
        </w:tc>
      </w:tr>
      <w:tr w:rsidR="002F623C" w:rsidRPr="0051251D" w:rsidTr="001B7E8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144D9A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 </w:t>
            </w:r>
            <w:r w:rsidR="00144D9A">
              <w:rPr>
                <w:b/>
                <w:bCs/>
              </w:rPr>
              <w:t>58 006</w:t>
            </w:r>
            <w:bookmarkStart w:id="0" w:name="_GoBack"/>
            <w:bookmarkEnd w:id="0"/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144D9A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>
              <w:rPr>
                <w:b/>
                <w:bCs/>
              </w:rPr>
              <w:t xml:space="preserve">    </w:t>
            </w:r>
            <w:r w:rsidR="00144D9A">
              <w:rPr>
                <w:b/>
                <w:bCs/>
              </w:rPr>
              <w:t>37 801</w:t>
            </w:r>
          </w:p>
        </w:tc>
      </w:tr>
      <w:tr w:rsidR="002F623C" w:rsidRPr="0051251D" w:rsidTr="001B7E8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144D9A">
            <w:pPr>
              <w:rPr>
                <w:b/>
                <w:bCs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144D9A" w:rsidP="00144D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</w:p>
        </w:tc>
      </w:tr>
      <w:tr w:rsidR="002F623C" w:rsidRPr="0051251D" w:rsidTr="001B7E83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2F623C" w:rsidP="007558B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144D9A" w:rsidP="00CD4C9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58 006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23C" w:rsidRPr="0051251D" w:rsidRDefault="00144D9A" w:rsidP="00144D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37 050</w:t>
            </w:r>
          </w:p>
        </w:tc>
      </w:tr>
    </w:tbl>
    <w:p w:rsidR="002F623C" w:rsidRPr="002B2E75" w:rsidRDefault="002F623C" w:rsidP="002F623C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6"/>
        <w:gridCol w:w="146"/>
      </w:tblGrid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  <w:tr w:rsidR="007531A1" w:rsidRPr="002B2E75" w:rsidTr="008824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1A1" w:rsidRPr="002B2E75" w:rsidRDefault="007531A1" w:rsidP="007531A1">
            <w:pPr>
              <w:rPr>
                <w:lang w:eastAsia="sk-SK"/>
              </w:rPr>
            </w:pPr>
          </w:p>
        </w:tc>
      </w:tr>
    </w:tbl>
    <w:p w:rsidR="002F623C" w:rsidRPr="002B2E75" w:rsidRDefault="002F623C" w:rsidP="002F623C">
      <w:pPr>
        <w:rPr>
          <w:b/>
          <w:bCs/>
        </w:rPr>
      </w:pPr>
    </w:p>
    <w:p w:rsidR="002F623C" w:rsidRPr="002B2E75" w:rsidRDefault="002F623C" w:rsidP="002F623C"/>
    <w:p w:rsidR="00D954BA" w:rsidRDefault="00D954BA"/>
    <w:sectPr w:rsidR="00D954BA" w:rsidSect="007558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44AB" w:rsidRDefault="005744AB">
      <w:r>
        <w:separator/>
      </w:r>
    </w:p>
  </w:endnote>
  <w:endnote w:type="continuationSeparator" w:id="0">
    <w:p w:rsidR="005744AB" w:rsidRDefault="00574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8B6" w:rsidRDefault="007558B6" w:rsidP="007558B6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44D9A">
      <w:rPr>
        <w:noProof/>
      </w:rPr>
      <w:t>4</w:t>
    </w:r>
    <w:r>
      <w:fldChar w:fldCharType="end"/>
    </w:r>
  </w:p>
  <w:p w:rsidR="007558B6" w:rsidRDefault="007558B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44AB" w:rsidRDefault="005744AB">
      <w:r>
        <w:separator/>
      </w:r>
    </w:p>
  </w:footnote>
  <w:footnote w:type="continuationSeparator" w:id="0">
    <w:p w:rsidR="005744AB" w:rsidRDefault="005744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  <w:r>
      <w:t xml:space="preserve"> Poznámky </w:t>
    </w:r>
    <w:proofErr w:type="spellStart"/>
    <w:r>
      <w:t>Úč</w:t>
    </w:r>
    <w:proofErr w:type="spellEnd"/>
    <w:r>
      <w:t xml:space="preserve">  POD 3 – 01                              IČO  36402605                                          DIČ  2020125151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56F3" w:rsidRDefault="009A56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CC2D22"/>
    <w:multiLevelType w:val="hybridMultilevel"/>
    <w:tmpl w:val="D12400F0"/>
    <w:lvl w:ilvl="0" w:tplc="306267AC">
      <w:start w:val="31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4C870EC5"/>
    <w:multiLevelType w:val="hybridMultilevel"/>
    <w:tmpl w:val="365014DC"/>
    <w:lvl w:ilvl="0" w:tplc="5B7C0ACA">
      <w:start w:val="61"/>
      <w:numFmt w:val="bullet"/>
      <w:lvlText w:val="-"/>
      <w:lvlJc w:val="left"/>
      <w:pPr>
        <w:ind w:left="51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23C"/>
    <w:rsid w:val="00061AAD"/>
    <w:rsid w:val="00081C6B"/>
    <w:rsid w:val="00144D9A"/>
    <w:rsid w:val="001B7E83"/>
    <w:rsid w:val="002C6BF8"/>
    <w:rsid w:val="002F623C"/>
    <w:rsid w:val="00305C51"/>
    <w:rsid w:val="003D2F43"/>
    <w:rsid w:val="00497D5A"/>
    <w:rsid w:val="005741CF"/>
    <w:rsid w:val="005744AB"/>
    <w:rsid w:val="00633DEF"/>
    <w:rsid w:val="00697C13"/>
    <w:rsid w:val="007531A1"/>
    <w:rsid w:val="007558B6"/>
    <w:rsid w:val="0087762F"/>
    <w:rsid w:val="009A56F3"/>
    <w:rsid w:val="00CD4C93"/>
    <w:rsid w:val="00D954BA"/>
    <w:rsid w:val="00DC1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B87191-BAF6-42CC-B85C-B3BBC5675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623C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F623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F623C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2F623C"/>
    <w:pPr>
      <w:jc w:val="center"/>
    </w:pPr>
    <w:rPr>
      <w:b/>
      <w:bCs/>
    </w:rPr>
  </w:style>
  <w:style w:type="paragraph" w:styleId="Pta">
    <w:name w:val="footer"/>
    <w:basedOn w:val="Normlny"/>
    <w:link w:val="PtaChar"/>
    <w:uiPriority w:val="99"/>
    <w:rsid w:val="002F623C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F623C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7E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7E83"/>
    <w:rPr>
      <w:rFonts w:ascii="Segoe UI" w:eastAsia="Times New Roman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58B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A56F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A56F3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1545</Words>
  <Characters>8810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Ivica Haličková</dc:creator>
  <cp:keywords/>
  <dc:description/>
  <cp:lastModifiedBy>Ivica Haličková</cp:lastModifiedBy>
  <cp:revision>15</cp:revision>
  <cp:lastPrinted>2016-03-17T13:51:00Z</cp:lastPrinted>
  <dcterms:created xsi:type="dcterms:W3CDTF">2015-03-17T14:50:00Z</dcterms:created>
  <dcterms:modified xsi:type="dcterms:W3CDTF">2016-03-17T13:51:00Z</dcterms:modified>
</cp:coreProperties>
</file>