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217E77">
        <w:rPr>
          <w:rFonts w:ascii="Times New Roman" w:hAnsi="Times New Roman" w:cs="Times New Roman"/>
          <w:b/>
        </w:rPr>
        <w:t xml:space="preserve"> Vladimír Očenáš, HOLC,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17E77">
        <w:rPr>
          <w:rFonts w:ascii="Times New Roman" w:hAnsi="Times New Roman" w:cs="Times New Roman"/>
          <w:b/>
        </w:rPr>
        <w:t xml:space="preserve"> Zelené 48, 987 01 Poltár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217E77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Nešpecializovaný veľkoobchod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217E7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24.4.2015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217E7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17E7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17E7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súčasou je účtovná jednotka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17E7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17E7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Default="009876F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</w:t>
            </w:r>
          </w:p>
          <w:p w:rsidR="009876F9" w:rsidRDefault="009876F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0</w:t>
            </w:r>
          </w:p>
          <w:p w:rsidR="009876F9" w:rsidRPr="002E2695" w:rsidRDefault="009876F9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  <w:p w:rsidR="009876F9" w:rsidRPr="002E2695" w:rsidRDefault="009876F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1D4FB8" w:rsidRDefault="000D561E" w:rsidP="009876F9">
      <w:pPr>
        <w:spacing w:before="240" w:line="240" w:lineRule="auto"/>
        <w:ind w:right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876F9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8B468B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8B468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8B468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</w:t>
      </w:r>
      <w:r w:rsidR="008B468B" w:rsidRPr="008B468B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také transakcie.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34DF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34DF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nie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34DF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34DF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nie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34DF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34DF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nie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934DF3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DF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</w:t>
      </w:r>
      <w:r w:rsidR="00934DF3" w:rsidRPr="00934DF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934DF3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  <w:r w:rsidR="00934DF3">
        <w:rPr>
          <w:rFonts w:ascii="Times New Roman" w:hAnsi="Times New Roman" w:cs="Times New Roman"/>
          <w:b/>
          <w:szCs w:val="24"/>
        </w:rPr>
        <w:t xml:space="preserve">  - </w:t>
      </w:r>
      <w:r w:rsidR="00934DF3" w:rsidRPr="00934DF3">
        <w:rPr>
          <w:rFonts w:ascii="Times New Roman" w:hAnsi="Times New Roman" w:cs="Times New Roman"/>
          <w:szCs w:val="24"/>
        </w:rPr>
        <w:t>spoločnsoť nevlastní deriv.fin.nástroje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Pr="009876F9" w:rsidRDefault="009876F9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Vl.imanie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= </w:t>
      </w:r>
      <w:r>
        <w:rPr>
          <w:rFonts w:ascii="Times New Roman" w:hAnsi="Times New Roman" w:cs="Times New Roman"/>
          <w:sz w:val="24"/>
          <w:szCs w:val="24"/>
        </w:rPr>
        <w:t>ZI+RF+</w:t>
      </w:r>
      <w:r w:rsidR="00641B3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HV min.rokov</w:t>
      </w:r>
      <w:r w:rsidR="00641B3F">
        <w:rPr>
          <w:rFonts w:ascii="Times New Roman" w:hAnsi="Times New Roman" w:cs="Times New Roman"/>
          <w:sz w:val="24"/>
          <w:szCs w:val="24"/>
        </w:rPr>
        <w:t xml:space="preserve"> + HVbežné účt.obd.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8B46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A74E7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A74E7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A74E7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17E7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17E7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600C1D" w:rsidRDefault="00641B3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17E7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17E7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641B3F" w:rsidRPr="00934DF3" w:rsidRDefault="00641B3F" w:rsidP="007C37DE">
      <w:pPr>
        <w:spacing w:line="240" w:lineRule="auto"/>
        <w:ind w:left="709" w:hanging="709"/>
        <w:jc w:val="both"/>
        <w:rPr>
          <w:rFonts w:ascii="Calibri" w:eastAsia="MS Gothic" w:hAnsi="Calibr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Segoe UI Symbol" w:eastAsia="MS Gothic" w:hAnsi="Segoe UI Symbol" w:cs="Segoe UI Symbo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 w:rsidRPr="00934DF3">
        <w:rPr>
          <w:rFonts w:ascii="Segoe UI Symbol" w:eastAsia="MS Gothic" w:hAnsi="Segoe UI Symbol" w:cs="Segoe UI Symbo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</w:t>
      </w:r>
      <w:r w:rsidRPr="00934DF3">
        <w:rPr>
          <w:rFonts w:ascii="Calibri" w:eastAsia="MS Gothic" w:hAnsi="Calibri" w:cs="Segoe UI Symbo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čnosť v roku 2015 nevyužívala DHM a nevykonala účtovné ani daňové odpisy.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934DF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</w:t>
      </w:r>
      <w:r w:rsidR="00934DF3" w:rsidRPr="00934DF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 poskytnuté</w:t>
      </w:r>
      <w:r w:rsidR="00934DF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34DF3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B468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B468B" w:rsidRPr="00934DF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neúčtovala.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34DF3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34DF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34DF3" w:rsidRPr="00934DF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spoloč.neučtuje o goodwille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877C7" w:rsidRDefault="00986157" w:rsidP="008B468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34DF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8B468B" w:rsidRDefault="008B468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934DF3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934DF3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Pr="00934DF3" w:rsidRDefault="00AE313E" w:rsidP="008B468B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  <w:r w:rsidR="00934DF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34DF3" w:rsidRPr="00934DF3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má záväzok voči spoločníkovi a záväzok voči DÚ z titulu úhrady daňovej licencie.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934DF3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  <w:r w:rsidR="00934DF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34DF3" w:rsidRPr="00934DF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 neúčtuje sa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34DF3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  <w:r w:rsidR="008B468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</w:t>
      </w:r>
      <w:r w:rsidR="008B468B" w:rsidRPr="00934DF3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na podsúv.účtoch.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skutočnostiach, ktoré nastali po dni, ku ktorému sa zostavuje účtovná </w:t>
      </w:r>
      <w:r w:rsidR="008B468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  <w:r w:rsidR="008B468B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spoločnosť neposkytuje.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0667" w:rsidRDefault="003F0667" w:rsidP="00CE03EC">
      <w:pPr>
        <w:spacing w:after="0" w:line="240" w:lineRule="auto"/>
      </w:pPr>
      <w:r>
        <w:separator/>
      </w:r>
    </w:p>
  </w:endnote>
  <w:endnote w:type="continuationSeparator" w:id="0">
    <w:p w:rsidR="003F0667" w:rsidRDefault="003F066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7E77" w:rsidRDefault="00217E7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E7EAC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E7EAC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0667" w:rsidRDefault="003F0667" w:rsidP="00CE03EC">
      <w:pPr>
        <w:spacing w:after="0" w:line="240" w:lineRule="auto"/>
      </w:pPr>
      <w:r>
        <w:separator/>
      </w:r>
    </w:p>
  </w:footnote>
  <w:footnote w:type="continuationSeparator" w:id="0">
    <w:p w:rsidR="003F0667" w:rsidRDefault="003F066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6F9" w:rsidRPr="009876F9" w:rsidRDefault="009876F9" w:rsidP="009876F9">
    <w:pPr>
      <w:pStyle w:val="Hlavika"/>
      <w:rPr>
        <w:b/>
      </w:rPr>
    </w:pPr>
    <w:r w:rsidRPr="009876F9">
      <w:rPr>
        <w:b/>
      </w:rPr>
      <w:t>Poznámky Úč PODV 3-01     IČO: 46086765          DIČ: 2023226645</w:t>
    </w:r>
  </w:p>
  <w:p w:rsidR="00217E77" w:rsidRPr="00CE03EC" w:rsidRDefault="009876F9" w:rsidP="009876F9">
    <w:pPr>
      <w:pStyle w:val="Hlavika"/>
      <w:rPr>
        <w:rFonts w:ascii="Times New Roman" w:hAnsi="Times New Roman" w:cs="Times New Roman"/>
        <w:sz w:val="24"/>
        <w:szCs w:val="24"/>
      </w:rPr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156EEC"/>
    <w:rsid w:val="00173C34"/>
    <w:rsid w:val="00195651"/>
    <w:rsid w:val="001D099A"/>
    <w:rsid w:val="001D4FB8"/>
    <w:rsid w:val="00212400"/>
    <w:rsid w:val="00217E77"/>
    <w:rsid w:val="00223286"/>
    <w:rsid w:val="002718B4"/>
    <w:rsid w:val="002E2695"/>
    <w:rsid w:val="00360F88"/>
    <w:rsid w:val="003A2A62"/>
    <w:rsid w:val="003D2C52"/>
    <w:rsid w:val="003F0667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41B3F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B468B"/>
    <w:rsid w:val="008E4E28"/>
    <w:rsid w:val="00900440"/>
    <w:rsid w:val="00923190"/>
    <w:rsid w:val="00934DF3"/>
    <w:rsid w:val="00985F05"/>
    <w:rsid w:val="00986157"/>
    <w:rsid w:val="009876F9"/>
    <w:rsid w:val="00994678"/>
    <w:rsid w:val="00997389"/>
    <w:rsid w:val="009A274C"/>
    <w:rsid w:val="009E6AD6"/>
    <w:rsid w:val="009E7EAC"/>
    <w:rsid w:val="009F1252"/>
    <w:rsid w:val="00A100E4"/>
    <w:rsid w:val="00A54F83"/>
    <w:rsid w:val="00A562DA"/>
    <w:rsid w:val="00A60D37"/>
    <w:rsid w:val="00A65198"/>
    <w:rsid w:val="00A74E7F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D71A7"/>
    <w:rsid w:val="00F828F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3B79"/>
    <w:rsid w:val="00753B79"/>
    <w:rsid w:val="007F7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5BB931B1FE24457F9CEE2710EB78E752">
    <w:name w:val="5BB931B1FE24457F9CEE2710EB78E752"/>
    <w:rsid w:val="00753B7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2885</Words>
  <Characters>16445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Danka</cp:lastModifiedBy>
  <cp:revision>3</cp:revision>
  <cp:lastPrinted>2016-03-01T10:39:00Z</cp:lastPrinted>
  <dcterms:created xsi:type="dcterms:W3CDTF">2016-03-01T10:41:00Z</dcterms:created>
  <dcterms:modified xsi:type="dcterms:W3CDTF">2016-03-01T10:41:00Z</dcterms:modified>
</cp:coreProperties>
</file>