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892EE7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033BE8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033BE8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C717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LINEA – grafická dielňa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C717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36723118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C7177" w:rsidP="00AC717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 Jarku 725/1, 906 13 Brezová pod Bradlom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033BE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033BE8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33BE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AC717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nekonsoliduje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033BE8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033BE8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C7177" w:rsidP="00892EE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</w:p>
        </w:tc>
        <w:tc>
          <w:tcPr>
            <w:tcW w:w="3342" w:type="dxa"/>
          </w:tcPr>
          <w:p w:rsidR="002D7E6D" w:rsidRPr="00A55E63" w:rsidRDefault="00AC7177" w:rsidP="00892EE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033BE8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033BE8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33BE8">
        <w:rPr>
          <w:rFonts w:ascii="Arial" w:hAnsi="Arial" w:cs="Arial"/>
          <w:sz w:val="22"/>
          <w:szCs w:val="22"/>
        </w:rPr>
        <w:t xml:space="preserve"> 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033BE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AC717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bude pokračovať vo svojej činnosti</w:t>
      </w:r>
    </w:p>
    <w:p w:rsidR="00AC7177" w:rsidRPr="00A55E63" w:rsidRDefault="00AC717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033BE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AC717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AC717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AC717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  <w:r w:rsidR="00AC7177">
              <w:rPr>
                <w:rFonts w:ascii="Arial" w:hAnsi="Arial" w:cs="Arial"/>
                <w:spacing w:val="2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  <w:r w:rsidR="00AC717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AC717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AC717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AC7177">
              <w:rPr>
                <w:rFonts w:ascii="Arial" w:hAnsi="Arial" w:cs="Arial"/>
                <w:sz w:val="22"/>
                <w:szCs w:val="22"/>
              </w:rPr>
              <w:t xml:space="preserve"> nie je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033BE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  <w:r w:rsidR="00AC717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  <w:r w:rsidR="00AC717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  <w:r w:rsidR="00AC717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6860B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6860B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6860B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6860B5">
        <w:rPr>
          <w:rFonts w:ascii="Arial" w:hAnsi="Arial" w:cs="Arial"/>
          <w:sz w:val="22"/>
          <w:szCs w:val="22"/>
        </w:rPr>
        <w:t xml:space="preserve"> o</w:t>
      </w:r>
      <w:r w:rsidR="002C12B4" w:rsidRPr="00A55E63">
        <w:rPr>
          <w:rFonts w:ascii="Arial" w:hAnsi="Arial" w:cs="Arial"/>
          <w:sz w:val="22"/>
          <w:szCs w:val="22"/>
        </w:rPr>
        <w:t>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6860B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C7177">
        <w:rPr>
          <w:rFonts w:ascii="Arial" w:hAnsi="Arial" w:cs="Arial"/>
          <w:sz w:val="22"/>
          <w:szCs w:val="22"/>
        </w:rPr>
        <w:t xml:space="preserve"> § 26 a § 27 zákona o dani z príjmu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94C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494C4A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94C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494C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494C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C7177" w:rsidRPr="00A55E63" w:rsidRDefault="00AC717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Nevyskytli sa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94C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2E6D5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2E6D5D" w:rsidRPr="00A55E63" w:rsidRDefault="002E6D5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033BE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033BE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033BE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033BE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033BE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033BE8">
        <w:rPr>
          <w:rFonts w:ascii="Arial" w:hAnsi="Arial" w:cs="Arial"/>
          <w:sz w:val="22"/>
          <w:szCs w:val="22"/>
        </w:rPr>
        <w:t> 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033BE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2E6D5D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Bez náplne</w:t>
      </w:r>
    </w:p>
    <w:p w:rsidR="002E6D5D" w:rsidRPr="00A55E63" w:rsidRDefault="002E6D5D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494C4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494C4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494C4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494C4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94C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94C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494C4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494C4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033BE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033BE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033BE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33BE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033BE8">
        <w:rPr>
          <w:rFonts w:ascii="Arial" w:hAnsi="Arial" w:cs="Arial"/>
          <w:sz w:val="22"/>
          <w:szCs w:val="22"/>
        </w:rPr>
        <w:t xml:space="preserve">i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33BE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2E6D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Bez náplne</w:t>
      </w:r>
    </w:p>
    <w:p w:rsidR="002E6D5D" w:rsidRPr="00A55E63" w:rsidRDefault="002E6D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94C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892EE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S.r.o. má záväzok voči spoločníkom 10.226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2E6D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2E6D5D" w:rsidRPr="00A55E63" w:rsidRDefault="002E6D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94C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2E6D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2E6D5D" w:rsidRPr="00A55E63" w:rsidRDefault="002E6D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94C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94C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94C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94C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C717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94C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94C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2E6D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je s.r.o.</w:t>
      </w:r>
    </w:p>
    <w:p w:rsidR="002E6D5D" w:rsidRPr="00A55E63" w:rsidRDefault="002E6D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94C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E6D5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E6D5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E6D5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E6D5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E6D5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E6D5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E6D5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E6D5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E6D5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Default="002E6D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2E6D5D" w:rsidRPr="00A55E63" w:rsidRDefault="002E6D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494C4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94C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E6D5D" w:rsidRDefault="002E6D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2E6D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Default="002E6D5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2E6D5D" w:rsidRPr="00A55E63" w:rsidRDefault="002E6D5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94C4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C717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94C4A">
        <w:rPr>
          <w:rFonts w:ascii="Arial" w:hAnsi="Arial" w:cs="Arial"/>
          <w:sz w:val="22"/>
          <w:szCs w:val="22"/>
        </w:rPr>
        <w:t xml:space="preserve"> </w:t>
      </w:r>
    </w:p>
    <w:p w:rsidR="00637F73" w:rsidRPr="00A55E63" w:rsidRDefault="002C12B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637F73" w:rsidRDefault="002E6D5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2E6D5D" w:rsidRPr="00A55E63" w:rsidRDefault="002E6D5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94C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a)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94C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ez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94C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94C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94C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Default="002E6D5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Nevyskytli sa</w:t>
      </w:r>
    </w:p>
    <w:p w:rsidR="002E6D5D" w:rsidRPr="00A55E63" w:rsidRDefault="002E6D5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2E6D5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2E6D5D" w:rsidRPr="00A55E63" w:rsidRDefault="002E6D5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6860B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C717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C717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2E6D5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2E6D5D" w:rsidRPr="00A55E63" w:rsidRDefault="002E6D5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6860B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860B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6860B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860B5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860B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Default="002E6D5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2E6D5D" w:rsidRPr="00A55E63" w:rsidRDefault="002E6D5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E6D5D" w:rsidRPr="00A55E63" w:rsidRDefault="002E6D5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sectPr w:rsidR="002E6D5D" w:rsidRPr="00A55E63" w:rsidSect="00D74BA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E45AF" w:rsidRDefault="00AE45AF">
      <w:r>
        <w:separator/>
      </w:r>
    </w:p>
  </w:endnote>
  <w:endnote w:type="continuationSeparator" w:id="1">
    <w:p w:rsidR="00AE45AF" w:rsidRDefault="00AE45A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263DDD">
    <w:pPr>
      <w:spacing w:line="200" w:lineRule="exact"/>
      <w:rPr>
        <w:sz w:val="20"/>
        <w:szCs w:val="20"/>
      </w:rPr>
    </w:pPr>
    <w:r w:rsidRPr="00263DDD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263DD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263DDD">
                  <w:fldChar w:fldCharType="separate"/>
                </w:r>
                <w:r w:rsidR="00892EE7">
                  <w:rPr>
                    <w:rFonts w:cs="Times New Roman"/>
                    <w:noProof/>
                  </w:rPr>
                  <w:t>3</w:t>
                </w:r>
                <w:r w:rsidR="00263DD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E45AF" w:rsidRDefault="00AE45AF">
      <w:r>
        <w:separator/>
      </w:r>
    </w:p>
  </w:footnote>
  <w:footnote w:type="continuationSeparator" w:id="1">
    <w:p w:rsidR="00AE45AF" w:rsidRDefault="00AE45A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892EE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="00892EE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92EE7">
      <w:rPr>
        <w:rFonts w:ascii="Arial" w:hAnsi="Arial" w:cs="Arial"/>
        <w:sz w:val="22"/>
        <w:szCs w:val="22"/>
        <w:bdr w:val="single" w:sz="4" w:space="0" w:color="auto"/>
      </w:rPr>
      <w:t xml:space="preserve">36723118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92EE7">
      <w:rPr>
        <w:rFonts w:ascii="Arial" w:hAnsi="Arial" w:cs="Arial"/>
        <w:sz w:val="22"/>
        <w:szCs w:val="22"/>
        <w:bdr w:val="single" w:sz="4" w:space="0" w:color="auto"/>
      </w:rPr>
      <w:t>2022305087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126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33BE8"/>
    <w:rsid w:val="001406AD"/>
    <w:rsid w:val="001516EF"/>
    <w:rsid w:val="002401F1"/>
    <w:rsid w:val="00263DDD"/>
    <w:rsid w:val="002C12B4"/>
    <w:rsid w:val="002D7E6D"/>
    <w:rsid w:val="002E6D5D"/>
    <w:rsid w:val="003252A8"/>
    <w:rsid w:val="003657F5"/>
    <w:rsid w:val="00373635"/>
    <w:rsid w:val="003D056F"/>
    <w:rsid w:val="00401155"/>
    <w:rsid w:val="00494C4A"/>
    <w:rsid w:val="004A2BF3"/>
    <w:rsid w:val="0055784D"/>
    <w:rsid w:val="00623868"/>
    <w:rsid w:val="00637F73"/>
    <w:rsid w:val="00676DB4"/>
    <w:rsid w:val="006860B5"/>
    <w:rsid w:val="00785C53"/>
    <w:rsid w:val="00847BE6"/>
    <w:rsid w:val="008771A6"/>
    <w:rsid w:val="00892EE7"/>
    <w:rsid w:val="008D4D48"/>
    <w:rsid w:val="008D6BC3"/>
    <w:rsid w:val="00913435"/>
    <w:rsid w:val="00916772"/>
    <w:rsid w:val="009A27D0"/>
    <w:rsid w:val="009B1512"/>
    <w:rsid w:val="009D5C84"/>
    <w:rsid w:val="00A55E63"/>
    <w:rsid w:val="00AC7177"/>
    <w:rsid w:val="00AD6C8A"/>
    <w:rsid w:val="00AD749D"/>
    <w:rsid w:val="00AE45AF"/>
    <w:rsid w:val="00B15E67"/>
    <w:rsid w:val="00B7440A"/>
    <w:rsid w:val="00C01CB7"/>
    <w:rsid w:val="00CC3205"/>
    <w:rsid w:val="00CD545D"/>
    <w:rsid w:val="00D74BA5"/>
    <w:rsid w:val="00DA768C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74BA5"/>
    <w:rPr>
      <w:lang w:val="sk-SK"/>
    </w:rPr>
  </w:style>
  <w:style w:type="paragraph" w:styleId="Nadpis1">
    <w:name w:val="heading 1"/>
    <w:basedOn w:val="Normlny"/>
    <w:uiPriority w:val="1"/>
    <w:qFormat/>
    <w:rsid w:val="00D74BA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74BA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74BA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74BA5"/>
  </w:style>
  <w:style w:type="paragraph" w:customStyle="1" w:styleId="TableParagraph">
    <w:name w:val="Table Paragraph"/>
    <w:basedOn w:val="Normlny"/>
    <w:uiPriority w:val="1"/>
    <w:qFormat/>
    <w:rsid w:val="00D74BA5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1044</Words>
  <Characters>5955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Olga</cp:lastModifiedBy>
  <cp:revision>6</cp:revision>
  <cp:lastPrinted>2016-03-20T20:05:00Z</cp:lastPrinted>
  <dcterms:created xsi:type="dcterms:W3CDTF">2015-03-03T15:28:00Z</dcterms:created>
  <dcterms:modified xsi:type="dcterms:W3CDTF">2016-03-20T20:05:00Z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