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37687" w:rsidRDefault="00913435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7687">
        <w:rPr>
          <w:rFonts w:ascii="Arial Narrow" w:hAnsi="Arial Narrow"/>
          <w:b/>
        </w:rPr>
        <w:t>5</w:t>
      </w:r>
    </w:p>
    <w:p w:rsidR="003657F5" w:rsidRPr="00A55E63" w:rsidRDefault="00937687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zo</w:t>
      </w:r>
      <w:r w:rsidR="00913435" w:rsidRPr="00A55E63">
        <w:rPr>
          <w:rFonts w:ascii="Arial Narrow" w:hAnsi="Arial Narrow"/>
        </w:rPr>
        <w:t>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308B" w:rsidP="000328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DC DIANA v.o.s.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A5EA7" w:rsidP="005A30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</w:t>
            </w:r>
            <w:r w:rsidR="005A308B">
              <w:rPr>
                <w:rFonts w:ascii="Arial" w:hAnsi="Arial" w:cs="Arial"/>
              </w:rPr>
              <w:t>27963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Hornočepeňská 1477/16</w:t>
            </w:r>
            <w:r w:rsidR="00032887">
              <w:rPr>
                <w:rFonts w:ascii="Arial" w:hAnsi="Arial" w:cs="Arial"/>
              </w:rPr>
              <w:t>, 926 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937687">
      <w:pPr>
        <w:pStyle w:val="Heading1"/>
      </w:pPr>
      <w:r>
        <w:t>Účtovná jednotka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5E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937687">
      <w:pPr>
        <w:pStyle w:val="Heading1"/>
      </w:pPr>
      <w:r>
        <w:t>Účtovná jednotka je zostavená za predpokladu že bude nepretržite pokračovať vo svojej činnosti.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účtovnej jednotky: Dlhodobý hmotný majetok: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doba odpisovania      odpisová skupina     odpisová metóda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937687">
      <w:pPr>
        <w:pStyle w:val="Heading1"/>
      </w:pPr>
      <w:r>
        <w:t>Dopravn</w:t>
      </w:r>
      <w:r w:rsidR="00032887">
        <w:t>ý</w:t>
      </w:r>
      <w:r>
        <w:t xml:space="preserve"> prostried</w:t>
      </w:r>
      <w:r w:rsidR="00032887">
        <w:t>ok</w:t>
      </w:r>
      <w:r>
        <w:t xml:space="preserve">                       4 roky                             1                     rovnomerná</w:t>
      </w:r>
    </w:p>
    <w:p w:rsidR="00336CB8" w:rsidRDefault="00336CB8" w:rsidP="00937687">
      <w:pPr>
        <w:pStyle w:val="Heading1"/>
      </w:pPr>
      <w:r>
        <w:t>Dlhodobý nehmotný majetok účtovná jednotka neodpisuje.</w:t>
      </w:r>
    </w:p>
    <w:p w:rsidR="008626B3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zmeny v účtovných zásadách a metód.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dotácie.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937687">
      <w:pPr>
        <w:pStyle w:val="Heading1"/>
      </w:pPr>
      <w:r>
        <w:t>Účtovná jednotka neúčtovala o významných opráv</w:t>
      </w:r>
      <w:r w:rsidR="00FA5B21">
        <w:t xml:space="preserve">ách </w:t>
      </w:r>
      <w: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neúčtovala  o nákladoch a výnosoch , ktoré majú výnimočný rozsah.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takéto záväzky neeviduje.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vlastné akcie.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neeviduje.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937687" w:rsidRDefault="0093768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937687">
      <w:pPr>
        <w:pStyle w:val="Heading1"/>
      </w:pPr>
      <w: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15C4" w:rsidRDefault="006D15C4">
      <w:r>
        <w:separator/>
      </w:r>
    </w:p>
  </w:endnote>
  <w:endnote w:type="continuationSeparator" w:id="1">
    <w:p w:rsidR="006D15C4" w:rsidRDefault="006D15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479A">
    <w:pPr>
      <w:spacing w:line="200" w:lineRule="exact"/>
      <w:rPr>
        <w:sz w:val="20"/>
        <w:szCs w:val="20"/>
      </w:rPr>
    </w:pPr>
    <w:r w:rsidRPr="0092479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A308B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15C4" w:rsidRDefault="006D15C4">
      <w:r>
        <w:separator/>
      </w:r>
    </w:p>
  </w:footnote>
  <w:footnote w:type="continuationSeparator" w:id="1">
    <w:p w:rsidR="006D15C4" w:rsidRDefault="006D15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03288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2887">
      <w:rPr>
        <w:rFonts w:ascii="Arial" w:hAnsi="Arial" w:cs="Arial"/>
        <w:sz w:val="22"/>
        <w:szCs w:val="22"/>
        <w:bdr w:val="single" w:sz="4" w:space="0" w:color="auto"/>
      </w:rPr>
      <w:t>365</w:t>
    </w:r>
    <w:r w:rsidR="005A308B">
      <w:rPr>
        <w:rFonts w:ascii="Arial" w:hAnsi="Arial" w:cs="Arial"/>
        <w:sz w:val="22"/>
        <w:szCs w:val="22"/>
        <w:bdr w:val="single" w:sz="4" w:space="0" w:color="auto"/>
      </w:rPr>
      <w:t>27963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2887">
      <w:rPr>
        <w:rFonts w:ascii="Arial" w:hAnsi="Arial" w:cs="Arial"/>
        <w:sz w:val="22"/>
        <w:szCs w:val="22"/>
        <w:bdr w:val="single" w:sz="4" w:space="0" w:color="auto"/>
      </w:rPr>
      <w:t>20201</w:t>
    </w:r>
    <w:r w:rsidR="005A308B">
      <w:rPr>
        <w:rFonts w:ascii="Arial" w:hAnsi="Arial" w:cs="Arial"/>
        <w:sz w:val="22"/>
        <w:szCs w:val="22"/>
        <w:bdr w:val="single" w:sz="4" w:space="0" w:color="auto"/>
      </w:rPr>
      <w:t>51463</w:t>
    </w:r>
  </w:p>
  <w:p w:rsidR="005A308B" w:rsidRDefault="005A308B" w:rsidP="00032887">
    <w:pPr>
      <w:pStyle w:val="BodyText"/>
      <w:tabs>
        <w:tab w:val="left" w:pos="2990"/>
        <w:tab w:val="left" w:pos="6348"/>
      </w:tabs>
      <w:ind w:left="-397" w:firstLine="0"/>
      <w:jc w:val="center"/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2887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62A5E"/>
    <w:rsid w:val="004A2BF3"/>
    <w:rsid w:val="00550757"/>
    <w:rsid w:val="00551B7A"/>
    <w:rsid w:val="0055784D"/>
    <w:rsid w:val="005A308B"/>
    <w:rsid w:val="00623868"/>
    <w:rsid w:val="00637F73"/>
    <w:rsid w:val="00676DB4"/>
    <w:rsid w:val="00697A6E"/>
    <w:rsid w:val="006D15C4"/>
    <w:rsid w:val="007A0ADD"/>
    <w:rsid w:val="007A7EB1"/>
    <w:rsid w:val="00845761"/>
    <w:rsid w:val="008626B3"/>
    <w:rsid w:val="008771A6"/>
    <w:rsid w:val="0088130B"/>
    <w:rsid w:val="00913435"/>
    <w:rsid w:val="00916772"/>
    <w:rsid w:val="0092479A"/>
    <w:rsid w:val="00937687"/>
    <w:rsid w:val="009A27D0"/>
    <w:rsid w:val="009D5C84"/>
    <w:rsid w:val="00A55E63"/>
    <w:rsid w:val="00AA5EA7"/>
    <w:rsid w:val="00AD6C8A"/>
    <w:rsid w:val="00AD749D"/>
    <w:rsid w:val="00B15261"/>
    <w:rsid w:val="00B15E67"/>
    <w:rsid w:val="00B7440A"/>
    <w:rsid w:val="00C01CB7"/>
    <w:rsid w:val="00C4291A"/>
    <w:rsid w:val="00CC3205"/>
    <w:rsid w:val="00CD545D"/>
    <w:rsid w:val="00DF2D18"/>
    <w:rsid w:val="00EB4798"/>
    <w:rsid w:val="00EB55FA"/>
    <w:rsid w:val="00EE5474"/>
    <w:rsid w:val="00F03D4B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479CC"/>
  </w:style>
  <w:style w:type="paragraph" w:customStyle="1" w:styleId="TableParagraph">
    <w:name w:val="Table Paragraph"/>
    <w:basedOn w:val="Normal"/>
    <w:uiPriority w:val="1"/>
    <w:qFormat/>
    <w:rsid w:val="002479C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1126</Words>
  <Characters>6420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Troják</cp:lastModifiedBy>
  <cp:revision>12</cp:revision>
  <cp:lastPrinted>2016-03-17T14:54:00Z</cp:lastPrinted>
  <dcterms:created xsi:type="dcterms:W3CDTF">2015-03-09T13:18:00Z</dcterms:created>
  <dcterms:modified xsi:type="dcterms:W3CDTF">2016-03-22T12:14:00Z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