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4C8" w:rsidRDefault="009C24C8" w:rsidP="009144D6">
      <w:pPr>
        <w:spacing w:after="60"/>
        <w:rPr>
          <w:b/>
          <w:bCs/>
          <w:sz w:val="20"/>
          <w:szCs w:val="20"/>
        </w:rPr>
      </w:pPr>
    </w:p>
    <w:p w:rsidR="009C24C8" w:rsidRPr="008C1D49" w:rsidRDefault="009C24C8" w:rsidP="009144D6">
      <w:pPr>
        <w:spacing w:after="60"/>
        <w:rPr>
          <w:b/>
          <w:bCs/>
          <w:sz w:val="28"/>
          <w:szCs w:val="28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</w:t>
      </w:r>
      <w:r w:rsidRPr="008C1D49">
        <w:rPr>
          <w:b/>
          <w:bCs/>
          <w:sz w:val="28"/>
          <w:szCs w:val="28"/>
        </w:rPr>
        <w:t>II. Tabuľková časť</w:t>
      </w:r>
    </w:p>
    <w:p w:rsidR="009C24C8" w:rsidRDefault="009C24C8">
      <w:pPr>
        <w:spacing w:after="60"/>
        <w:rPr>
          <w:b/>
          <w:bCs/>
        </w:rPr>
      </w:pPr>
    </w:p>
    <w:p w:rsidR="009C24C8" w:rsidRPr="006921F6" w:rsidRDefault="009C24C8">
      <w:pPr>
        <w:spacing w:after="60"/>
        <w:rPr>
          <w:b/>
          <w:bCs/>
        </w:rPr>
      </w:pPr>
      <w:r w:rsidRPr="006921F6">
        <w:rPr>
          <w:b/>
          <w:bCs/>
        </w:rPr>
        <w:t xml:space="preserve">1.  Informácie k časti A. písm. c) </w:t>
      </w:r>
      <w:r>
        <w:rPr>
          <w:b/>
          <w:bCs/>
        </w:rPr>
        <w:t xml:space="preserve">poznámok </w:t>
      </w:r>
      <w:r w:rsidRPr="006921F6">
        <w:rPr>
          <w:b/>
          <w:bCs/>
        </w:rPr>
        <w:t>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863"/>
        <w:gridCol w:w="2767"/>
        <w:gridCol w:w="3007"/>
      </w:tblGrid>
      <w:tr w:rsidR="009C24C8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C24C8" w:rsidRDefault="009C24C8">
            <w:r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C24C8" w:rsidRDefault="009C24C8">
            <w:r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9C24C8" w:rsidRDefault="009C24C8">
            <w:r>
              <w:t>Bezprostredne predchádzajúce účtovné obdobie</w:t>
            </w:r>
          </w:p>
        </w:tc>
      </w:tr>
      <w:tr w:rsidR="009C24C8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C24C8" w:rsidRDefault="009C24C8">
            <w:pPr>
              <w:rPr>
                <w:b/>
                <w:bCs/>
              </w:rPr>
            </w:pPr>
            <w:r>
              <w:rPr>
                <w:b/>
                <w:bCs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C24C8" w:rsidRDefault="009C24C8">
            <w:pPr>
              <w:spacing w:line="360" w:lineRule="auto"/>
              <w:jc w:val="center"/>
            </w:pPr>
            <w:r>
              <w:t>33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9C24C8" w:rsidRDefault="009C24C8">
            <w:pPr>
              <w:spacing w:line="360" w:lineRule="auto"/>
              <w:jc w:val="center"/>
            </w:pPr>
            <w:r>
              <w:t>33</w:t>
            </w:r>
          </w:p>
        </w:tc>
      </w:tr>
      <w:tr w:rsidR="009C24C8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9C24C8" w:rsidRDefault="009C24C8">
            <w: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9C24C8" w:rsidRDefault="009C24C8">
            <w:pPr>
              <w:spacing w:line="360" w:lineRule="auto"/>
              <w:jc w:val="center"/>
            </w:pPr>
            <w:r>
              <w:t>31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9C24C8" w:rsidRDefault="009C24C8">
            <w:pPr>
              <w:spacing w:line="360" w:lineRule="auto"/>
              <w:jc w:val="center"/>
            </w:pPr>
            <w:r>
              <w:t>34</w:t>
            </w:r>
          </w:p>
        </w:tc>
      </w:tr>
      <w:tr w:rsidR="009C24C8">
        <w:trPr>
          <w:trHeight w:val="285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Default="009C24C8">
            <w:pPr>
              <w:rPr>
                <w:highlight w:val="green"/>
              </w:rPr>
            </w:pPr>
            <w: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C24C8" w:rsidRDefault="009C24C8">
            <w:pPr>
              <w:spacing w:line="360" w:lineRule="auto"/>
              <w:jc w:val="center"/>
              <w:rPr>
                <w:highlight w:val="green"/>
              </w:rPr>
            </w:pPr>
            <w:r w:rsidRPr="00D83839">
              <w:t>3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9C24C8" w:rsidRDefault="009C24C8">
            <w:pPr>
              <w:spacing w:line="360" w:lineRule="auto"/>
              <w:jc w:val="center"/>
            </w:pPr>
            <w:r>
              <w:t>3</w:t>
            </w:r>
          </w:p>
        </w:tc>
      </w:tr>
    </w:tbl>
    <w:p w:rsidR="009C24C8" w:rsidRDefault="009C24C8">
      <w:pPr>
        <w:pStyle w:val="Header"/>
      </w:pPr>
    </w:p>
    <w:p w:rsidR="009C24C8" w:rsidRPr="006921F6" w:rsidRDefault="009C24C8">
      <w:pPr>
        <w:jc w:val="both"/>
        <w:rPr>
          <w:b/>
          <w:bCs/>
        </w:rPr>
      </w:pPr>
      <w:r w:rsidRPr="006921F6">
        <w:rPr>
          <w:b/>
          <w:bCs/>
        </w:rPr>
        <w:t xml:space="preserve">2. Informácie </w:t>
      </w:r>
      <w:r>
        <w:rPr>
          <w:b/>
          <w:bCs/>
        </w:rPr>
        <w:t>k časti B. písm. b) poznámok</w:t>
      </w:r>
      <w:r w:rsidRPr="006921F6">
        <w:rPr>
          <w:b/>
          <w:bCs/>
        </w:rPr>
        <w:t xml:space="preserve"> o štruktúre spoločníkov, akcionárov ku</w:t>
      </w:r>
      <w:r>
        <w:rPr>
          <w:b/>
          <w:bCs/>
        </w:rPr>
        <w:t> </w:t>
      </w:r>
      <w:r w:rsidRPr="006921F6">
        <w:rPr>
          <w:b/>
          <w:bCs/>
        </w:rPr>
        <w:t>dňu, ku</w:t>
      </w:r>
      <w:r>
        <w:rPr>
          <w:b/>
          <w:bCs/>
        </w:rPr>
        <w:t> </w:t>
      </w:r>
      <w:r w:rsidRPr="006921F6">
        <w:rPr>
          <w:b/>
          <w:bCs/>
        </w:rPr>
        <w:t>ktorému sa zostavuje účtovná závierka a o štruktúre spoločníkov, akcionárov do dňa jej zmeny  vzniknutej v priebehu účtovného obdobia</w:t>
      </w:r>
      <w:r>
        <w:rPr>
          <w:b/>
          <w:bCs/>
        </w:rPr>
        <w:t xml:space="preserve"> – zrušené</w:t>
      </w:r>
    </w:p>
    <w:p w:rsidR="009C24C8" w:rsidRDefault="009C24C8" w:rsidP="00D543CD">
      <w:pPr>
        <w:pStyle w:val="Header"/>
        <w:tabs>
          <w:tab w:val="clear" w:pos="9072"/>
          <w:tab w:val="right" w:pos="9498"/>
        </w:tabs>
        <w:rPr>
          <w:b/>
          <w:bCs/>
        </w:rPr>
      </w:pPr>
    </w:p>
    <w:p w:rsidR="009C24C8" w:rsidRDefault="009C24C8" w:rsidP="00D543CD">
      <w:pPr>
        <w:pStyle w:val="Header"/>
        <w:tabs>
          <w:tab w:val="clear" w:pos="9072"/>
          <w:tab w:val="right" w:pos="9498"/>
        </w:tabs>
        <w:rPr>
          <w:b/>
          <w:bCs/>
        </w:rPr>
      </w:pPr>
      <w:r w:rsidRPr="008C1D49">
        <w:rPr>
          <w:b/>
          <w:bCs/>
        </w:rPr>
        <w:t>3.</w:t>
      </w:r>
      <w:r>
        <w:t xml:space="preserve"> </w:t>
      </w:r>
      <w:r w:rsidRPr="00254F77">
        <w:rPr>
          <w:b/>
          <w:bCs/>
        </w:rPr>
        <w:t>Informácia k časti F. písm.</w:t>
      </w:r>
      <w:r>
        <w:rPr>
          <w:b/>
          <w:bCs/>
        </w:rPr>
        <w:t xml:space="preserve"> </w:t>
      </w:r>
      <w:r w:rsidRPr="00254F77">
        <w:rPr>
          <w:b/>
          <w:bCs/>
        </w:rPr>
        <w:t>a) p</w:t>
      </w:r>
      <w:r>
        <w:rPr>
          <w:b/>
          <w:bCs/>
        </w:rPr>
        <w:t xml:space="preserve">oznámok </w:t>
      </w:r>
      <w:r w:rsidRPr="00254F77">
        <w:rPr>
          <w:b/>
          <w:bCs/>
        </w:rPr>
        <w:t>o dlhodobom majetku</w:t>
      </w:r>
    </w:p>
    <w:p w:rsidR="009C24C8" w:rsidRPr="0064500D" w:rsidRDefault="009C24C8" w:rsidP="0064500D">
      <w:r w:rsidRPr="0064500D">
        <w:t>Tabuľka č. 1</w:t>
      </w:r>
    </w:p>
    <w:tbl>
      <w:tblPr>
        <w:tblW w:w="5020" w:type="pct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1566"/>
        <w:gridCol w:w="13"/>
        <w:gridCol w:w="7"/>
        <w:gridCol w:w="853"/>
        <w:gridCol w:w="12"/>
        <w:gridCol w:w="14"/>
        <w:gridCol w:w="11"/>
        <w:gridCol w:w="812"/>
        <w:gridCol w:w="1003"/>
        <w:gridCol w:w="11"/>
        <w:gridCol w:w="26"/>
        <w:gridCol w:w="29"/>
        <w:gridCol w:w="18"/>
        <w:gridCol w:w="782"/>
        <w:gridCol w:w="10"/>
        <w:gridCol w:w="21"/>
        <w:gridCol w:w="14"/>
        <w:gridCol w:w="21"/>
        <w:gridCol w:w="836"/>
        <w:gridCol w:w="8"/>
        <w:gridCol w:w="14"/>
        <w:gridCol w:w="54"/>
        <w:gridCol w:w="829"/>
        <w:gridCol w:w="21"/>
        <w:gridCol w:w="11"/>
        <w:gridCol w:w="650"/>
        <w:gridCol w:w="14"/>
        <w:gridCol w:w="18"/>
        <w:gridCol w:w="996"/>
        <w:gridCol w:w="20"/>
        <w:gridCol w:w="890"/>
        <w:gridCol w:w="7"/>
      </w:tblGrid>
      <w:tr w:rsidR="009C24C8" w:rsidRPr="00D26E73">
        <w:trPr>
          <w:trHeight w:val="145"/>
          <w:tblHeader/>
          <w:jc w:val="center"/>
        </w:trPr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Dlhodobý hmotný majetok</w:t>
            </w:r>
          </w:p>
        </w:tc>
        <w:tc>
          <w:tcPr>
            <w:tcW w:w="8025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C24C8" w:rsidRPr="00D26E73" w:rsidRDefault="009C24C8" w:rsidP="0059769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Bežné účtovné obdobie</w:t>
            </w:r>
          </w:p>
        </w:tc>
      </w:tr>
      <w:tr w:rsidR="009C24C8" w:rsidRPr="00D26E73">
        <w:trPr>
          <w:gridAfter w:val="1"/>
          <w:wAfter w:w="7" w:type="dxa"/>
          <w:trHeight w:val="1537"/>
          <w:tblHeader/>
          <w:jc w:val="center"/>
        </w:trPr>
        <w:tc>
          <w:tcPr>
            <w:tcW w:w="1567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910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24C8" w:rsidRPr="0064500D" w:rsidRDefault="009C24C8" w:rsidP="0059769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4500D">
              <w:rPr>
                <w:b/>
                <w:bCs/>
                <w:sz w:val="20"/>
                <w:szCs w:val="20"/>
              </w:rPr>
              <w:t>Pozemky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24C8" w:rsidRPr="0064500D" w:rsidRDefault="009C24C8" w:rsidP="0059769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4500D">
              <w:rPr>
                <w:b/>
                <w:bCs/>
                <w:sz w:val="20"/>
                <w:szCs w:val="20"/>
              </w:rPr>
              <w:t>Stavby</w:t>
            </w:r>
          </w:p>
        </w:tc>
        <w:tc>
          <w:tcPr>
            <w:tcW w:w="1069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24C8" w:rsidRPr="0064500D" w:rsidRDefault="009C24C8" w:rsidP="0059769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4500D">
              <w:rPr>
                <w:b/>
                <w:bCs/>
                <w:sz w:val="20"/>
                <w:szCs w:val="20"/>
              </w:rPr>
              <w:t>Samostatné hnuteľné veci a súbory hnuteľných vecí</w:t>
            </w:r>
          </w:p>
        </w:tc>
        <w:tc>
          <w:tcPr>
            <w:tcW w:w="866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24C8" w:rsidRPr="0064500D" w:rsidRDefault="009C24C8" w:rsidP="0059769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4500D">
              <w:rPr>
                <w:b/>
                <w:bCs/>
                <w:sz w:val="20"/>
                <w:szCs w:val="20"/>
              </w:rPr>
              <w:t>Pesto-vateľské celky</w:t>
            </w:r>
            <w:r w:rsidRPr="0064500D">
              <w:rPr>
                <w:b/>
                <w:bCs/>
                <w:sz w:val="20"/>
                <w:szCs w:val="20"/>
              </w:rPr>
              <w:br/>
              <w:t xml:space="preserve"> trvalých porastov</w:t>
            </w:r>
          </w:p>
        </w:tc>
        <w:tc>
          <w:tcPr>
            <w:tcW w:w="91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24C8" w:rsidRPr="0064500D" w:rsidRDefault="009C24C8" w:rsidP="0059769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4500D">
              <w:rPr>
                <w:b/>
                <w:bCs/>
                <w:sz w:val="20"/>
                <w:szCs w:val="20"/>
              </w:rPr>
              <w:t>Základné stádo a ťažné zvieratá</w:t>
            </w:r>
          </w:p>
        </w:tc>
        <w:tc>
          <w:tcPr>
            <w:tcW w:w="8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24C8" w:rsidRPr="0064500D" w:rsidRDefault="009C24C8" w:rsidP="0059769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4500D">
              <w:rPr>
                <w:b/>
                <w:bCs/>
                <w:sz w:val="20"/>
                <w:szCs w:val="20"/>
              </w:rPr>
              <w:t>Ostatný DHM</w:t>
            </w:r>
          </w:p>
        </w:tc>
        <w:tc>
          <w:tcPr>
            <w:tcW w:w="696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24C8" w:rsidRPr="0064500D" w:rsidRDefault="009C24C8" w:rsidP="0059769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4500D">
              <w:rPr>
                <w:b/>
                <w:bCs/>
                <w:sz w:val="20"/>
                <w:szCs w:val="20"/>
              </w:rPr>
              <w:t>Obsta-rávaný DHM</w:t>
            </w:r>
          </w:p>
        </w:tc>
        <w:tc>
          <w:tcPr>
            <w:tcW w:w="103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24C8" w:rsidRPr="0064500D" w:rsidRDefault="009C24C8" w:rsidP="0059769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4500D">
              <w:rPr>
                <w:b/>
                <w:bCs/>
                <w:sz w:val="20"/>
                <w:szCs w:val="20"/>
              </w:rPr>
              <w:t>Poskytnuté preddavky na DHM</w:t>
            </w:r>
          </w:p>
        </w:tc>
        <w:tc>
          <w:tcPr>
            <w:tcW w:w="8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24C8" w:rsidRPr="0064500D" w:rsidRDefault="009C24C8" w:rsidP="0059769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4500D">
              <w:rPr>
                <w:b/>
                <w:bCs/>
                <w:sz w:val="20"/>
                <w:szCs w:val="20"/>
              </w:rPr>
              <w:t>Spolu</w:t>
            </w:r>
          </w:p>
        </w:tc>
      </w:tr>
      <w:tr w:rsidR="009C24C8" w:rsidRPr="00D26E73">
        <w:trPr>
          <w:trHeight w:val="155"/>
          <w:tblHeader/>
          <w:jc w:val="center"/>
        </w:trPr>
        <w:tc>
          <w:tcPr>
            <w:tcW w:w="15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a</w:t>
            </w:r>
          </w:p>
        </w:tc>
        <w:tc>
          <w:tcPr>
            <w:tcW w:w="910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C24C8" w:rsidRPr="00D26E73" w:rsidRDefault="009C24C8" w:rsidP="0059769B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c</w:t>
            </w:r>
          </w:p>
        </w:tc>
        <w:tc>
          <w:tcPr>
            <w:tcW w:w="1069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</w:t>
            </w:r>
          </w:p>
        </w:tc>
        <w:tc>
          <w:tcPr>
            <w:tcW w:w="866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</w:t>
            </w:r>
          </w:p>
        </w:tc>
        <w:tc>
          <w:tcPr>
            <w:tcW w:w="91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f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g</w:t>
            </w:r>
          </w:p>
        </w:tc>
        <w:tc>
          <w:tcPr>
            <w:tcW w:w="696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h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I</w:t>
            </w:r>
          </w:p>
        </w:tc>
        <w:tc>
          <w:tcPr>
            <w:tcW w:w="917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C24C8" w:rsidRPr="00D26E73" w:rsidRDefault="009C24C8" w:rsidP="0059769B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j</w:t>
            </w:r>
          </w:p>
        </w:tc>
      </w:tr>
      <w:tr w:rsidR="009C24C8" w:rsidRPr="00D26E73">
        <w:trPr>
          <w:trHeight w:val="278"/>
          <w:tblHeader/>
          <w:jc w:val="center"/>
        </w:trPr>
        <w:tc>
          <w:tcPr>
            <w:tcW w:w="9592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Prvotné ocenenie</w:t>
            </w:r>
          </w:p>
        </w:tc>
      </w:tr>
      <w:tr w:rsidR="009C24C8" w:rsidRPr="00D26E73">
        <w:trPr>
          <w:trHeight w:val="278"/>
          <w:tblHeader/>
          <w:jc w:val="center"/>
        </w:trPr>
        <w:tc>
          <w:tcPr>
            <w:tcW w:w="158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autoSpaceDE w:val="0"/>
              <w:autoSpaceDN w:val="0"/>
              <w:adjustRightInd w:val="0"/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86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7 522</w:t>
            </w:r>
          </w:p>
        </w:tc>
        <w:tc>
          <w:tcPr>
            <w:tcW w:w="82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1612086</w:t>
            </w:r>
          </w:p>
        </w:tc>
        <w:tc>
          <w:tcPr>
            <w:tcW w:w="108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721911</w:t>
            </w:r>
          </w:p>
        </w:tc>
        <w:tc>
          <w:tcPr>
            <w:tcW w:w="82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1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68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9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1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2341519</w:t>
            </w:r>
          </w:p>
        </w:tc>
      </w:tr>
      <w:tr w:rsidR="009C24C8" w:rsidRPr="00D26E73">
        <w:trPr>
          <w:trHeight w:val="278"/>
          <w:tblHeader/>
          <w:jc w:val="center"/>
        </w:trPr>
        <w:tc>
          <w:tcPr>
            <w:tcW w:w="15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Prírastky</w:t>
            </w:r>
          </w:p>
        </w:tc>
        <w:tc>
          <w:tcPr>
            <w:tcW w:w="886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108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117395</w:t>
            </w:r>
          </w:p>
        </w:tc>
        <w:tc>
          <w:tcPr>
            <w:tcW w:w="8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117395 </w:t>
            </w:r>
          </w:p>
        </w:tc>
      </w:tr>
      <w:tr w:rsidR="009C24C8" w:rsidRPr="00D26E73">
        <w:trPr>
          <w:trHeight w:val="278"/>
          <w:tblHeader/>
          <w:jc w:val="center"/>
        </w:trPr>
        <w:tc>
          <w:tcPr>
            <w:tcW w:w="15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Úbytky</w:t>
            </w:r>
          </w:p>
        </w:tc>
        <w:tc>
          <w:tcPr>
            <w:tcW w:w="886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108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</w:tr>
      <w:tr w:rsidR="009C24C8" w:rsidRPr="00D26E73">
        <w:trPr>
          <w:trHeight w:val="278"/>
          <w:tblHeader/>
          <w:jc w:val="center"/>
        </w:trPr>
        <w:tc>
          <w:tcPr>
            <w:tcW w:w="15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Presuny</w:t>
            </w:r>
          </w:p>
        </w:tc>
        <w:tc>
          <w:tcPr>
            <w:tcW w:w="886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8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</w:tr>
      <w:tr w:rsidR="009C24C8" w:rsidRPr="00D26E73">
        <w:trPr>
          <w:trHeight w:val="278"/>
          <w:tblHeader/>
          <w:jc w:val="center"/>
        </w:trPr>
        <w:tc>
          <w:tcPr>
            <w:tcW w:w="158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autoSpaceDE w:val="0"/>
              <w:autoSpaceDN w:val="0"/>
              <w:adjustRightInd w:val="0"/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86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7 522</w:t>
            </w:r>
          </w:p>
        </w:tc>
        <w:tc>
          <w:tcPr>
            <w:tcW w:w="82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1612086 </w:t>
            </w:r>
          </w:p>
        </w:tc>
        <w:tc>
          <w:tcPr>
            <w:tcW w:w="108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839306</w:t>
            </w:r>
          </w:p>
        </w:tc>
        <w:tc>
          <w:tcPr>
            <w:tcW w:w="82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1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68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2458914</w:t>
            </w:r>
          </w:p>
        </w:tc>
      </w:tr>
      <w:tr w:rsidR="009C24C8" w:rsidRPr="00D26E73">
        <w:trPr>
          <w:trHeight w:val="278"/>
          <w:tblHeader/>
          <w:jc w:val="center"/>
        </w:trPr>
        <w:tc>
          <w:tcPr>
            <w:tcW w:w="9592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Oprávky</w:t>
            </w:r>
          </w:p>
        </w:tc>
      </w:tr>
      <w:tr w:rsidR="009C24C8" w:rsidRPr="00D26E73">
        <w:trPr>
          <w:trHeight w:val="278"/>
          <w:tblHeader/>
          <w:jc w:val="center"/>
        </w:trPr>
        <w:tc>
          <w:tcPr>
            <w:tcW w:w="158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autoSpaceDE w:val="0"/>
              <w:autoSpaceDN w:val="0"/>
              <w:adjustRightInd w:val="0"/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86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2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463978</w:t>
            </w:r>
          </w:p>
        </w:tc>
        <w:tc>
          <w:tcPr>
            <w:tcW w:w="104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464795</w:t>
            </w: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0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1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6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0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1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928773</w:t>
            </w:r>
          </w:p>
        </w:tc>
      </w:tr>
      <w:tr w:rsidR="009C24C8" w:rsidRPr="00D26E73">
        <w:trPr>
          <w:trHeight w:val="278"/>
          <w:tblHeader/>
          <w:jc w:val="center"/>
        </w:trPr>
        <w:tc>
          <w:tcPr>
            <w:tcW w:w="15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Prírastky</w:t>
            </w:r>
          </w:p>
        </w:tc>
        <w:tc>
          <w:tcPr>
            <w:tcW w:w="886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83980</w:t>
            </w:r>
          </w:p>
        </w:tc>
        <w:tc>
          <w:tcPr>
            <w:tcW w:w="10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80297</w:t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164277</w:t>
            </w:r>
          </w:p>
        </w:tc>
      </w:tr>
      <w:tr w:rsidR="009C24C8" w:rsidRPr="00D26E73">
        <w:trPr>
          <w:trHeight w:val="278"/>
          <w:tblHeader/>
          <w:jc w:val="center"/>
        </w:trPr>
        <w:tc>
          <w:tcPr>
            <w:tcW w:w="15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Úbytky</w:t>
            </w:r>
          </w:p>
        </w:tc>
        <w:tc>
          <w:tcPr>
            <w:tcW w:w="886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10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193D0D">
            <w:pPr>
              <w:pStyle w:val="Value"/>
              <w:jc w:val="left"/>
              <w:rPr>
                <w:sz w:val="21"/>
                <w:szCs w:val="21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</w:tr>
      <w:tr w:rsidR="009C24C8" w:rsidRPr="00D26E73">
        <w:trPr>
          <w:trHeight w:val="278"/>
          <w:tblHeader/>
          <w:jc w:val="center"/>
        </w:trPr>
        <w:tc>
          <w:tcPr>
            <w:tcW w:w="158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autoSpaceDE w:val="0"/>
              <w:autoSpaceDN w:val="0"/>
              <w:adjustRightInd w:val="0"/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86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2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FB78A6">
            <w:pPr>
              <w:pStyle w:val="Value"/>
              <w:jc w:val="lef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547958</w:t>
            </w:r>
          </w:p>
        </w:tc>
        <w:tc>
          <w:tcPr>
            <w:tcW w:w="104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595092</w:t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0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1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67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0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1093050</w:t>
            </w:r>
          </w:p>
        </w:tc>
      </w:tr>
      <w:tr w:rsidR="009C24C8" w:rsidRPr="00D26E73">
        <w:trPr>
          <w:trHeight w:val="278"/>
          <w:tblHeader/>
          <w:jc w:val="center"/>
        </w:trPr>
        <w:tc>
          <w:tcPr>
            <w:tcW w:w="9592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Opravné položky</w:t>
            </w:r>
          </w:p>
        </w:tc>
      </w:tr>
      <w:tr w:rsidR="009C24C8" w:rsidRPr="00D26E73">
        <w:trPr>
          <w:trHeight w:val="278"/>
          <w:tblHeader/>
          <w:jc w:val="center"/>
        </w:trPr>
        <w:tc>
          <w:tcPr>
            <w:tcW w:w="156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autoSpaceDE w:val="0"/>
              <w:autoSpaceDN w:val="0"/>
              <w:adjustRightInd w:val="0"/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85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0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86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1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6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02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1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</w:tr>
      <w:tr w:rsidR="009C24C8" w:rsidRPr="00D26E73">
        <w:trPr>
          <w:trHeight w:val="278"/>
          <w:tblHeader/>
          <w:jc w:val="center"/>
        </w:trPr>
        <w:tc>
          <w:tcPr>
            <w:tcW w:w="1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Prírastky</w:t>
            </w:r>
          </w:p>
        </w:tc>
        <w:tc>
          <w:tcPr>
            <w:tcW w:w="88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</w:tr>
      <w:tr w:rsidR="009C24C8" w:rsidRPr="00D26E73">
        <w:trPr>
          <w:trHeight w:val="278"/>
          <w:tblHeader/>
          <w:jc w:val="center"/>
        </w:trPr>
        <w:tc>
          <w:tcPr>
            <w:tcW w:w="1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Úbytky</w:t>
            </w:r>
          </w:p>
        </w:tc>
        <w:tc>
          <w:tcPr>
            <w:tcW w:w="88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pStyle w:val="Value"/>
              <w:rPr>
                <w:sz w:val="21"/>
                <w:szCs w:val="21"/>
              </w:rPr>
            </w:pPr>
          </w:p>
        </w:tc>
      </w:tr>
      <w:tr w:rsidR="009C24C8" w:rsidRPr="00D26E73">
        <w:trPr>
          <w:trHeight w:val="278"/>
          <w:tblHeader/>
          <w:jc w:val="center"/>
        </w:trPr>
        <w:tc>
          <w:tcPr>
            <w:tcW w:w="156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autoSpaceDE w:val="0"/>
              <w:autoSpaceDN w:val="0"/>
              <w:adjustRightInd w:val="0"/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85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0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86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1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02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</w:tr>
      <w:tr w:rsidR="009C24C8" w:rsidRPr="00D26E73">
        <w:trPr>
          <w:trHeight w:val="278"/>
          <w:tblHeader/>
          <w:jc w:val="center"/>
        </w:trPr>
        <w:tc>
          <w:tcPr>
            <w:tcW w:w="9592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Zostatková hodnota </w:t>
            </w:r>
          </w:p>
        </w:tc>
      </w:tr>
      <w:tr w:rsidR="009C24C8" w:rsidRPr="00D26E73">
        <w:trPr>
          <w:trHeight w:val="278"/>
          <w:tblHeader/>
          <w:jc w:val="center"/>
        </w:trPr>
        <w:tc>
          <w:tcPr>
            <w:tcW w:w="158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autoSpaceDE w:val="0"/>
              <w:autoSpaceDN w:val="0"/>
              <w:adjustRightInd w:val="0"/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7 522</w:t>
            </w:r>
          </w:p>
        </w:tc>
        <w:tc>
          <w:tcPr>
            <w:tcW w:w="849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Default="009C24C8" w:rsidP="009144D6">
            <w:pPr>
              <w:pStyle w:val="Value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 </w:t>
            </w:r>
          </w:p>
          <w:p w:rsidR="009C24C8" w:rsidRPr="00C232E1" w:rsidRDefault="009C24C8" w:rsidP="009144D6">
            <w:pPr>
              <w:pStyle w:val="Value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1148108</w:t>
            </w:r>
          </w:p>
        </w:tc>
        <w:tc>
          <w:tcPr>
            <w:tcW w:w="100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257115</w:t>
            </w:r>
          </w:p>
        </w:tc>
        <w:tc>
          <w:tcPr>
            <w:tcW w:w="86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0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693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917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1412745</w:t>
            </w:r>
          </w:p>
        </w:tc>
      </w:tr>
      <w:tr w:rsidR="009C24C8" w:rsidRPr="00D26E73">
        <w:trPr>
          <w:trHeight w:val="290"/>
          <w:tblHeader/>
          <w:jc w:val="center"/>
        </w:trPr>
        <w:tc>
          <w:tcPr>
            <w:tcW w:w="158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autoSpaceDE w:val="0"/>
              <w:autoSpaceDN w:val="0"/>
              <w:adjustRightInd w:val="0"/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7 522</w:t>
            </w:r>
          </w:p>
        </w:tc>
        <w:tc>
          <w:tcPr>
            <w:tcW w:w="849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1064128</w:t>
            </w:r>
          </w:p>
        </w:tc>
        <w:tc>
          <w:tcPr>
            <w:tcW w:w="100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294214</w:t>
            </w:r>
          </w:p>
        </w:tc>
        <w:tc>
          <w:tcPr>
            <w:tcW w:w="86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0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693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  </w:t>
            </w:r>
          </w:p>
        </w:tc>
        <w:tc>
          <w:tcPr>
            <w:tcW w:w="99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17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C232E1" w:rsidRDefault="009C24C8" w:rsidP="0059769B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1365864</w:t>
            </w:r>
          </w:p>
        </w:tc>
      </w:tr>
    </w:tbl>
    <w:p w:rsidR="009C24C8" w:rsidRDefault="009C24C8" w:rsidP="0064500D">
      <w:pPr>
        <w:rPr>
          <w:sz w:val="21"/>
          <w:szCs w:val="21"/>
        </w:rPr>
      </w:pPr>
    </w:p>
    <w:p w:rsidR="009C24C8" w:rsidRDefault="009C24C8" w:rsidP="0064500D">
      <w:pPr>
        <w:rPr>
          <w:sz w:val="21"/>
          <w:szCs w:val="21"/>
        </w:rPr>
      </w:pPr>
    </w:p>
    <w:p w:rsidR="009C24C8" w:rsidRDefault="009C24C8" w:rsidP="0064500D">
      <w:pPr>
        <w:rPr>
          <w:sz w:val="21"/>
          <w:szCs w:val="21"/>
        </w:rPr>
      </w:pPr>
    </w:p>
    <w:p w:rsidR="009C24C8" w:rsidRDefault="009C24C8" w:rsidP="0064500D">
      <w:pPr>
        <w:rPr>
          <w:sz w:val="21"/>
          <w:szCs w:val="21"/>
        </w:rPr>
      </w:pPr>
    </w:p>
    <w:p w:rsidR="009C24C8" w:rsidRPr="00D26E73" w:rsidRDefault="009C24C8" w:rsidP="0064500D">
      <w:pPr>
        <w:rPr>
          <w:sz w:val="21"/>
          <w:szCs w:val="21"/>
        </w:rPr>
      </w:pPr>
    </w:p>
    <w:p w:rsidR="009C24C8" w:rsidRDefault="009C24C8" w:rsidP="00741E11">
      <w:pPr>
        <w:pStyle w:val="Header"/>
        <w:tabs>
          <w:tab w:val="clear" w:pos="9072"/>
          <w:tab w:val="right" w:pos="9498"/>
        </w:tabs>
        <w:rPr>
          <w:b/>
          <w:bCs/>
        </w:rPr>
      </w:pPr>
      <w:r w:rsidRPr="008C1D49">
        <w:rPr>
          <w:b/>
          <w:bCs/>
        </w:rPr>
        <w:t>3.</w:t>
      </w:r>
      <w:r>
        <w:t xml:space="preserve"> </w:t>
      </w:r>
      <w:r w:rsidRPr="00254F77">
        <w:rPr>
          <w:b/>
          <w:bCs/>
        </w:rPr>
        <w:t>Informácia k časti F. písm.</w:t>
      </w:r>
      <w:r>
        <w:rPr>
          <w:b/>
          <w:bCs/>
        </w:rPr>
        <w:t xml:space="preserve"> </w:t>
      </w:r>
      <w:r w:rsidRPr="00254F77">
        <w:rPr>
          <w:b/>
          <w:bCs/>
        </w:rPr>
        <w:t>a) p</w:t>
      </w:r>
      <w:r>
        <w:rPr>
          <w:b/>
          <w:bCs/>
        </w:rPr>
        <w:t xml:space="preserve">oznámok </w:t>
      </w:r>
      <w:r w:rsidRPr="00254F77">
        <w:rPr>
          <w:b/>
          <w:bCs/>
        </w:rPr>
        <w:t>o dlhodobom majetku</w:t>
      </w:r>
    </w:p>
    <w:p w:rsidR="009C24C8" w:rsidRPr="0064500D" w:rsidRDefault="009C24C8" w:rsidP="00741E11">
      <w:r w:rsidRPr="0064500D">
        <w:t xml:space="preserve">Tabuľka č. </w:t>
      </w:r>
      <w:r>
        <w:t>2</w:t>
      </w:r>
    </w:p>
    <w:tbl>
      <w:tblPr>
        <w:tblW w:w="5093" w:type="pct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1567"/>
        <w:gridCol w:w="13"/>
        <w:gridCol w:w="7"/>
        <w:gridCol w:w="853"/>
        <w:gridCol w:w="12"/>
        <w:gridCol w:w="14"/>
        <w:gridCol w:w="11"/>
        <w:gridCol w:w="812"/>
        <w:gridCol w:w="1003"/>
        <w:gridCol w:w="11"/>
        <w:gridCol w:w="26"/>
        <w:gridCol w:w="29"/>
        <w:gridCol w:w="18"/>
        <w:gridCol w:w="782"/>
        <w:gridCol w:w="10"/>
        <w:gridCol w:w="21"/>
        <w:gridCol w:w="14"/>
        <w:gridCol w:w="21"/>
        <w:gridCol w:w="836"/>
        <w:gridCol w:w="8"/>
        <w:gridCol w:w="14"/>
        <w:gridCol w:w="54"/>
        <w:gridCol w:w="829"/>
        <w:gridCol w:w="21"/>
        <w:gridCol w:w="11"/>
        <w:gridCol w:w="828"/>
        <w:gridCol w:w="957"/>
        <w:gridCol w:w="18"/>
        <w:gridCol w:w="14"/>
        <w:gridCol w:w="25"/>
        <w:gridCol w:w="851"/>
        <w:gridCol w:w="9"/>
        <w:gridCol w:w="18"/>
        <w:gridCol w:w="14"/>
      </w:tblGrid>
      <w:tr w:rsidR="009C24C8" w:rsidRPr="00D26E73">
        <w:trPr>
          <w:gridAfter w:val="2"/>
          <w:wAfter w:w="32" w:type="dxa"/>
          <w:trHeight w:val="145"/>
          <w:tblHeader/>
          <w:jc w:val="center"/>
        </w:trPr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A049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Dlhodobý hmotný majetok</w:t>
            </w:r>
          </w:p>
        </w:tc>
        <w:tc>
          <w:tcPr>
            <w:tcW w:w="8132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C24C8" w:rsidRPr="00D26E73" w:rsidRDefault="009C24C8" w:rsidP="005A049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B</w:t>
            </w:r>
            <w:r>
              <w:rPr>
                <w:b/>
                <w:bCs/>
                <w:sz w:val="21"/>
                <w:szCs w:val="21"/>
              </w:rPr>
              <w:t>ezprostredne predchádzajúce</w:t>
            </w:r>
            <w:r w:rsidRPr="00D26E73">
              <w:rPr>
                <w:b/>
                <w:bCs/>
                <w:sz w:val="21"/>
                <w:szCs w:val="21"/>
              </w:rPr>
              <w:t xml:space="preserve"> účtovné obdobie</w:t>
            </w:r>
          </w:p>
        </w:tc>
      </w:tr>
      <w:tr w:rsidR="009C24C8" w:rsidRPr="00D26E73">
        <w:trPr>
          <w:gridAfter w:val="3"/>
          <w:wAfter w:w="41" w:type="dxa"/>
          <w:trHeight w:val="1537"/>
          <w:tblHeader/>
          <w:jc w:val="center"/>
        </w:trPr>
        <w:tc>
          <w:tcPr>
            <w:tcW w:w="1567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A049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910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24C8" w:rsidRPr="0064500D" w:rsidRDefault="009C24C8" w:rsidP="005A049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4500D">
              <w:rPr>
                <w:b/>
                <w:bCs/>
                <w:sz w:val="20"/>
                <w:szCs w:val="20"/>
              </w:rPr>
              <w:t>Pozemky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24C8" w:rsidRPr="0064500D" w:rsidRDefault="009C24C8" w:rsidP="005A049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4500D">
              <w:rPr>
                <w:b/>
                <w:bCs/>
                <w:sz w:val="20"/>
                <w:szCs w:val="20"/>
              </w:rPr>
              <w:t>Stavby</w:t>
            </w:r>
          </w:p>
        </w:tc>
        <w:tc>
          <w:tcPr>
            <w:tcW w:w="1069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24C8" w:rsidRPr="0064500D" w:rsidRDefault="009C24C8" w:rsidP="005A049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4500D">
              <w:rPr>
                <w:b/>
                <w:bCs/>
                <w:sz w:val="20"/>
                <w:szCs w:val="20"/>
              </w:rPr>
              <w:t>Samostatné hnuteľné veci a súbory hnuteľných vecí</w:t>
            </w:r>
          </w:p>
        </w:tc>
        <w:tc>
          <w:tcPr>
            <w:tcW w:w="866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24C8" w:rsidRPr="0064500D" w:rsidRDefault="009C24C8" w:rsidP="005A049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4500D">
              <w:rPr>
                <w:b/>
                <w:bCs/>
                <w:sz w:val="20"/>
                <w:szCs w:val="20"/>
              </w:rPr>
              <w:t>Pesto-vateľské celky</w:t>
            </w:r>
            <w:r w:rsidRPr="0064500D">
              <w:rPr>
                <w:b/>
                <w:bCs/>
                <w:sz w:val="20"/>
                <w:szCs w:val="20"/>
              </w:rPr>
              <w:br/>
              <w:t xml:space="preserve"> trvalých porastov</w:t>
            </w:r>
          </w:p>
        </w:tc>
        <w:tc>
          <w:tcPr>
            <w:tcW w:w="91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24C8" w:rsidRPr="0064500D" w:rsidRDefault="009C24C8" w:rsidP="005A049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4500D">
              <w:rPr>
                <w:b/>
                <w:bCs/>
                <w:sz w:val="20"/>
                <w:szCs w:val="20"/>
              </w:rPr>
              <w:t>Základné stádo a ťažné zvieratá</w:t>
            </w:r>
          </w:p>
        </w:tc>
        <w:tc>
          <w:tcPr>
            <w:tcW w:w="8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24C8" w:rsidRPr="0064500D" w:rsidRDefault="009C24C8" w:rsidP="005A049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4500D">
              <w:rPr>
                <w:b/>
                <w:bCs/>
                <w:sz w:val="20"/>
                <w:szCs w:val="20"/>
              </w:rPr>
              <w:t>Ostatný DHM</w:t>
            </w:r>
          </w:p>
        </w:tc>
        <w:tc>
          <w:tcPr>
            <w:tcW w:w="860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24C8" w:rsidRPr="0064500D" w:rsidRDefault="009C24C8" w:rsidP="005A049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4500D">
              <w:rPr>
                <w:b/>
                <w:bCs/>
                <w:sz w:val="20"/>
                <w:szCs w:val="20"/>
              </w:rPr>
              <w:t>Obsta-rávaný DHM</w:t>
            </w:r>
          </w:p>
        </w:tc>
        <w:tc>
          <w:tcPr>
            <w:tcW w:w="1014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24C8" w:rsidRPr="0064500D" w:rsidRDefault="009C24C8" w:rsidP="005A049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4500D">
              <w:rPr>
                <w:b/>
                <w:bCs/>
                <w:sz w:val="20"/>
                <w:szCs w:val="20"/>
              </w:rPr>
              <w:t>Poskytnuté preddavky na DHM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24C8" w:rsidRPr="0064500D" w:rsidRDefault="009C24C8" w:rsidP="005A049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4500D">
              <w:rPr>
                <w:b/>
                <w:bCs/>
                <w:sz w:val="20"/>
                <w:szCs w:val="20"/>
              </w:rPr>
              <w:t>Spolu</w:t>
            </w:r>
          </w:p>
        </w:tc>
      </w:tr>
      <w:tr w:rsidR="009C24C8" w:rsidRPr="00D26E73">
        <w:trPr>
          <w:gridAfter w:val="1"/>
          <w:wAfter w:w="14" w:type="dxa"/>
          <w:trHeight w:val="155"/>
          <w:tblHeader/>
          <w:jc w:val="center"/>
        </w:trPr>
        <w:tc>
          <w:tcPr>
            <w:tcW w:w="15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A0498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a</w:t>
            </w:r>
          </w:p>
        </w:tc>
        <w:tc>
          <w:tcPr>
            <w:tcW w:w="910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A0498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C24C8" w:rsidRPr="00D26E73" w:rsidRDefault="009C24C8" w:rsidP="005A0498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c</w:t>
            </w:r>
          </w:p>
        </w:tc>
        <w:tc>
          <w:tcPr>
            <w:tcW w:w="1069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A0498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</w:t>
            </w:r>
          </w:p>
        </w:tc>
        <w:tc>
          <w:tcPr>
            <w:tcW w:w="866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A0498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</w:t>
            </w:r>
          </w:p>
        </w:tc>
        <w:tc>
          <w:tcPr>
            <w:tcW w:w="91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A0498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f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A0498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g</w:t>
            </w:r>
          </w:p>
        </w:tc>
        <w:tc>
          <w:tcPr>
            <w:tcW w:w="860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A0498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H</w:t>
            </w:r>
          </w:p>
        </w:tc>
        <w:tc>
          <w:tcPr>
            <w:tcW w:w="1014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A0498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i</w:t>
            </w:r>
          </w:p>
        </w:tc>
        <w:tc>
          <w:tcPr>
            <w:tcW w:w="878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C24C8" w:rsidRPr="00D26E73" w:rsidRDefault="009C24C8" w:rsidP="005A0498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J</w:t>
            </w:r>
          </w:p>
        </w:tc>
      </w:tr>
      <w:tr w:rsidR="009C24C8" w:rsidRPr="00D26E73">
        <w:trPr>
          <w:gridAfter w:val="2"/>
          <w:wAfter w:w="32" w:type="dxa"/>
          <w:trHeight w:val="278"/>
          <w:tblHeader/>
          <w:jc w:val="center"/>
        </w:trPr>
        <w:tc>
          <w:tcPr>
            <w:tcW w:w="9699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A0498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Prvotné ocenenie</w:t>
            </w:r>
          </w:p>
        </w:tc>
      </w:tr>
      <w:tr w:rsidR="009C24C8" w:rsidRPr="00D26E73">
        <w:trPr>
          <w:gridAfter w:val="2"/>
          <w:wAfter w:w="32" w:type="dxa"/>
          <w:trHeight w:val="278"/>
          <w:tblHeader/>
          <w:jc w:val="center"/>
        </w:trPr>
        <w:tc>
          <w:tcPr>
            <w:tcW w:w="158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A0498">
            <w:pPr>
              <w:autoSpaceDE w:val="0"/>
              <w:autoSpaceDN w:val="0"/>
              <w:adjustRightInd w:val="0"/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86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7 522</w:t>
            </w:r>
          </w:p>
        </w:tc>
        <w:tc>
          <w:tcPr>
            <w:tcW w:w="82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1612086</w:t>
            </w:r>
          </w:p>
        </w:tc>
        <w:tc>
          <w:tcPr>
            <w:tcW w:w="108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788548</w:t>
            </w:r>
          </w:p>
        </w:tc>
        <w:tc>
          <w:tcPr>
            <w:tcW w:w="82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1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5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1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2408156</w:t>
            </w:r>
          </w:p>
        </w:tc>
      </w:tr>
      <w:tr w:rsidR="009C24C8" w:rsidRPr="00D26E73">
        <w:trPr>
          <w:gridAfter w:val="2"/>
          <w:wAfter w:w="32" w:type="dxa"/>
          <w:trHeight w:val="278"/>
          <w:tblHeader/>
          <w:jc w:val="center"/>
        </w:trPr>
        <w:tc>
          <w:tcPr>
            <w:tcW w:w="15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A0498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Prírastky</w:t>
            </w:r>
          </w:p>
        </w:tc>
        <w:tc>
          <w:tcPr>
            <w:tcW w:w="886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8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48250</w:t>
            </w:r>
          </w:p>
        </w:tc>
        <w:tc>
          <w:tcPr>
            <w:tcW w:w="8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1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48250</w:t>
            </w:r>
          </w:p>
        </w:tc>
      </w:tr>
      <w:tr w:rsidR="009C24C8" w:rsidRPr="00D26E73">
        <w:trPr>
          <w:gridAfter w:val="2"/>
          <w:wAfter w:w="32" w:type="dxa"/>
          <w:trHeight w:val="278"/>
          <w:tblHeader/>
          <w:jc w:val="center"/>
        </w:trPr>
        <w:tc>
          <w:tcPr>
            <w:tcW w:w="15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A0498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Úbytky</w:t>
            </w:r>
          </w:p>
        </w:tc>
        <w:tc>
          <w:tcPr>
            <w:tcW w:w="886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8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114887</w:t>
            </w:r>
          </w:p>
        </w:tc>
        <w:tc>
          <w:tcPr>
            <w:tcW w:w="8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1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114887</w:t>
            </w:r>
          </w:p>
        </w:tc>
      </w:tr>
      <w:tr w:rsidR="009C24C8" w:rsidRPr="00D26E73">
        <w:trPr>
          <w:gridAfter w:val="2"/>
          <w:wAfter w:w="32" w:type="dxa"/>
          <w:trHeight w:val="278"/>
          <w:tblHeader/>
          <w:jc w:val="center"/>
        </w:trPr>
        <w:tc>
          <w:tcPr>
            <w:tcW w:w="15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A0498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Presuny</w:t>
            </w:r>
          </w:p>
        </w:tc>
        <w:tc>
          <w:tcPr>
            <w:tcW w:w="886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8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1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</w:tr>
      <w:tr w:rsidR="009C24C8" w:rsidRPr="00D26E73">
        <w:trPr>
          <w:gridAfter w:val="2"/>
          <w:wAfter w:w="32" w:type="dxa"/>
          <w:trHeight w:val="278"/>
          <w:tblHeader/>
          <w:jc w:val="center"/>
        </w:trPr>
        <w:tc>
          <w:tcPr>
            <w:tcW w:w="158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A0498">
            <w:pPr>
              <w:autoSpaceDE w:val="0"/>
              <w:autoSpaceDN w:val="0"/>
              <w:adjustRightInd w:val="0"/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86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7 522</w:t>
            </w:r>
          </w:p>
        </w:tc>
        <w:tc>
          <w:tcPr>
            <w:tcW w:w="82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1612086</w:t>
            </w:r>
          </w:p>
        </w:tc>
        <w:tc>
          <w:tcPr>
            <w:tcW w:w="108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721911</w:t>
            </w:r>
          </w:p>
        </w:tc>
        <w:tc>
          <w:tcPr>
            <w:tcW w:w="82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1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1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2341519</w:t>
            </w:r>
          </w:p>
        </w:tc>
      </w:tr>
      <w:tr w:rsidR="009C24C8" w:rsidRPr="00D26E73">
        <w:trPr>
          <w:gridAfter w:val="2"/>
          <w:wAfter w:w="32" w:type="dxa"/>
          <w:trHeight w:val="278"/>
          <w:tblHeader/>
          <w:jc w:val="center"/>
        </w:trPr>
        <w:tc>
          <w:tcPr>
            <w:tcW w:w="9699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A0498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Oprávky</w:t>
            </w:r>
          </w:p>
        </w:tc>
      </w:tr>
      <w:tr w:rsidR="009C24C8" w:rsidRPr="00D26E73">
        <w:trPr>
          <w:gridAfter w:val="1"/>
          <w:wAfter w:w="14" w:type="dxa"/>
          <w:trHeight w:val="278"/>
          <w:tblHeader/>
          <w:jc w:val="center"/>
        </w:trPr>
        <w:tc>
          <w:tcPr>
            <w:tcW w:w="158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A0498">
            <w:pPr>
              <w:autoSpaceDE w:val="0"/>
              <w:autoSpaceDN w:val="0"/>
              <w:adjustRightInd w:val="0"/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86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2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383374</w:t>
            </w:r>
          </w:p>
        </w:tc>
        <w:tc>
          <w:tcPr>
            <w:tcW w:w="104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465700</w:t>
            </w: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0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1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3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7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1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849074</w:t>
            </w:r>
          </w:p>
        </w:tc>
      </w:tr>
      <w:tr w:rsidR="009C24C8" w:rsidRPr="00D26E73">
        <w:trPr>
          <w:gridAfter w:val="1"/>
          <w:wAfter w:w="14" w:type="dxa"/>
          <w:trHeight w:val="278"/>
          <w:tblHeader/>
          <w:jc w:val="center"/>
        </w:trPr>
        <w:tc>
          <w:tcPr>
            <w:tcW w:w="15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A0498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Prírastky</w:t>
            </w:r>
          </w:p>
        </w:tc>
        <w:tc>
          <w:tcPr>
            <w:tcW w:w="886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80604</w:t>
            </w:r>
          </w:p>
        </w:tc>
        <w:tc>
          <w:tcPr>
            <w:tcW w:w="10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88981</w:t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1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169585</w:t>
            </w:r>
          </w:p>
        </w:tc>
      </w:tr>
      <w:tr w:rsidR="009C24C8" w:rsidRPr="00D26E73">
        <w:trPr>
          <w:gridAfter w:val="1"/>
          <w:wAfter w:w="14" w:type="dxa"/>
          <w:trHeight w:val="278"/>
          <w:tblHeader/>
          <w:jc w:val="center"/>
        </w:trPr>
        <w:tc>
          <w:tcPr>
            <w:tcW w:w="15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A0498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Úbytky</w:t>
            </w:r>
          </w:p>
        </w:tc>
        <w:tc>
          <w:tcPr>
            <w:tcW w:w="886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89886</w:t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1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89886</w:t>
            </w:r>
          </w:p>
        </w:tc>
      </w:tr>
      <w:tr w:rsidR="009C24C8" w:rsidRPr="00D26E73">
        <w:trPr>
          <w:gridAfter w:val="1"/>
          <w:wAfter w:w="14" w:type="dxa"/>
          <w:trHeight w:val="278"/>
          <w:tblHeader/>
          <w:jc w:val="center"/>
        </w:trPr>
        <w:tc>
          <w:tcPr>
            <w:tcW w:w="158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A0498">
            <w:pPr>
              <w:autoSpaceDE w:val="0"/>
              <w:autoSpaceDN w:val="0"/>
              <w:adjustRightInd w:val="0"/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86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2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463978</w:t>
            </w:r>
          </w:p>
        </w:tc>
        <w:tc>
          <w:tcPr>
            <w:tcW w:w="104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464795</w:t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0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1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3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1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928773</w:t>
            </w:r>
          </w:p>
        </w:tc>
      </w:tr>
      <w:tr w:rsidR="009C24C8" w:rsidRPr="00D26E73">
        <w:trPr>
          <w:gridAfter w:val="2"/>
          <w:wAfter w:w="32" w:type="dxa"/>
          <w:trHeight w:val="278"/>
          <w:tblHeader/>
          <w:jc w:val="center"/>
        </w:trPr>
        <w:tc>
          <w:tcPr>
            <w:tcW w:w="9699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A0498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Opravné položky</w:t>
            </w:r>
          </w:p>
        </w:tc>
      </w:tr>
      <w:tr w:rsidR="009C24C8" w:rsidRPr="00D26E73">
        <w:trPr>
          <w:trHeight w:val="278"/>
          <w:tblHeader/>
          <w:jc w:val="center"/>
        </w:trPr>
        <w:tc>
          <w:tcPr>
            <w:tcW w:w="156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A0498">
            <w:pPr>
              <w:autoSpaceDE w:val="0"/>
              <w:autoSpaceDN w:val="0"/>
              <w:adjustRightInd w:val="0"/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85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0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86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1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3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8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1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</w:tr>
      <w:tr w:rsidR="009C24C8" w:rsidRPr="00D26E73">
        <w:trPr>
          <w:trHeight w:val="278"/>
          <w:tblHeader/>
          <w:jc w:val="center"/>
        </w:trPr>
        <w:tc>
          <w:tcPr>
            <w:tcW w:w="1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A0498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Prírastky</w:t>
            </w:r>
          </w:p>
        </w:tc>
        <w:tc>
          <w:tcPr>
            <w:tcW w:w="88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1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</w:tr>
      <w:tr w:rsidR="009C24C8" w:rsidRPr="00D26E73">
        <w:trPr>
          <w:trHeight w:val="278"/>
          <w:tblHeader/>
          <w:jc w:val="center"/>
        </w:trPr>
        <w:tc>
          <w:tcPr>
            <w:tcW w:w="1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A0498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Úbytky</w:t>
            </w:r>
          </w:p>
        </w:tc>
        <w:tc>
          <w:tcPr>
            <w:tcW w:w="88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1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A0498">
            <w:pPr>
              <w:pStyle w:val="Value"/>
              <w:rPr>
                <w:sz w:val="21"/>
                <w:szCs w:val="21"/>
              </w:rPr>
            </w:pPr>
          </w:p>
        </w:tc>
      </w:tr>
      <w:tr w:rsidR="009C24C8" w:rsidRPr="00D26E73">
        <w:trPr>
          <w:trHeight w:val="278"/>
          <w:tblHeader/>
          <w:jc w:val="center"/>
        </w:trPr>
        <w:tc>
          <w:tcPr>
            <w:tcW w:w="156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A0498">
            <w:pPr>
              <w:autoSpaceDE w:val="0"/>
              <w:autoSpaceDN w:val="0"/>
              <w:adjustRightInd w:val="0"/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85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0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86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1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3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8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1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</w:tr>
      <w:tr w:rsidR="009C24C8" w:rsidRPr="00D26E73">
        <w:trPr>
          <w:gridAfter w:val="2"/>
          <w:wAfter w:w="32" w:type="dxa"/>
          <w:trHeight w:val="278"/>
          <w:tblHeader/>
          <w:jc w:val="center"/>
        </w:trPr>
        <w:tc>
          <w:tcPr>
            <w:tcW w:w="9699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A0498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Zostatková hodnota </w:t>
            </w:r>
          </w:p>
        </w:tc>
      </w:tr>
      <w:tr w:rsidR="009C24C8" w:rsidRPr="00D26E73">
        <w:trPr>
          <w:gridAfter w:val="2"/>
          <w:wAfter w:w="32" w:type="dxa"/>
          <w:trHeight w:val="278"/>
          <w:tblHeader/>
          <w:jc w:val="center"/>
        </w:trPr>
        <w:tc>
          <w:tcPr>
            <w:tcW w:w="158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A0498">
            <w:pPr>
              <w:autoSpaceDE w:val="0"/>
              <w:autoSpaceDN w:val="0"/>
              <w:adjustRightInd w:val="0"/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7 522</w:t>
            </w:r>
          </w:p>
        </w:tc>
        <w:tc>
          <w:tcPr>
            <w:tcW w:w="849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1228712</w:t>
            </w:r>
          </w:p>
        </w:tc>
        <w:tc>
          <w:tcPr>
            <w:tcW w:w="100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322848</w:t>
            </w:r>
          </w:p>
        </w:tc>
        <w:tc>
          <w:tcPr>
            <w:tcW w:w="86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0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3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7C2CAB">
            <w:pPr>
              <w:pStyle w:val="Value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9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155432">
            <w:pPr>
              <w:pStyle w:val="Value"/>
              <w:jc w:val="both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       </w:t>
            </w:r>
          </w:p>
        </w:tc>
        <w:tc>
          <w:tcPr>
            <w:tcW w:w="917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1559082</w:t>
            </w:r>
          </w:p>
        </w:tc>
      </w:tr>
      <w:tr w:rsidR="009C24C8" w:rsidRPr="00D26E73">
        <w:trPr>
          <w:gridAfter w:val="2"/>
          <w:wAfter w:w="32" w:type="dxa"/>
          <w:trHeight w:val="290"/>
          <w:tblHeader/>
          <w:jc w:val="center"/>
        </w:trPr>
        <w:tc>
          <w:tcPr>
            <w:tcW w:w="158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A0498">
            <w:pPr>
              <w:autoSpaceDE w:val="0"/>
              <w:autoSpaceDN w:val="0"/>
              <w:adjustRightInd w:val="0"/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7 522</w:t>
            </w:r>
          </w:p>
        </w:tc>
        <w:tc>
          <w:tcPr>
            <w:tcW w:w="849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1148108</w:t>
            </w:r>
          </w:p>
        </w:tc>
        <w:tc>
          <w:tcPr>
            <w:tcW w:w="100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257115</w:t>
            </w:r>
          </w:p>
        </w:tc>
        <w:tc>
          <w:tcPr>
            <w:tcW w:w="86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0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3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9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24C8" w:rsidRPr="00C232E1" w:rsidRDefault="009C24C8" w:rsidP="00155432">
            <w:pPr>
              <w:pStyle w:val="Value"/>
              <w:jc w:val="both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       </w:t>
            </w:r>
          </w:p>
        </w:tc>
        <w:tc>
          <w:tcPr>
            <w:tcW w:w="917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C232E1" w:rsidRDefault="009C24C8" w:rsidP="005A0498">
            <w:pPr>
              <w:pStyle w:val="Value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1412745</w:t>
            </w:r>
          </w:p>
        </w:tc>
      </w:tr>
    </w:tbl>
    <w:p w:rsidR="009C24C8" w:rsidRDefault="009C24C8">
      <w:pPr>
        <w:pStyle w:val="Header"/>
      </w:pPr>
    </w:p>
    <w:p w:rsidR="009C24C8" w:rsidRDefault="009C24C8">
      <w:pPr>
        <w:pStyle w:val="Header"/>
      </w:pPr>
    </w:p>
    <w:p w:rsidR="009C24C8" w:rsidRDefault="009C24C8">
      <w:pPr>
        <w:pStyle w:val="Header"/>
      </w:pPr>
    </w:p>
    <w:p w:rsidR="009C24C8" w:rsidRDefault="009C24C8">
      <w:pPr>
        <w:pStyle w:val="Header"/>
      </w:pPr>
    </w:p>
    <w:p w:rsidR="009C24C8" w:rsidRDefault="009C24C8">
      <w:pPr>
        <w:pStyle w:val="Header"/>
      </w:pPr>
    </w:p>
    <w:p w:rsidR="009C24C8" w:rsidRDefault="009C24C8" w:rsidP="004113E1">
      <w:pPr>
        <w:pStyle w:val="Header"/>
      </w:pPr>
    </w:p>
    <w:p w:rsidR="009C24C8" w:rsidRDefault="009C24C8">
      <w:pPr>
        <w:rPr>
          <w:b/>
          <w:bCs/>
        </w:rPr>
      </w:pPr>
      <w:r>
        <w:rPr>
          <w:b/>
          <w:bCs/>
        </w:rPr>
        <w:t xml:space="preserve">4. Informácie k časti F. písm. c) poznámok 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184"/>
        <w:gridCol w:w="3453"/>
      </w:tblGrid>
      <w:tr w:rsidR="009C24C8">
        <w:trPr>
          <w:jc w:val="center"/>
        </w:trPr>
        <w:tc>
          <w:tcPr>
            <w:tcW w:w="588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C24C8" w:rsidRPr="00934640" w:rsidRDefault="009C24C8">
            <w:r w:rsidRPr="00934640">
              <w:t>Dlhodobý hmotný majetok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9C24C8" w:rsidRPr="00934640" w:rsidRDefault="009C24C8" w:rsidP="007F00A4">
            <w:pPr>
              <w:jc w:val="center"/>
            </w:pPr>
            <w:r w:rsidRPr="00934640">
              <w:t>Hodnota za bežné účtovné obdobie</w:t>
            </w:r>
          </w:p>
        </w:tc>
      </w:tr>
      <w:tr w:rsidR="009C24C8">
        <w:trPr>
          <w:jc w:val="center"/>
        </w:trPr>
        <w:tc>
          <w:tcPr>
            <w:tcW w:w="588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C24C8" w:rsidRPr="00934640" w:rsidRDefault="009C24C8">
            <w:r w:rsidRPr="00934640">
              <w:t>Dlhodobý hmotný majetok, na ktorý je zriadené záložné právo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C24C8" w:rsidRPr="00934640" w:rsidRDefault="009C24C8" w:rsidP="007F00A4">
            <w:pPr>
              <w:spacing w:line="360" w:lineRule="auto"/>
            </w:pPr>
            <w:r w:rsidRPr="00934640">
              <w:t xml:space="preserve">                  </w:t>
            </w:r>
            <w:r>
              <w:t xml:space="preserve">      696 048</w:t>
            </w:r>
          </w:p>
        </w:tc>
      </w:tr>
      <w:tr w:rsidR="009C24C8">
        <w:trPr>
          <w:jc w:val="center"/>
        </w:trPr>
        <w:tc>
          <w:tcPr>
            <w:tcW w:w="588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Default="009C24C8">
            <w:r>
              <w:t>Dlhodobý hmotný majetok, pri ktorom má účtovná jednotka obmedzené právo s ním nakladať</w:t>
            </w:r>
          </w:p>
        </w:tc>
        <w:tc>
          <w:tcPr>
            <w:tcW w:w="32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C24C8" w:rsidRDefault="009C24C8">
            <w:pPr>
              <w:spacing w:line="360" w:lineRule="auto"/>
            </w:pPr>
          </w:p>
        </w:tc>
      </w:tr>
    </w:tbl>
    <w:p w:rsidR="009C24C8" w:rsidRDefault="009C24C8">
      <w:pPr>
        <w:pStyle w:val="Header"/>
        <w:rPr>
          <w:b/>
          <w:bCs/>
        </w:rPr>
      </w:pPr>
    </w:p>
    <w:p w:rsidR="009C24C8" w:rsidRPr="00AF41E5" w:rsidRDefault="009C24C8" w:rsidP="00AF41E5">
      <w:pPr>
        <w:pStyle w:val="Header"/>
      </w:pPr>
      <w:r>
        <w:rPr>
          <w:b/>
          <w:bCs/>
        </w:rPr>
        <w:t>5</w:t>
      </w:r>
      <w:r w:rsidRPr="006A021F">
        <w:rPr>
          <w:b/>
          <w:bCs/>
        </w:rPr>
        <w:t>. Informácie k časti F. písm. s) p</w:t>
      </w:r>
      <w:r>
        <w:rPr>
          <w:b/>
          <w:bCs/>
        </w:rPr>
        <w:t xml:space="preserve">oznámok </w:t>
      </w:r>
      <w:r w:rsidRPr="006A021F">
        <w:rPr>
          <w:b/>
          <w:bCs/>
        </w:rPr>
        <w:t xml:space="preserve">o  vekovej štruktúre pohľadávok </w:t>
      </w:r>
    </w:p>
    <w:p w:rsidR="009C24C8" w:rsidRPr="0044142E" w:rsidRDefault="009C24C8">
      <w:r w:rsidRPr="0044142E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314"/>
        <w:gridCol w:w="2133"/>
        <w:gridCol w:w="2133"/>
        <w:gridCol w:w="2133"/>
      </w:tblGrid>
      <w:tr w:rsidR="009C24C8">
        <w:trPr>
          <w:jc w:val="center"/>
        </w:trPr>
        <w:tc>
          <w:tcPr>
            <w:tcW w:w="331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C24C8" w:rsidRDefault="009C24C8">
            <w:r>
              <w:t>Názov položky</w:t>
            </w:r>
          </w:p>
        </w:tc>
        <w:tc>
          <w:tcPr>
            <w:tcW w:w="213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C24C8" w:rsidRDefault="009C24C8">
            <w:r>
              <w:t>V lehote splatnosti</w:t>
            </w:r>
          </w:p>
        </w:tc>
        <w:tc>
          <w:tcPr>
            <w:tcW w:w="213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C24C8" w:rsidRDefault="009C24C8">
            <w:r>
              <w:t>Po lehote splatnosti</w:t>
            </w:r>
          </w:p>
        </w:tc>
        <w:tc>
          <w:tcPr>
            <w:tcW w:w="213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9C24C8" w:rsidRDefault="009C24C8">
            <w:r>
              <w:t>Pohľadávky spolu</w:t>
            </w:r>
          </w:p>
        </w:tc>
      </w:tr>
      <w:tr w:rsidR="009C24C8">
        <w:trPr>
          <w:trHeight w:hRule="exact" w:val="257"/>
          <w:jc w:val="center"/>
        </w:trPr>
        <w:tc>
          <w:tcPr>
            <w:tcW w:w="331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44142E" w:rsidRDefault="009C24C8" w:rsidP="0044142E">
            <w:pPr>
              <w:jc w:val="center"/>
            </w:pPr>
            <w:r>
              <w:t>a</w:t>
            </w:r>
          </w:p>
        </w:tc>
        <w:tc>
          <w:tcPr>
            <w:tcW w:w="213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44142E" w:rsidRDefault="009C24C8" w:rsidP="0044142E">
            <w:pPr>
              <w:jc w:val="center"/>
            </w:pPr>
            <w:r>
              <w:t>b</w:t>
            </w:r>
          </w:p>
        </w:tc>
        <w:tc>
          <w:tcPr>
            <w:tcW w:w="213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44142E" w:rsidRDefault="009C24C8" w:rsidP="0044142E">
            <w:pPr>
              <w:jc w:val="center"/>
            </w:pPr>
            <w:r w:rsidRPr="0044142E">
              <w:t>c</w:t>
            </w:r>
          </w:p>
        </w:tc>
        <w:tc>
          <w:tcPr>
            <w:tcW w:w="2133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9C24C8" w:rsidRPr="0044142E" w:rsidRDefault="009C24C8" w:rsidP="0044142E">
            <w:pPr>
              <w:jc w:val="center"/>
            </w:pPr>
            <w:r>
              <w:t>D</w:t>
            </w:r>
          </w:p>
        </w:tc>
      </w:tr>
      <w:tr w:rsidR="009C24C8">
        <w:trPr>
          <w:trHeight w:hRule="exact" w:val="329"/>
          <w:jc w:val="center"/>
        </w:trPr>
        <w:tc>
          <w:tcPr>
            <w:tcW w:w="971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C24C8" w:rsidRDefault="009C24C8">
            <w:pPr>
              <w:rPr>
                <w:b/>
                <w:bCs/>
              </w:rPr>
            </w:pPr>
            <w:r>
              <w:rPr>
                <w:b/>
                <w:bCs/>
              </w:rPr>
              <w:t>Krátkodobé pohľadávky</w:t>
            </w:r>
          </w:p>
        </w:tc>
      </w:tr>
      <w:tr w:rsidR="009C24C8">
        <w:trPr>
          <w:trHeight w:val="397"/>
          <w:jc w:val="center"/>
        </w:trPr>
        <w:tc>
          <w:tcPr>
            <w:tcW w:w="331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C24C8" w:rsidRDefault="009C24C8">
            <w:r>
              <w:t>Pohľ. z obchodného styku</w:t>
            </w:r>
          </w:p>
        </w:tc>
        <w:tc>
          <w:tcPr>
            <w:tcW w:w="213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C24C8" w:rsidRDefault="009C24C8">
            <w:pPr>
              <w:jc w:val="center"/>
            </w:pPr>
            <w:r>
              <w:t xml:space="preserve"> 152924</w:t>
            </w:r>
          </w:p>
        </w:tc>
        <w:tc>
          <w:tcPr>
            <w:tcW w:w="2133" w:type="dxa"/>
            <w:tcBorders>
              <w:top w:val="single" w:sz="12" w:space="0" w:color="auto"/>
            </w:tcBorders>
            <w:vAlign w:val="center"/>
          </w:tcPr>
          <w:p w:rsidR="009C24C8" w:rsidRDefault="009C24C8">
            <w:pPr>
              <w:jc w:val="center"/>
            </w:pPr>
          </w:p>
        </w:tc>
        <w:tc>
          <w:tcPr>
            <w:tcW w:w="2133" w:type="dxa"/>
            <w:tcBorders>
              <w:top w:val="single" w:sz="12" w:space="0" w:color="auto"/>
            </w:tcBorders>
            <w:vAlign w:val="center"/>
          </w:tcPr>
          <w:p w:rsidR="009C24C8" w:rsidRDefault="009C24C8">
            <w:pPr>
              <w:jc w:val="center"/>
            </w:pPr>
            <w:r>
              <w:t>152924</w:t>
            </w:r>
          </w:p>
        </w:tc>
      </w:tr>
      <w:tr w:rsidR="009C24C8">
        <w:trPr>
          <w:jc w:val="center"/>
        </w:trPr>
        <w:tc>
          <w:tcPr>
            <w:tcW w:w="3314" w:type="dxa"/>
            <w:tcBorders>
              <w:right w:val="single" w:sz="12" w:space="0" w:color="auto"/>
            </w:tcBorders>
            <w:vAlign w:val="center"/>
          </w:tcPr>
          <w:p w:rsidR="009C24C8" w:rsidRDefault="009C24C8">
            <w:r>
              <w:t>Pohľadávky voči dcérskej ÚJ a materskej účtovnej jednotke</w:t>
            </w:r>
          </w:p>
        </w:tc>
        <w:tc>
          <w:tcPr>
            <w:tcW w:w="2133" w:type="dxa"/>
            <w:tcBorders>
              <w:left w:val="single" w:sz="12" w:space="0" w:color="auto"/>
            </w:tcBorders>
            <w:vAlign w:val="center"/>
          </w:tcPr>
          <w:p w:rsidR="009C24C8" w:rsidRDefault="009C24C8">
            <w:pPr>
              <w:jc w:val="center"/>
            </w:pPr>
          </w:p>
        </w:tc>
        <w:tc>
          <w:tcPr>
            <w:tcW w:w="2133" w:type="dxa"/>
            <w:vAlign w:val="center"/>
          </w:tcPr>
          <w:p w:rsidR="009C24C8" w:rsidRDefault="009C24C8">
            <w:pPr>
              <w:jc w:val="center"/>
            </w:pPr>
          </w:p>
        </w:tc>
        <w:tc>
          <w:tcPr>
            <w:tcW w:w="2133" w:type="dxa"/>
            <w:vAlign w:val="center"/>
          </w:tcPr>
          <w:p w:rsidR="009C24C8" w:rsidRDefault="009C24C8">
            <w:pPr>
              <w:jc w:val="center"/>
            </w:pPr>
          </w:p>
        </w:tc>
      </w:tr>
      <w:tr w:rsidR="009C24C8">
        <w:trPr>
          <w:jc w:val="center"/>
        </w:trPr>
        <w:tc>
          <w:tcPr>
            <w:tcW w:w="3314" w:type="dxa"/>
            <w:tcBorders>
              <w:right w:val="single" w:sz="12" w:space="0" w:color="auto"/>
            </w:tcBorders>
            <w:vAlign w:val="center"/>
          </w:tcPr>
          <w:p w:rsidR="009C24C8" w:rsidRDefault="009C24C8">
            <w:r>
              <w:t>Ostatné pohľadávky v rámci konsolidovaného celku</w:t>
            </w:r>
          </w:p>
        </w:tc>
        <w:tc>
          <w:tcPr>
            <w:tcW w:w="2133" w:type="dxa"/>
            <w:tcBorders>
              <w:left w:val="single" w:sz="12" w:space="0" w:color="auto"/>
            </w:tcBorders>
            <w:vAlign w:val="center"/>
          </w:tcPr>
          <w:p w:rsidR="009C24C8" w:rsidRDefault="009C24C8">
            <w:pPr>
              <w:jc w:val="center"/>
            </w:pPr>
          </w:p>
        </w:tc>
        <w:tc>
          <w:tcPr>
            <w:tcW w:w="2133" w:type="dxa"/>
            <w:vAlign w:val="center"/>
          </w:tcPr>
          <w:p w:rsidR="009C24C8" w:rsidRDefault="009C24C8">
            <w:pPr>
              <w:jc w:val="center"/>
            </w:pPr>
          </w:p>
        </w:tc>
        <w:tc>
          <w:tcPr>
            <w:tcW w:w="2133" w:type="dxa"/>
            <w:vAlign w:val="center"/>
          </w:tcPr>
          <w:p w:rsidR="009C24C8" w:rsidRDefault="009C24C8">
            <w:pPr>
              <w:jc w:val="center"/>
            </w:pPr>
          </w:p>
        </w:tc>
      </w:tr>
      <w:tr w:rsidR="009C24C8">
        <w:trPr>
          <w:jc w:val="center"/>
        </w:trPr>
        <w:tc>
          <w:tcPr>
            <w:tcW w:w="3314" w:type="dxa"/>
            <w:tcBorders>
              <w:right w:val="single" w:sz="12" w:space="0" w:color="auto"/>
            </w:tcBorders>
            <w:vAlign w:val="center"/>
          </w:tcPr>
          <w:p w:rsidR="009C24C8" w:rsidRDefault="009C24C8">
            <w:r>
              <w:t>Pohľadávky voči spoločníkom</w:t>
            </w:r>
          </w:p>
        </w:tc>
        <w:tc>
          <w:tcPr>
            <w:tcW w:w="2133" w:type="dxa"/>
            <w:tcBorders>
              <w:left w:val="single" w:sz="12" w:space="0" w:color="auto"/>
            </w:tcBorders>
            <w:vAlign w:val="center"/>
          </w:tcPr>
          <w:p w:rsidR="009C24C8" w:rsidRDefault="009C24C8">
            <w:pPr>
              <w:jc w:val="center"/>
            </w:pPr>
          </w:p>
        </w:tc>
        <w:tc>
          <w:tcPr>
            <w:tcW w:w="2133" w:type="dxa"/>
            <w:vAlign w:val="center"/>
          </w:tcPr>
          <w:p w:rsidR="009C24C8" w:rsidRDefault="009C24C8">
            <w:pPr>
              <w:jc w:val="center"/>
            </w:pPr>
          </w:p>
        </w:tc>
        <w:tc>
          <w:tcPr>
            <w:tcW w:w="2133" w:type="dxa"/>
            <w:vAlign w:val="center"/>
          </w:tcPr>
          <w:p w:rsidR="009C24C8" w:rsidRDefault="009C24C8">
            <w:pPr>
              <w:jc w:val="center"/>
            </w:pPr>
          </w:p>
        </w:tc>
      </w:tr>
      <w:tr w:rsidR="009C24C8">
        <w:trPr>
          <w:trHeight w:hRule="exact" w:val="329"/>
          <w:jc w:val="center"/>
        </w:trPr>
        <w:tc>
          <w:tcPr>
            <w:tcW w:w="3314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Default="009C24C8">
            <w:r>
              <w:t>Sociálne poistenie</w:t>
            </w:r>
          </w:p>
        </w:tc>
        <w:tc>
          <w:tcPr>
            <w:tcW w:w="213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9C24C8" w:rsidRDefault="009C24C8">
            <w:pPr>
              <w:jc w:val="center"/>
            </w:pPr>
          </w:p>
        </w:tc>
        <w:tc>
          <w:tcPr>
            <w:tcW w:w="2133" w:type="dxa"/>
            <w:tcBorders>
              <w:bottom w:val="single" w:sz="6" w:space="0" w:color="auto"/>
            </w:tcBorders>
            <w:vAlign w:val="center"/>
          </w:tcPr>
          <w:p w:rsidR="009C24C8" w:rsidRDefault="009C24C8">
            <w:pPr>
              <w:jc w:val="center"/>
            </w:pPr>
          </w:p>
        </w:tc>
        <w:tc>
          <w:tcPr>
            <w:tcW w:w="2133" w:type="dxa"/>
            <w:tcBorders>
              <w:bottom w:val="single" w:sz="6" w:space="0" w:color="auto"/>
            </w:tcBorders>
            <w:vAlign w:val="center"/>
          </w:tcPr>
          <w:p w:rsidR="009C24C8" w:rsidRDefault="009C24C8">
            <w:pPr>
              <w:jc w:val="center"/>
            </w:pPr>
          </w:p>
        </w:tc>
      </w:tr>
      <w:tr w:rsidR="009C24C8">
        <w:trPr>
          <w:trHeight w:hRule="exact" w:val="329"/>
          <w:jc w:val="center"/>
        </w:trPr>
        <w:tc>
          <w:tcPr>
            <w:tcW w:w="331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9C24C8" w:rsidRDefault="009C24C8">
            <w:r>
              <w:t>Daňové pohľadávky a dotácie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9C24C8" w:rsidRDefault="009C24C8" w:rsidP="00AF41E5">
            <w:r>
              <w:t xml:space="preserve">           92321</w:t>
            </w:r>
          </w:p>
          <w:p w:rsidR="009C24C8" w:rsidRDefault="009C24C8" w:rsidP="00AF41E5">
            <w:r>
              <w:t>72</w:t>
            </w:r>
          </w:p>
        </w:tc>
        <w:tc>
          <w:tcPr>
            <w:tcW w:w="2133" w:type="dxa"/>
            <w:tcBorders>
              <w:top w:val="single" w:sz="6" w:space="0" w:color="auto"/>
            </w:tcBorders>
            <w:vAlign w:val="center"/>
          </w:tcPr>
          <w:p w:rsidR="009C24C8" w:rsidRDefault="009C24C8">
            <w:pPr>
              <w:jc w:val="center"/>
            </w:pPr>
          </w:p>
        </w:tc>
        <w:tc>
          <w:tcPr>
            <w:tcW w:w="2133" w:type="dxa"/>
            <w:tcBorders>
              <w:top w:val="single" w:sz="6" w:space="0" w:color="auto"/>
            </w:tcBorders>
            <w:vAlign w:val="center"/>
          </w:tcPr>
          <w:p w:rsidR="009C24C8" w:rsidRDefault="009C24C8">
            <w:pPr>
              <w:jc w:val="center"/>
            </w:pPr>
            <w:r>
              <w:t>92321</w:t>
            </w:r>
          </w:p>
        </w:tc>
      </w:tr>
      <w:tr w:rsidR="009C24C8">
        <w:trPr>
          <w:trHeight w:hRule="exact" w:val="329"/>
          <w:jc w:val="center"/>
        </w:trPr>
        <w:tc>
          <w:tcPr>
            <w:tcW w:w="3314" w:type="dxa"/>
            <w:tcBorders>
              <w:right w:val="single" w:sz="12" w:space="0" w:color="auto"/>
            </w:tcBorders>
            <w:vAlign w:val="center"/>
          </w:tcPr>
          <w:p w:rsidR="009C24C8" w:rsidRDefault="009C24C8">
            <w:r>
              <w:t>Iné pohľadávky</w:t>
            </w:r>
          </w:p>
        </w:tc>
        <w:tc>
          <w:tcPr>
            <w:tcW w:w="2133" w:type="dxa"/>
            <w:tcBorders>
              <w:left w:val="single" w:sz="12" w:space="0" w:color="auto"/>
            </w:tcBorders>
            <w:vAlign w:val="center"/>
          </w:tcPr>
          <w:p w:rsidR="009C24C8" w:rsidRDefault="009C24C8" w:rsidP="00AF41E5">
            <w:r>
              <w:t>7444</w:t>
            </w:r>
          </w:p>
        </w:tc>
        <w:tc>
          <w:tcPr>
            <w:tcW w:w="2133" w:type="dxa"/>
            <w:vAlign w:val="center"/>
          </w:tcPr>
          <w:p w:rsidR="009C24C8" w:rsidRDefault="009C24C8">
            <w:pPr>
              <w:jc w:val="center"/>
            </w:pPr>
          </w:p>
        </w:tc>
        <w:tc>
          <w:tcPr>
            <w:tcW w:w="2133" w:type="dxa"/>
            <w:vAlign w:val="center"/>
          </w:tcPr>
          <w:p w:rsidR="009C24C8" w:rsidRDefault="009C24C8">
            <w:pPr>
              <w:jc w:val="center"/>
            </w:pPr>
            <w:r>
              <w:t xml:space="preserve"> 7444</w:t>
            </w:r>
          </w:p>
        </w:tc>
      </w:tr>
      <w:tr w:rsidR="009C24C8">
        <w:trPr>
          <w:trHeight w:hRule="exact" w:val="329"/>
          <w:jc w:val="center"/>
        </w:trPr>
        <w:tc>
          <w:tcPr>
            <w:tcW w:w="3314" w:type="dxa"/>
            <w:tcBorders>
              <w:right w:val="single" w:sz="12" w:space="0" w:color="auto"/>
            </w:tcBorders>
            <w:vAlign w:val="center"/>
          </w:tcPr>
          <w:p w:rsidR="009C24C8" w:rsidRDefault="009C24C8">
            <w:pPr>
              <w:rPr>
                <w:b/>
                <w:bCs/>
              </w:rPr>
            </w:pPr>
            <w:r>
              <w:rPr>
                <w:b/>
                <w:bCs/>
              </w:rPr>
              <w:t>Krátkodobé pohľadávky spolu</w:t>
            </w:r>
          </w:p>
        </w:tc>
        <w:tc>
          <w:tcPr>
            <w:tcW w:w="2133" w:type="dxa"/>
            <w:tcBorders>
              <w:left w:val="single" w:sz="12" w:space="0" w:color="auto"/>
            </w:tcBorders>
            <w:vAlign w:val="center"/>
          </w:tcPr>
          <w:p w:rsidR="009C24C8" w:rsidRDefault="009C24C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252689</w:t>
            </w:r>
          </w:p>
        </w:tc>
        <w:tc>
          <w:tcPr>
            <w:tcW w:w="2133" w:type="dxa"/>
            <w:vAlign w:val="center"/>
          </w:tcPr>
          <w:p w:rsidR="009C24C8" w:rsidRDefault="009C24C8">
            <w:pPr>
              <w:jc w:val="center"/>
              <w:rPr>
                <w:b/>
                <w:bCs/>
              </w:rPr>
            </w:pPr>
          </w:p>
        </w:tc>
        <w:tc>
          <w:tcPr>
            <w:tcW w:w="2133" w:type="dxa"/>
            <w:vAlign w:val="center"/>
          </w:tcPr>
          <w:p w:rsidR="009C24C8" w:rsidRDefault="009C24C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252689</w:t>
            </w:r>
          </w:p>
        </w:tc>
      </w:tr>
      <w:tr w:rsidR="009C24C8">
        <w:trPr>
          <w:trHeight w:hRule="exact" w:val="329"/>
          <w:jc w:val="center"/>
        </w:trPr>
        <w:tc>
          <w:tcPr>
            <w:tcW w:w="331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Default="009C24C8">
            <w:pPr>
              <w:rPr>
                <w:b/>
                <w:bCs/>
              </w:rPr>
            </w:pPr>
            <w:r>
              <w:rPr>
                <w:b/>
                <w:bCs/>
              </w:rPr>
              <w:t>Dlhodobé pohľadávky</w:t>
            </w:r>
          </w:p>
        </w:tc>
        <w:tc>
          <w:tcPr>
            <w:tcW w:w="213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C24C8" w:rsidRDefault="009C24C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2133" w:type="dxa"/>
            <w:tcBorders>
              <w:bottom w:val="single" w:sz="12" w:space="0" w:color="auto"/>
            </w:tcBorders>
            <w:vAlign w:val="center"/>
          </w:tcPr>
          <w:p w:rsidR="009C24C8" w:rsidRDefault="009C24C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2133" w:type="dxa"/>
            <w:tcBorders>
              <w:bottom w:val="single" w:sz="12" w:space="0" w:color="auto"/>
            </w:tcBorders>
            <w:vAlign w:val="center"/>
          </w:tcPr>
          <w:p w:rsidR="009C24C8" w:rsidRDefault="009C24C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</w:tr>
    </w:tbl>
    <w:p w:rsidR="009C24C8" w:rsidRDefault="009C24C8">
      <w:pPr>
        <w:jc w:val="both"/>
      </w:pPr>
    </w:p>
    <w:p w:rsidR="009C24C8" w:rsidRPr="0044142E" w:rsidRDefault="009C24C8">
      <w:r w:rsidRPr="0044142E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841"/>
        <w:gridCol w:w="2898"/>
        <w:gridCol w:w="2898"/>
      </w:tblGrid>
      <w:tr w:rsidR="009C24C8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C24C8" w:rsidRDefault="009C24C8">
            <w:r>
              <w:t>Pohľadávky podľa zostatkovej</w:t>
            </w:r>
          </w:p>
          <w:p w:rsidR="009C24C8" w:rsidRDefault="009C24C8">
            <w:r>
              <w:t>doby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C24C8" w:rsidRDefault="009C24C8">
            <w:r>
              <w:t>Bežné účtovné obdobie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9C24C8" w:rsidRDefault="009C24C8">
            <w:r>
              <w:t>Bezprostredne predchádzajúce účtovné obdobie</w:t>
            </w:r>
          </w:p>
        </w:tc>
      </w:tr>
      <w:tr w:rsidR="009C24C8">
        <w:trPr>
          <w:trHeight w:val="86"/>
          <w:jc w:val="center"/>
        </w:trPr>
        <w:tc>
          <w:tcPr>
            <w:tcW w:w="36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773AF5" w:rsidRDefault="009C24C8" w:rsidP="004E71BB">
            <w:pPr>
              <w:jc w:val="center"/>
            </w:pPr>
            <w:r w:rsidRPr="00773AF5">
              <w:t>A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773AF5" w:rsidRDefault="009C24C8" w:rsidP="004E71BB">
            <w:pPr>
              <w:jc w:val="center"/>
            </w:pPr>
            <w:r w:rsidRPr="00773AF5">
              <w:t>B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9C24C8" w:rsidRDefault="009C24C8" w:rsidP="004E71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</w:tr>
      <w:tr w:rsidR="009C24C8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Default="009C24C8">
            <w:r>
              <w:t>Pohľadávky po lehote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9C24C8" w:rsidRDefault="009C24C8">
            <w:pPr>
              <w:spacing w:line="360" w:lineRule="auto"/>
            </w:pPr>
            <w:r>
              <w:t xml:space="preserve">             152695</w:t>
            </w:r>
          </w:p>
        </w:tc>
        <w:tc>
          <w:tcPr>
            <w:tcW w:w="275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9C24C8" w:rsidRDefault="009C24C8">
            <w:pPr>
              <w:spacing w:line="360" w:lineRule="auto"/>
            </w:pPr>
            <w:r>
              <w:t xml:space="preserve">                </w:t>
            </w:r>
          </w:p>
        </w:tc>
      </w:tr>
      <w:tr w:rsidR="009C24C8">
        <w:trPr>
          <w:jc w:val="center"/>
        </w:trPr>
        <w:tc>
          <w:tcPr>
            <w:tcW w:w="36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Default="009C24C8">
            <w:r>
              <w:t>Pohľadávky so zostatkovou dobou splatnosti do jedného roka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9C24C8" w:rsidRDefault="009C24C8">
            <w:pPr>
              <w:spacing w:line="360" w:lineRule="auto"/>
            </w:pPr>
            <w:r>
              <w:t xml:space="preserve">               99994</w:t>
            </w:r>
          </w:p>
        </w:tc>
        <w:tc>
          <w:tcPr>
            <w:tcW w:w="27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C24C8" w:rsidRDefault="009C24C8">
            <w:pPr>
              <w:spacing w:line="360" w:lineRule="auto"/>
            </w:pPr>
            <w:r>
              <w:t xml:space="preserve">               354308</w:t>
            </w:r>
          </w:p>
        </w:tc>
      </w:tr>
      <w:tr w:rsidR="009C24C8">
        <w:trPr>
          <w:jc w:val="center"/>
        </w:trPr>
        <w:tc>
          <w:tcPr>
            <w:tcW w:w="36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9C24C8" w:rsidRDefault="009C24C8">
            <w:pPr>
              <w:rPr>
                <w:b/>
                <w:bCs/>
              </w:rPr>
            </w:pPr>
            <w:r>
              <w:rPr>
                <w:b/>
                <w:bCs/>
              </w:rPr>
              <w:t>Krátkodobé pohľadávky spolu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9C24C8" w:rsidRDefault="009C24C8">
            <w:pPr>
              <w:spacing w:line="360" w:lineRule="auto"/>
            </w:pPr>
            <w:r>
              <w:t xml:space="preserve">               252689</w:t>
            </w:r>
          </w:p>
        </w:tc>
        <w:tc>
          <w:tcPr>
            <w:tcW w:w="2757" w:type="dxa"/>
            <w:tcBorders>
              <w:top w:val="single" w:sz="6" w:space="0" w:color="auto"/>
            </w:tcBorders>
            <w:vAlign w:val="center"/>
          </w:tcPr>
          <w:p w:rsidR="009C24C8" w:rsidRDefault="009C24C8">
            <w:pPr>
              <w:spacing w:line="360" w:lineRule="auto"/>
            </w:pPr>
            <w:r>
              <w:t xml:space="preserve">               354308</w:t>
            </w:r>
          </w:p>
        </w:tc>
      </w:tr>
      <w:tr w:rsidR="009C24C8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9C24C8" w:rsidRDefault="009C24C8">
            <w:r>
              <w:t>Pohľadávky so zostatkovou dobou splatnosti  jeden rok až päť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9C24C8" w:rsidRDefault="009C24C8">
            <w:pPr>
              <w:spacing w:line="360" w:lineRule="auto"/>
            </w:pPr>
            <w:r>
              <w:t xml:space="preserve">            </w:t>
            </w:r>
          </w:p>
        </w:tc>
        <w:tc>
          <w:tcPr>
            <w:tcW w:w="2757" w:type="dxa"/>
            <w:vAlign w:val="center"/>
          </w:tcPr>
          <w:p w:rsidR="009C24C8" w:rsidRDefault="009C24C8">
            <w:pPr>
              <w:spacing w:line="360" w:lineRule="auto"/>
            </w:pPr>
            <w:r>
              <w:t xml:space="preserve">              </w:t>
            </w:r>
          </w:p>
        </w:tc>
      </w:tr>
      <w:tr w:rsidR="009C24C8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9C24C8" w:rsidRDefault="009C24C8">
            <w:r>
              <w:t>Pohľadávky so zostatkovou dobou splatnosti dlhšou ako päť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9C24C8" w:rsidRDefault="009C24C8">
            <w:pPr>
              <w:spacing w:line="360" w:lineRule="auto"/>
            </w:pPr>
          </w:p>
        </w:tc>
        <w:tc>
          <w:tcPr>
            <w:tcW w:w="2757" w:type="dxa"/>
            <w:vAlign w:val="center"/>
          </w:tcPr>
          <w:p w:rsidR="009C24C8" w:rsidRDefault="009C24C8">
            <w:pPr>
              <w:spacing w:line="360" w:lineRule="auto"/>
            </w:pPr>
          </w:p>
        </w:tc>
      </w:tr>
      <w:tr w:rsidR="009C24C8">
        <w:trPr>
          <w:jc w:val="center"/>
        </w:trPr>
        <w:tc>
          <w:tcPr>
            <w:tcW w:w="36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Default="009C24C8">
            <w:pPr>
              <w:rPr>
                <w:b/>
                <w:bCs/>
              </w:rPr>
            </w:pPr>
            <w:r>
              <w:rPr>
                <w:b/>
                <w:bCs/>
              </w:rPr>
              <w:t>Dlhodobé pohľadávky spolu</w:t>
            </w:r>
          </w:p>
        </w:tc>
        <w:tc>
          <w:tcPr>
            <w:tcW w:w="27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C24C8" w:rsidRDefault="009C24C8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757" w:type="dxa"/>
            <w:tcBorders>
              <w:bottom w:val="single" w:sz="12" w:space="0" w:color="auto"/>
            </w:tcBorders>
            <w:vAlign w:val="center"/>
          </w:tcPr>
          <w:p w:rsidR="009C24C8" w:rsidRDefault="009C24C8">
            <w:pPr>
              <w:spacing w:line="360" w:lineRule="auto"/>
              <w:rPr>
                <w:b/>
                <w:bCs/>
              </w:rPr>
            </w:pPr>
          </w:p>
        </w:tc>
      </w:tr>
    </w:tbl>
    <w:p w:rsidR="009C24C8" w:rsidRDefault="009C24C8">
      <w:pPr>
        <w:spacing w:after="60"/>
        <w:jc w:val="both"/>
      </w:pPr>
    </w:p>
    <w:p w:rsidR="009C24C8" w:rsidRDefault="009C24C8">
      <w:pPr>
        <w:spacing w:after="60"/>
        <w:jc w:val="both"/>
        <w:rPr>
          <w:b/>
          <w:bCs/>
        </w:rPr>
      </w:pPr>
    </w:p>
    <w:p w:rsidR="009C24C8" w:rsidRDefault="009C24C8">
      <w:pPr>
        <w:spacing w:after="60"/>
        <w:jc w:val="both"/>
        <w:rPr>
          <w:b/>
          <w:bCs/>
        </w:rPr>
      </w:pPr>
    </w:p>
    <w:p w:rsidR="009C24C8" w:rsidRPr="006A021F" w:rsidRDefault="009C24C8">
      <w:pPr>
        <w:spacing w:after="60"/>
        <w:jc w:val="both"/>
        <w:rPr>
          <w:b/>
          <w:bCs/>
        </w:rPr>
      </w:pPr>
      <w:r>
        <w:rPr>
          <w:b/>
          <w:bCs/>
        </w:rPr>
        <w:t>6</w:t>
      </w:r>
      <w:r w:rsidRPr="006A021F">
        <w:rPr>
          <w:b/>
          <w:bCs/>
        </w:rPr>
        <w:t>. Informácie k časti F. písm. t) a u) p</w:t>
      </w:r>
      <w:r>
        <w:rPr>
          <w:b/>
          <w:bCs/>
        </w:rPr>
        <w:t xml:space="preserve">oznámok </w:t>
      </w:r>
      <w:r w:rsidRPr="006A021F">
        <w:rPr>
          <w:b/>
          <w:bCs/>
        </w:rPr>
        <w:t xml:space="preserve">o pohľadávkach zabezpečených záložným právom alebo inou formou zabezpečenia 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395"/>
        <w:gridCol w:w="2831"/>
        <w:gridCol w:w="2411"/>
      </w:tblGrid>
      <w:tr w:rsidR="009C24C8">
        <w:trPr>
          <w:cantSplit/>
          <w:jc w:val="center"/>
        </w:trPr>
        <w:tc>
          <w:tcPr>
            <w:tcW w:w="418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C24C8" w:rsidRDefault="009C24C8">
            <w:r>
              <w:t>Opis predmetu záložného práva</w:t>
            </w:r>
          </w:p>
        </w:tc>
        <w:tc>
          <w:tcPr>
            <w:tcW w:w="498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9C24C8" w:rsidRPr="00934640" w:rsidRDefault="009C24C8">
            <w:r w:rsidRPr="00934640">
              <w:t>Bežné účtovné obdobie</w:t>
            </w:r>
          </w:p>
        </w:tc>
      </w:tr>
      <w:tr w:rsidR="009C24C8">
        <w:trPr>
          <w:cantSplit/>
          <w:jc w:val="center"/>
        </w:trPr>
        <w:tc>
          <w:tcPr>
            <w:tcW w:w="418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9C24C8" w:rsidRDefault="009C24C8"/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C24C8" w:rsidRPr="00934640" w:rsidRDefault="009C24C8">
            <w:r w:rsidRPr="00934640">
              <w:t>Hodnota predmetu</w:t>
            </w:r>
          </w:p>
        </w:tc>
        <w:tc>
          <w:tcPr>
            <w:tcW w:w="229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9C24C8" w:rsidRPr="00934640" w:rsidRDefault="009C24C8">
            <w:r w:rsidRPr="00934640">
              <w:t>Hodnota pohľadávky</w:t>
            </w:r>
          </w:p>
        </w:tc>
      </w:tr>
      <w:tr w:rsidR="009C24C8">
        <w:trPr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C24C8" w:rsidRDefault="009C24C8">
            <w:r>
              <w:t>Pohľadávky kryté záložným právom alebo inou formou zabezpečenia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C24C8" w:rsidRPr="00934640" w:rsidRDefault="009C24C8">
            <w:pPr>
              <w:spacing w:line="360" w:lineRule="auto"/>
              <w:jc w:val="center"/>
            </w:pPr>
          </w:p>
        </w:tc>
        <w:tc>
          <w:tcPr>
            <w:tcW w:w="2293" w:type="dxa"/>
            <w:tcBorders>
              <w:top w:val="single" w:sz="12" w:space="0" w:color="auto"/>
            </w:tcBorders>
            <w:vAlign w:val="center"/>
          </w:tcPr>
          <w:p w:rsidR="009C24C8" w:rsidRPr="00934640" w:rsidRDefault="009C24C8">
            <w:pPr>
              <w:spacing w:line="360" w:lineRule="auto"/>
              <w:jc w:val="center"/>
            </w:pPr>
          </w:p>
        </w:tc>
      </w:tr>
      <w:tr w:rsidR="009C24C8">
        <w:trPr>
          <w:jc w:val="center"/>
        </w:trPr>
        <w:tc>
          <w:tcPr>
            <w:tcW w:w="418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9C24C8" w:rsidRDefault="009C24C8">
            <w:r>
              <w:t>Hodnota pohľadávok, na ktoré sa zriadilo záložné právo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9C24C8" w:rsidRPr="00934640" w:rsidRDefault="009C24C8">
            <w:pPr>
              <w:spacing w:line="360" w:lineRule="auto"/>
              <w:jc w:val="center"/>
            </w:pPr>
            <w:r>
              <w:t>x</w:t>
            </w:r>
          </w:p>
        </w:tc>
        <w:tc>
          <w:tcPr>
            <w:tcW w:w="2293" w:type="dxa"/>
            <w:tcBorders>
              <w:bottom w:val="single" w:sz="6" w:space="0" w:color="auto"/>
            </w:tcBorders>
            <w:vAlign w:val="center"/>
          </w:tcPr>
          <w:p w:rsidR="009C24C8" w:rsidRPr="00934640" w:rsidRDefault="009C24C8">
            <w:pPr>
              <w:spacing w:line="360" w:lineRule="auto"/>
              <w:jc w:val="center"/>
            </w:pPr>
            <w:r>
              <w:t xml:space="preserve"> </w:t>
            </w:r>
          </w:p>
        </w:tc>
      </w:tr>
      <w:tr w:rsidR="009C24C8">
        <w:trPr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Default="009C24C8">
            <w:r>
              <w:t>Hodnota pohľadávok, pri ktorých je obmedzené právo s nimi nakladať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C24C8" w:rsidRDefault="009C24C8">
            <w:pPr>
              <w:spacing w:line="360" w:lineRule="auto"/>
              <w:jc w:val="center"/>
            </w:pPr>
            <w:r>
              <w:t>x</w:t>
            </w:r>
          </w:p>
        </w:tc>
        <w:tc>
          <w:tcPr>
            <w:tcW w:w="229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9C24C8" w:rsidRDefault="009C24C8">
            <w:pPr>
              <w:spacing w:line="360" w:lineRule="auto"/>
              <w:jc w:val="center"/>
            </w:pPr>
          </w:p>
        </w:tc>
      </w:tr>
    </w:tbl>
    <w:p w:rsidR="009C24C8" w:rsidRDefault="009C24C8" w:rsidP="006A021F">
      <w:pPr>
        <w:pStyle w:val="Title"/>
        <w:spacing w:before="0" w:beforeAutospacing="0" w:after="0"/>
        <w:jc w:val="left"/>
        <w:rPr>
          <w:rFonts w:ascii="Times New Roman" w:hAnsi="Times New Roman" w:cs="Times New Roman"/>
        </w:rPr>
      </w:pPr>
    </w:p>
    <w:p w:rsidR="009C24C8" w:rsidRDefault="009C24C8" w:rsidP="006A021F">
      <w:pPr>
        <w:pStyle w:val="Title"/>
        <w:spacing w:before="0" w:beforeAutospacing="0" w:after="0"/>
        <w:jc w:val="left"/>
        <w:rPr>
          <w:rFonts w:ascii="Times New Roman" w:hAnsi="Times New Roman" w:cs="Times New Roman"/>
          <w:sz w:val="24"/>
          <w:szCs w:val="24"/>
        </w:rPr>
      </w:pPr>
      <w:r w:rsidRPr="004E71BB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 Informácie k časti F</w:t>
      </w:r>
      <w:r w:rsidRPr="004E71BB">
        <w:rPr>
          <w:rFonts w:ascii="Times New Roman" w:hAnsi="Times New Roman" w:cs="Times New Roman"/>
          <w:sz w:val="24"/>
          <w:szCs w:val="24"/>
        </w:rPr>
        <w:t>. písm. w) poznámok o krátkodobom finančnom majetku</w:t>
      </w:r>
    </w:p>
    <w:p w:rsidR="009C24C8" w:rsidRPr="006075F2" w:rsidRDefault="009C24C8" w:rsidP="006075F2">
      <w:pPr>
        <w:rPr>
          <w:lang w:eastAsia="en-US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433"/>
        <w:gridCol w:w="2830"/>
        <w:gridCol w:w="2450"/>
      </w:tblGrid>
      <w:tr w:rsidR="009C24C8" w:rsidRPr="00DD12C8">
        <w:trPr>
          <w:jc w:val="center"/>
        </w:trPr>
        <w:tc>
          <w:tcPr>
            <w:tcW w:w="443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C24C8" w:rsidRPr="00DD12C8" w:rsidRDefault="009C24C8" w:rsidP="008A524C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DD12C8">
              <w:rPr>
                <w:rFonts w:ascii="Times New Roman" w:hAnsi="Times New Roman" w:cs="Times New Roman"/>
                <w:sz w:val="20"/>
                <w:szCs w:val="20"/>
              </w:rPr>
              <w:t>Názov položky</w:t>
            </w:r>
          </w:p>
        </w:tc>
        <w:tc>
          <w:tcPr>
            <w:tcW w:w="28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C24C8" w:rsidRPr="00DD12C8" w:rsidRDefault="009C24C8" w:rsidP="008A524C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DD12C8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  <w:tc>
          <w:tcPr>
            <w:tcW w:w="24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9C24C8" w:rsidRPr="00DD12C8" w:rsidRDefault="009C24C8" w:rsidP="008A524C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DD12C8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9C24C8" w:rsidRPr="00DD12C8">
        <w:trPr>
          <w:trHeight w:val="340"/>
          <w:jc w:val="center"/>
        </w:trPr>
        <w:tc>
          <w:tcPr>
            <w:tcW w:w="443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C24C8" w:rsidRPr="004E71BB" w:rsidRDefault="009C24C8" w:rsidP="008A524C">
            <w:r w:rsidRPr="004E71BB">
              <w:t>Pokladnica, ceniny</w:t>
            </w:r>
          </w:p>
        </w:tc>
        <w:tc>
          <w:tcPr>
            <w:tcW w:w="28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C24C8" w:rsidRPr="00934640" w:rsidRDefault="009C24C8" w:rsidP="008A524C">
            <w:r>
              <w:t xml:space="preserve">                 140872</w:t>
            </w:r>
          </w:p>
        </w:tc>
        <w:tc>
          <w:tcPr>
            <w:tcW w:w="2450" w:type="dxa"/>
            <w:tcBorders>
              <w:top w:val="single" w:sz="12" w:space="0" w:color="auto"/>
            </w:tcBorders>
            <w:vAlign w:val="center"/>
          </w:tcPr>
          <w:p w:rsidR="009C24C8" w:rsidRPr="00934640" w:rsidRDefault="009C24C8" w:rsidP="008A524C">
            <w:r>
              <w:t xml:space="preserve">           155349</w:t>
            </w:r>
          </w:p>
        </w:tc>
      </w:tr>
      <w:tr w:rsidR="009C24C8" w:rsidRPr="00DD12C8">
        <w:trPr>
          <w:trHeight w:val="340"/>
          <w:jc w:val="center"/>
        </w:trPr>
        <w:tc>
          <w:tcPr>
            <w:tcW w:w="4433" w:type="dxa"/>
            <w:tcBorders>
              <w:right w:val="single" w:sz="12" w:space="0" w:color="auto"/>
            </w:tcBorders>
            <w:vAlign w:val="center"/>
          </w:tcPr>
          <w:p w:rsidR="009C24C8" w:rsidRPr="004E71BB" w:rsidRDefault="009C24C8" w:rsidP="008A524C">
            <w:r w:rsidRPr="004E71BB">
              <w:t>Bežné bankové účty</w:t>
            </w:r>
          </w:p>
        </w:tc>
        <w:tc>
          <w:tcPr>
            <w:tcW w:w="2830" w:type="dxa"/>
            <w:tcBorders>
              <w:left w:val="single" w:sz="12" w:space="0" w:color="auto"/>
            </w:tcBorders>
            <w:vAlign w:val="center"/>
          </w:tcPr>
          <w:p w:rsidR="009C24C8" w:rsidRPr="00934640" w:rsidRDefault="009C24C8" w:rsidP="008A524C">
            <w:r>
              <w:t xml:space="preserve">                     199</w:t>
            </w:r>
          </w:p>
        </w:tc>
        <w:tc>
          <w:tcPr>
            <w:tcW w:w="2450" w:type="dxa"/>
            <w:vAlign w:val="center"/>
          </w:tcPr>
          <w:p w:rsidR="009C24C8" w:rsidRPr="00934640" w:rsidRDefault="009C24C8" w:rsidP="008A524C">
            <w:r>
              <w:t xml:space="preserve">        </w:t>
            </w:r>
            <w:r w:rsidRPr="00934640">
              <w:t xml:space="preserve">       </w:t>
            </w:r>
            <w:r>
              <w:t xml:space="preserve">  277</w:t>
            </w:r>
          </w:p>
        </w:tc>
      </w:tr>
      <w:tr w:rsidR="009C24C8" w:rsidRPr="00DD12C8">
        <w:trPr>
          <w:trHeight w:val="340"/>
          <w:jc w:val="center"/>
        </w:trPr>
        <w:tc>
          <w:tcPr>
            <w:tcW w:w="4433" w:type="dxa"/>
            <w:tcBorders>
              <w:right w:val="single" w:sz="12" w:space="0" w:color="auto"/>
            </w:tcBorders>
            <w:vAlign w:val="center"/>
          </w:tcPr>
          <w:p w:rsidR="009C24C8" w:rsidRPr="004E71BB" w:rsidRDefault="009C24C8" w:rsidP="008A524C">
            <w:r w:rsidRPr="004E71BB">
              <w:t>Bankové účty termínované</w:t>
            </w:r>
          </w:p>
        </w:tc>
        <w:tc>
          <w:tcPr>
            <w:tcW w:w="2830" w:type="dxa"/>
            <w:tcBorders>
              <w:left w:val="single" w:sz="12" w:space="0" w:color="auto"/>
            </w:tcBorders>
            <w:vAlign w:val="center"/>
          </w:tcPr>
          <w:p w:rsidR="009C24C8" w:rsidRPr="00934640" w:rsidRDefault="009C24C8" w:rsidP="008A524C"/>
        </w:tc>
        <w:tc>
          <w:tcPr>
            <w:tcW w:w="2450" w:type="dxa"/>
            <w:vAlign w:val="center"/>
          </w:tcPr>
          <w:p w:rsidR="009C24C8" w:rsidRPr="00934640" w:rsidRDefault="009C24C8" w:rsidP="008A524C"/>
        </w:tc>
      </w:tr>
      <w:tr w:rsidR="009C24C8" w:rsidRPr="00DD12C8">
        <w:trPr>
          <w:trHeight w:val="340"/>
          <w:jc w:val="center"/>
        </w:trPr>
        <w:tc>
          <w:tcPr>
            <w:tcW w:w="4433" w:type="dxa"/>
            <w:tcBorders>
              <w:right w:val="single" w:sz="12" w:space="0" w:color="auto"/>
            </w:tcBorders>
            <w:vAlign w:val="center"/>
          </w:tcPr>
          <w:p w:rsidR="009C24C8" w:rsidRPr="004E71BB" w:rsidRDefault="009C24C8" w:rsidP="008A524C">
            <w:r w:rsidRPr="004E71BB">
              <w:t>Peniaze na ceste</w:t>
            </w:r>
          </w:p>
        </w:tc>
        <w:tc>
          <w:tcPr>
            <w:tcW w:w="2830" w:type="dxa"/>
            <w:tcBorders>
              <w:left w:val="single" w:sz="12" w:space="0" w:color="auto"/>
            </w:tcBorders>
            <w:vAlign w:val="center"/>
          </w:tcPr>
          <w:p w:rsidR="009C24C8" w:rsidRPr="00934640" w:rsidRDefault="009C24C8" w:rsidP="008A524C"/>
        </w:tc>
        <w:tc>
          <w:tcPr>
            <w:tcW w:w="2450" w:type="dxa"/>
            <w:vAlign w:val="center"/>
          </w:tcPr>
          <w:p w:rsidR="009C24C8" w:rsidRPr="00934640" w:rsidRDefault="009C24C8" w:rsidP="008A524C"/>
        </w:tc>
      </w:tr>
      <w:tr w:rsidR="009C24C8" w:rsidRPr="00DD12C8">
        <w:trPr>
          <w:trHeight w:val="340"/>
          <w:jc w:val="center"/>
        </w:trPr>
        <w:tc>
          <w:tcPr>
            <w:tcW w:w="443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4E71BB" w:rsidRDefault="009C24C8" w:rsidP="008A524C">
            <w:pPr>
              <w:rPr>
                <w:b/>
                <w:bCs/>
              </w:rPr>
            </w:pPr>
            <w:r w:rsidRPr="004E71BB">
              <w:rPr>
                <w:b/>
                <w:bCs/>
              </w:rPr>
              <w:t>Spolu</w:t>
            </w:r>
          </w:p>
        </w:tc>
        <w:tc>
          <w:tcPr>
            <w:tcW w:w="28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C24C8" w:rsidRPr="00934640" w:rsidRDefault="009C24C8" w:rsidP="008A524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141071</w:t>
            </w:r>
          </w:p>
        </w:tc>
        <w:tc>
          <w:tcPr>
            <w:tcW w:w="2450" w:type="dxa"/>
            <w:tcBorders>
              <w:bottom w:val="single" w:sz="12" w:space="0" w:color="auto"/>
            </w:tcBorders>
            <w:vAlign w:val="center"/>
          </w:tcPr>
          <w:p w:rsidR="009C24C8" w:rsidRPr="00934640" w:rsidRDefault="009C24C8" w:rsidP="008A524C">
            <w:pPr>
              <w:rPr>
                <w:b/>
                <w:bCs/>
              </w:rPr>
            </w:pPr>
            <w:r w:rsidRPr="00934640">
              <w:rPr>
                <w:b/>
                <w:bCs/>
              </w:rPr>
              <w:t xml:space="preserve">            </w:t>
            </w:r>
            <w:r>
              <w:rPr>
                <w:b/>
                <w:bCs/>
              </w:rPr>
              <w:t>155626</w:t>
            </w:r>
          </w:p>
        </w:tc>
      </w:tr>
    </w:tbl>
    <w:p w:rsidR="009C24C8" w:rsidRDefault="009C24C8">
      <w:pPr>
        <w:spacing w:after="60"/>
        <w:rPr>
          <w:b/>
          <w:bCs/>
        </w:rPr>
      </w:pPr>
    </w:p>
    <w:p w:rsidR="009C24C8" w:rsidRDefault="009C24C8">
      <w:pPr>
        <w:spacing w:after="60"/>
        <w:rPr>
          <w:b/>
          <w:bCs/>
        </w:rPr>
      </w:pPr>
      <w:r>
        <w:rPr>
          <w:b/>
          <w:bCs/>
        </w:rPr>
        <w:t>8</w:t>
      </w:r>
      <w:r w:rsidRPr="006A021F">
        <w:rPr>
          <w:b/>
          <w:bCs/>
        </w:rPr>
        <w:t>. Informácie k časti F. písm.  z</w:t>
      </w:r>
      <w:r>
        <w:rPr>
          <w:b/>
          <w:bCs/>
        </w:rPr>
        <w:t>b</w:t>
      </w:r>
      <w:r w:rsidRPr="006A021F">
        <w:rPr>
          <w:b/>
          <w:bCs/>
        </w:rPr>
        <w:t>) p</w:t>
      </w:r>
      <w:r>
        <w:rPr>
          <w:b/>
          <w:bCs/>
        </w:rPr>
        <w:t xml:space="preserve">oznámok </w:t>
      </w:r>
      <w:r w:rsidRPr="006A021F">
        <w:rPr>
          <w:b/>
          <w:bCs/>
        </w:rPr>
        <w:t>o významných položkách časového rozlíšenia na strane aktív</w:t>
      </w:r>
    </w:p>
    <w:p w:rsidR="009C24C8" w:rsidRPr="00725521" w:rsidRDefault="009C24C8" w:rsidP="00725521"/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395"/>
        <w:gridCol w:w="2683"/>
        <w:gridCol w:w="2559"/>
      </w:tblGrid>
      <w:tr w:rsidR="009C24C8">
        <w:trPr>
          <w:jc w:val="center"/>
        </w:trPr>
        <w:tc>
          <w:tcPr>
            <w:tcW w:w="418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Default="009C24C8">
            <w:r>
              <w:t>Opis položky časového rozlíšenia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Default="009C24C8">
            <w:r>
              <w:t>Bežné účtovné obdobie</w:t>
            </w: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C24C8" w:rsidRDefault="009C24C8">
            <w:r>
              <w:t xml:space="preserve">Bezpr. predch. ÚO </w:t>
            </w:r>
          </w:p>
        </w:tc>
      </w:tr>
      <w:tr w:rsidR="009C24C8">
        <w:trPr>
          <w:trHeight w:val="340"/>
          <w:jc w:val="center"/>
        </w:trPr>
        <w:tc>
          <w:tcPr>
            <w:tcW w:w="418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Default="009C24C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Náklady budúcich období dlhodobé,  z toho: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C24C8" w:rsidRDefault="009C24C8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C24C8" w:rsidRDefault="009C24C8">
            <w:pPr>
              <w:spacing w:line="360" w:lineRule="auto"/>
            </w:pPr>
          </w:p>
        </w:tc>
      </w:tr>
      <w:tr w:rsidR="009C24C8">
        <w:trPr>
          <w:trHeight w:val="340"/>
          <w:jc w:val="center"/>
        </w:trPr>
        <w:tc>
          <w:tcPr>
            <w:tcW w:w="418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Default="009C24C8">
            <w:pPr>
              <w:rPr>
                <w:b/>
                <w:bCs/>
              </w:rPr>
            </w:pPr>
            <w:r>
              <w:rPr>
                <w:b/>
                <w:bCs/>
              </w:rPr>
              <w:t>Náklady budúcich období krátkodobé,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C24C8" w:rsidRDefault="009C24C8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C24C8" w:rsidRDefault="009C24C8">
            <w:pPr>
              <w:spacing w:line="360" w:lineRule="auto"/>
            </w:pPr>
          </w:p>
        </w:tc>
      </w:tr>
      <w:tr w:rsidR="009C24C8">
        <w:trPr>
          <w:trHeight w:val="340"/>
          <w:jc w:val="center"/>
        </w:trPr>
        <w:tc>
          <w:tcPr>
            <w:tcW w:w="418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C24C8" w:rsidRDefault="009C24C8">
            <w:r>
              <w:t>Poistenie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C24C8" w:rsidRDefault="009C24C8">
            <w:pPr>
              <w:spacing w:line="360" w:lineRule="auto"/>
            </w:pPr>
            <w:r>
              <w:t xml:space="preserve">                   422</w:t>
            </w: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9C24C8" w:rsidRDefault="009C24C8">
            <w:pPr>
              <w:spacing w:line="360" w:lineRule="auto"/>
            </w:pPr>
            <w:r>
              <w:t xml:space="preserve">              1587</w:t>
            </w:r>
          </w:p>
        </w:tc>
      </w:tr>
      <w:tr w:rsidR="009C24C8">
        <w:trPr>
          <w:trHeight w:val="340"/>
          <w:jc w:val="center"/>
        </w:trPr>
        <w:tc>
          <w:tcPr>
            <w:tcW w:w="418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Default="009C24C8"/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C24C8" w:rsidRDefault="009C24C8">
            <w:pPr>
              <w:spacing w:line="360" w:lineRule="auto"/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9C24C8" w:rsidRDefault="009C24C8">
            <w:pPr>
              <w:spacing w:line="360" w:lineRule="auto"/>
            </w:pPr>
          </w:p>
        </w:tc>
      </w:tr>
      <w:tr w:rsidR="009C24C8">
        <w:trPr>
          <w:trHeight w:val="340"/>
          <w:jc w:val="center"/>
        </w:trPr>
        <w:tc>
          <w:tcPr>
            <w:tcW w:w="418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Default="009C24C8">
            <w:pPr>
              <w:rPr>
                <w:b/>
                <w:bCs/>
              </w:rPr>
            </w:pPr>
            <w:r>
              <w:rPr>
                <w:b/>
                <w:bCs/>
              </w:rPr>
              <w:t>Príjmy budúcich období dlhodobé,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C24C8" w:rsidRDefault="009C24C8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C24C8" w:rsidRDefault="009C24C8">
            <w:pPr>
              <w:spacing w:line="360" w:lineRule="auto"/>
            </w:pPr>
          </w:p>
        </w:tc>
      </w:tr>
      <w:tr w:rsidR="009C24C8">
        <w:trPr>
          <w:trHeight w:val="340"/>
          <w:jc w:val="center"/>
        </w:trPr>
        <w:tc>
          <w:tcPr>
            <w:tcW w:w="418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Default="009C24C8">
            <w:pPr>
              <w:rPr>
                <w:b/>
                <w:bCs/>
              </w:rPr>
            </w:pPr>
            <w:r>
              <w:rPr>
                <w:b/>
                <w:bCs/>
              </w:rPr>
              <w:t>Príjmy budúcich období krátkodobé,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C24C8" w:rsidRDefault="009C24C8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C24C8" w:rsidRDefault="009C24C8">
            <w:pPr>
              <w:spacing w:line="360" w:lineRule="auto"/>
            </w:pPr>
          </w:p>
        </w:tc>
      </w:tr>
    </w:tbl>
    <w:p w:rsidR="009C24C8" w:rsidRDefault="009C24C8">
      <w:pPr>
        <w:pStyle w:val="Header"/>
        <w:rPr>
          <w:b/>
          <w:bCs/>
        </w:rPr>
      </w:pPr>
    </w:p>
    <w:p w:rsidR="009C24C8" w:rsidRDefault="009C24C8">
      <w:pPr>
        <w:pStyle w:val="Header"/>
        <w:rPr>
          <w:b/>
          <w:bCs/>
        </w:rPr>
      </w:pPr>
    </w:p>
    <w:p w:rsidR="009C24C8" w:rsidRDefault="009C24C8">
      <w:pPr>
        <w:spacing w:after="60"/>
        <w:jc w:val="both"/>
        <w:rPr>
          <w:b/>
          <w:bCs/>
        </w:rPr>
      </w:pPr>
    </w:p>
    <w:p w:rsidR="009C24C8" w:rsidRDefault="009C24C8">
      <w:pPr>
        <w:spacing w:after="60"/>
        <w:jc w:val="both"/>
        <w:rPr>
          <w:b/>
          <w:bCs/>
        </w:rPr>
      </w:pPr>
    </w:p>
    <w:p w:rsidR="009C24C8" w:rsidRDefault="009C24C8">
      <w:pPr>
        <w:spacing w:after="60"/>
        <w:jc w:val="both"/>
        <w:rPr>
          <w:b/>
          <w:bCs/>
        </w:rPr>
      </w:pPr>
    </w:p>
    <w:p w:rsidR="009C24C8" w:rsidRDefault="009C24C8">
      <w:pPr>
        <w:spacing w:after="60"/>
        <w:jc w:val="both"/>
        <w:rPr>
          <w:b/>
          <w:bCs/>
        </w:rPr>
      </w:pPr>
    </w:p>
    <w:p w:rsidR="009C24C8" w:rsidRPr="006A021F" w:rsidRDefault="009C24C8">
      <w:pPr>
        <w:spacing w:after="60"/>
        <w:jc w:val="both"/>
        <w:rPr>
          <w:b/>
          <w:bCs/>
        </w:rPr>
      </w:pPr>
      <w:r>
        <w:rPr>
          <w:b/>
          <w:bCs/>
        </w:rPr>
        <w:t>9</w:t>
      </w:r>
      <w:r w:rsidRPr="006A021F">
        <w:rPr>
          <w:b/>
          <w:bCs/>
        </w:rPr>
        <w:t xml:space="preserve">. Informácie k časti G. písm. a) </w:t>
      </w:r>
      <w:r>
        <w:rPr>
          <w:b/>
          <w:bCs/>
        </w:rPr>
        <w:t>poznámok o</w:t>
      </w:r>
      <w:r w:rsidRPr="006A021F">
        <w:rPr>
          <w:b/>
          <w:bCs/>
        </w:rPr>
        <w:t> rozdelení účtovného zisku alebo o vy</w:t>
      </w:r>
      <w:r>
        <w:rPr>
          <w:b/>
          <w:bCs/>
        </w:rPr>
        <w:t>s</w:t>
      </w:r>
      <w:r w:rsidRPr="006A021F">
        <w:rPr>
          <w:b/>
          <w:bCs/>
        </w:rPr>
        <w:t xml:space="preserve">poriadaní účtovnej straty </w:t>
      </w:r>
    </w:p>
    <w:p w:rsidR="009C24C8" w:rsidRPr="006075F2" w:rsidRDefault="009C24C8">
      <w:r w:rsidRPr="006075F2">
        <w:t>Tabuľka č. 1</w:t>
      </w:r>
    </w:p>
    <w:tbl>
      <w:tblPr>
        <w:tblW w:w="5000" w:type="pct"/>
        <w:jc w:val="center"/>
        <w:tblLook w:val="0000"/>
      </w:tblPr>
      <w:tblGrid>
        <w:gridCol w:w="7263"/>
        <w:gridCol w:w="2450"/>
      </w:tblGrid>
      <w:tr w:rsidR="009C24C8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934640" w:rsidRDefault="009C24C8" w:rsidP="006075F2">
            <w:pPr>
              <w:jc w:val="center"/>
            </w:pPr>
            <w:r w:rsidRPr="00934640">
              <w:t>Bezprostredne predchádzajúce účtovné obdobie</w:t>
            </w:r>
          </w:p>
        </w:tc>
      </w:tr>
      <w:tr w:rsidR="009C24C8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rPr>
                <w:b/>
                <w:bCs/>
              </w:rPr>
            </w:pPr>
            <w:r>
              <w:rPr>
                <w:b/>
                <w:bCs/>
              </w:rPr>
              <w:t>Účtovná strata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Pr="00934640" w:rsidRDefault="009C24C8">
            <w:pPr>
              <w:jc w:val="center"/>
            </w:pPr>
            <w:r>
              <w:t xml:space="preserve"> </w:t>
            </w:r>
          </w:p>
        </w:tc>
      </w:tr>
      <w:tr w:rsidR="009C24C8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rPr>
                <w:b/>
                <w:bCs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Default="009C24C8" w:rsidP="006075F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Bežné účtovné  obdobie</w:t>
            </w:r>
          </w:p>
        </w:tc>
      </w:tr>
      <w:tr w:rsidR="009C24C8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Prídel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 xml:space="preserve">      </w:t>
            </w:r>
          </w:p>
        </w:tc>
      </w:tr>
      <w:tr w:rsidR="009C24C8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Prídel do štatutárnych a 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</w:p>
        </w:tc>
      </w:tr>
      <w:tr w:rsidR="009C24C8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Prídel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</w:p>
        </w:tc>
      </w:tr>
      <w:tr w:rsidR="009C24C8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Prídel na 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</w:p>
        </w:tc>
      </w:tr>
      <w:tr w:rsidR="009C24C8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Úhrada 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</w:p>
        </w:tc>
      </w:tr>
      <w:tr w:rsidR="009C24C8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Prevod do 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8549</w:t>
            </w:r>
          </w:p>
        </w:tc>
      </w:tr>
      <w:tr w:rsidR="009C24C8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Rozdelenie podielu na 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</w:p>
        </w:tc>
      </w:tr>
      <w:tr w:rsidR="009C24C8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 xml:space="preserve">Iné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</w:p>
        </w:tc>
      </w:tr>
      <w:tr w:rsidR="009C24C8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rPr>
                <w:b/>
                <w:bCs/>
              </w:rPr>
            </w:pPr>
            <w:r>
              <w:rPr>
                <w:b/>
                <w:bCs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 xml:space="preserve">8549 </w:t>
            </w:r>
          </w:p>
        </w:tc>
      </w:tr>
    </w:tbl>
    <w:p w:rsidR="009C24C8" w:rsidRDefault="009C24C8"/>
    <w:p w:rsidR="009C24C8" w:rsidRPr="006A021F" w:rsidRDefault="009C24C8">
      <w:pPr>
        <w:rPr>
          <w:b/>
          <w:bCs/>
        </w:rPr>
      </w:pPr>
      <w:r>
        <w:rPr>
          <w:b/>
          <w:bCs/>
        </w:rPr>
        <w:t>10</w:t>
      </w:r>
      <w:r w:rsidRPr="006A021F">
        <w:rPr>
          <w:b/>
          <w:bCs/>
        </w:rPr>
        <w:t xml:space="preserve">. Informácie k časti G. písm. b) </w:t>
      </w:r>
      <w:r>
        <w:rPr>
          <w:b/>
          <w:bCs/>
        </w:rPr>
        <w:t xml:space="preserve">poznámok </w:t>
      </w:r>
      <w:r w:rsidRPr="006A021F">
        <w:rPr>
          <w:b/>
          <w:bCs/>
        </w:rPr>
        <w:t>o rezervách</w:t>
      </w:r>
    </w:p>
    <w:p w:rsidR="009C24C8" w:rsidRPr="006075F2" w:rsidRDefault="009C24C8">
      <w:r w:rsidRPr="006075F2">
        <w:t>Tabuľka č. 1</w:t>
      </w:r>
    </w:p>
    <w:tbl>
      <w:tblPr>
        <w:tblW w:w="5001" w:type="pct"/>
        <w:jc w:val="center"/>
        <w:tblLayout w:type="fixed"/>
        <w:tblLook w:val="0000"/>
      </w:tblPr>
      <w:tblGrid>
        <w:gridCol w:w="3244"/>
        <w:gridCol w:w="1786"/>
        <w:gridCol w:w="1057"/>
        <w:gridCol w:w="14"/>
        <w:gridCol w:w="1030"/>
        <w:gridCol w:w="29"/>
        <w:gridCol w:w="1049"/>
        <w:gridCol w:w="1506"/>
      </w:tblGrid>
      <w:tr w:rsidR="009C24C8">
        <w:trPr>
          <w:cantSplit/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Bežné účtovné obdobie</w:t>
            </w:r>
          </w:p>
        </w:tc>
      </w:tr>
      <w:tr w:rsidR="009C24C8">
        <w:trPr>
          <w:cantSplit/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C24C8" w:rsidRDefault="009C24C8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Stav na konci účtovného obdobia</w:t>
            </w:r>
          </w:p>
        </w:tc>
      </w:tr>
      <w:tr w:rsidR="009C24C8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a</w:t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b</w:t>
            </w:r>
          </w:p>
        </w:tc>
        <w:tc>
          <w:tcPr>
            <w:tcW w:w="544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c</w:t>
            </w:r>
          </w:p>
        </w:tc>
        <w:tc>
          <w:tcPr>
            <w:tcW w:w="537" w:type="pct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d</w:t>
            </w:r>
          </w:p>
        </w:tc>
        <w:tc>
          <w:tcPr>
            <w:tcW w:w="555" w:type="pct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e</w:t>
            </w:r>
          </w:p>
        </w:tc>
        <w:tc>
          <w:tcPr>
            <w:tcW w:w="775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f</w:t>
            </w:r>
          </w:p>
        </w:tc>
      </w:tr>
      <w:tr w:rsidR="009C24C8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Default="009C24C8">
            <w:r>
              <w:rPr>
                <w:b/>
                <w:bCs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</w:tr>
      <w:tr w:rsidR="009C24C8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</w:tr>
      <w:tr w:rsidR="009C24C8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Default="009C24C8">
            <w:r>
              <w:rPr>
                <w:b/>
                <w:bCs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C24C8" w:rsidRDefault="009C24C8">
            <w:r>
              <w:t xml:space="preserve">    14717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C24C8" w:rsidRDefault="009C24C8">
            <w:r>
              <w:t xml:space="preserve">  11289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C24C8" w:rsidRDefault="009C24C8">
            <w:r>
              <w:t>  14717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    11289</w:t>
            </w:r>
          </w:p>
        </w:tc>
      </w:tr>
      <w:tr w:rsidR="009C24C8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725521" w:rsidRDefault="009C24C8">
            <w:r w:rsidRPr="00725521">
              <w:t>Nevyčerpané  dovolenky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725521" w:rsidRDefault="009C24C8">
            <w:r>
              <w:t xml:space="preserve"> </w:t>
            </w:r>
            <w:r w:rsidRPr="00725521">
              <w:t xml:space="preserve">     </w:t>
            </w:r>
            <w:r>
              <w:t xml:space="preserve"> 14717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725521" w:rsidRDefault="009C24C8">
            <w:r>
              <w:t xml:space="preserve">  11289</w:t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725521" w:rsidRDefault="009C24C8" w:rsidP="000953A9">
            <w:r>
              <w:t xml:space="preserve">  14717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725521" w:rsidRDefault="009C24C8"/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725521" w:rsidRDefault="009C24C8">
            <w:r>
              <w:t xml:space="preserve">     11289</w:t>
            </w:r>
          </w:p>
        </w:tc>
      </w:tr>
      <w:tr w:rsidR="009C24C8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725521" w:rsidRDefault="009C24C8">
            <w:r w:rsidRPr="00725521">
              <w:t>Audítorské práce – audit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725521" w:rsidRDefault="009C24C8">
            <w:r w:rsidRPr="00725521">
              <w:t xml:space="preserve">     </w:t>
            </w:r>
            <w:r>
              <w:t xml:space="preserve">    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725521" w:rsidRDefault="009C24C8">
            <w:r w:rsidRPr="00725521">
              <w:t xml:space="preserve">  </w:t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725521" w:rsidRDefault="009C24C8" w:rsidP="000953A9">
            <w:r>
              <w:t xml:space="preserve"> 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725521" w:rsidRDefault="009C24C8"/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725521" w:rsidRDefault="009C24C8">
            <w:r w:rsidRPr="00725521">
              <w:t xml:space="preserve"> </w:t>
            </w:r>
          </w:p>
        </w:tc>
      </w:tr>
      <w:tr w:rsidR="009C24C8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Pr="00725521" w:rsidRDefault="009C24C8">
            <w:r w:rsidRPr="00725521">
              <w:t>Spotreba plynu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C24C8" w:rsidRPr="00725521" w:rsidRDefault="009C24C8">
            <w:r>
              <w:t xml:space="preserve">         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C24C8" w:rsidRPr="00725521" w:rsidRDefault="009C24C8">
            <w:r w:rsidRPr="00725521">
              <w:t xml:space="preserve">  </w:t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C24C8" w:rsidRPr="00725521" w:rsidRDefault="009C24C8" w:rsidP="000953A9">
            <w:r>
              <w:t xml:space="preserve">    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C24C8" w:rsidRPr="00725521" w:rsidRDefault="009C24C8"/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Pr="00725521" w:rsidRDefault="009C24C8">
            <w:r w:rsidRPr="00725521">
              <w:t xml:space="preserve">  </w:t>
            </w:r>
            <w:r>
              <w:t xml:space="preserve">   </w:t>
            </w:r>
          </w:p>
        </w:tc>
      </w:tr>
    </w:tbl>
    <w:p w:rsidR="009C24C8" w:rsidRDefault="009C24C8">
      <w:pPr>
        <w:spacing w:after="60"/>
        <w:rPr>
          <w:b/>
          <w:bCs/>
        </w:rPr>
      </w:pPr>
    </w:p>
    <w:p w:rsidR="009C24C8" w:rsidRPr="006A021F" w:rsidRDefault="009C24C8">
      <w:pPr>
        <w:spacing w:after="60"/>
        <w:rPr>
          <w:b/>
          <w:bCs/>
        </w:rPr>
      </w:pPr>
      <w:r>
        <w:rPr>
          <w:b/>
          <w:bCs/>
        </w:rPr>
        <w:t>11</w:t>
      </w:r>
      <w:r w:rsidRPr="006A021F">
        <w:rPr>
          <w:b/>
          <w:bCs/>
        </w:rPr>
        <w:t>. Informácie k časti G. písm. c) a d) p</w:t>
      </w:r>
      <w:r>
        <w:rPr>
          <w:b/>
          <w:bCs/>
        </w:rPr>
        <w:t xml:space="preserve">oznámok </w:t>
      </w:r>
      <w:r w:rsidRPr="006A021F">
        <w:rPr>
          <w:b/>
          <w:bCs/>
        </w:rPr>
        <w:t>o záväzkoch</w:t>
      </w:r>
    </w:p>
    <w:tbl>
      <w:tblPr>
        <w:tblW w:w="5000" w:type="pct"/>
        <w:jc w:val="center"/>
        <w:tblLook w:val="0000"/>
      </w:tblPr>
      <w:tblGrid>
        <w:gridCol w:w="3928"/>
        <w:gridCol w:w="3056"/>
        <w:gridCol w:w="2729"/>
      </w:tblGrid>
      <w:tr w:rsidR="009C24C8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Default="009C24C8">
            <w: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Default="009C24C8">
            <w:r>
              <w:t>Bezprostredne predchádzajúce ÚO</w:t>
            </w:r>
          </w:p>
        </w:tc>
      </w:tr>
      <w:tr w:rsidR="009C24C8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24C8" w:rsidRDefault="009C24C8">
            <w:r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C24C8" w:rsidRPr="00AB1A1E" w:rsidRDefault="009C24C8">
            <w:r w:rsidRPr="00AB1A1E">
              <w:t xml:space="preserve">                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C24C8" w:rsidRPr="00AB1A1E" w:rsidRDefault="009C24C8">
            <w:r w:rsidRPr="00AB1A1E">
              <w:t xml:space="preserve">            </w:t>
            </w:r>
            <w:r>
              <w:t xml:space="preserve">   </w:t>
            </w:r>
          </w:p>
        </w:tc>
      </w:tr>
      <w:tr w:rsidR="009C24C8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24C8" w:rsidRDefault="009C24C8">
            <w: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C24C8" w:rsidRPr="00AB1A1E" w:rsidRDefault="009C24C8">
            <w:r>
              <w:t xml:space="preserve">               1276161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C24C8" w:rsidRPr="00AB1A1E" w:rsidRDefault="009C24C8">
            <w:r w:rsidRPr="00AB1A1E">
              <w:t xml:space="preserve">         </w:t>
            </w:r>
            <w:r>
              <w:t xml:space="preserve">     1391194</w:t>
            </w:r>
          </w:p>
        </w:tc>
      </w:tr>
      <w:tr w:rsidR="009C24C8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rPr>
                <w:b/>
                <w:bCs/>
              </w:rPr>
            </w:pPr>
            <w:r>
              <w:rPr>
                <w:b/>
                <w:bCs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C24C8" w:rsidRPr="00AB1A1E" w:rsidRDefault="009C24C8">
            <w:pPr>
              <w:rPr>
                <w:b/>
                <w:bCs/>
              </w:rPr>
            </w:pPr>
            <w:r w:rsidRPr="00AB1A1E">
              <w:rPr>
                <w:b/>
                <w:bCs/>
              </w:rPr>
              <w:t xml:space="preserve">               </w:t>
            </w:r>
            <w:r>
              <w:rPr>
                <w:b/>
                <w:bCs/>
              </w:rPr>
              <w:t xml:space="preserve">1276161  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AB1A1E" w:rsidRDefault="009C24C8">
            <w:pPr>
              <w:rPr>
                <w:b/>
                <w:bCs/>
              </w:rPr>
            </w:pPr>
            <w:r w:rsidRPr="00AB1A1E">
              <w:rPr>
                <w:b/>
                <w:bCs/>
              </w:rPr>
              <w:t xml:space="preserve">          </w:t>
            </w:r>
            <w:r>
              <w:rPr>
                <w:b/>
                <w:bCs/>
              </w:rPr>
              <w:t xml:space="preserve">    1391194</w:t>
            </w:r>
          </w:p>
        </w:tc>
      </w:tr>
      <w:tr w:rsidR="009C24C8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24C8" w:rsidRDefault="009C24C8">
            <w: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C24C8" w:rsidRPr="0047782C" w:rsidRDefault="009C24C8">
            <w:r>
              <w:t xml:space="preserve">               1276161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47782C" w:rsidRDefault="009C24C8">
            <w:r>
              <w:t xml:space="preserve">              1391194</w:t>
            </w:r>
          </w:p>
        </w:tc>
      </w:tr>
      <w:tr w:rsidR="009C24C8">
        <w:trPr>
          <w:trHeight w:val="396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24C8" w:rsidRDefault="009C24C8">
            <w:r>
              <w:t xml:space="preserve">Záv.so zost. dobou splatn. nad päť r. 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9C24C8" w:rsidRPr="0047782C" w:rsidRDefault="009C24C8">
            <w:r>
              <w:t xml:space="preserve">                   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9C24C8" w:rsidRPr="0047782C" w:rsidRDefault="009C24C8">
            <w:r w:rsidRPr="0047782C">
              <w:t> </w:t>
            </w:r>
            <w:r>
              <w:t xml:space="preserve">              </w:t>
            </w:r>
          </w:p>
        </w:tc>
      </w:tr>
      <w:tr w:rsidR="009C24C8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rPr>
                <w:b/>
                <w:bCs/>
              </w:rPr>
            </w:pPr>
            <w:r>
              <w:rPr>
                <w:b/>
                <w:bCs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9C24C8" w:rsidRPr="0047782C" w:rsidRDefault="009C24C8">
            <w:pPr>
              <w:rPr>
                <w:b/>
                <w:bCs/>
              </w:rPr>
            </w:pPr>
            <w:r w:rsidRPr="0047782C">
              <w:rPr>
                <w:b/>
                <w:bCs/>
              </w:rPr>
              <w:t xml:space="preserve">                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Pr="0047782C" w:rsidRDefault="009C24C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           </w:t>
            </w:r>
          </w:p>
        </w:tc>
      </w:tr>
    </w:tbl>
    <w:p w:rsidR="009C24C8" w:rsidRDefault="009C24C8">
      <w:pPr>
        <w:pStyle w:val="Header"/>
      </w:pPr>
      <w:r>
        <w:t xml:space="preserve"> </w:t>
      </w:r>
    </w:p>
    <w:p w:rsidR="009C24C8" w:rsidRPr="006A021F" w:rsidRDefault="009C24C8">
      <w:pPr>
        <w:widowControl w:val="0"/>
        <w:spacing w:after="60"/>
        <w:jc w:val="both"/>
        <w:rPr>
          <w:b/>
          <w:bCs/>
        </w:rPr>
      </w:pPr>
      <w:r w:rsidRPr="00592D5E">
        <w:rPr>
          <w:b/>
          <w:bCs/>
        </w:rPr>
        <w:t>12. Informácie k časti F. písm. v) a časti G. písm. f) poznámok o odloženej daňovej pohľadávke alebo o odloženom daňovom záväzku</w:t>
      </w:r>
    </w:p>
    <w:tbl>
      <w:tblPr>
        <w:tblW w:w="5000" w:type="pct"/>
        <w:tblInd w:w="-106" w:type="dxa"/>
        <w:tblLook w:val="0000"/>
      </w:tblPr>
      <w:tblGrid>
        <w:gridCol w:w="5114"/>
        <w:gridCol w:w="2469"/>
        <w:gridCol w:w="2130"/>
      </w:tblGrid>
      <w:tr w:rsidR="009C24C8">
        <w:trPr>
          <w:trHeight w:val="776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Názov položky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Bežné účtovné obdobie</w:t>
            </w:r>
          </w:p>
        </w:tc>
        <w:tc>
          <w:tcPr>
            <w:tcW w:w="14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Default="009C24C8">
            <w:r>
              <w:t>Bezprostredne predch. ÚO</w:t>
            </w:r>
          </w:p>
        </w:tc>
      </w:tr>
      <w:tr w:rsidR="009C24C8">
        <w:trPr>
          <w:trHeight w:val="675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24C8" w:rsidRDefault="009C24C8">
            <w:pPr>
              <w:rPr>
                <w:b/>
                <w:bCs/>
              </w:rPr>
            </w:pPr>
            <w:r>
              <w:rPr>
                <w:b/>
                <w:bCs/>
              </w:rPr>
              <w:t>Dočasné rozd. medzi účtovnou hodnotou (ÚH) majetku a daňovou základňou (DZ), z toho: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C24C8" w:rsidRDefault="009C24C8">
            <w:r>
              <w:t xml:space="preserve">               </w:t>
            </w:r>
          </w:p>
        </w:tc>
        <w:tc>
          <w:tcPr>
            <w:tcW w:w="1444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 xml:space="preserve">           </w:t>
            </w:r>
          </w:p>
        </w:tc>
      </w:tr>
      <w:tr w:rsidR="009C24C8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Odpočítateľné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</w:tr>
      <w:tr w:rsidR="009C24C8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Zdaniteľné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9C24C8" w:rsidRDefault="009C24C8">
            <w:r>
              <w:t xml:space="preserve"> 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 xml:space="preserve">           </w:t>
            </w:r>
          </w:p>
        </w:tc>
      </w:tr>
      <w:tr w:rsidR="009C24C8">
        <w:trPr>
          <w:trHeight w:val="298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24C8" w:rsidRDefault="009C24C8">
            <w:pPr>
              <w:rPr>
                <w:b/>
                <w:bCs/>
              </w:rPr>
            </w:pPr>
            <w:r>
              <w:rPr>
                <w:b/>
                <w:bCs/>
              </w:rPr>
              <w:t>Dočasné rozdiely medzi ÚH záv. a DZ, z toho: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</w:tr>
      <w:tr w:rsidR="009C24C8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Odpočítateľné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</w:tr>
      <w:tr w:rsidR="009C24C8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Zdaniteľné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</w:tr>
      <w:tr w:rsidR="009C24C8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rPr>
                <w:b/>
                <w:bCs/>
              </w:rPr>
            </w:pPr>
            <w:r>
              <w:rPr>
                <w:b/>
                <w:bCs/>
              </w:rPr>
              <w:t>Možnosť umorovať daňovú stratu v budúcnosti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</w:tr>
      <w:tr w:rsidR="009C24C8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rPr>
                <w:b/>
                <w:bCs/>
              </w:rPr>
            </w:pPr>
            <w:r>
              <w:rPr>
                <w:b/>
                <w:bCs/>
              </w:rPr>
              <w:t>Možnosť previesť nevyužité daňové odpočty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</w:tr>
      <w:tr w:rsidR="009C24C8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rPr>
                <w:b/>
                <w:bCs/>
              </w:rPr>
            </w:pPr>
            <w:r>
              <w:rPr>
                <w:b/>
                <w:bCs/>
              </w:rPr>
              <w:t>Sadzba dane z príjmov ( v %)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C24C8" w:rsidRDefault="009C24C8" w:rsidP="00934640">
            <w:pPr>
              <w:jc w:val="center"/>
            </w:pPr>
            <w:r>
              <w:t xml:space="preserve"> 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 w:rsidP="00934640">
            <w:pPr>
              <w:jc w:val="center"/>
            </w:pPr>
            <w:r>
              <w:t xml:space="preserve"> </w:t>
            </w:r>
          </w:p>
        </w:tc>
      </w:tr>
      <w:tr w:rsidR="009C24C8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rPr>
                <w:b/>
                <w:bCs/>
              </w:rPr>
            </w:pPr>
            <w:r>
              <w:rPr>
                <w:b/>
                <w:bCs/>
              </w:rPr>
              <w:t>Odložená daňová pohľadávka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9C24C8" w:rsidRDefault="009C24C8"/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/>
        </w:tc>
      </w:tr>
      <w:tr w:rsidR="009C24C8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rPr>
                <w:b/>
                <w:bCs/>
              </w:rPr>
            </w:pPr>
            <w:r>
              <w:rPr>
                <w:b/>
                <w:bCs/>
              </w:rPr>
              <w:t>Uplatnená daňová pohľadávka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C24C8" w:rsidRDefault="009C24C8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/>
        </w:tc>
      </w:tr>
      <w:tr w:rsidR="009C24C8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Zaúčtovaná  ako zníženie nákladov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C24C8" w:rsidRDefault="009C24C8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/>
        </w:tc>
      </w:tr>
      <w:tr w:rsidR="009C24C8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Zaúčtovaná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C24C8" w:rsidRDefault="009C24C8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/>
        </w:tc>
      </w:tr>
      <w:tr w:rsidR="009C24C8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rPr>
                <w:b/>
                <w:bCs/>
              </w:rPr>
            </w:pPr>
            <w:r>
              <w:rPr>
                <w:b/>
                <w:bCs/>
              </w:rPr>
              <w:t>Odložený daňový záväzok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C24C8" w:rsidRDefault="009C24C8">
            <w:r>
              <w:t xml:space="preserve">                2647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          2 647</w:t>
            </w:r>
          </w:p>
        </w:tc>
      </w:tr>
      <w:tr w:rsidR="009C24C8">
        <w:trPr>
          <w:trHeight w:val="330"/>
        </w:trPr>
        <w:tc>
          <w:tcPr>
            <w:tcW w:w="2122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rPr>
                <w:b/>
                <w:bCs/>
              </w:rPr>
            </w:pPr>
            <w:r>
              <w:rPr>
                <w:b/>
                <w:bCs/>
              </w:rPr>
              <w:t>Zmena odloženého daňového záväzku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C24C8" w:rsidRDefault="009C24C8">
            <w:r>
              <w:t xml:space="preserve">                  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 xml:space="preserve">         </w:t>
            </w:r>
          </w:p>
        </w:tc>
      </w:tr>
      <w:tr w:rsidR="009C24C8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Zaúčtovaná ako náklad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/>
        </w:tc>
      </w:tr>
      <w:tr w:rsidR="009C24C8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Zaúčtovaná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/>
        </w:tc>
      </w:tr>
    </w:tbl>
    <w:p w:rsidR="009C24C8" w:rsidRDefault="009C24C8">
      <w:pPr>
        <w:pStyle w:val="Header"/>
        <w:rPr>
          <w:color w:val="FF0000"/>
        </w:rPr>
      </w:pPr>
    </w:p>
    <w:p w:rsidR="009C24C8" w:rsidRDefault="009C24C8">
      <w:pPr>
        <w:pStyle w:val="Header"/>
        <w:rPr>
          <w:color w:val="FF0000"/>
        </w:rPr>
      </w:pPr>
    </w:p>
    <w:p w:rsidR="009C24C8" w:rsidRDefault="009C24C8">
      <w:pPr>
        <w:pStyle w:val="Header"/>
        <w:rPr>
          <w:color w:val="FF0000"/>
        </w:rPr>
      </w:pPr>
    </w:p>
    <w:p w:rsidR="009C24C8" w:rsidRDefault="009C24C8">
      <w:pPr>
        <w:pStyle w:val="Header"/>
        <w:rPr>
          <w:color w:val="FF0000"/>
        </w:rPr>
      </w:pPr>
    </w:p>
    <w:p w:rsidR="009C24C8" w:rsidRPr="006A021F" w:rsidRDefault="009C24C8">
      <w:pPr>
        <w:spacing w:after="60"/>
        <w:rPr>
          <w:b/>
          <w:bCs/>
        </w:rPr>
      </w:pPr>
      <w:r>
        <w:rPr>
          <w:b/>
          <w:bCs/>
        </w:rPr>
        <w:t>13</w:t>
      </w:r>
      <w:r w:rsidRPr="006A021F">
        <w:rPr>
          <w:b/>
          <w:bCs/>
        </w:rPr>
        <w:t>. Informácie k časti G. písm. g) p</w:t>
      </w:r>
      <w:r>
        <w:rPr>
          <w:b/>
          <w:bCs/>
        </w:rPr>
        <w:t xml:space="preserve">oznámok </w:t>
      </w:r>
      <w:r w:rsidRPr="006A021F">
        <w:rPr>
          <w:b/>
          <w:bCs/>
        </w:rPr>
        <w:t>o záväzkoch zo sociálneho fondu</w:t>
      </w:r>
    </w:p>
    <w:tbl>
      <w:tblPr>
        <w:tblW w:w="5000" w:type="pct"/>
        <w:jc w:val="center"/>
        <w:tblLook w:val="0000"/>
      </w:tblPr>
      <w:tblGrid>
        <w:gridCol w:w="4498"/>
        <w:gridCol w:w="2603"/>
        <w:gridCol w:w="2612"/>
      </w:tblGrid>
      <w:tr w:rsidR="009C24C8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Názov 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Default="009C24C8">
            <w:r>
              <w:t>Bezprostredne predchádzajúce účtovné obdobie</w:t>
            </w:r>
          </w:p>
        </w:tc>
      </w:tr>
      <w:tr w:rsidR="009C24C8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rPr>
                <w:b/>
                <w:bCs/>
              </w:rPr>
            </w:pPr>
            <w:r>
              <w:rPr>
                <w:b/>
                <w:bCs/>
              </w:rPr>
              <w:t>Začiatočný stav 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C24C8" w:rsidRDefault="009C24C8">
            <w:r>
              <w:t>               10829</w:t>
            </w: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 xml:space="preserve">               9726 </w:t>
            </w:r>
          </w:p>
        </w:tc>
      </w:tr>
      <w:tr w:rsidR="009C24C8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24C8" w:rsidRDefault="009C24C8">
            <w:r>
              <w:t>Tvorba sociálneho fondu na 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C24C8" w:rsidRDefault="009C24C8">
            <w:r>
              <w:t>                1535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              1549</w:t>
            </w:r>
          </w:p>
        </w:tc>
      </w:tr>
      <w:tr w:rsidR="009C24C8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Tvorba 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</w:tr>
      <w:tr w:rsidR="009C24C8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Ostatná tvorba sociálneho fondu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 xml:space="preserve">  </w:t>
            </w:r>
          </w:p>
        </w:tc>
      </w:tr>
      <w:tr w:rsidR="009C24C8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rPr>
                <w:b/>
                <w:bCs/>
              </w:rPr>
            </w:pPr>
            <w:r>
              <w:rPr>
                <w:b/>
                <w:bCs/>
              </w:rPr>
              <w:t>Tvorba 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C24C8" w:rsidRDefault="009C24C8">
            <w:r>
              <w:t>                1535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              1549</w:t>
            </w:r>
          </w:p>
        </w:tc>
      </w:tr>
      <w:tr w:rsidR="009C24C8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C24C8" w:rsidRDefault="009C24C8">
            <w:r>
              <w:t>                 399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                446</w:t>
            </w:r>
          </w:p>
        </w:tc>
      </w:tr>
      <w:tr w:rsidR="009C24C8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rPr>
                <w:b/>
                <w:bCs/>
              </w:rPr>
            </w:pPr>
            <w:r>
              <w:rPr>
                <w:b/>
                <w:bCs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9C24C8" w:rsidRDefault="009C24C8">
            <w:r>
              <w:t>               11965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             10829</w:t>
            </w:r>
          </w:p>
        </w:tc>
      </w:tr>
    </w:tbl>
    <w:p w:rsidR="009C24C8" w:rsidRDefault="009C24C8" w:rsidP="00681846">
      <w:pPr>
        <w:pStyle w:val="Title"/>
        <w:keepNext w:val="0"/>
        <w:widowControl w:val="0"/>
        <w:spacing w:before="0" w:beforeAutospacing="0" w:after="0"/>
        <w:jc w:val="both"/>
        <w:rPr>
          <w:rFonts w:ascii="Times New Roman" w:hAnsi="Times New Roman" w:cs="Times New Roman"/>
        </w:rPr>
      </w:pPr>
    </w:p>
    <w:p w:rsidR="009C24C8" w:rsidRPr="00AB1A1E" w:rsidRDefault="009C24C8" w:rsidP="00681846">
      <w:pPr>
        <w:pStyle w:val="Title"/>
        <w:keepNext w:val="0"/>
        <w:widowControl w:val="0"/>
        <w:spacing w:before="0" w:beforeAutospacing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Pr="00AB1A1E">
        <w:rPr>
          <w:rFonts w:ascii="Times New Roman" w:hAnsi="Times New Roman" w:cs="Times New Roman"/>
          <w:sz w:val="24"/>
          <w:szCs w:val="24"/>
        </w:rPr>
        <w:t xml:space="preserve">. Informácie </w:t>
      </w:r>
      <w:r>
        <w:rPr>
          <w:rFonts w:ascii="Times New Roman" w:hAnsi="Times New Roman" w:cs="Times New Roman"/>
          <w:sz w:val="24"/>
          <w:szCs w:val="24"/>
        </w:rPr>
        <w:t xml:space="preserve">k časti G. písm. i) poznámok </w:t>
      </w:r>
      <w:r w:rsidRPr="00AB1A1E">
        <w:rPr>
          <w:rFonts w:ascii="Times New Roman" w:hAnsi="Times New Roman" w:cs="Times New Roman"/>
          <w:sz w:val="24"/>
          <w:szCs w:val="24"/>
        </w:rPr>
        <w:t>o bankových úveroch, pôžičkách a krátkodobých finančných výpomociach</w:t>
      </w:r>
    </w:p>
    <w:p w:rsidR="009C24C8" w:rsidRPr="00A80BF6" w:rsidRDefault="009C24C8" w:rsidP="00681846">
      <w:pPr>
        <w:rPr>
          <w:sz w:val="22"/>
          <w:szCs w:val="22"/>
        </w:rPr>
      </w:pPr>
      <w:r w:rsidRPr="00A80BF6">
        <w:rPr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157"/>
        <w:gridCol w:w="825"/>
        <w:gridCol w:w="927"/>
        <w:gridCol w:w="1148"/>
        <w:gridCol w:w="1779"/>
        <w:gridCol w:w="1877"/>
      </w:tblGrid>
      <w:tr w:rsidR="009C24C8" w:rsidRPr="00D6294B">
        <w:trPr>
          <w:trHeight w:val="990"/>
          <w:jc w:val="center"/>
        </w:trPr>
        <w:tc>
          <w:tcPr>
            <w:tcW w:w="3157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C24C8" w:rsidRPr="00D6294B" w:rsidRDefault="009C24C8" w:rsidP="008A524C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94B">
              <w:rPr>
                <w:rFonts w:ascii="Times New Roman" w:hAnsi="Times New Roman" w:cs="Times New Roman"/>
                <w:sz w:val="20"/>
                <w:szCs w:val="20"/>
              </w:rPr>
              <w:t>Názov položky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C24C8" w:rsidRPr="00D6294B" w:rsidRDefault="009C24C8" w:rsidP="008A524C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94B">
              <w:rPr>
                <w:rFonts w:ascii="Times New Roman" w:hAnsi="Times New Roman" w:cs="Times New Roman"/>
                <w:sz w:val="20"/>
                <w:szCs w:val="20"/>
              </w:rPr>
              <w:t>Mena</w:t>
            </w: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C24C8" w:rsidRPr="00D6294B" w:rsidRDefault="009C24C8" w:rsidP="008A524C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94B">
              <w:rPr>
                <w:rFonts w:ascii="Times New Roman" w:hAnsi="Times New Roman" w:cs="Times New Roman"/>
                <w:sz w:val="20"/>
                <w:szCs w:val="20"/>
              </w:rPr>
              <w:t xml:space="preserve">Úrok </w:t>
            </w:r>
            <w:r w:rsidRPr="00D6294B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p. a. </w:t>
            </w:r>
          </w:p>
          <w:p w:rsidR="009C24C8" w:rsidRPr="00D6294B" w:rsidRDefault="009C24C8" w:rsidP="008A524C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94B">
              <w:rPr>
                <w:rFonts w:ascii="Times New Roman" w:hAnsi="Times New Roman" w:cs="Times New Roman"/>
                <w:sz w:val="20"/>
                <w:szCs w:val="20"/>
              </w:rPr>
              <w:t>v %</w:t>
            </w: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C24C8" w:rsidRPr="00D6294B" w:rsidRDefault="009C24C8" w:rsidP="008A524C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94B">
              <w:rPr>
                <w:rFonts w:ascii="Times New Roman" w:hAnsi="Times New Roman" w:cs="Times New Roman"/>
                <w:sz w:val="20"/>
                <w:szCs w:val="20"/>
              </w:rPr>
              <w:t>Dátum splatnosti</w:t>
            </w:r>
          </w:p>
        </w:tc>
        <w:tc>
          <w:tcPr>
            <w:tcW w:w="177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C24C8" w:rsidRPr="00D6294B" w:rsidRDefault="009C24C8" w:rsidP="008A524C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94B">
              <w:rPr>
                <w:rFonts w:ascii="Times New Roman" w:hAnsi="Times New Roman" w:cs="Times New Roman"/>
                <w:sz w:val="20"/>
                <w:szCs w:val="20"/>
              </w:rPr>
              <w:t>Suma istiny v príslušnej mene za bežné účtovné obdobie</w:t>
            </w: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9C24C8" w:rsidRPr="00D6294B" w:rsidRDefault="009C24C8" w:rsidP="008A524C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94B">
              <w:rPr>
                <w:rFonts w:ascii="Times New Roman" w:hAnsi="Times New Roman" w:cs="Times New Roman"/>
                <w:sz w:val="20"/>
                <w:szCs w:val="20"/>
              </w:rPr>
              <w:t>Suma istiny v príslušnej mene za bezprostredne predchádzajúce účtovné obdobie</w:t>
            </w:r>
          </w:p>
        </w:tc>
      </w:tr>
      <w:tr w:rsidR="009C24C8" w:rsidRPr="00D6294B">
        <w:trPr>
          <w:trHeight w:val="330"/>
          <w:jc w:val="center"/>
        </w:trPr>
        <w:tc>
          <w:tcPr>
            <w:tcW w:w="3157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Pr="00D6294B" w:rsidRDefault="009C24C8" w:rsidP="008A524C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A</w:t>
            </w:r>
          </w:p>
        </w:tc>
        <w:tc>
          <w:tcPr>
            <w:tcW w:w="8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Pr="00D6294B" w:rsidRDefault="009C24C8" w:rsidP="008A5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</w:p>
        </w:tc>
        <w:tc>
          <w:tcPr>
            <w:tcW w:w="9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Pr="00D6294B" w:rsidRDefault="009C24C8" w:rsidP="008A524C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c</w:t>
            </w:r>
          </w:p>
        </w:tc>
        <w:tc>
          <w:tcPr>
            <w:tcW w:w="11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Pr="00D6294B" w:rsidRDefault="009C24C8" w:rsidP="008A524C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D</w:t>
            </w:r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Pr="00D6294B" w:rsidRDefault="009C24C8" w:rsidP="008A524C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e</w:t>
            </w:r>
          </w:p>
        </w:tc>
        <w:tc>
          <w:tcPr>
            <w:tcW w:w="1877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9C24C8" w:rsidRPr="00D6294B" w:rsidRDefault="009C24C8" w:rsidP="008A524C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f</w:t>
            </w:r>
          </w:p>
        </w:tc>
      </w:tr>
      <w:tr w:rsidR="009C24C8" w:rsidRPr="00D6294B">
        <w:trPr>
          <w:trHeight w:val="330"/>
          <w:jc w:val="center"/>
        </w:trPr>
        <w:tc>
          <w:tcPr>
            <w:tcW w:w="971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9C24C8" w:rsidRPr="00AB1A1E" w:rsidRDefault="009C24C8" w:rsidP="008A524C">
            <w:r w:rsidRPr="00AB1A1E">
              <w:rPr>
                <w:b/>
                <w:bCs/>
              </w:rPr>
              <w:t>Dlhodobé bankové úvery</w:t>
            </w:r>
          </w:p>
        </w:tc>
      </w:tr>
      <w:tr w:rsidR="009C24C8" w:rsidRPr="00D6294B">
        <w:trPr>
          <w:trHeight w:val="330"/>
          <w:jc w:val="center"/>
        </w:trPr>
        <w:tc>
          <w:tcPr>
            <w:tcW w:w="3157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Pr="00E11EC3" w:rsidRDefault="009C24C8" w:rsidP="008A524C">
            <w:r w:rsidRPr="00E11EC3">
              <w:t> Dlhodob</w:t>
            </w:r>
            <w:r>
              <w:t xml:space="preserve">ý </w:t>
            </w:r>
            <w:r w:rsidRPr="00E11EC3">
              <w:t>komerčný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9C24C8" w:rsidRPr="00E11EC3" w:rsidRDefault="009C24C8" w:rsidP="008A524C">
            <w:r w:rsidRPr="00E11EC3">
              <w:t>   eur</w:t>
            </w:r>
          </w:p>
        </w:tc>
        <w:tc>
          <w:tcPr>
            <w:tcW w:w="927" w:type="dxa"/>
            <w:tcBorders>
              <w:top w:val="single" w:sz="12" w:space="0" w:color="auto"/>
            </w:tcBorders>
            <w:noWrap/>
            <w:vAlign w:val="center"/>
          </w:tcPr>
          <w:p w:rsidR="009C24C8" w:rsidRPr="00E11EC3" w:rsidRDefault="009C24C8" w:rsidP="008A524C">
            <w:r w:rsidRPr="00E11EC3">
              <w:t> </w:t>
            </w:r>
          </w:p>
        </w:tc>
        <w:tc>
          <w:tcPr>
            <w:tcW w:w="1148" w:type="dxa"/>
            <w:tcBorders>
              <w:top w:val="single" w:sz="12" w:space="0" w:color="auto"/>
            </w:tcBorders>
            <w:noWrap/>
            <w:vAlign w:val="center"/>
          </w:tcPr>
          <w:p w:rsidR="009C24C8" w:rsidRPr="00E11EC3" w:rsidRDefault="009C24C8" w:rsidP="008A524C">
            <w:r w:rsidRPr="00E11EC3">
              <w:t xml:space="preserve">   2016   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noWrap/>
            <w:vAlign w:val="center"/>
          </w:tcPr>
          <w:p w:rsidR="009C24C8" w:rsidRPr="00E11EC3" w:rsidRDefault="009C24C8" w:rsidP="008A524C">
            <w:r>
              <w:t xml:space="preserve">        29174</w:t>
            </w:r>
            <w:r w:rsidRPr="00E11EC3">
              <w:t> </w:t>
            </w:r>
          </w:p>
        </w:tc>
        <w:tc>
          <w:tcPr>
            <w:tcW w:w="1877" w:type="dxa"/>
            <w:tcBorders>
              <w:top w:val="single" w:sz="12" w:space="0" w:color="auto"/>
            </w:tcBorders>
            <w:noWrap/>
            <w:vAlign w:val="center"/>
          </w:tcPr>
          <w:p w:rsidR="009C24C8" w:rsidRPr="00E11EC3" w:rsidRDefault="009C24C8" w:rsidP="008A524C">
            <w:r>
              <w:t xml:space="preserve">       91412</w:t>
            </w:r>
          </w:p>
        </w:tc>
      </w:tr>
      <w:tr w:rsidR="009C24C8" w:rsidRPr="00D6294B">
        <w:trPr>
          <w:trHeight w:val="330"/>
          <w:jc w:val="center"/>
        </w:trPr>
        <w:tc>
          <w:tcPr>
            <w:tcW w:w="3157" w:type="dxa"/>
            <w:tcBorders>
              <w:right w:val="single" w:sz="12" w:space="0" w:color="auto"/>
            </w:tcBorders>
            <w:noWrap/>
            <w:vAlign w:val="center"/>
          </w:tcPr>
          <w:p w:rsidR="009C24C8" w:rsidRPr="00E11EC3" w:rsidRDefault="009C24C8" w:rsidP="008A524C">
            <w:r w:rsidRPr="00E11EC3">
              <w:t> Dlhodob</w:t>
            </w:r>
            <w:r>
              <w:t xml:space="preserve">ý </w:t>
            </w:r>
            <w:r w:rsidRPr="00E11EC3">
              <w:t>komerčný</w:t>
            </w:r>
          </w:p>
        </w:tc>
        <w:tc>
          <w:tcPr>
            <w:tcW w:w="825" w:type="dxa"/>
            <w:tcBorders>
              <w:left w:val="single" w:sz="12" w:space="0" w:color="auto"/>
            </w:tcBorders>
            <w:noWrap/>
            <w:vAlign w:val="center"/>
          </w:tcPr>
          <w:p w:rsidR="009C24C8" w:rsidRPr="00E11EC3" w:rsidRDefault="009C24C8" w:rsidP="008A524C">
            <w:r w:rsidRPr="00E11EC3">
              <w:t xml:space="preserve">   eur </w:t>
            </w:r>
          </w:p>
        </w:tc>
        <w:tc>
          <w:tcPr>
            <w:tcW w:w="927" w:type="dxa"/>
            <w:noWrap/>
            <w:vAlign w:val="center"/>
          </w:tcPr>
          <w:p w:rsidR="009C24C8" w:rsidRPr="00E11EC3" w:rsidRDefault="009C24C8" w:rsidP="008A524C">
            <w:r w:rsidRPr="00E11EC3">
              <w:t> </w:t>
            </w:r>
          </w:p>
        </w:tc>
        <w:tc>
          <w:tcPr>
            <w:tcW w:w="1148" w:type="dxa"/>
            <w:noWrap/>
            <w:vAlign w:val="center"/>
          </w:tcPr>
          <w:p w:rsidR="009C24C8" w:rsidRPr="00E11EC3" w:rsidRDefault="009C24C8" w:rsidP="008A524C">
            <w:r w:rsidRPr="00E11EC3">
              <w:t xml:space="preserve">   2019 </w:t>
            </w:r>
          </w:p>
        </w:tc>
        <w:tc>
          <w:tcPr>
            <w:tcW w:w="1779" w:type="dxa"/>
            <w:noWrap/>
            <w:vAlign w:val="center"/>
          </w:tcPr>
          <w:p w:rsidR="009C24C8" w:rsidRPr="00E11EC3" w:rsidRDefault="009C24C8" w:rsidP="008A524C">
            <w:r>
              <w:t xml:space="preserve">       103800</w:t>
            </w:r>
            <w:r w:rsidRPr="00E11EC3">
              <w:t> </w:t>
            </w:r>
          </w:p>
        </w:tc>
        <w:tc>
          <w:tcPr>
            <w:tcW w:w="1877" w:type="dxa"/>
            <w:noWrap/>
            <w:vAlign w:val="center"/>
          </w:tcPr>
          <w:p w:rsidR="009C24C8" w:rsidRPr="00E11EC3" w:rsidRDefault="009C24C8" w:rsidP="008A524C">
            <w:r>
              <w:t>      135000</w:t>
            </w:r>
            <w:r w:rsidRPr="00E11EC3">
              <w:t xml:space="preserve">  </w:t>
            </w:r>
          </w:p>
        </w:tc>
      </w:tr>
      <w:tr w:rsidR="009C24C8" w:rsidRPr="00D6294B">
        <w:trPr>
          <w:trHeight w:val="330"/>
          <w:jc w:val="center"/>
        </w:trPr>
        <w:tc>
          <w:tcPr>
            <w:tcW w:w="3157" w:type="dxa"/>
            <w:tcBorders>
              <w:right w:val="single" w:sz="12" w:space="0" w:color="auto"/>
            </w:tcBorders>
            <w:noWrap/>
            <w:vAlign w:val="center"/>
          </w:tcPr>
          <w:p w:rsidR="009C24C8" w:rsidRPr="00E11EC3" w:rsidRDefault="009C24C8" w:rsidP="008A524C">
            <w:r w:rsidRPr="00E11EC3">
              <w:t> </w:t>
            </w:r>
            <w:r>
              <w:t>spotrebný</w:t>
            </w:r>
          </w:p>
        </w:tc>
        <w:tc>
          <w:tcPr>
            <w:tcW w:w="825" w:type="dxa"/>
            <w:tcBorders>
              <w:left w:val="single" w:sz="12" w:space="0" w:color="auto"/>
            </w:tcBorders>
            <w:noWrap/>
            <w:vAlign w:val="center"/>
          </w:tcPr>
          <w:p w:rsidR="009C24C8" w:rsidRPr="00E11EC3" w:rsidRDefault="009C24C8" w:rsidP="008A524C">
            <w:r>
              <w:t xml:space="preserve">  </w:t>
            </w:r>
            <w:r w:rsidRPr="00E11EC3">
              <w:t> </w:t>
            </w:r>
            <w:r>
              <w:t>eur</w:t>
            </w:r>
          </w:p>
        </w:tc>
        <w:tc>
          <w:tcPr>
            <w:tcW w:w="927" w:type="dxa"/>
            <w:noWrap/>
            <w:vAlign w:val="center"/>
          </w:tcPr>
          <w:p w:rsidR="009C24C8" w:rsidRPr="00E11EC3" w:rsidRDefault="009C24C8" w:rsidP="008A524C">
            <w:r w:rsidRPr="00E11EC3">
              <w:t> </w:t>
            </w:r>
          </w:p>
        </w:tc>
        <w:tc>
          <w:tcPr>
            <w:tcW w:w="1148" w:type="dxa"/>
            <w:noWrap/>
            <w:vAlign w:val="center"/>
          </w:tcPr>
          <w:p w:rsidR="009C24C8" w:rsidRPr="00E11EC3" w:rsidRDefault="009C24C8" w:rsidP="008A524C">
            <w:r>
              <w:t xml:space="preserve">  </w:t>
            </w:r>
            <w:r w:rsidRPr="00E11EC3">
              <w:t> </w:t>
            </w:r>
            <w:r>
              <w:t>2019</w:t>
            </w:r>
          </w:p>
        </w:tc>
        <w:tc>
          <w:tcPr>
            <w:tcW w:w="1779" w:type="dxa"/>
            <w:noWrap/>
            <w:vAlign w:val="center"/>
          </w:tcPr>
          <w:p w:rsidR="009C24C8" w:rsidRPr="00E11EC3" w:rsidRDefault="009C24C8" w:rsidP="008A524C">
            <w:r>
              <w:t>         42315</w:t>
            </w:r>
          </w:p>
        </w:tc>
        <w:tc>
          <w:tcPr>
            <w:tcW w:w="1877" w:type="dxa"/>
            <w:noWrap/>
            <w:vAlign w:val="center"/>
          </w:tcPr>
          <w:p w:rsidR="009C24C8" w:rsidRPr="00E11EC3" w:rsidRDefault="009C24C8" w:rsidP="008A524C">
            <w:r w:rsidRPr="00E11EC3">
              <w:t> </w:t>
            </w:r>
            <w:r>
              <w:t xml:space="preserve">         0</w:t>
            </w:r>
          </w:p>
        </w:tc>
      </w:tr>
      <w:tr w:rsidR="009C24C8" w:rsidRPr="00D6294B">
        <w:trPr>
          <w:trHeight w:val="330"/>
          <w:jc w:val="center"/>
        </w:trPr>
        <w:tc>
          <w:tcPr>
            <w:tcW w:w="971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9C24C8" w:rsidRPr="00AB1A1E" w:rsidRDefault="009C24C8" w:rsidP="008A524C">
            <w:r w:rsidRPr="00AB1A1E">
              <w:rPr>
                <w:b/>
                <w:bCs/>
              </w:rPr>
              <w:t>Krátkodobé bankové úvery</w:t>
            </w:r>
          </w:p>
        </w:tc>
      </w:tr>
      <w:tr w:rsidR="009C24C8" w:rsidRPr="00D6294B">
        <w:trPr>
          <w:trHeight w:val="330"/>
          <w:jc w:val="center"/>
        </w:trPr>
        <w:tc>
          <w:tcPr>
            <w:tcW w:w="315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Pr="00E11EC3" w:rsidRDefault="009C24C8" w:rsidP="008A524C">
            <w:r w:rsidRPr="00E11EC3">
              <w:t>Kontokor</w:t>
            </w:r>
            <w:r>
              <w:t>entný</w:t>
            </w:r>
            <w:r w:rsidRPr="00E11EC3">
              <w:t> 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9C24C8" w:rsidRPr="00E11EC3" w:rsidRDefault="009C24C8" w:rsidP="008A524C">
            <w:r w:rsidRPr="00E11EC3">
              <w:t xml:space="preserve">   eur </w:t>
            </w:r>
          </w:p>
        </w:tc>
        <w:tc>
          <w:tcPr>
            <w:tcW w:w="927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9C24C8" w:rsidRPr="00E11EC3" w:rsidRDefault="009C24C8" w:rsidP="008A524C">
            <w:r w:rsidRPr="00E11EC3">
              <w:t> </w:t>
            </w:r>
          </w:p>
        </w:tc>
        <w:tc>
          <w:tcPr>
            <w:tcW w:w="1148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9C24C8" w:rsidRPr="00E11EC3" w:rsidRDefault="009C24C8" w:rsidP="008A524C">
            <w:r w:rsidRPr="00E11EC3">
              <w:t xml:space="preserve">  </w:t>
            </w:r>
            <w:r>
              <w:t xml:space="preserve"> </w:t>
            </w:r>
            <w:r w:rsidRPr="00E11EC3">
              <w:t>201</w:t>
            </w:r>
            <w:r>
              <w:t>5</w:t>
            </w:r>
          </w:p>
        </w:tc>
        <w:tc>
          <w:tcPr>
            <w:tcW w:w="1779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9C24C8" w:rsidRPr="00E11EC3" w:rsidRDefault="009C24C8" w:rsidP="008A524C">
            <w:r>
              <w:t xml:space="preserve">        10741</w:t>
            </w:r>
            <w:r w:rsidRPr="00E11EC3">
              <w:t> </w:t>
            </w:r>
          </w:p>
        </w:tc>
        <w:tc>
          <w:tcPr>
            <w:tcW w:w="1877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9C24C8" w:rsidRPr="00E11EC3" w:rsidRDefault="009C24C8" w:rsidP="008A524C">
            <w:r w:rsidRPr="00E11EC3">
              <w:t xml:space="preserve">       </w:t>
            </w:r>
            <w:r>
              <w:t>88115</w:t>
            </w:r>
          </w:p>
        </w:tc>
      </w:tr>
    </w:tbl>
    <w:p w:rsidR="009C24C8" w:rsidRPr="00A80BF6" w:rsidRDefault="009C24C8" w:rsidP="00681846">
      <w:pPr>
        <w:rPr>
          <w:sz w:val="22"/>
          <w:szCs w:val="22"/>
        </w:rPr>
      </w:pPr>
      <w:r>
        <w:rPr>
          <w:sz w:val="22"/>
          <w:szCs w:val="22"/>
        </w:rPr>
        <w:t>Finančná výpomoc                              eur                           2017                  23958                     36458</w:t>
      </w:r>
    </w:p>
    <w:p w:rsidR="009C24C8" w:rsidRPr="00681846" w:rsidRDefault="009C24C8">
      <w:pPr>
        <w:widowControl w:val="0"/>
        <w:spacing w:after="60"/>
        <w:rPr>
          <w:b/>
          <w:bCs/>
        </w:rPr>
      </w:pPr>
      <w:r>
        <w:rPr>
          <w:b/>
          <w:bCs/>
        </w:rPr>
        <w:t>15</w:t>
      </w:r>
      <w:r w:rsidRPr="00681846">
        <w:rPr>
          <w:b/>
          <w:bCs/>
        </w:rPr>
        <w:t>. Informácie k časti G. písm. m) p</w:t>
      </w:r>
      <w:r>
        <w:rPr>
          <w:b/>
          <w:bCs/>
        </w:rPr>
        <w:t xml:space="preserve">oznámok </w:t>
      </w:r>
      <w:r w:rsidRPr="00681846">
        <w:rPr>
          <w:b/>
          <w:bCs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000"/>
      </w:tblPr>
      <w:tblGrid>
        <w:gridCol w:w="1673"/>
        <w:gridCol w:w="1272"/>
        <w:gridCol w:w="1538"/>
        <w:gridCol w:w="1162"/>
        <w:gridCol w:w="1294"/>
        <w:gridCol w:w="1589"/>
        <w:gridCol w:w="1185"/>
      </w:tblGrid>
      <w:tr w:rsidR="009C24C8">
        <w:trPr>
          <w:cantSplit/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Pr="00D900BA" w:rsidRDefault="009C24C8">
            <w:r w:rsidRPr="00D900BA">
              <w:t>Názov</w:t>
            </w:r>
            <w:r w:rsidRPr="00D900BA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Pr="00D900BA" w:rsidRDefault="009C24C8">
            <w:r w:rsidRPr="00D900BA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D900BA" w:rsidRDefault="009C24C8">
            <w:r w:rsidRPr="00D900BA">
              <w:t>Bezprostredne predchádzajúce účtovné obdobie</w:t>
            </w:r>
          </w:p>
        </w:tc>
      </w:tr>
      <w:tr w:rsidR="009C24C8">
        <w:trPr>
          <w:cantSplit/>
          <w:trHeight w:val="330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D900BA" w:rsidRDefault="009C24C8"/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Pr="00D900BA" w:rsidRDefault="009C24C8">
            <w:r w:rsidRPr="00D900BA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Pr="00D900BA" w:rsidRDefault="009C24C8">
            <w:r w:rsidRPr="00D900BA">
              <w:t>Splatnosť</w:t>
            </w:r>
          </w:p>
        </w:tc>
      </w:tr>
      <w:tr w:rsidR="009C24C8" w:rsidRPr="00E11EC3">
        <w:trPr>
          <w:cantSplit/>
          <w:trHeight w:val="345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C24C8" w:rsidRPr="00D900BA" w:rsidRDefault="009C24C8"/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C24C8" w:rsidRPr="00D900BA" w:rsidRDefault="009C24C8">
            <w:r w:rsidRPr="00D900BA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C24C8" w:rsidRPr="00D900BA" w:rsidRDefault="009C24C8">
            <w:r w:rsidRPr="00D900BA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C24C8" w:rsidRPr="00D900BA" w:rsidRDefault="009C24C8">
            <w:r w:rsidRPr="00D900BA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C24C8" w:rsidRPr="00D900BA" w:rsidRDefault="009C24C8">
            <w:r w:rsidRPr="00D900BA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C24C8" w:rsidRPr="00D900BA" w:rsidRDefault="009C24C8">
            <w:r w:rsidRPr="00D900BA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C24C8" w:rsidRPr="00B44890" w:rsidRDefault="009C24C8">
            <w:r w:rsidRPr="00B44890">
              <w:t>viac ako päť rokov</w:t>
            </w:r>
          </w:p>
        </w:tc>
      </w:tr>
      <w:tr w:rsidR="009C24C8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Pr="00D900BA" w:rsidRDefault="009C24C8">
            <w:pPr>
              <w:jc w:val="center"/>
            </w:pPr>
            <w:r w:rsidRPr="00D900BA"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Pr="00D900BA" w:rsidRDefault="009C24C8">
            <w:pPr>
              <w:jc w:val="center"/>
            </w:pPr>
            <w: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Pr="00D900BA" w:rsidRDefault="009C24C8">
            <w:pPr>
              <w:jc w:val="center"/>
            </w:pPr>
            <w:r w:rsidRPr="00D900BA"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Pr="00D900BA" w:rsidRDefault="009C24C8">
            <w:pPr>
              <w:jc w:val="center"/>
            </w:pPr>
            <w: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Pr="00D900BA" w:rsidRDefault="009C24C8">
            <w:pPr>
              <w:jc w:val="center"/>
            </w:pPr>
            <w: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Pr="00D900BA" w:rsidRDefault="009C24C8">
            <w:pPr>
              <w:jc w:val="center"/>
            </w:pPr>
            <w: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g</w:t>
            </w:r>
          </w:p>
        </w:tc>
      </w:tr>
      <w:tr w:rsidR="009C24C8">
        <w:trPr>
          <w:trHeight w:val="330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D900BA" w:rsidRDefault="009C24C8">
            <w:r w:rsidRPr="00D900BA"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D900BA" w:rsidRDefault="009C24C8">
            <w:r>
              <w:t xml:space="preserve"> </w:t>
            </w:r>
            <w:r w:rsidRPr="00D900BA">
              <w:t> </w:t>
            </w:r>
            <w:r>
              <w:t xml:space="preserve">  57845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47782C" w:rsidRDefault="009C24C8">
            <w:r>
              <w:t xml:space="preserve">      65829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C24C8" w:rsidRPr="00D900BA" w:rsidRDefault="009C24C8">
            <w:r>
              <w:t xml:space="preserve">  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D900BA" w:rsidRDefault="009C24C8">
            <w:r w:rsidRPr="00D900BA">
              <w:t> </w:t>
            </w:r>
            <w:r>
              <w:t xml:space="preserve">   54139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D900BA" w:rsidRDefault="009C24C8">
            <w:r>
              <w:t xml:space="preserve">    123674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C24C8" w:rsidRDefault="009C24C8">
            <w:r>
              <w:t xml:space="preserve">    </w:t>
            </w:r>
          </w:p>
        </w:tc>
      </w:tr>
      <w:tr w:rsidR="009C24C8">
        <w:trPr>
          <w:trHeight w:val="330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D900BA" w:rsidRDefault="009C24C8">
            <w:r w:rsidRPr="00D900BA"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D900BA" w:rsidRDefault="009C24C8">
            <w:r w:rsidRPr="00D900BA">
              <w:t xml:space="preserve">   </w:t>
            </w:r>
            <w:r>
              <w:t xml:space="preserve">  6524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47782C" w:rsidRDefault="009C24C8">
            <w:r>
              <w:t xml:space="preserve">       2647</w:t>
            </w:r>
            <w:r w:rsidRPr="0047782C">
              <w:t xml:space="preserve">    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C24C8" w:rsidRPr="00D900BA" w:rsidRDefault="009C24C8">
            <w:r w:rsidRPr="00D900BA">
              <w:t> </w:t>
            </w:r>
            <w:r>
              <w:t xml:space="preserve"> 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D900BA" w:rsidRDefault="009C24C8">
            <w:r w:rsidRPr="00D900BA">
              <w:t xml:space="preserve">   </w:t>
            </w:r>
            <w:r>
              <w:t xml:space="preserve"> 10230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D900BA" w:rsidRDefault="009C24C8">
            <w:r>
              <w:t xml:space="preserve">        9172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C24C8" w:rsidRDefault="009C24C8">
            <w:r>
              <w:t xml:space="preserve">    </w:t>
            </w:r>
          </w:p>
        </w:tc>
      </w:tr>
      <w:tr w:rsidR="009C24C8">
        <w:trPr>
          <w:trHeight w:val="345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Pr="00D900BA" w:rsidRDefault="009C24C8">
            <w:pPr>
              <w:rPr>
                <w:b/>
                <w:bCs/>
              </w:rPr>
            </w:pPr>
            <w:r w:rsidRPr="00D900BA">
              <w:rPr>
                <w:b/>
                <w:bCs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C24C8" w:rsidRPr="00D900BA" w:rsidRDefault="009C24C8">
            <w:r>
              <w:t xml:space="preserve">   64369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C24C8" w:rsidRPr="0047782C" w:rsidRDefault="009C24C8">
            <w:r>
              <w:t xml:space="preserve">      68476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9C24C8" w:rsidRPr="00D900BA" w:rsidRDefault="009C24C8">
            <w:r w:rsidRPr="00D900BA">
              <w:t> </w:t>
            </w:r>
            <w:r>
              <w:t xml:space="preserve"> 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C24C8" w:rsidRPr="00D900BA" w:rsidRDefault="009C24C8">
            <w:r w:rsidRPr="00D900BA">
              <w:t> </w:t>
            </w:r>
            <w:r>
              <w:t xml:space="preserve">   64369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C24C8" w:rsidRPr="00D900BA" w:rsidRDefault="009C24C8">
            <w:r>
              <w:t xml:space="preserve">    132846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9C24C8" w:rsidRDefault="009C24C8">
            <w:r>
              <w:t xml:space="preserve">    </w:t>
            </w:r>
          </w:p>
        </w:tc>
      </w:tr>
    </w:tbl>
    <w:p w:rsidR="009C24C8" w:rsidRDefault="009C24C8">
      <w:pPr>
        <w:pStyle w:val="Header"/>
      </w:pPr>
    </w:p>
    <w:p w:rsidR="009C24C8" w:rsidRPr="00681846" w:rsidRDefault="009C24C8">
      <w:pPr>
        <w:widowControl w:val="0"/>
        <w:spacing w:after="60"/>
        <w:rPr>
          <w:b/>
          <w:bCs/>
        </w:rPr>
      </w:pPr>
      <w:r>
        <w:rPr>
          <w:b/>
          <w:bCs/>
        </w:rPr>
        <w:t>16</w:t>
      </w:r>
      <w:r w:rsidRPr="00681846">
        <w:rPr>
          <w:b/>
          <w:bCs/>
        </w:rPr>
        <w:t>. Informácie k časti H. písm. a) p</w:t>
      </w:r>
      <w:r>
        <w:rPr>
          <w:b/>
          <w:bCs/>
        </w:rPr>
        <w:t xml:space="preserve">oznámok </w:t>
      </w:r>
      <w:r w:rsidRPr="00681846">
        <w:rPr>
          <w:b/>
          <w:bCs/>
        </w:rPr>
        <w:t>tržbách</w:t>
      </w:r>
    </w:p>
    <w:tbl>
      <w:tblPr>
        <w:tblW w:w="4916" w:type="pct"/>
        <w:jc w:val="center"/>
        <w:tblLook w:val="0000"/>
      </w:tblPr>
      <w:tblGrid>
        <w:gridCol w:w="1606"/>
        <w:gridCol w:w="1398"/>
        <w:gridCol w:w="1562"/>
        <w:gridCol w:w="990"/>
        <w:gridCol w:w="1460"/>
        <w:gridCol w:w="1163"/>
        <w:gridCol w:w="1371"/>
      </w:tblGrid>
      <w:tr w:rsidR="009C24C8">
        <w:trPr>
          <w:cantSplit/>
          <w:trHeight w:val="330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Oblasť odbytu</w:t>
            </w:r>
          </w:p>
        </w:tc>
        <w:tc>
          <w:tcPr>
            <w:tcW w:w="29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Pr="007F4936" w:rsidRDefault="009C24C8">
            <w:r w:rsidRPr="007F4936">
              <w:rPr>
                <w:sz w:val="22"/>
                <w:szCs w:val="22"/>
              </w:rPr>
              <w:t>Typ výrobkov, tovarov, služieb  (napríklad A)</w:t>
            </w:r>
          </w:p>
        </w:tc>
        <w:tc>
          <w:tcPr>
            <w:tcW w:w="24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Pr="007F4936" w:rsidRDefault="009C24C8">
            <w:r w:rsidRPr="007F4936">
              <w:rPr>
                <w:sz w:val="22"/>
                <w:szCs w:val="22"/>
              </w:rPr>
              <w:t>Typ výrobkov, tovarov, služieb  (napríklad B)</w:t>
            </w:r>
          </w:p>
        </w:tc>
        <w:tc>
          <w:tcPr>
            <w:tcW w:w="25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Pr="007F4936" w:rsidRDefault="009C24C8" w:rsidP="007F4936">
            <w:pPr>
              <w:ind w:right="-89"/>
            </w:pPr>
            <w:r w:rsidRPr="007F4936">
              <w:rPr>
                <w:sz w:val="22"/>
                <w:szCs w:val="22"/>
              </w:rPr>
              <w:t>Typ výrobkov, tovarov, služieb  (napríklad C)</w:t>
            </w:r>
          </w:p>
        </w:tc>
      </w:tr>
      <w:tr w:rsidR="009C24C8">
        <w:trPr>
          <w:cantSplit/>
          <w:trHeight w:val="822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C24C8" w:rsidRDefault="009C24C8"/>
        </w:tc>
        <w:tc>
          <w:tcPr>
            <w:tcW w:w="13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C24C8" w:rsidRPr="007F4936" w:rsidRDefault="009C24C8">
            <w:pPr>
              <w:rPr>
                <w:sz w:val="20"/>
                <w:szCs w:val="20"/>
              </w:rPr>
            </w:pPr>
            <w:r w:rsidRPr="007F4936">
              <w:rPr>
                <w:sz w:val="20"/>
                <w:szCs w:val="20"/>
              </w:rPr>
              <w:t>Bežné účtovné obdobie</w:t>
            </w:r>
          </w:p>
        </w:tc>
        <w:tc>
          <w:tcPr>
            <w:tcW w:w="15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C24C8" w:rsidRPr="007F4936" w:rsidRDefault="009C24C8">
            <w:pPr>
              <w:rPr>
                <w:sz w:val="20"/>
                <w:szCs w:val="20"/>
              </w:rPr>
            </w:pPr>
            <w:r w:rsidRPr="007F4936">
              <w:rPr>
                <w:sz w:val="20"/>
                <w:szCs w:val="20"/>
              </w:rPr>
              <w:t>Bezprostredne predchádzajúce účtovné obdobie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C24C8" w:rsidRPr="007F4936" w:rsidRDefault="009C24C8">
            <w:pPr>
              <w:rPr>
                <w:sz w:val="20"/>
                <w:szCs w:val="20"/>
              </w:rPr>
            </w:pPr>
            <w:r w:rsidRPr="007F4936">
              <w:rPr>
                <w:sz w:val="20"/>
                <w:szCs w:val="20"/>
              </w:rPr>
              <w:t>Bežné účtovné obdobie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C24C8" w:rsidRPr="007F4936" w:rsidRDefault="009C24C8">
            <w:pPr>
              <w:rPr>
                <w:sz w:val="20"/>
                <w:szCs w:val="20"/>
              </w:rPr>
            </w:pPr>
            <w:r w:rsidRPr="007F4936">
              <w:rPr>
                <w:sz w:val="20"/>
                <w:szCs w:val="20"/>
              </w:rPr>
              <w:t>Bezprostredne predchádzajúce účtovné obdobie</w:t>
            </w:r>
          </w:p>
        </w:tc>
        <w:tc>
          <w:tcPr>
            <w:tcW w:w="11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C24C8" w:rsidRPr="007F4936" w:rsidRDefault="009C24C8">
            <w:pPr>
              <w:rPr>
                <w:sz w:val="20"/>
                <w:szCs w:val="20"/>
              </w:rPr>
            </w:pPr>
            <w:r w:rsidRPr="007F4936">
              <w:rPr>
                <w:sz w:val="20"/>
                <w:szCs w:val="20"/>
              </w:rPr>
              <w:t>Bežné účtovné obdobie</w:t>
            </w:r>
          </w:p>
        </w:tc>
        <w:tc>
          <w:tcPr>
            <w:tcW w:w="13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C24C8" w:rsidRPr="007F4936" w:rsidRDefault="009C24C8" w:rsidP="007F4936">
            <w:pPr>
              <w:ind w:right="-89"/>
              <w:rPr>
                <w:sz w:val="20"/>
                <w:szCs w:val="20"/>
              </w:rPr>
            </w:pPr>
            <w:r w:rsidRPr="007F4936">
              <w:rPr>
                <w:sz w:val="20"/>
                <w:szCs w:val="20"/>
              </w:rPr>
              <w:t>Bezprostredne pre</w:t>
            </w:r>
            <w:r>
              <w:rPr>
                <w:sz w:val="20"/>
                <w:szCs w:val="20"/>
              </w:rPr>
              <w:t xml:space="preserve">dchádzajúce účtovné </w:t>
            </w:r>
            <w:r w:rsidRPr="007F4936">
              <w:rPr>
                <w:sz w:val="20"/>
                <w:szCs w:val="20"/>
              </w:rPr>
              <w:t>obd</w:t>
            </w:r>
            <w:r>
              <w:rPr>
                <w:sz w:val="20"/>
                <w:szCs w:val="20"/>
              </w:rPr>
              <w:t>obie</w:t>
            </w:r>
          </w:p>
        </w:tc>
      </w:tr>
      <w:tr w:rsidR="009C24C8">
        <w:trPr>
          <w:trHeight w:val="116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a</w:t>
            </w:r>
          </w:p>
        </w:tc>
        <w:tc>
          <w:tcPr>
            <w:tcW w:w="13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b</w:t>
            </w:r>
          </w:p>
        </w:tc>
        <w:tc>
          <w:tcPr>
            <w:tcW w:w="15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C</w:t>
            </w:r>
          </w:p>
        </w:tc>
        <w:tc>
          <w:tcPr>
            <w:tcW w:w="9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d</w:t>
            </w:r>
          </w:p>
        </w:tc>
        <w:tc>
          <w:tcPr>
            <w:tcW w:w="14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e</w:t>
            </w:r>
          </w:p>
        </w:tc>
        <w:tc>
          <w:tcPr>
            <w:tcW w:w="11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f</w:t>
            </w:r>
          </w:p>
        </w:tc>
        <w:tc>
          <w:tcPr>
            <w:tcW w:w="137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g</w:t>
            </w:r>
          </w:p>
        </w:tc>
      </w:tr>
      <w:tr w:rsidR="009C24C8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Zahraničie</w:t>
            </w:r>
          </w:p>
        </w:tc>
        <w:tc>
          <w:tcPr>
            <w:tcW w:w="139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 xml:space="preserve">  2204496</w:t>
            </w:r>
          </w:p>
        </w:tc>
        <w:tc>
          <w:tcPr>
            <w:tcW w:w="15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 xml:space="preserve">      1640019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11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137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</w:tr>
      <w:tr w:rsidR="009C24C8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Tuzemsko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 xml:space="preserve">    186361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 xml:space="preserve">        243539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</w:tr>
      <w:tr w:rsidR="009C24C8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</w:tr>
      <w:tr w:rsidR="009C24C8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</w:tr>
      <w:tr w:rsidR="009C24C8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rPr>
                <w:b/>
                <w:bCs/>
              </w:rPr>
            </w:pPr>
            <w:r>
              <w:rPr>
                <w:b/>
                <w:bCs/>
              </w:rPr>
              <w:t>Spolu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 xml:space="preserve"> 2390857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 xml:space="preserve">      1883558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</w:tr>
    </w:tbl>
    <w:p w:rsidR="009C24C8" w:rsidRDefault="009C24C8" w:rsidP="00DA0815">
      <w:pPr>
        <w:pStyle w:val="Header"/>
      </w:pPr>
    </w:p>
    <w:p w:rsidR="009C24C8" w:rsidRDefault="009C24C8" w:rsidP="00DA0815">
      <w:pPr>
        <w:pStyle w:val="Header"/>
      </w:pPr>
      <w:r>
        <w:t xml:space="preserve"> </w:t>
      </w:r>
    </w:p>
    <w:p w:rsidR="009C24C8" w:rsidRPr="00DB0D90" w:rsidRDefault="009C24C8" w:rsidP="00DB0D90">
      <w:pPr>
        <w:pStyle w:val="Title"/>
        <w:spacing w:before="0"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Pr="00DB0D90">
        <w:rPr>
          <w:rFonts w:ascii="Times New Roman" w:hAnsi="Times New Roman" w:cs="Times New Roman"/>
          <w:sz w:val="24"/>
          <w:szCs w:val="24"/>
        </w:rPr>
        <w:t>. Informácie k časti H. písm. b) poznámok o zmene stavu vnútroorganizačných zásob</w:t>
      </w:r>
    </w:p>
    <w:tbl>
      <w:tblPr>
        <w:tblW w:w="5000" w:type="pct"/>
        <w:jc w:val="center"/>
        <w:tblLayout w:type="fixed"/>
        <w:tblLook w:val="0000"/>
      </w:tblPr>
      <w:tblGrid>
        <w:gridCol w:w="2646"/>
        <w:gridCol w:w="1192"/>
        <w:gridCol w:w="1160"/>
        <w:gridCol w:w="1372"/>
        <w:gridCol w:w="1510"/>
        <w:gridCol w:w="1833"/>
      </w:tblGrid>
      <w:tr w:rsidR="009C24C8">
        <w:trPr>
          <w:cantSplit/>
          <w:trHeight w:val="990"/>
          <w:jc w:val="center"/>
        </w:trPr>
        <w:tc>
          <w:tcPr>
            <w:tcW w:w="26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Názov položky</w:t>
            </w:r>
          </w:p>
        </w:tc>
        <w:tc>
          <w:tcPr>
            <w:tcW w:w="11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Bežné účtovné obdobie</w:t>
            </w:r>
          </w:p>
        </w:tc>
        <w:tc>
          <w:tcPr>
            <w:tcW w:w="25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Default="009C24C8">
            <w:r>
              <w:t>Bezprostredne predchádzajúce účtovné obdobie</w:t>
            </w:r>
          </w:p>
        </w:tc>
        <w:tc>
          <w:tcPr>
            <w:tcW w:w="33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 xml:space="preserve">Zmena stavu vnútroorganizačných zásob </w:t>
            </w:r>
          </w:p>
        </w:tc>
      </w:tr>
      <w:tr w:rsidR="009C24C8">
        <w:trPr>
          <w:cantSplit/>
          <w:trHeight w:val="930"/>
          <w:jc w:val="center"/>
        </w:trPr>
        <w:tc>
          <w:tcPr>
            <w:tcW w:w="2646" w:type="dxa"/>
            <w:vMerge/>
            <w:tcBorders>
              <w:top w:val="single" w:sz="8" w:space="0" w:color="000000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C24C8" w:rsidRDefault="009C24C8"/>
        </w:tc>
        <w:tc>
          <w:tcPr>
            <w:tcW w:w="11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Konečný zostatok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Konečný zostatok</w:t>
            </w:r>
          </w:p>
        </w:tc>
        <w:tc>
          <w:tcPr>
            <w:tcW w:w="137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Začiatočný stav</w:t>
            </w:r>
          </w:p>
        </w:tc>
        <w:tc>
          <w:tcPr>
            <w:tcW w:w="15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Bežné účtovné obdobie</w:t>
            </w:r>
          </w:p>
        </w:tc>
        <w:tc>
          <w:tcPr>
            <w:tcW w:w="183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C24C8" w:rsidRDefault="009C24C8">
            <w:r>
              <w:t>Bezprostredne predchádzajúce účtovné obdobie</w:t>
            </w:r>
          </w:p>
        </w:tc>
      </w:tr>
      <w:tr w:rsidR="009C24C8">
        <w:trPr>
          <w:trHeight w:val="144"/>
          <w:jc w:val="center"/>
        </w:trPr>
        <w:tc>
          <w:tcPr>
            <w:tcW w:w="26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24C8" w:rsidRDefault="009C24C8">
            <w:pPr>
              <w:jc w:val="center"/>
            </w:pPr>
            <w:r>
              <w:t>a</w:t>
            </w:r>
          </w:p>
        </w:tc>
        <w:tc>
          <w:tcPr>
            <w:tcW w:w="1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b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c</w:t>
            </w:r>
          </w:p>
        </w:tc>
        <w:tc>
          <w:tcPr>
            <w:tcW w:w="137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d</w:t>
            </w:r>
          </w:p>
        </w:tc>
        <w:tc>
          <w:tcPr>
            <w:tcW w:w="151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e</w:t>
            </w:r>
          </w:p>
        </w:tc>
        <w:tc>
          <w:tcPr>
            <w:tcW w:w="183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f</w:t>
            </w:r>
          </w:p>
        </w:tc>
      </w:tr>
      <w:tr w:rsidR="009C24C8">
        <w:trPr>
          <w:trHeight w:val="633"/>
          <w:jc w:val="center"/>
        </w:trPr>
        <w:tc>
          <w:tcPr>
            <w:tcW w:w="264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24C8" w:rsidRDefault="009C24C8">
            <w:r>
              <w:t>Nedokončená výroba </w:t>
            </w:r>
            <w:r>
              <w:br/>
              <w:t>a polotovary vlastnej výroby</w:t>
            </w:r>
          </w:p>
        </w:tc>
        <w:tc>
          <w:tcPr>
            <w:tcW w:w="11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137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15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183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</w:tr>
      <w:tr w:rsidR="009C24C8">
        <w:trPr>
          <w:trHeight w:val="330"/>
          <w:jc w:val="center"/>
        </w:trPr>
        <w:tc>
          <w:tcPr>
            <w:tcW w:w="264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Výrobky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C24C8" w:rsidRDefault="009C24C8">
            <w:r>
              <w:t>   22783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Default="009C24C8" w:rsidP="00A102E6">
            <w:r>
              <w:t xml:space="preserve">  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 xml:space="preserve">   51906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 xml:space="preserve">     22783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 w:rsidP="00A102E6">
            <w:r>
              <w:t xml:space="preserve">      -51906</w:t>
            </w:r>
          </w:p>
        </w:tc>
      </w:tr>
      <w:tr w:rsidR="009C24C8">
        <w:trPr>
          <w:trHeight w:val="330"/>
          <w:jc w:val="center"/>
        </w:trPr>
        <w:tc>
          <w:tcPr>
            <w:tcW w:w="2646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Zvieratá</w:t>
            </w:r>
          </w:p>
        </w:tc>
        <w:tc>
          <w:tcPr>
            <w:tcW w:w="119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9C24C8" w:rsidRDefault="009C24C8">
            <w:r>
              <w:t>        50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Default="009C24C8" w:rsidP="00A102E6">
            <w:r>
              <w:t>      50</w:t>
            </w:r>
          </w:p>
        </w:tc>
        <w:tc>
          <w:tcPr>
            <w:tcW w:w="137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/>
        </w:tc>
        <w:tc>
          <w:tcPr>
            <w:tcW w:w="15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183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 w:rsidP="00A102E6">
            <w:r>
              <w:t>             50</w:t>
            </w:r>
          </w:p>
        </w:tc>
      </w:tr>
      <w:tr w:rsidR="009C24C8">
        <w:trPr>
          <w:trHeight w:val="345"/>
          <w:jc w:val="center"/>
        </w:trPr>
        <w:tc>
          <w:tcPr>
            <w:tcW w:w="264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rPr>
                <w:b/>
                <w:bCs/>
              </w:rPr>
            </w:pPr>
            <w:r>
              <w:rPr>
                <w:b/>
                <w:bCs/>
              </w:rPr>
              <w:t>Spolu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C24C8" w:rsidRDefault="009C24C8">
            <w:r>
              <w:t xml:space="preserve">   22783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Default="009C24C8" w:rsidP="00A102E6">
            <w:r>
              <w:t>      50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 xml:space="preserve">   51906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 xml:space="preserve">     22783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 w:rsidP="00A102E6">
            <w:r>
              <w:t xml:space="preserve">      -51856</w:t>
            </w:r>
          </w:p>
        </w:tc>
      </w:tr>
      <w:tr w:rsidR="009C24C8">
        <w:trPr>
          <w:trHeight w:val="330"/>
          <w:jc w:val="center"/>
        </w:trPr>
        <w:tc>
          <w:tcPr>
            <w:tcW w:w="264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Manká a škody</w:t>
            </w:r>
          </w:p>
        </w:tc>
        <w:tc>
          <w:tcPr>
            <w:tcW w:w="11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x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x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 xml:space="preserve">x  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183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</w:tr>
      <w:tr w:rsidR="009C24C8">
        <w:trPr>
          <w:trHeight w:val="330"/>
          <w:jc w:val="center"/>
        </w:trPr>
        <w:tc>
          <w:tcPr>
            <w:tcW w:w="26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Reprezentačné</w:t>
            </w:r>
          </w:p>
        </w:tc>
        <w:tc>
          <w:tcPr>
            <w:tcW w:w="11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x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x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x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</w:tr>
      <w:tr w:rsidR="009C24C8">
        <w:trPr>
          <w:trHeight w:val="330"/>
          <w:jc w:val="center"/>
        </w:trPr>
        <w:tc>
          <w:tcPr>
            <w:tcW w:w="26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Dary</w:t>
            </w:r>
          </w:p>
        </w:tc>
        <w:tc>
          <w:tcPr>
            <w:tcW w:w="11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C24C8" w:rsidRDefault="009C24C8">
            <w:pPr>
              <w:jc w:val="center"/>
            </w:pPr>
            <w:r>
              <w:t>x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C24C8" w:rsidRDefault="009C24C8">
            <w:pPr>
              <w:jc w:val="center"/>
            </w:pPr>
            <w:r>
              <w:t>x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9C24C8" w:rsidRDefault="009C24C8">
            <w:pPr>
              <w:jc w:val="center"/>
            </w:pPr>
            <w:r>
              <w:t>x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</w:tr>
      <w:tr w:rsidR="009C24C8">
        <w:trPr>
          <w:trHeight w:val="330"/>
          <w:jc w:val="center"/>
        </w:trPr>
        <w:tc>
          <w:tcPr>
            <w:tcW w:w="26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Iné</w:t>
            </w:r>
          </w:p>
        </w:tc>
        <w:tc>
          <w:tcPr>
            <w:tcW w:w="119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9C24C8" w:rsidRDefault="009C24C8">
            <w:pPr>
              <w:jc w:val="center"/>
            </w:pPr>
            <w:r>
              <w:t>x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9C24C8" w:rsidRDefault="009C24C8">
            <w:pPr>
              <w:jc w:val="center"/>
            </w:pPr>
            <w:r>
              <w:t>x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9C24C8" w:rsidRDefault="009C24C8">
            <w:pPr>
              <w:jc w:val="center"/>
            </w:pPr>
            <w:r>
              <w:t>x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</w:tr>
      <w:tr w:rsidR="009C24C8">
        <w:trPr>
          <w:trHeight w:val="705"/>
          <w:jc w:val="center"/>
        </w:trPr>
        <w:tc>
          <w:tcPr>
            <w:tcW w:w="26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Default="009C24C8">
            <w:pPr>
              <w:rPr>
                <w:b/>
                <w:bCs/>
              </w:rPr>
            </w:pPr>
            <w:r>
              <w:rPr>
                <w:b/>
                <w:bCs/>
              </w:rPr>
              <w:t>Zmena stavu vnútroorg. zásob vo výkaze ziskov a strát</w:t>
            </w:r>
          </w:p>
        </w:tc>
        <w:tc>
          <w:tcPr>
            <w:tcW w:w="11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x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x</w:t>
            </w:r>
          </w:p>
        </w:tc>
        <w:tc>
          <w:tcPr>
            <w:tcW w:w="13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x</w:t>
            </w:r>
          </w:p>
        </w:tc>
        <w:tc>
          <w:tcPr>
            <w:tcW w:w="1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 xml:space="preserve"> </w:t>
            </w:r>
          </w:p>
        </w:tc>
        <w:tc>
          <w:tcPr>
            <w:tcW w:w="18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 xml:space="preserve">       </w:t>
            </w:r>
          </w:p>
        </w:tc>
      </w:tr>
    </w:tbl>
    <w:p w:rsidR="009C24C8" w:rsidRDefault="009C24C8">
      <w:pPr>
        <w:spacing w:after="60"/>
        <w:jc w:val="both"/>
        <w:rPr>
          <w:b/>
          <w:bCs/>
        </w:rPr>
      </w:pPr>
    </w:p>
    <w:p w:rsidR="009C24C8" w:rsidRDefault="009C24C8">
      <w:pPr>
        <w:spacing w:after="60"/>
        <w:jc w:val="both"/>
        <w:rPr>
          <w:b/>
          <w:bCs/>
        </w:rPr>
      </w:pPr>
    </w:p>
    <w:p w:rsidR="009C24C8" w:rsidRDefault="009C24C8">
      <w:pPr>
        <w:spacing w:after="60"/>
        <w:jc w:val="both"/>
        <w:rPr>
          <w:b/>
          <w:bCs/>
        </w:rPr>
      </w:pPr>
    </w:p>
    <w:p w:rsidR="009C24C8" w:rsidRDefault="009C24C8">
      <w:pPr>
        <w:spacing w:after="60"/>
        <w:jc w:val="both"/>
        <w:rPr>
          <w:b/>
          <w:bCs/>
        </w:rPr>
      </w:pPr>
    </w:p>
    <w:p w:rsidR="009C24C8" w:rsidRDefault="009C24C8">
      <w:pPr>
        <w:spacing w:after="60"/>
        <w:jc w:val="both"/>
        <w:rPr>
          <w:b/>
          <w:bCs/>
        </w:rPr>
      </w:pPr>
    </w:p>
    <w:p w:rsidR="009C24C8" w:rsidRDefault="009C24C8">
      <w:pPr>
        <w:spacing w:after="60"/>
        <w:jc w:val="both"/>
        <w:rPr>
          <w:b/>
          <w:bCs/>
        </w:rPr>
      </w:pPr>
    </w:p>
    <w:p w:rsidR="009C24C8" w:rsidRPr="00681846" w:rsidRDefault="009C24C8">
      <w:pPr>
        <w:spacing w:after="60"/>
        <w:jc w:val="both"/>
        <w:rPr>
          <w:b/>
          <w:bCs/>
        </w:rPr>
      </w:pPr>
      <w:r>
        <w:rPr>
          <w:b/>
          <w:bCs/>
        </w:rPr>
        <w:t>18</w:t>
      </w:r>
      <w:r w:rsidRPr="00681846">
        <w:rPr>
          <w:b/>
          <w:bCs/>
        </w:rPr>
        <w:t>.  Informácie k časti H. písm. c) až f)  p</w:t>
      </w:r>
      <w:r>
        <w:rPr>
          <w:b/>
          <w:bCs/>
        </w:rPr>
        <w:t xml:space="preserve">oznámok </w:t>
      </w:r>
      <w:r w:rsidRPr="00681846">
        <w:rPr>
          <w:b/>
          <w:bCs/>
        </w:rPr>
        <w:t>o výnosoch pri aktivácii nákladov a o výnosoch z hospodárskej činnosti, finančnej činnosti a mimoriadnej činnosti</w:t>
      </w:r>
    </w:p>
    <w:tbl>
      <w:tblPr>
        <w:tblW w:w="4945" w:type="pct"/>
        <w:jc w:val="center"/>
        <w:tblLook w:val="0000"/>
      </w:tblPr>
      <w:tblGrid>
        <w:gridCol w:w="6621"/>
        <w:gridCol w:w="1401"/>
        <w:gridCol w:w="1584"/>
      </w:tblGrid>
      <w:tr w:rsidR="009C24C8">
        <w:trPr>
          <w:trHeight w:val="884"/>
          <w:jc w:val="center"/>
        </w:trPr>
        <w:tc>
          <w:tcPr>
            <w:tcW w:w="34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 w:rsidP="00DB0D90">
            <w:r>
              <w:t>Názov položky</w:t>
            </w:r>
          </w:p>
        </w:tc>
        <w:tc>
          <w:tcPr>
            <w:tcW w:w="7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Default="009C24C8" w:rsidP="00DB0D90">
            <w:pPr>
              <w:jc w:val="center"/>
            </w:pPr>
            <w:r>
              <w:t>Bežné účtovné obdobie</w:t>
            </w:r>
          </w:p>
        </w:tc>
        <w:tc>
          <w:tcPr>
            <w:tcW w:w="8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DB0D90" w:rsidRDefault="009C24C8" w:rsidP="00DB0D90">
            <w:pPr>
              <w:jc w:val="center"/>
            </w:pPr>
            <w:r w:rsidRPr="00DB0D90">
              <w:rPr>
                <w:sz w:val="22"/>
                <w:szCs w:val="22"/>
              </w:rPr>
              <w:t>Bezprostredne predchádzajúce účtovné obdobie</w:t>
            </w:r>
          </w:p>
        </w:tc>
      </w:tr>
      <w:tr w:rsidR="009C24C8">
        <w:trPr>
          <w:trHeight w:val="330"/>
          <w:jc w:val="center"/>
        </w:trPr>
        <w:tc>
          <w:tcPr>
            <w:tcW w:w="344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rPr>
                <w:b/>
                <w:bCs/>
              </w:rPr>
              <w:t>Významné položky pri aktivácii nákladov, z toho:</w:t>
            </w:r>
            <w:r>
              <w:t> 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/>
        </w:tc>
        <w:tc>
          <w:tcPr>
            <w:tcW w:w="82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/>
        </w:tc>
      </w:tr>
      <w:tr w:rsidR="009C24C8">
        <w:trPr>
          <w:trHeight w:val="330"/>
          <w:jc w:val="center"/>
        </w:trPr>
        <w:tc>
          <w:tcPr>
            <w:tcW w:w="344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rPr>
                <w:b/>
                <w:bCs/>
              </w:rPr>
            </w:pPr>
          </w:p>
        </w:tc>
        <w:tc>
          <w:tcPr>
            <w:tcW w:w="72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/>
        </w:tc>
        <w:tc>
          <w:tcPr>
            <w:tcW w:w="82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/>
        </w:tc>
      </w:tr>
      <w:tr w:rsidR="009C24C8">
        <w:trPr>
          <w:trHeight w:val="330"/>
          <w:jc w:val="center"/>
        </w:trPr>
        <w:tc>
          <w:tcPr>
            <w:tcW w:w="344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Ostatné významné položky výnosov z hospodárskej činnosti, </w:t>
            </w:r>
          </w:p>
          <w:p w:rsidR="009C24C8" w:rsidRDefault="009C24C8">
            <w:r>
              <w:rPr>
                <w:b/>
                <w:bCs/>
              </w:rPr>
              <w:t>z toho: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/>
        </w:tc>
        <w:tc>
          <w:tcPr>
            <w:tcW w:w="82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/>
        </w:tc>
      </w:tr>
      <w:tr w:rsidR="009C24C8">
        <w:trPr>
          <w:trHeight w:val="330"/>
          <w:jc w:val="center"/>
        </w:trPr>
        <w:tc>
          <w:tcPr>
            <w:tcW w:w="344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 xml:space="preserve">Predaj vozidla 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 xml:space="preserve"> </w:t>
            </w:r>
          </w:p>
        </w:tc>
        <w:tc>
          <w:tcPr>
            <w:tcW w:w="82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 xml:space="preserve">     49500</w:t>
            </w:r>
          </w:p>
        </w:tc>
      </w:tr>
      <w:tr w:rsidR="009C24C8">
        <w:trPr>
          <w:trHeight w:val="330"/>
          <w:jc w:val="center"/>
        </w:trPr>
        <w:tc>
          <w:tcPr>
            <w:tcW w:w="344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Predaj odpadového materiálu</w:t>
            </w:r>
          </w:p>
        </w:tc>
        <w:tc>
          <w:tcPr>
            <w:tcW w:w="72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 xml:space="preserve">      1092</w:t>
            </w:r>
          </w:p>
        </w:tc>
        <w:tc>
          <w:tcPr>
            <w:tcW w:w="82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 xml:space="preserve">        1517</w:t>
            </w:r>
          </w:p>
        </w:tc>
      </w:tr>
      <w:tr w:rsidR="009C24C8">
        <w:trPr>
          <w:trHeight w:val="330"/>
          <w:jc w:val="center"/>
        </w:trPr>
        <w:tc>
          <w:tcPr>
            <w:tcW w:w="344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Náhrada škody</w:t>
            </w:r>
          </w:p>
        </w:tc>
        <w:tc>
          <w:tcPr>
            <w:tcW w:w="72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 xml:space="preserve">       </w:t>
            </w:r>
          </w:p>
        </w:tc>
        <w:tc>
          <w:tcPr>
            <w:tcW w:w="82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 xml:space="preserve">       </w:t>
            </w:r>
          </w:p>
        </w:tc>
      </w:tr>
      <w:tr w:rsidR="009C24C8">
        <w:trPr>
          <w:trHeight w:val="330"/>
          <w:jc w:val="center"/>
        </w:trPr>
        <w:tc>
          <w:tcPr>
            <w:tcW w:w="344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7D67D3" w:rsidRDefault="009C24C8">
            <w:r>
              <w:t>Prefakturované obedy</w:t>
            </w:r>
          </w:p>
        </w:tc>
        <w:tc>
          <w:tcPr>
            <w:tcW w:w="72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 xml:space="preserve">        261</w:t>
            </w:r>
          </w:p>
        </w:tc>
        <w:tc>
          <w:tcPr>
            <w:tcW w:w="82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 xml:space="preserve">       </w:t>
            </w:r>
          </w:p>
        </w:tc>
      </w:tr>
      <w:tr w:rsidR="009C24C8">
        <w:trPr>
          <w:trHeight w:val="330"/>
          <w:jc w:val="center"/>
        </w:trPr>
        <w:tc>
          <w:tcPr>
            <w:tcW w:w="344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7D67D3" w:rsidRDefault="009C24C8">
            <w:r w:rsidRPr="007D67D3">
              <w:t>O</w:t>
            </w:r>
            <w:r>
              <w:t xml:space="preserve">statné výnosy </w:t>
            </w:r>
          </w:p>
        </w:tc>
        <w:tc>
          <w:tcPr>
            <w:tcW w:w="72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 xml:space="preserve">       412</w:t>
            </w:r>
          </w:p>
        </w:tc>
        <w:tc>
          <w:tcPr>
            <w:tcW w:w="82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 xml:space="preserve">       3767</w:t>
            </w:r>
          </w:p>
        </w:tc>
      </w:tr>
      <w:tr w:rsidR="009C24C8">
        <w:trPr>
          <w:trHeight w:val="330"/>
          <w:jc w:val="center"/>
        </w:trPr>
        <w:tc>
          <w:tcPr>
            <w:tcW w:w="344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rPr>
                <w:b/>
                <w:bCs/>
              </w:rPr>
              <w:t>Finančné výnosy, z toho:</w:t>
            </w:r>
          </w:p>
        </w:tc>
        <w:tc>
          <w:tcPr>
            <w:tcW w:w="72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/>
        </w:tc>
        <w:tc>
          <w:tcPr>
            <w:tcW w:w="82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/>
        </w:tc>
      </w:tr>
      <w:tr w:rsidR="009C24C8">
        <w:trPr>
          <w:trHeight w:val="330"/>
          <w:jc w:val="center"/>
        </w:trPr>
        <w:tc>
          <w:tcPr>
            <w:tcW w:w="344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rPr>
                <w:i/>
                <w:iCs/>
              </w:rPr>
            </w:pPr>
            <w:r>
              <w:rPr>
                <w:i/>
                <w:iCs/>
              </w:rPr>
              <w:t>Kurzové zisky, z toho: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rPr>
                <w:i/>
                <w:iCs/>
              </w:rPr>
            </w:pPr>
          </w:p>
        </w:tc>
        <w:tc>
          <w:tcPr>
            <w:tcW w:w="82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rPr>
                <w:i/>
                <w:iCs/>
              </w:rPr>
            </w:pPr>
          </w:p>
        </w:tc>
      </w:tr>
      <w:tr w:rsidR="009C24C8">
        <w:trPr>
          <w:trHeight w:val="330"/>
          <w:jc w:val="center"/>
        </w:trPr>
        <w:tc>
          <w:tcPr>
            <w:tcW w:w="344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Kurzové zisky ku dňu, ku ktorému sa zostavuje účtovná závierka</w:t>
            </w:r>
          </w:p>
        </w:tc>
        <w:tc>
          <w:tcPr>
            <w:tcW w:w="72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/>
        </w:tc>
        <w:tc>
          <w:tcPr>
            <w:tcW w:w="82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/>
        </w:tc>
      </w:tr>
      <w:tr w:rsidR="009C24C8">
        <w:trPr>
          <w:trHeight w:val="330"/>
          <w:jc w:val="center"/>
        </w:trPr>
        <w:tc>
          <w:tcPr>
            <w:tcW w:w="344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rPr>
                <w:i/>
                <w:iCs/>
              </w:rPr>
            </w:pPr>
            <w:r>
              <w:rPr>
                <w:i/>
                <w:iCs/>
              </w:rPr>
              <w:t>Ostatné významné položky finančných výnosov, z toho:</w:t>
            </w:r>
          </w:p>
        </w:tc>
        <w:tc>
          <w:tcPr>
            <w:tcW w:w="72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rPr>
                <w:i/>
                <w:iCs/>
              </w:rPr>
            </w:pPr>
          </w:p>
        </w:tc>
        <w:tc>
          <w:tcPr>
            <w:tcW w:w="82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rPr>
                <w:i/>
                <w:iCs/>
              </w:rPr>
            </w:pPr>
          </w:p>
        </w:tc>
      </w:tr>
      <w:tr w:rsidR="009C24C8">
        <w:trPr>
          <w:trHeight w:val="330"/>
          <w:jc w:val="center"/>
        </w:trPr>
        <w:tc>
          <w:tcPr>
            <w:tcW w:w="3446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/>
        </w:tc>
        <w:tc>
          <w:tcPr>
            <w:tcW w:w="72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/>
        </w:tc>
        <w:tc>
          <w:tcPr>
            <w:tcW w:w="82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/>
        </w:tc>
      </w:tr>
      <w:tr w:rsidR="009C24C8">
        <w:trPr>
          <w:trHeight w:val="330"/>
          <w:jc w:val="center"/>
        </w:trPr>
        <w:tc>
          <w:tcPr>
            <w:tcW w:w="344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24C8" w:rsidRDefault="009C24C8"/>
        </w:tc>
        <w:tc>
          <w:tcPr>
            <w:tcW w:w="72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/>
        </w:tc>
        <w:tc>
          <w:tcPr>
            <w:tcW w:w="82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/>
        </w:tc>
      </w:tr>
      <w:tr w:rsidR="009C24C8">
        <w:trPr>
          <w:trHeight w:val="330"/>
          <w:jc w:val="center"/>
        </w:trPr>
        <w:tc>
          <w:tcPr>
            <w:tcW w:w="3446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/>
        </w:tc>
        <w:tc>
          <w:tcPr>
            <w:tcW w:w="72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82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</w:tr>
      <w:tr w:rsidR="009C24C8">
        <w:trPr>
          <w:trHeight w:val="345"/>
          <w:jc w:val="center"/>
        </w:trPr>
        <w:tc>
          <w:tcPr>
            <w:tcW w:w="344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24C8" w:rsidRDefault="009C24C8">
            <w:pPr>
              <w:rPr>
                <w:b/>
                <w:bCs/>
              </w:rPr>
            </w:pPr>
            <w:r>
              <w:rPr>
                <w:b/>
                <w:bCs/>
              </w:rPr>
              <w:t>Mimoriadne výnosy, z toho: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/>
        </w:tc>
        <w:tc>
          <w:tcPr>
            <w:tcW w:w="82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/>
        </w:tc>
      </w:tr>
    </w:tbl>
    <w:p w:rsidR="009C24C8" w:rsidRDefault="009C24C8">
      <w:pPr>
        <w:spacing w:after="60"/>
      </w:pPr>
    </w:p>
    <w:p w:rsidR="009C24C8" w:rsidRPr="00681846" w:rsidRDefault="009C24C8">
      <w:pPr>
        <w:spacing w:after="60"/>
        <w:rPr>
          <w:b/>
          <w:bCs/>
        </w:rPr>
      </w:pPr>
      <w:r>
        <w:rPr>
          <w:b/>
          <w:bCs/>
        </w:rPr>
        <w:t>19</w:t>
      </w:r>
      <w:r w:rsidRPr="00681846">
        <w:rPr>
          <w:b/>
          <w:bCs/>
        </w:rPr>
        <w:t>. Informácie k časti H. písm. g)  p</w:t>
      </w:r>
      <w:r>
        <w:rPr>
          <w:b/>
          <w:bCs/>
        </w:rPr>
        <w:t xml:space="preserve">oznámok </w:t>
      </w:r>
      <w:r w:rsidRPr="00681846">
        <w:rPr>
          <w:b/>
          <w:bCs/>
        </w:rPr>
        <w:t>o čistom obrate</w:t>
      </w:r>
    </w:p>
    <w:tbl>
      <w:tblPr>
        <w:tblW w:w="5000" w:type="pct"/>
        <w:jc w:val="center"/>
        <w:tblLook w:val="0000"/>
      </w:tblPr>
      <w:tblGrid>
        <w:gridCol w:w="6303"/>
        <w:gridCol w:w="1701"/>
        <w:gridCol w:w="1709"/>
      </w:tblGrid>
      <w:tr w:rsidR="009C24C8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 xml:space="preserve"> Bežné účtovné   </w:t>
            </w:r>
          </w:p>
          <w:p w:rsidR="009C24C8" w:rsidRDefault="009C24C8">
            <w:r>
              <w:t>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Default="009C24C8">
            <w:r>
              <w:t>Bezprostredne predchádzajúce účtovné obdobie</w:t>
            </w:r>
          </w:p>
        </w:tc>
      </w:tr>
      <w:tr w:rsidR="009C24C8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 xml:space="preserve">      2256112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 xml:space="preserve">     1693545</w:t>
            </w:r>
          </w:p>
        </w:tc>
      </w:tr>
      <w:tr w:rsidR="009C24C8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       104062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 xml:space="preserve">      190013</w:t>
            </w:r>
          </w:p>
        </w:tc>
      </w:tr>
      <w:tr w:rsidR="009C24C8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         30683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</w:tr>
      <w:tr w:rsidR="009C24C8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</w:tr>
      <w:tr w:rsidR="009C24C8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</w:tr>
      <w:tr w:rsidR="009C24C8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</w:tr>
      <w:tr w:rsidR="009C24C8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rPr>
                <w:b/>
                <w:bCs/>
              </w:rPr>
            </w:pPr>
            <w:r>
              <w:rPr>
                <w:b/>
                <w:bCs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     2390857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    1883558</w:t>
            </w:r>
          </w:p>
        </w:tc>
      </w:tr>
    </w:tbl>
    <w:p w:rsidR="009C24C8" w:rsidRDefault="009C24C8">
      <w:pPr>
        <w:pStyle w:val="Header"/>
        <w:rPr>
          <w:b/>
          <w:bCs/>
        </w:rPr>
      </w:pPr>
    </w:p>
    <w:p w:rsidR="009C24C8" w:rsidRDefault="009C24C8">
      <w:pPr>
        <w:spacing w:after="60"/>
        <w:rPr>
          <w:b/>
          <w:bCs/>
        </w:rPr>
      </w:pPr>
    </w:p>
    <w:p w:rsidR="009C24C8" w:rsidRDefault="009C24C8">
      <w:pPr>
        <w:spacing w:after="60"/>
        <w:rPr>
          <w:b/>
          <w:bCs/>
        </w:rPr>
      </w:pPr>
    </w:p>
    <w:p w:rsidR="009C24C8" w:rsidRDefault="009C24C8">
      <w:pPr>
        <w:spacing w:after="60"/>
        <w:rPr>
          <w:b/>
          <w:bCs/>
        </w:rPr>
      </w:pPr>
    </w:p>
    <w:p w:rsidR="009C24C8" w:rsidRDefault="009C24C8" w:rsidP="00821CCA"/>
    <w:tbl>
      <w:tblPr>
        <w:tblW w:w="5018" w:type="pct"/>
        <w:jc w:val="center"/>
        <w:tblLayout w:type="fixed"/>
        <w:tblLook w:val="0000"/>
      </w:tblPr>
      <w:tblGrid>
        <w:gridCol w:w="2703"/>
        <w:gridCol w:w="1852"/>
        <w:gridCol w:w="977"/>
        <w:gridCol w:w="698"/>
        <w:gridCol w:w="1938"/>
        <w:gridCol w:w="986"/>
        <w:gridCol w:w="560"/>
        <w:gridCol w:w="34"/>
      </w:tblGrid>
      <w:tr w:rsidR="009C24C8">
        <w:trPr>
          <w:gridAfter w:val="1"/>
          <w:wAfter w:w="34" w:type="dxa"/>
          <w:cantSplit/>
          <w:trHeight w:val="642"/>
          <w:jc w:val="center"/>
        </w:trPr>
        <w:tc>
          <w:tcPr>
            <w:tcW w:w="27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Názov položky</w:t>
            </w:r>
          </w:p>
        </w:tc>
        <w:tc>
          <w:tcPr>
            <w:tcW w:w="35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Bežné účtovné obdobie</w:t>
            </w:r>
          </w:p>
        </w:tc>
        <w:tc>
          <w:tcPr>
            <w:tcW w:w="34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Default="009C24C8">
            <w:r>
              <w:t>Bezprostredne predchádzajúce účtovné obdobie</w:t>
            </w:r>
          </w:p>
        </w:tc>
      </w:tr>
      <w:tr w:rsidR="009C24C8">
        <w:trPr>
          <w:cantSplit/>
          <w:trHeight w:val="345"/>
          <w:jc w:val="center"/>
        </w:trPr>
        <w:tc>
          <w:tcPr>
            <w:tcW w:w="27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Default="009C24C8"/>
        </w:tc>
        <w:tc>
          <w:tcPr>
            <w:tcW w:w="18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Základ dane</w:t>
            </w:r>
          </w:p>
        </w:tc>
        <w:tc>
          <w:tcPr>
            <w:tcW w:w="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Daň</w:t>
            </w:r>
          </w:p>
        </w:tc>
        <w:tc>
          <w:tcPr>
            <w:tcW w:w="6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Daň v %</w:t>
            </w:r>
          </w:p>
        </w:tc>
        <w:tc>
          <w:tcPr>
            <w:tcW w:w="19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Základ dane</w:t>
            </w:r>
          </w:p>
        </w:tc>
        <w:tc>
          <w:tcPr>
            <w:tcW w:w="9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Daň</w:t>
            </w:r>
          </w:p>
        </w:tc>
        <w:tc>
          <w:tcPr>
            <w:tcW w:w="5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Daň v %</w:t>
            </w:r>
          </w:p>
        </w:tc>
      </w:tr>
      <w:tr w:rsidR="009C24C8">
        <w:trPr>
          <w:gridAfter w:val="1"/>
          <w:wAfter w:w="34" w:type="dxa"/>
          <w:trHeight w:val="213"/>
          <w:jc w:val="center"/>
        </w:trPr>
        <w:tc>
          <w:tcPr>
            <w:tcW w:w="2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a</w:t>
            </w:r>
          </w:p>
        </w:tc>
        <w:tc>
          <w:tcPr>
            <w:tcW w:w="18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b</w:t>
            </w:r>
          </w:p>
        </w:tc>
        <w:tc>
          <w:tcPr>
            <w:tcW w:w="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c</w:t>
            </w:r>
          </w:p>
        </w:tc>
        <w:tc>
          <w:tcPr>
            <w:tcW w:w="6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d</w:t>
            </w:r>
          </w:p>
        </w:tc>
        <w:tc>
          <w:tcPr>
            <w:tcW w:w="19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E</w:t>
            </w:r>
          </w:p>
        </w:tc>
        <w:tc>
          <w:tcPr>
            <w:tcW w:w="9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f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g</w:t>
            </w:r>
          </w:p>
        </w:tc>
      </w:tr>
      <w:tr w:rsidR="009C24C8">
        <w:trPr>
          <w:gridAfter w:val="1"/>
          <w:wAfter w:w="34" w:type="dxa"/>
          <w:trHeight w:val="330"/>
          <w:jc w:val="center"/>
        </w:trPr>
        <w:tc>
          <w:tcPr>
            <w:tcW w:w="27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Výsledok hospodárenia pred  zdanením, z toho:</w:t>
            </w:r>
          </w:p>
        </w:tc>
        <w:tc>
          <w:tcPr>
            <w:tcW w:w="18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 xml:space="preserve"> 83784,49</w:t>
            </w:r>
          </w:p>
        </w:tc>
        <w:tc>
          <w:tcPr>
            <w:tcW w:w="97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x</w:t>
            </w:r>
          </w:p>
        </w:tc>
        <w:tc>
          <w:tcPr>
            <w:tcW w:w="69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x</w:t>
            </w:r>
          </w:p>
        </w:tc>
        <w:tc>
          <w:tcPr>
            <w:tcW w:w="19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Default="009C24C8" w:rsidP="004B0BD5">
            <w:r>
              <w:t xml:space="preserve">            11689,92</w:t>
            </w:r>
          </w:p>
        </w:tc>
        <w:tc>
          <w:tcPr>
            <w:tcW w:w="98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x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x</w:t>
            </w:r>
          </w:p>
        </w:tc>
      </w:tr>
      <w:tr w:rsidR="009C24C8">
        <w:trPr>
          <w:gridAfter w:val="1"/>
          <w:wAfter w:w="34" w:type="dxa"/>
          <w:trHeight w:val="330"/>
          <w:jc w:val="center"/>
        </w:trPr>
        <w:tc>
          <w:tcPr>
            <w:tcW w:w="270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 xml:space="preserve">teoretická daň </w:t>
            </w:r>
          </w:p>
        </w:tc>
        <w:tc>
          <w:tcPr>
            <w:tcW w:w="185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X</w:t>
            </w:r>
          </w:p>
        </w:tc>
        <w:tc>
          <w:tcPr>
            <w:tcW w:w="97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18433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22</w:t>
            </w:r>
          </w:p>
        </w:tc>
        <w:tc>
          <w:tcPr>
            <w:tcW w:w="1938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X</w:t>
            </w:r>
          </w:p>
        </w:tc>
        <w:tc>
          <w:tcPr>
            <w:tcW w:w="986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2571,8</w:t>
            </w:r>
          </w:p>
          <w:p w:rsidR="009C24C8" w:rsidRDefault="009C24C8">
            <w:pPr>
              <w:jc w:val="center"/>
            </w:pPr>
          </w:p>
        </w:tc>
        <w:tc>
          <w:tcPr>
            <w:tcW w:w="560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pPr>
              <w:jc w:val="center"/>
            </w:pPr>
            <w:r>
              <w:t>22</w:t>
            </w:r>
          </w:p>
        </w:tc>
      </w:tr>
      <w:tr w:rsidR="009C24C8">
        <w:trPr>
          <w:gridAfter w:val="1"/>
          <w:wAfter w:w="34" w:type="dxa"/>
          <w:trHeight w:val="330"/>
          <w:jc w:val="center"/>
        </w:trPr>
        <w:tc>
          <w:tcPr>
            <w:tcW w:w="27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Daňovo neuznané náklady</w:t>
            </w:r>
          </w:p>
        </w:tc>
        <w:tc>
          <w:tcPr>
            <w:tcW w:w="18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Default="009C24C8">
            <w:r>
              <w:t xml:space="preserve">      9140,43    </w:t>
            </w:r>
          </w:p>
        </w:tc>
        <w:tc>
          <w:tcPr>
            <w:tcW w:w="9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Default="009C24C8">
            <w:r>
              <w:t>   2011</w:t>
            </w:r>
          </w:p>
        </w:tc>
        <w:tc>
          <w:tcPr>
            <w:tcW w:w="698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22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Default="009C24C8">
            <w:r>
              <w:t>            2586,22</w:t>
            </w:r>
          </w:p>
        </w:tc>
        <w:tc>
          <w:tcPr>
            <w:tcW w:w="98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Default="009C24C8">
            <w:r>
              <w:t xml:space="preserve">  568,97 </w:t>
            </w:r>
          </w:p>
        </w:tc>
        <w:tc>
          <w:tcPr>
            <w:tcW w:w="56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22</w:t>
            </w:r>
          </w:p>
        </w:tc>
      </w:tr>
      <w:tr w:rsidR="009C24C8">
        <w:trPr>
          <w:gridAfter w:val="1"/>
          <w:wAfter w:w="34" w:type="dxa"/>
          <w:trHeight w:val="330"/>
          <w:jc w:val="center"/>
        </w:trPr>
        <w:tc>
          <w:tcPr>
            <w:tcW w:w="270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Výnosy nepodliehajúce dani</w:t>
            </w:r>
          </w:p>
        </w:tc>
        <w:tc>
          <w:tcPr>
            <w:tcW w:w="185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97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698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Default="009C24C8">
            <w:r>
              <w:t xml:space="preserve">         </w:t>
            </w:r>
          </w:p>
        </w:tc>
        <w:tc>
          <w:tcPr>
            <w:tcW w:w="98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56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</w:tr>
      <w:tr w:rsidR="009C24C8">
        <w:trPr>
          <w:gridAfter w:val="1"/>
          <w:wAfter w:w="34" w:type="dxa"/>
          <w:trHeight w:val="330"/>
          <w:jc w:val="center"/>
        </w:trPr>
        <w:tc>
          <w:tcPr>
            <w:tcW w:w="27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Umorenie daňovej straty</w:t>
            </w:r>
          </w:p>
        </w:tc>
        <w:tc>
          <w:tcPr>
            <w:tcW w:w="185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Default="009C24C8">
            <w:r>
              <w:t xml:space="preserve">     47421,46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Default="009C24C8">
            <w:r>
              <w:t xml:space="preserve"> 10433 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22</w:t>
            </w:r>
          </w:p>
        </w:tc>
        <w:tc>
          <w:tcPr>
            <w:tcW w:w="19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Default="009C24C8">
            <w:r>
              <w:t xml:space="preserve">           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</w:tr>
      <w:tr w:rsidR="009C24C8">
        <w:trPr>
          <w:gridAfter w:val="1"/>
          <w:wAfter w:w="34" w:type="dxa"/>
          <w:trHeight w:val="330"/>
          <w:jc w:val="center"/>
        </w:trPr>
        <w:tc>
          <w:tcPr>
            <w:tcW w:w="27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Odpisy - odpočítateľné položky</w:t>
            </w:r>
          </w:p>
        </w:tc>
        <w:tc>
          <w:tcPr>
            <w:tcW w:w="185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Default="009C24C8">
            <w:r>
              <w:t xml:space="preserve">           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Default="009C24C8"/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/>
        </w:tc>
        <w:tc>
          <w:tcPr>
            <w:tcW w:w="19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Default="009C24C8">
            <w:r>
              <w:t xml:space="preserve">           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Default="009C24C8"/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/>
        </w:tc>
      </w:tr>
      <w:tr w:rsidR="009C24C8">
        <w:trPr>
          <w:gridAfter w:val="1"/>
          <w:wAfter w:w="34" w:type="dxa"/>
          <w:trHeight w:val="330"/>
          <w:jc w:val="center"/>
        </w:trPr>
        <w:tc>
          <w:tcPr>
            <w:tcW w:w="27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Spolu</w:t>
            </w:r>
          </w:p>
        </w:tc>
        <w:tc>
          <w:tcPr>
            <w:tcW w:w="185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Default="009C24C8">
            <w:r>
              <w:t>     45503,46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Default="009C24C8">
            <w:r>
              <w:t xml:space="preserve"> 10011 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 22</w:t>
            </w:r>
          </w:p>
        </w:tc>
        <w:tc>
          <w:tcPr>
            <w:tcW w:w="19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Default="009C24C8">
            <w:r>
              <w:t>        14276,14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Default="009C24C8">
            <w:r>
              <w:t> 3140,7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22</w:t>
            </w:r>
          </w:p>
        </w:tc>
      </w:tr>
      <w:tr w:rsidR="009C24C8">
        <w:trPr>
          <w:gridAfter w:val="1"/>
          <w:wAfter w:w="34" w:type="dxa"/>
          <w:trHeight w:val="330"/>
          <w:jc w:val="center"/>
        </w:trPr>
        <w:tc>
          <w:tcPr>
            <w:tcW w:w="27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Splatná daň z príjmov</w:t>
            </w:r>
          </w:p>
        </w:tc>
        <w:tc>
          <w:tcPr>
            <w:tcW w:w="185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24C8" w:rsidRDefault="009C24C8" w:rsidP="006A00B5">
            <w:pPr>
              <w:jc w:val="center"/>
            </w:pPr>
            <w:r w:rsidRPr="00C06A18">
              <w:t>x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C24C8" w:rsidRDefault="009C24C8" w:rsidP="006A00B5">
            <w:pPr>
              <w:jc w:val="center"/>
            </w:pPr>
            <w:r>
              <w:t>10011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</w:tcPr>
          <w:p w:rsidR="009C24C8" w:rsidRDefault="009C24C8" w:rsidP="006A00B5">
            <w:pPr>
              <w:jc w:val="center"/>
            </w:pPr>
            <w:r>
              <w:t>22</w:t>
            </w:r>
          </w:p>
        </w:tc>
        <w:tc>
          <w:tcPr>
            <w:tcW w:w="19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24C8" w:rsidRDefault="009C24C8" w:rsidP="006A00B5">
            <w:pPr>
              <w:jc w:val="center"/>
            </w:pPr>
            <w:r w:rsidRPr="00C06A18">
              <w:t>X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Default="009C24C8">
            <w:r>
              <w:t xml:space="preserve"> 3140,7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</w:tr>
      <w:tr w:rsidR="009C24C8">
        <w:trPr>
          <w:gridAfter w:val="1"/>
          <w:wAfter w:w="34" w:type="dxa"/>
          <w:trHeight w:val="330"/>
          <w:jc w:val="center"/>
        </w:trPr>
        <w:tc>
          <w:tcPr>
            <w:tcW w:w="27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Odložená daň z príjmov</w:t>
            </w:r>
          </w:p>
        </w:tc>
        <w:tc>
          <w:tcPr>
            <w:tcW w:w="185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24C8" w:rsidRDefault="009C24C8" w:rsidP="006A00B5">
            <w:pPr>
              <w:jc w:val="center"/>
            </w:pPr>
            <w:r w:rsidRPr="00C06A18">
              <w:t>x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C24C8" w:rsidRDefault="009C24C8" w:rsidP="006A00B5">
            <w:pPr>
              <w:jc w:val="center"/>
            </w:pPr>
            <w:r>
              <w:t xml:space="preserve">  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</w:tcPr>
          <w:p w:rsidR="009C24C8" w:rsidRDefault="009C24C8" w:rsidP="006A00B5">
            <w:pPr>
              <w:jc w:val="center"/>
            </w:pPr>
          </w:p>
        </w:tc>
        <w:tc>
          <w:tcPr>
            <w:tcW w:w="19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24C8" w:rsidRDefault="009C24C8" w:rsidP="006A00B5">
            <w:pPr>
              <w:jc w:val="center"/>
            </w:pPr>
            <w:r w:rsidRPr="00C06A18">
              <w:t>X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Default="009C24C8">
            <w:r>
              <w:t xml:space="preserve">  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</w:tr>
      <w:tr w:rsidR="009C24C8">
        <w:trPr>
          <w:gridAfter w:val="1"/>
          <w:wAfter w:w="34" w:type="dxa"/>
          <w:trHeight w:val="345"/>
          <w:jc w:val="center"/>
        </w:trPr>
        <w:tc>
          <w:tcPr>
            <w:tcW w:w="270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 xml:space="preserve">Celková daň z príjmov </w:t>
            </w:r>
          </w:p>
        </w:tc>
        <w:tc>
          <w:tcPr>
            <w:tcW w:w="185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</w:tcPr>
          <w:p w:rsidR="009C24C8" w:rsidRDefault="009C24C8" w:rsidP="006A00B5">
            <w:pPr>
              <w:jc w:val="center"/>
            </w:pPr>
            <w:r w:rsidRPr="00C06A18">
              <w:t>x</w:t>
            </w:r>
          </w:p>
        </w:tc>
        <w:tc>
          <w:tcPr>
            <w:tcW w:w="97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:rsidR="009C24C8" w:rsidRDefault="009C24C8" w:rsidP="006A00B5">
            <w:pPr>
              <w:jc w:val="center"/>
            </w:pPr>
            <w:r>
              <w:t>10011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</w:tcPr>
          <w:p w:rsidR="009C24C8" w:rsidRDefault="009C24C8" w:rsidP="006A00B5">
            <w:pPr>
              <w:jc w:val="center"/>
            </w:pPr>
            <w:r>
              <w:t>22</w:t>
            </w:r>
          </w:p>
        </w:tc>
        <w:tc>
          <w:tcPr>
            <w:tcW w:w="1938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</w:tcPr>
          <w:p w:rsidR="009C24C8" w:rsidRDefault="009C24C8" w:rsidP="006A00B5">
            <w:pPr>
              <w:jc w:val="center"/>
            </w:pPr>
            <w:r w:rsidRPr="00C06A18">
              <w:t>X</w:t>
            </w:r>
          </w:p>
        </w:tc>
        <w:tc>
          <w:tcPr>
            <w:tcW w:w="98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C24C8" w:rsidRDefault="009C24C8">
            <w:r>
              <w:t> 3140,7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t> </w:t>
            </w:r>
          </w:p>
        </w:tc>
      </w:tr>
    </w:tbl>
    <w:p w:rsidR="009C24C8" w:rsidRDefault="009C24C8">
      <w:pPr>
        <w:pStyle w:val="Header"/>
        <w:rPr>
          <w:b/>
          <w:bCs/>
        </w:rPr>
      </w:pPr>
    </w:p>
    <w:p w:rsidR="009C24C8" w:rsidRDefault="009C24C8">
      <w:pPr>
        <w:rPr>
          <w:b/>
          <w:bCs/>
        </w:rPr>
      </w:pPr>
    </w:p>
    <w:p w:rsidR="009C24C8" w:rsidRDefault="009C24C8">
      <w:pPr>
        <w:rPr>
          <w:b/>
          <w:bCs/>
        </w:rPr>
      </w:pPr>
    </w:p>
    <w:p w:rsidR="009C24C8" w:rsidRDefault="009C24C8">
      <w:pPr>
        <w:rPr>
          <w:b/>
          <w:bCs/>
        </w:rPr>
      </w:pPr>
    </w:p>
    <w:p w:rsidR="009C24C8" w:rsidRDefault="009C24C8">
      <w:pPr>
        <w:rPr>
          <w:b/>
          <w:bCs/>
        </w:rPr>
      </w:pPr>
    </w:p>
    <w:p w:rsidR="009C24C8" w:rsidRDefault="009C24C8">
      <w:pPr>
        <w:rPr>
          <w:b/>
          <w:bCs/>
        </w:rPr>
      </w:pPr>
    </w:p>
    <w:p w:rsidR="009C24C8" w:rsidRDefault="009C24C8">
      <w:pPr>
        <w:rPr>
          <w:b/>
          <w:bCs/>
        </w:rPr>
      </w:pPr>
    </w:p>
    <w:p w:rsidR="009C24C8" w:rsidRDefault="009C24C8">
      <w:pPr>
        <w:rPr>
          <w:b/>
          <w:bCs/>
        </w:rPr>
      </w:pPr>
    </w:p>
    <w:p w:rsidR="009C24C8" w:rsidRDefault="009C24C8">
      <w:pPr>
        <w:rPr>
          <w:b/>
          <w:bCs/>
        </w:rPr>
      </w:pPr>
    </w:p>
    <w:p w:rsidR="009C24C8" w:rsidRDefault="009C24C8">
      <w:pPr>
        <w:rPr>
          <w:b/>
          <w:bCs/>
        </w:rPr>
      </w:pPr>
    </w:p>
    <w:p w:rsidR="009C24C8" w:rsidRDefault="009C24C8">
      <w:pPr>
        <w:rPr>
          <w:b/>
          <w:bCs/>
        </w:rPr>
      </w:pPr>
    </w:p>
    <w:p w:rsidR="009C24C8" w:rsidRDefault="009C24C8">
      <w:pPr>
        <w:rPr>
          <w:b/>
          <w:bCs/>
        </w:rPr>
      </w:pPr>
    </w:p>
    <w:p w:rsidR="009C24C8" w:rsidRDefault="009C24C8">
      <w:pPr>
        <w:rPr>
          <w:b/>
          <w:bCs/>
        </w:rPr>
      </w:pPr>
    </w:p>
    <w:p w:rsidR="009C24C8" w:rsidRDefault="009C24C8">
      <w:pPr>
        <w:rPr>
          <w:b/>
          <w:bCs/>
        </w:rPr>
      </w:pPr>
    </w:p>
    <w:p w:rsidR="009C24C8" w:rsidRDefault="009C24C8">
      <w:pPr>
        <w:rPr>
          <w:b/>
          <w:bCs/>
        </w:rPr>
      </w:pPr>
    </w:p>
    <w:p w:rsidR="009C24C8" w:rsidRDefault="009C24C8">
      <w:pPr>
        <w:rPr>
          <w:b/>
          <w:bCs/>
        </w:rPr>
      </w:pPr>
    </w:p>
    <w:p w:rsidR="009C24C8" w:rsidRDefault="009C24C8">
      <w:pPr>
        <w:rPr>
          <w:b/>
          <w:bCs/>
        </w:rPr>
      </w:pPr>
    </w:p>
    <w:p w:rsidR="009C24C8" w:rsidRDefault="009C24C8">
      <w:pPr>
        <w:rPr>
          <w:b/>
          <w:bCs/>
        </w:rPr>
      </w:pPr>
    </w:p>
    <w:p w:rsidR="009C24C8" w:rsidRDefault="009C24C8">
      <w:pPr>
        <w:rPr>
          <w:b/>
          <w:bCs/>
        </w:rPr>
      </w:pPr>
    </w:p>
    <w:p w:rsidR="009C24C8" w:rsidRDefault="009C24C8">
      <w:pPr>
        <w:rPr>
          <w:b/>
          <w:bCs/>
        </w:rPr>
      </w:pPr>
    </w:p>
    <w:p w:rsidR="009C24C8" w:rsidRDefault="009C24C8">
      <w:pPr>
        <w:rPr>
          <w:b/>
          <w:bCs/>
        </w:rPr>
      </w:pPr>
    </w:p>
    <w:p w:rsidR="009C24C8" w:rsidRPr="004733A3" w:rsidRDefault="009C24C8" w:rsidP="001B5E0F">
      <w:pPr>
        <w:pStyle w:val="Title"/>
        <w:keepNext w:val="0"/>
        <w:tabs>
          <w:tab w:val="left" w:pos="6660"/>
        </w:tabs>
        <w:spacing w:before="0" w:beforeAutospacing="0" w:after="0"/>
        <w:jc w:val="both"/>
        <w:rPr>
          <w:sz w:val="20"/>
          <w:szCs w:val="20"/>
        </w:rPr>
      </w:pPr>
    </w:p>
    <w:p w:rsidR="009C24C8" w:rsidRDefault="009C24C8">
      <w:pPr>
        <w:rPr>
          <w:b/>
          <w:bCs/>
        </w:rPr>
      </w:pPr>
    </w:p>
    <w:p w:rsidR="009C24C8" w:rsidRDefault="009C24C8">
      <w:pPr>
        <w:rPr>
          <w:b/>
          <w:bCs/>
        </w:rPr>
      </w:pPr>
    </w:p>
    <w:p w:rsidR="009C24C8" w:rsidRPr="00074C0E" w:rsidRDefault="009C24C8">
      <w:pPr>
        <w:rPr>
          <w:b/>
          <w:bCs/>
        </w:rPr>
      </w:pPr>
      <w:r>
        <w:rPr>
          <w:b/>
          <w:bCs/>
        </w:rPr>
        <w:t>22</w:t>
      </w:r>
      <w:r w:rsidRPr="00074C0E">
        <w:rPr>
          <w:b/>
          <w:bCs/>
        </w:rPr>
        <w:t>. Informácie k časti P. p</w:t>
      </w:r>
      <w:r>
        <w:rPr>
          <w:b/>
          <w:bCs/>
        </w:rPr>
        <w:t xml:space="preserve">oznámok </w:t>
      </w:r>
      <w:r w:rsidRPr="00074C0E">
        <w:rPr>
          <w:b/>
          <w:bCs/>
        </w:rPr>
        <w:t>o zmenách vlastného imania</w:t>
      </w:r>
    </w:p>
    <w:p w:rsidR="009C24C8" w:rsidRPr="0059769B" w:rsidRDefault="009C24C8">
      <w:r w:rsidRPr="0059769B">
        <w:t>Tabuľka č. 1</w:t>
      </w:r>
    </w:p>
    <w:tbl>
      <w:tblPr>
        <w:tblW w:w="5000" w:type="pct"/>
        <w:jc w:val="center"/>
        <w:tblLayout w:type="fixed"/>
        <w:tblLook w:val="0000"/>
      </w:tblPr>
      <w:tblGrid>
        <w:gridCol w:w="6"/>
        <w:gridCol w:w="2349"/>
        <w:gridCol w:w="1394"/>
        <w:gridCol w:w="1491"/>
        <w:gridCol w:w="1491"/>
        <w:gridCol w:w="1491"/>
        <w:gridCol w:w="1491"/>
      </w:tblGrid>
      <w:tr w:rsidR="009C24C8">
        <w:trPr>
          <w:cantSplit/>
          <w:trHeight w:val="318"/>
          <w:jc w:val="center"/>
        </w:trPr>
        <w:tc>
          <w:tcPr>
            <w:tcW w:w="23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C24C8" w:rsidRPr="0059769B" w:rsidRDefault="009C24C8">
            <w:pPr>
              <w:rPr>
                <w:b/>
                <w:bCs/>
              </w:rPr>
            </w:pPr>
            <w:r w:rsidRPr="0059769B">
              <w:rPr>
                <w:b/>
                <w:bCs/>
                <w:sz w:val="22"/>
                <w:szCs w:val="22"/>
              </w:rPr>
              <w:t>Položka vlastného imania</w:t>
            </w:r>
          </w:p>
        </w:tc>
        <w:tc>
          <w:tcPr>
            <w:tcW w:w="736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59769B" w:rsidRDefault="009C24C8" w:rsidP="0059769B">
            <w:pPr>
              <w:jc w:val="center"/>
              <w:rPr>
                <w:b/>
                <w:bCs/>
              </w:rPr>
            </w:pPr>
            <w:r w:rsidRPr="0059769B">
              <w:rPr>
                <w:b/>
                <w:bCs/>
                <w:sz w:val="22"/>
                <w:szCs w:val="22"/>
              </w:rPr>
              <w:t>Bežné účtovné obdobie</w:t>
            </w:r>
          </w:p>
        </w:tc>
      </w:tr>
      <w:tr w:rsidR="009C24C8">
        <w:trPr>
          <w:cantSplit/>
          <w:jc w:val="center"/>
        </w:trPr>
        <w:tc>
          <w:tcPr>
            <w:tcW w:w="2350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C24C8" w:rsidRPr="0059769B" w:rsidRDefault="009C24C8">
            <w:pPr>
              <w:rPr>
                <w:b/>
                <w:bCs/>
              </w:rPr>
            </w:pPr>
          </w:p>
        </w:tc>
        <w:tc>
          <w:tcPr>
            <w:tcW w:w="13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C24C8" w:rsidRPr="0059769B" w:rsidRDefault="009C24C8" w:rsidP="0059769B">
            <w:pPr>
              <w:jc w:val="center"/>
              <w:rPr>
                <w:b/>
                <w:bCs/>
              </w:rPr>
            </w:pPr>
            <w:r w:rsidRPr="0059769B">
              <w:rPr>
                <w:b/>
                <w:bCs/>
                <w:sz w:val="22"/>
                <w:szCs w:val="22"/>
              </w:rPr>
              <w:t>Stav na začiatku účtovného obdobia</w:t>
            </w:r>
          </w:p>
        </w:tc>
        <w:tc>
          <w:tcPr>
            <w:tcW w:w="14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C24C8" w:rsidRPr="0059769B" w:rsidRDefault="009C24C8" w:rsidP="0059769B">
            <w:pPr>
              <w:jc w:val="center"/>
              <w:rPr>
                <w:b/>
                <w:bCs/>
              </w:rPr>
            </w:pPr>
            <w:r w:rsidRPr="0059769B">
              <w:rPr>
                <w:b/>
                <w:bCs/>
                <w:sz w:val="22"/>
                <w:szCs w:val="22"/>
              </w:rPr>
              <w:t>Prírastky</w:t>
            </w:r>
          </w:p>
        </w:tc>
        <w:tc>
          <w:tcPr>
            <w:tcW w:w="14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C24C8" w:rsidRPr="0059769B" w:rsidRDefault="009C24C8" w:rsidP="0059769B">
            <w:pPr>
              <w:jc w:val="center"/>
              <w:rPr>
                <w:b/>
                <w:bCs/>
              </w:rPr>
            </w:pPr>
            <w:r w:rsidRPr="0059769B">
              <w:rPr>
                <w:b/>
                <w:bCs/>
                <w:sz w:val="22"/>
                <w:szCs w:val="22"/>
              </w:rPr>
              <w:t>Úbytky</w:t>
            </w:r>
          </w:p>
        </w:tc>
        <w:tc>
          <w:tcPr>
            <w:tcW w:w="14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C24C8" w:rsidRPr="0059769B" w:rsidRDefault="009C24C8" w:rsidP="0059769B">
            <w:pPr>
              <w:jc w:val="center"/>
              <w:rPr>
                <w:b/>
                <w:bCs/>
              </w:rPr>
            </w:pPr>
            <w:r w:rsidRPr="0059769B">
              <w:rPr>
                <w:b/>
                <w:bCs/>
                <w:sz w:val="22"/>
                <w:szCs w:val="22"/>
              </w:rPr>
              <w:t>Presuny</w:t>
            </w:r>
          </w:p>
        </w:tc>
        <w:tc>
          <w:tcPr>
            <w:tcW w:w="14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C24C8" w:rsidRPr="0059769B" w:rsidRDefault="009C24C8" w:rsidP="0059769B">
            <w:pPr>
              <w:jc w:val="center"/>
              <w:rPr>
                <w:b/>
                <w:bCs/>
              </w:rPr>
            </w:pPr>
            <w:r w:rsidRPr="0059769B">
              <w:rPr>
                <w:b/>
                <w:bCs/>
                <w:sz w:val="22"/>
                <w:szCs w:val="22"/>
              </w:rPr>
              <w:t>Stav na konci účtovného obdobia</w:t>
            </w:r>
          </w:p>
        </w:tc>
      </w:tr>
      <w:tr w:rsidR="009C24C8">
        <w:trPr>
          <w:trHeight w:val="330"/>
          <w:jc w:val="center"/>
        </w:trPr>
        <w:tc>
          <w:tcPr>
            <w:tcW w:w="235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 w:rsidP="0059769B">
            <w:pPr>
              <w:jc w:val="center"/>
            </w:pPr>
            <w:r>
              <w:t>A</w:t>
            </w:r>
          </w:p>
        </w:tc>
        <w:tc>
          <w:tcPr>
            <w:tcW w:w="13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Default="009C24C8" w:rsidP="0059769B">
            <w:pPr>
              <w:jc w:val="center"/>
            </w:pPr>
            <w:r>
              <w:t>b</w:t>
            </w:r>
          </w:p>
        </w:tc>
        <w:tc>
          <w:tcPr>
            <w:tcW w:w="14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 w:rsidP="0059769B">
            <w:pPr>
              <w:jc w:val="center"/>
            </w:pPr>
            <w:r>
              <w:t>C</w:t>
            </w:r>
          </w:p>
        </w:tc>
        <w:tc>
          <w:tcPr>
            <w:tcW w:w="14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 w:rsidP="0059769B">
            <w:pPr>
              <w:jc w:val="center"/>
            </w:pPr>
            <w:r>
              <w:t>d</w:t>
            </w:r>
          </w:p>
        </w:tc>
        <w:tc>
          <w:tcPr>
            <w:tcW w:w="14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Default="009C24C8" w:rsidP="0059769B">
            <w:pPr>
              <w:jc w:val="center"/>
            </w:pPr>
            <w:r>
              <w:t>E</w:t>
            </w:r>
          </w:p>
        </w:tc>
        <w:tc>
          <w:tcPr>
            <w:tcW w:w="14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Default="009C24C8" w:rsidP="0059769B">
            <w:pPr>
              <w:jc w:val="center"/>
            </w:pPr>
            <w:r>
              <w:t>f</w:t>
            </w:r>
          </w:p>
        </w:tc>
      </w:tr>
      <w:tr w:rsidR="009C24C8">
        <w:trPr>
          <w:gridBefore w:val="1"/>
          <w:trHeight w:val="330"/>
          <w:jc w:val="center"/>
        </w:trPr>
        <w:tc>
          <w:tcPr>
            <w:tcW w:w="23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Základné imanie</w:t>
            </w:r>
          </w:p>
        </w:tc>
        <w:tc>
          <w:tcPr>
            <w:tcW w:w="13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       9 960</w:t>
            </w:r>
          </w:p>
        </w:tc>
        <w:tc>
          <w:tcPr>
            <w:tcW w:w="14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       9 960</w:t>
            </w:r>
          </w:p>
        </w:tc>
      </w:tr>
      <w:tr w:rsidR="009C24C8">
        <w:trPr>
          <w:gridBefore w:val="1"/>
          <w:trHeight w:val="330"/>
          <w:jc w:val="center"/>
        </w:trPr>
        <w:tc>
          <w:tcPr>
            <w:tcW w:w="235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Vlastné akcie vlastné obch. pod.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</w:tr>
      <w:tr w:rsidR="009C24C8">
        <w:trPr>
          <w:gridBefore w:val="1"/>
          <w:trHeight w:val="330"/>
          <w:jc w:val="center"/>
        </w:trPr>
        <w:tc>
          <w:tcPr>
            <w:tcW w:w="235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Zmena zákl. imania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/>
        </w:tc>
        <w:tc>
          <w:tcPr>
            <w:tcW w:w="149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</w:tr>
      <w:tr w:rsidR="009C24C8">
        <w:trPr>
          <w:gridBefore w:val="1"/>
          <w:trHeight w:val="330"/>
          <w:jc w:val="center"/>
        </w:trPr>
        <w:tc>
          <w:tcPr>
            <w:tcW w:w="235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 xml:space="preserve">Pohľ. za upís. VI 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</w:tr>
      <w:tr w:rsidR="009C24C8">
        <w:trPr>
          <w:gridBefore w:val="1"/>
          <w:trHeight w:val="330"/>
          <w:jc w:val="center"/>
        </w:trPr>
        <w:tc>
          <w:tcPr>
            <w:tcW w:w="235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Emisné ážio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</w:tr>
      <w:tr w:rsidR="009C24C8">
        <w:trPr>
          <w:gridBefore w:val="1"/>
          <w:trHeight w:val="330"/>
          <w:jc w:val="center"/>
        </w:trPr>
        <w:tc>
          <w:tcPr>
            <w:tcW w:w="235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Ostatné kapit. Fondy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 xml:space="preserve">      </w:t>
            </w:r>
            <w:r>
              <w:rPr>
                <w:sz w:val="22"/>
                <w:szCs w:val="22"/>
              </w:rPr>
              <w:t>65</w:t>
            </w:r>
            <w:r w:rsidRPr="0059769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</w:rPr>
              <w:t xml:space="preserve"> </w:t>
            </w:r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 xml:space="preserve"> </w:t>
            </w:r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 xml:space="preserve">      65 000</w:t>
            </w:r>
          </w:p>
        </w:tc>
      </w:tr>
      <w:tr w:rsidR="009C24C8">
        <w:trPr>
          <w:gridBefore w:val="1"/>
          <w:trHeight w:val="330"/>
          <w:jc w:val="center"/>
        </w:trPr>
        <w:tc>
          <w:tcPr>
            <w:tcW w:w="235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Zákonný rezervný fond z kap. Vkladov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 xml:space="preserve">        </w:t>
            </w:r>
            <w:r>
              <w:rPr>
                <w:sz w:val="22"/>
                <w:szCs w:val="22"/>
              </w:rPr>
              <w:t xml:space="preserve"> </w:t>
            </w:r>
            <w:r w:rsidRPr="0059769B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996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 xml:space="preserve">       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          996</w:t>
            </w:r>
          </w:p>
        </w:tc>
      </w:tr>
      <w:tr w:rsidR="009C24C8">
        <w:trPr>
          <w:gridBefore w:val="1"/>
          <w:trHeight w:val="330"/>
          <w:jc w:val="center"/>
        </w:trPr>
        <w:tc>
          <w:tcPr>
            <w:tcW w:w="235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Oceň.rozd.z precen.</w:t>
            </w:r>
          </w:p>
          <w:p w:rsidR="009C24C8" w:rsidRPr="0059769B" w:rsidRDefault="009C24C8">
            <w:r w:rsidRPr="0059769B">
              <w:rPr>
                <w:sz w:val="22"/>
                <w:szCs w:val="22"/>
              </w:rPr>
              <w:t>maj. a záv.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</w:tr>
      <w:tr w:rsidR="009C24C8">
        <w:trPr>
          <w:gridBefore w:val="1"/>
          <w:trHeight w:val="330"/>
          <w:jc w:val="center"/>
        </w:trPr>
        <w:tc>
          <w:tcPr>
            <w:tcW w:w="235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Oceň. rozd. z kapit. Účastín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</w:tr>
      <w:tr w:rsidR="009C24C8">
        <w:trPr>
          <w:gridBefore w:val="1"/>
          <w:trHeight w:val="660"/>
          <w:jc w:val="center"/>
        </w:trPr>
        <w:tc>
          <w:tcPr>
            <w:tcW w:w="235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Oceň. rozd. z prec. a pri zlúč, spl.a rozd.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</w:tr>
      <w:tr w:rsidR="009C24C8">
        <w:trPr>
          <w:gridBefore w:val="1"/>
          <w:trHeight w:val="330"/>
          <w:jc w:val="center"/>
        </w:trPr>
        <w:tc>
          <w:tcPr>
            <w:tcW w:w="235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Zákonný rez. Fond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</w:tr>
      <w:tr w:rsidR="009C24C8">
        <w:trPr>
          <w:gridBefore w:val="1"/>
          <w:trHeight w:val="330"/>
          <w:jc w:val="center"/>
        </w:trPr>
        <w:tc>
          <w:tcPr>
            <w:tcW w:w="23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Nedeliteľný fond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</w:tr>
      <w:tr w:rsidR="009C24C8">
        <w:trPr>
          <w:gridBefore w:val="1"/>
          <w:trHeight w:val="330"/>
          <w:jc w:val="center"/>
        </w:trPr>
        <w:tc>
          <w:tcPr>
            <w:tcW w:w="235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Štatutárne fondy a ostatné fondy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</w:tr>
      <w:tr w:rsidR="009C24C8">
        <w:trPr>
          <w:gridBefore w:val="1"/>
          <w:trHeight w:val="330"/>
          <w:jc w:val="center"/>
        </w:trPr>
        <w:tc>
          <w:tcPr>
            <w:tcW w:w="235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Nerozdelený zisk minulých rokov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>
              <w:rPr>
                <w:sz w:val="22"/>
                <w:szCs w:val="22"/>
              </w:rPr>
              <w:t xml:space="preserve">    393391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8549</w:t>
            </w:r>
            <w:r w:rsidRPr="0059769B">
              <w:rPr>
                <w:sz w:val="22"/>
                <w:szCs w:val="22"/>
              </w:rPr>
              <w:t xml:space="preserve">  </w:t>
            </w:r>
            <w:r>
              <w:rPr>
                <w:sz w:val="22"/>
                <w:szCs w:val="22"/>
              </w:rPr>
              <w:t xml:space="preserve">   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 xml:space="preserve">   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 xml:space="preserve">   </w:t>
            </w:r>
            <w:r>
              <w:rPr>
                <w:sz w:val="22"/>
                <w:szCs w:val="22"/>
              </w:rPr>
              <w:t xml:space="preserve">  401940</w:t>
            </w:r>
          </w:p>
        </w:tc>
      </w:tr>
      <w:tr w:rsidR="009C24C8">
        <w:trPr>
          <w:gridBefore w:val="1"/>
          <w:trHeight w:val="330"/>
          <w:jc w:val="center"/>
        </w:trPr>
        <w:tc>
          <w:tcPr>
            <w:tcW w:w="235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Neuhradená strata minulých rok.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>
              <w:rPr>
                <w:sz w:val="22"/>
                <w:szCs w:val="22"/>
              </w:rPr>
              <w:t xml:space="preserve">    383619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>
              <w:rPr>
                <w:sz w:val="22"/>
                <w:szCs w:val="22"/>
              </w:rPr>
              <w:t xml:space="preserve">   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-385619</w:t>
            </w:r>
          </w:p>
        </w:tc>
      </w:tr>
      <w:tr w:rsidR="009C24C8">
        <w:trPr>
          <w:gridBefore w:val="1"/>
          <w:trHeight w:val="330"/>
          <w:jc w:val="center"/>
        </w:trPr>
        <w:tc>
          <w:tcPr>
            <w:tcW w:w="2350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C24C8" w:rsidRDefault="009C24C8">
            <w:r>
              <w:rPr>
                <w:sz w:val="22"/>
                <w:szCs w:val="22"/>
              </w:rPr>
              <w:t>Výsledok</w:t>
            </w:r>
          </w:p>
          <w:p w:rsidR="009C24C8" w:rsidRPr="0059769B" w:rsidRDefault="009C24C8">
            <w:r w:rsidRPr="0059769B">
              <w:rPr>
                <w:sz w:val="22"/>
                <w:szCs w:val="22"/>
              </w:rPr>
              <w:t>hosp. bežného ÚO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>
              <w:rPr>
                <w:sz w:val="22"/>
                <w:szCs w:val="22"/>
              </w:rPr>
              <w:t>      8549</w:t>
            </w:r>
          </w:p>
        </w:tc>
        <w:tc>
          <w:tcPr>
            <w:tcW w:w="149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>
              <w:t xml:space="preserve">    65225</w:t>
            </w:r>
          </w:p>
        </w:tc>
        <w:tc>
          <w:tcPr>
            <w:tcW w:w="149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/>
        </w:tc>
        <w:tc>
          <w:tcPr>
            <w:tcW w:w="149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 xml:space="preserve">   </w:t>
            </w:r>
          </w:p>
        </w:tc>
        <w:tc>
          <w:tcPr>
            <w:tcW w:w="14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>
            <w:r>
              <w:t xml:space="preserve">     73774</w:t>
            </w:r>
          </w:p>
        </w:tc>
      </w:tr>
      <w:tr w:rsidR="009C24C8">
        <w:trPr>
          <w:gridBefore w:val="1"/>
          <w:trHeight w:val="330"/>
          <w:jc w:val="center"/>
        </w:trPr>
        <w:tc>
          <w:tcPr>
            <w:tcW w:w="2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Vyplatené dividendy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</w:tr>
      <w:tr w:rsidR="009C24C8">
        <w:trPr>
          <w:gridBefore w:val="1"/>
          <w:trHeight w:val="330"/>
          <w:jc w:val="center"/>
        </w:trPr>
        <w:tc>
          <w:tcPr>
            <w:tcW w:w="235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 w:rsidP="00706939">
            <w:r w:rsidRPr="0059769B">
              <w:rPr>
                <w:sz w:val="22"/>
                <w:szCs w:val="22"/>
              </w:rPr>
              <w:t>Ostatné položky VI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/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/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/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/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/>
        </w:tc>
      </w:tr>
      <w:tr w:rsidR="009C24C8">
        <w:trPr>
          <w:gridBefore w:val="1"/>
          <w:trHeight w:val="330"/>
          <w:jc w:val="center"/>
        </w:trPr>
        <w:tc>
          <w:tcPr>
            <w:tcW w:w="235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>
            <w:r>
              <w:rPr>
                <w:sz w:val="22"/>
                <w:szCs w:val="22"/>
              </w:rPr>
              <w:t>Spolu: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>
              <w:rPr>
                <w:sz w:val="22"/>
                <w:szCs w:val="22"/>
              </w:rPr>
              <w:t xml:space="preserve"> 92277    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>
              <w:rPr>
                <w:sz w:val="22"/>
                <w:szCs w:val="22"/>
              </w:rPr>
              <w:t xml:space="preserve">   73774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>
              <w:rPr>
                <w:sz w:val="22"/>
                <w:szCs w:val="22"/>
              </w:rPr>
              <w:t xml:space="preserve">       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>
            <w:r>
              <w:rPr>
                <w:sz w:val="22"/>
                <w:szCs w:val="22"/>
              </w:rPr>
              <w:t xml:space="preserve">     166051</w:t>
            </w:r>
          </w:p>
        </w:tc>
      </w:tr>
    </w:tbl>
    <w:p w:rsidR="009C24C8" w:rsidRDefault="009C24C8" w:rsidP="001008A0">
      <w:pPr>
        <w:rPr>
          <w:b/>
          <w:bCs/>
        </w:rPr>
      </w:pPr>
    </w:p>
    <w:p w:rsidR="009C24C8" w:rsidRDefault="009C24C8" w:rsidP="001008A0">
      <w:pPr>
        <w:rPr>
          <w:b/>
          <w:bCs/>
        </w:rPr>
      </w:pPr>
    </w:p>
    <w:p w:rsidR="009C24C8" w:rsidRDefault="009C24C8" w:rsidP="001008A0">
      <w:pPr>
        <w:rPr>
          <w:b/>
          <w:bCs/>
        </w:rPr>
      </w:pPr>
    </w:p>
    <w:p w:rsidR="009C24C8" w:rsidRDefault="009C24C8" w:rsidP="001008A0">
      <w:pPr>
        <w:rPr>
          <w:b/>
          <w:bCs/>
        </w:rPr>
      </w:pPr>
    </w:p>
    <w:p w:rsidR="009C24C8" w:rsidRDefault="009C24C8" w:rsidP="001008A0">
      <w:pPr>
        <w:rPr>
          <w:b/>
          <w:bCs/>
        </w:rPr>
      </w:pPr>
    </w:p>
    <w:p w:rsidR="009C24C8" w:rsidRPr="00D26E73" w:rsidRDefault="009C24C8" w:rsidP="0059769B">
      <w:pPr>
        <w:rPr>
          <w:sz w:val="21"/>
          <w:szCs w:val="21"/>
        </w:rPr>
      </w:pPr>
      <w:r w:rsidRPr="00D26E73">
        <w:rPr>
          <w:sz w:val="21"/>
          <w:szCs w:val="21"/>
        </w:rPr>
        <w:t>Tabuľka č. 2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0A0"/>
      </w:tblPr>
      <w:tblGrid>
        <w:gridCol w:w="2214"/>
        <w:gridCol w:w="1467"/>
        <w:gridCol w:w="1468"/>
        <w:gridCol w:w="1468"/>
        <w:gridCol w:w="1468"/>
        <w:gridCol w:w="1468"/>
      </w:tblGrid>
      <w:tr w:rsidR="009C24C8" w:rsidRPr="00D26E73">
        <w:trPr>
          <w:trHeight w:val="221"/>
          <w:jc w:val="center"/>
        </w:trPr>
        <w:tc>
          <w:tcPr>
            <w:tcW w:w="221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C24C8" w:rsidRPr="00D26E73" w:rsidRDefault="009C24C8" w:rsidP="0059769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Položka vlastného imania</w:t>
            </w:r>
          </w:p>
        </w:tc>
        <w:tc>
          <w:tcPr>
            <w:tcW w:w="733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9C24C8" w:rsidRPr="00D26E73">
        <w:trPr>
          <w:jc w:val="center"/>
        </w:trPr>
        <w:tc>
          <w:tcPr>
            <w:tcW w:w="2214" w:type="dxa"/>
            <w:vMerge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4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 na začiatku účtovného obdobia</w:t>
            </w:r>
          </w:p>
        </w:tc>
        <w:tc>
          <w:tcPr>
            <w:tcW w:w="1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Prírastky</w:t>
            </w:r>
          </w:p>
        </w:tc>
        <w:tc>
          <w:tcPr>
            <w:tcW w:w="1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Úbytky </w:t>
            </w:r>
          </w:p>
        </w:tc>
        <w:tc>
          <w:tcPr>
            <w:tcW w:w="1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Presuny</w:t>
            </w:r>
          </w:p>
        </w:tc>
        <w:tc>
          <w:tcPr>
            <w:tcW w:w="1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 na konci účtovného obdobia</w:t>
            </w:r>
          </w:p>
        </w:tc>
      </w:tr>
      <w:tr w:rsidR="009C24C8" w:rsidRPr="00D26E73">
        <w:trPr>
          <w:trHeight w:val="185"/>
          <w:jc w:val="center"/>
        </w:trPr>
        <w:tc>
          <w:tcPr>
            <w:tcW w:w="22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Pr="00CB41A9" w:rsidRDefault="009C24C8" w:rsidP="0059769B">
            <w:pPr>
              <w:pStyle w:val="TopHeader"/>
              <w:rPr>
                <w:b w:val="0"/>
                <w:bCs w:val="0"/>
                <w:sz w:val="21"/>
                <w:szCs w:val="21"/>
              </w:rPr>
            </w:pPr>
            <w:r w:rsidRPr="00CB41A9">
              <w:rPr>
                <w:b w:val="0"/>
                <w:bCs w:val="0"/>
                <w:sz w:val="21"/>
                <w:szCs w:val="21"/>
              </w:rPr>
              <w:t>A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CB41A9" w:rsidRDefault="009C24C8" w:rsidP="0059769B">
            <w:pPr>
              <w:pStyle w:val="TopHeader"/>
              <w:rPr>
                <w:b w:val="0"/>
                <w:bCs w:val="0"/>
                <w:sz w:val="21"/>
                <w:szCs w:val="21"/>
              </w:rPr>
            </w:pPr>
            <w:r w:rsidRPr="00CB41A9">
              <w:rPr>
                <w:b w:val="0"/>
                <w:bCs w:val="0"/>
                <w:sz w:val="21"/>
                <w:szCs w:val="21"/>
              </w:rPr>
              <w:t>b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Pr="00CB41A9" w:rsidRDefault="009C24C8" w:rsidP="0059769B">
            <w:pPr>
              <w:pStyle w:val="TopHeader"/>
              <w:rPr>
                <w:b w:val="0"/>
                <w:bCs w:val="0"/>
                <w:sz w:val="21"/>
                <w:szCs w:val="21"/>
              </w:rPr>
            </w:pPr>
            <w:r w:rsidRPr="00CB41A9">
              <w:rPr>
                <w:b w:val="0"/>
                <w:bCs w:val="0"/>
                <w:sz w:val="21"/>
                <w:szCs w:val="21"/>
              </w:rPr>
              <w:t>c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Pr="00CB41A9" w:rsidRDefault="009C24C8" w:rsidP="0059769B">
            <w:pPr>
              <w:pStyle w:val="TopHeader"/>
              <w:rPr>
                <w:b w:val="0"/>
                <w:bCs w:val="0"/>
                <w:sz w:val="21"/>
                <w:szCs w:val="21"/>
              </w:rPr>
            </w:pPr>
            <w:r w:rsidRPr="00CB41A9">
              <w:rPr>
                <w:b w:val="0"/>
                <w:bCs w:val="0"/>
                <w:sz w:val="21"/>
                <w:szCs w:val="21"/>
              </w:rPr>
              <w:t>d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Pr="00CB41A9" w:rsidRDefault="009C24C8" w:rsidP="0059769B">
            <w:pPr>
              <w:pStyle w:val="TopHeader"/>
              <w:rPr>
                <w:b w:val="0"/>
                <w:bCs w:val="0"/>
                <w:sz w:val="21"/>
                <w:szCs w:val="21"/>
              </w:rPr>
            </w:pPr>
            <w:r w:rsidRPr="00CB41A9">
              <w:rPr>
                <w:b w:val="0"/>
                <w:bCs w:val="0"/>
                <w:sz w:val="21"/>
                <w:szCs w:val="21"/>
              </w:rPr>
              <w:t>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4C8" w:rsidRPr="00CB41A9" w:rsidRDefault="009C24C8" w:rsidP="0059769B">
            <w:pPr>
              <w:pStyle w:val="TopHeader"/>
              <w:rPr>
                <w:b w:val="0"/>
                <w:bCs w:val="0"/>
                <w:sz w:val="21"/>
                <w:szCs w:val="21"/>
              </w:rPr>
            </w:pPr>
            <w:r w:rsidRPr="00CB41A9">
              <w:rPr>
                <w:b w:val="0"/>
                <w:bCs w:val="0"/>
                <w:sz w:val="21"/>
                <w:szCs w:val="21"/>
              </w:rPr>
              <w:t>F</w:t>
            </w:r>
          </w:p>
        </w:tc>
      </w:tr>
      <w:tr w:rsidR="009C24C8" w:rsidRPr="00D26E73">
        <w:trPr>
          <w:trHeight w:val="330"/>
          <w:jc w:val="center"/>
        </w:trPr>
        <w:tc>
          <w:tcPr>
            <w:tcW w:w="22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D26E73" w:rsidRDefault="009C24C8" w:rsidP="0059769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Základné imanie</w:t>
            </w:r>
          </w:p>
        </w:tc>
        <w:tc>
          <w:tcPr>
            <w:tcW w:w="14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       9 960</w:t>
            </w:r>
          </w:p>
        </w:tc>
        <w:tc>
          <w:tcPr>
            <w:tcW w:w="146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       9 960</w:t>
            </w:r>
          </w:p>
        </w:tc>
      </w:tr>
      <w:tr w:rsidR="009C24C8" w:rsidRPr="00D26E73">
        <w:trPr>
          <w:trHeight w:val="330"/>
          <w:jc w:val="center"/>
        </w:trPr>
        <w:tc>
          <w:tcPr>
            <w:tcW w:w="2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D26E73" w:rsidRDefault="009C24C8" w:rsidP="0059769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Vlastné akcie a</w:t>
            </w:r>
            <w:r>
              <w:rPr>
                <w:sz w:val="21"/>
                <w:szCs w:val="21"/>
              </w:rPr>
              <w:t> </w:t>
            </w:r>
            <w:r w:rsidRPr="00D26E73">
              <w:rPr>
                <w:sz w:val="21"/>
                <w:szCs w:val="21"/>
              </w:rPr>
              <w:t>vlastné obchodné podiely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</w:tr>
      <w:tr w:rsidR="009C24C8" w:rsidRPr="00D26E73">
        <w:trPr>
          <w:trHeight w:val="330"/>
          <w:jc w:val="center"/>
        </w:trPr>
        <w:tc>
          <w:tcPr>
            <w:tcW w:w="2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D26E73" w:rsidRDefault="009C24C8" w:rsidP="0059769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Zmena základného imania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/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</w:tr>
      <w:tr w:rsidR="009C24C8" w:rsidRPr="00D26E73">
        <w:trPr>
          <w:trHeight w:val="330"/>
          <w:jc w:val="center"/>
        </w:trPr>
        <w:tc>
          <w:tcPr>
            <w:tcW w:w="2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D26E73" w:rsidRDefault="009C24C8" w:rsidP="0059769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Pohľadávky za upísané vlastné imanie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</w:tr>
      <w:tr w:rsidR="009C24C8" w:rsidRPr="00D26E73">
        <w:trPr>
          <w:trHeight w:val="330"/>
          <w:jc w:val="center"/>
        </w:trPr>
        <w:tc>
          <w:tcPr>
            <w:tcW w:w="221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Pr="00D26E73" w:rsidRDefault="009C24C8" w:rsidP="0059769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Emisné ážio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</w:tr>
      <w:tr w:rsidR="009C24C8" w:rsidRPr="00D26E73">
        <w:trPr>
          <w:trHeight w:val="330"/>
          <w:jc w:val="center"/>
        </w:trPr>
        <w:tc>
          <w:tcPr>
            <w:tcW w:w="22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D26E73" w:rsidRDefault="009C24C8" w:rsidP="0059769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Ostatné kapitálové fondy</w:t>
            </w:r>
          </w:p>
        </w:tc>
        <w:tc>
          <w:tcPr>
            <w:tcW w:w="146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 xml:space="preserve">      </w:t>
            </w:r>
            <w:r>
              <w:rPr>
                <w:sz w:val="22"/>
                <w:szCs w:val="22"/>
              </w:rPr>
              <w:t xml:space="preserve"> 65000</w:t>
            </w:r>
          </w:p>
        </w:tc>
        <w:tc>
          <w:tcPr>
            <w:tcW w:w="146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>
              <w:rPr>
                <w:sz w:val="22"/>
                <w:szCs w:val="22"/>
              </w:rPr>
              <w:t xml:space="preserve">     </w:t>
            </w:r>
          </w:p>
        </w:tc>
        <w:tc>
          <w:tcPr>
            <w:tcW w:w="146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>
              <w:rPr>
                <w:sz w:val="22"/>
                <w:szCs w:val="22"/>
              </w:rPr>
              <w:t xml:space="preserve">      </w:t>
            </w:r>
            <w:r w:rsidRPr="0059769B">
              <w:rPr>
                <w:sz w:val="22"/>
                <w:szCs w:val="22"/>
              </w:rPr>
              <w:t xml:space="preserve">   </w:t>
            </w:r>
          </w:p>
        </w:tc>
        <w:tc>
          <w:tcPr>
            <w:tcW w:w="146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</w:t>
            </w:r>
            <w:r w:rsidRPr="0059769B"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</w:rPr>
              <w:t>65</w:t>
            </w:r>
            <w:r w:rsidRPr="0059769B">
              <w:rPr>
                <w:sz w:val="22"/>
                <w:szCs w:val="22"/>
              </w:rPr>
              <w:t xml:space="preserve"> 000</w:t>
            </w:r>
          </w:p>
        </w:tc>
      </w:tr>
      <w:tr w:rsidR="009C24C8" w:rsidRPr="00D26E73">
        <w:trPr>
          <w:trHeight w:val="330"/>
          <w:jc w:val="center"/>
        </w:trPr>
        <w:tc>
          <w:tcPr>
            <w:tcW w:w="2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D26E73" w:rsidRDefault="009C24C8" w:rsidP="0059769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Zákonný rezervný fond (nedeliteľný fond) z kapitálových vkladov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 xml:space="preserve">          </w:t>
            </w:r>
            <w:r>
              <w:rPr>
                <w:sz w:val="22"/>
                <w:szCs w:val="22"/>
              </w:rPr>
              <w:t xml:space="preserve"> 996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 xml:space="preserve">           </w:t>
            </w:r>
            <w:r>
              <w:rPr>
                <w:sz w:val="22"/>
                <w:szCs w:val="22"/>
              </w:rPr>
              <w:t>996</w:t>
            </w:r>
          </w:p>
        </w:tc>
      </w:tr>
      <w:tr w:rsidR="009C24C8" w:rsidRPr="00D26E73">
        <w:trPr>
          <w:trHeight w:val="330"/>
          <w:jc w:val="center"/>
        </w:trPr>
        <w:tc>
          <w:tcPr>
            <w:tcW w:w="221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Pr="00D26E73" w:rsidRDefault="009C24C8" w:rsidP="0059769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Oceňovacie rozdiely z precenenia majetku a záväzkov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</w:tr>
      <w:tr w:rsidR="009C24C8" w:rsidRPr="00D26E73">
        <w:trPr>
          <w:trHeight w:val="330"/>
          <w:jc w:val="center"/>
        </w:trPr>
        <w:tc>
          <w:tcPr>
            <w:tcW w:w="22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D26E73" w:rsidRDefault="009C24C8" w:rsidP="0059769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Oceňovacie rozdiely z kapitálových účastín</w:t>
            </w:r>
          </w:p>
        </w:tc>
        <w:tc>
          <w:tcPr>
            <w:tcW w:w="146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</w:tr>
      <w:tr w:rsidR="009C24C8" w:rsidRPr="00D26E73">
        <w:trPr>
          <w:trHeight w:val="660"/>
          <w:jc w:val="center"/>
        </w:trPr>
        <w:tc>
          <w:tcPr>
            <w:tcW w:w="2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24C8" w:rsidRPr="00D26E73" w:rsidRDefault="009C24C8" w:rsidP="0059769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Oceňovacie rozdiely z precenenia pri zlúčení, splynutí a rozdelení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</w:tr>
      <w:tr w:rsidR="009C24C8" w:rsidRPr="00D26E73">
        <w:trPr>
          <w:trHeight w:val="330"/>
          <w:jc w:val="center"/>
        </w:trPr>
        <w:tc>
          <w:tcPr>
            <w:tcW w:w="2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D26E73" w:rsidRDefault="009C24C8" w:rsidP="0059769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Zákonný rezervný fond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</w:tr>
      <w:tr w:rsidR="009C24C8" w:rsidRPr="00D26E73">
        <w:trPr>
          <w:trHeight w:val="330"/>
          <w:jc w:val="center"/>
        </w:trPr>
        <w:tc>
          <w:tcPr>
            <w:tcW w:w="2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D26E73" w:rsidRDefault="009C24C8" w:rsidP="0059769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Nedeliteľný fond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</w:tr>
      <w:tr w:rsidR="009C24C8" w:rsidRPr="00D26E73">
        <w:trPr>
          <w:trHeight w:val="330"/>
          <w:jc w:val="center"/>
        </w:trPr>
        <w:tc>
          <w:tcPr>
            <w:tcW w:w="22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Pr="00D26E73" w:rsidRDefault="009C24C8" w:rsidP="0059769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Štatutárne fondy a ostatné fondy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</w:tr>
      <w:tr w:rsidR="009C24C8" w:rsidRPr="00D26E73">
        <w:trPr>
          <w:trHeight w:val="330"/>
          <w:jc w:val="center"/>
        </w:trPr>
        <w:tc>
          <w:tcPr>
            <w:tcW w:w="22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Pr="00D26E73" w:rsidRDefault="009C24C8" w:rsidP="0059769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Nerozdelený zisk minulých rokov</w:t>
            </w:r>
          </w:p>
        </w:tc>
        <w:tc>
          <w:tcPr>
            <w:tcW w:w="14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>
              <w:rPr>
                <w:sz w:val="22"/>
                <w:szCs w:val="22"/>
              </w:rPr>
              <w:t xml:space="preserve">     493391</w:t>
            </w:r>
          </w:p>
        </w:tc>
        <w:tc>
          <w:tcPr>
            <w:tcW w:w="146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 xml:space="preserve">   </w:t>
            </w:r>
            <w:r>
              <w:rPr>
                <w:sz w:val="22"/>
                <w:szCs w:val="22"/>
              </w:rPr>
              <w:t xml:space="preserve">      </w:t>
            </w:r>
          </w:p>
        </w:tc>
        <w:tc>
          <w:tcPr>
            <w:tcW w:w="146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 xml:space="preserve">   </w:t>
            </w:r>
            <w:r>
              <w:rPr>
                <w:sz w:val="22"/>
                <w:szCs w:val="22"/>
              </w:rPr>
              <w:t xml:space="preserve">   -100000</w:t>
            </w:r>
          </w:p>
        </w:tc>
        <w:tc>
          <w:tcPr>
            <w:tcW w:w="146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 xml:space="preserve">  </w:t>
            </w:r>
            <w:r>
              <w:rPr>
                <w:sz w:val="22"/>
                <w:szCs w:val="22"/>
              </w:rPr>
              <w:t xml:space="preserve"> </w:t>
            </w:r>
            <w:r w:rsidRPr="0059769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393391</w:t>
            </w:r>
          </w:p>
        </w:tc>
      </w:tr>
      <w:tr w:rsidR="009C24C8" w:rsidRPr="00D26E73">
        <w:trPr>
          <w:trHeight w:val="330"/>
          <w:jc w:val="center"/>
        </w:trPr>
        <w:tc>
          <w:tcPr>
            <w:tcW w:w="22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D26E73" w:rsidRDefault="009C24C8" w:rsidP="0059769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Neuhradená strata minulých rokov</w:t>
            </w:r>
          </w:p>
        </w:tc>
        <w:tc>
          <w:tcPr>
            <w:tcW w:w="146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>
              <w:rPr>
                <w:sz w:val="22"/>
                <w:szCs w:val="22"/>
              </w:rPr>
              <w:t>   -195 933</w:t>
            </w:r>
          </w:p>
        </w:tc>
        <w:tc>
          <w:tcPr>
            <w:tcW w:w="146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6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>
              <w:rPr>
                <w:sz w:val="22"/>
                <w:szCs w:val="22"/>
              </w:rPr>
              <w:t xml:space="preserve">    </w:t>
            </w:r>
            <w:r w:rsidRPr="0059769B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-189696</w:t>
            </w:r>
          </w:p>
        </w:tc>
        <w:tc>
          <w:tcPr>
            <w:tcW w:w="146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-385619</w:t>
            </w:r>
          </w:p>
        </w:tc>
      </w:tr>
      <w:tr w:rsidR="009C24C8" w:rsidRPr="00D26E73">
        <w:trPr>
          <w:trHeight w:val="330"/>
          <w:jc w:val="center"/>
        </w:trPr>
        <w:tc>
          <w:tcPr>
            <w:tcW w:w="221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C24C8" w:rsidRPr="00D26E73" w:rsidRDefault="009C24C8" w:rsidP="0059769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Výsledok hospodárenia bežného účtovného obdobia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>
              <w:rPr>
                <w:sz w:val="22"/>
                <w:szCs w:val="22"/>
              </w:rPr>
              <w:t xml:space="preserve">      -189686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 xml:space="preserve">   </w:t>
            </w:r>
            <w:r>
              <w:rPr>
                <w:sz w:val="22"/>
                <w:szCs w:val="22"/>
              </w:rPr>
              <w:t xml:space="preserve">    198235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</w:rPr>
              <w:t xml:space="preserve">   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 xml:space="preserve">  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 xml:space="preserve">    </w:t>
            </w:r>
            <w:r>
              <w:rPr>
                <w:sz w:val="22"/>
                <w:szCs w:val="22"/>
              </w:rPr>
              <w:t xml:space="preserve">    8549</w:t>
            </w:r>
          </w:p>
        </w:tc>
      </w:tr>
      <w:tr w:rsidR="009C24C8" w:rsidRPr="00D26E73">
        <w:trPr>
          <w:trHeight w:val="330"/>
          <w:jc w:val="center"/>
        </w:trPr>
        <w:tc>
          <w:tcPr>
            <w:tcW w:w="22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D26E73" w:rsidRDefault="009C24C8" w:rsidP="0059769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Vyplatené dividendy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</w:tr>
      <w:tr w:rsidR="009C24C8" w:rsidRPr="00D26E73">
        <w:trPr>
          <w:trHeight w:val="330"/>
          <w:jc w:val="center"/>
        </w:trPr>
        <w:tc>
          <w:tcPr>
            <w:tcW w:w="2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D26E73" w:rsidRDefault="009C24C8" w:rsidP="0059769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Ostatné položky vlastného imania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24C8" w:rsidRPr="0059769B" w:rsidRDefault="009C24C8" w:rsidP="005A0498">
            <w:r w:rsidRPr="0059769B">
              <w:rPr>
                <w:sz w:val="22"/>
                <w:szCs w:val="22"/>
              </w:rPr>
              <w:t> </w:t>
            </w:r>
          </w:p>
        </w:tc>
      </w:tr>
      <w:tr w:rsidR="009C24C8" w:rsidRPr="00D26E73">
        <w:trPr>
          <w:trHeight w:val="345"/>
          <w:jc w:val="center"/>
        </w:trPr>
        <w:tc>
          <w:tcPr>
            <w:tcW w:w="22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Pr="00D26E73" w:rsidRDefault="009C24C8" w:rsidP="0059769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Spolu: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C24C8" w:rsidRPr="00D26E73" w:rsidRDefault="009C24C8" w:rsidP="0024672B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183728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C24C8" w:rsidRPr="00D26E73" w:rsidRDefault="009C24C8" w:rsidP="0024672B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198235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C24C8" w:rsidRPr="00D26E73" w:rsidRDefault="009C24C8" w:rsidP="0024672B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-89686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C24C8" w:rsidRPr="00D26E73" w:rsidRDefault="009C24C8" w:rsidP="0024672B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24C8" w:rsidRPr="00D26E73" w:rsidRDefault="009C24C8" w:rsidP="0024672B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92277</w:t>
            </w:r>
          </w:p>
        </w:tc>
      </w:tr>
    </w:tbl>
    <w:p w:rsidR="009C24C8" w:rsidRDefault="009C24C8" w:rsidP="001008A0">
      <w:pPr>
        <w:rPr>
          <w:b/>
          <w:bCs/>
        </w:rPr>
      </w:pPr>
      <w:r>
        <w:rPr>
          <w:b/>
          <w:bCs/>
        </w:rPr>
        <w:t xml:space="preserve">22. Informácie k časti  R . poznámok  o prehľade peňažných tokov (CASH FLOW) sa uvádzajú informácie o pohybe peňazí a peňažných ekvivalentov, výkaz spracovaný </w:t>
      </w:r>
    </w:p>
    <w:p w:rsidR="009C24C8" w:rsidRDefault="009C24C8" w:rsidP="001008A0">
      <w:pPr>
        <w:rPr>
          <w:b/>
          <w:bCs/>
        </w:rPr>
      </w:pPr>
      <w:r>
        <w:rPr>
          <w:b/>
          <w:bCs/>
        </w:rPr>
        <w:t>priamou metódou vykazovania je súčasťou týchto poznámok.</w:t>
      </w:r>
    </w:p>
    <w:sectPr w:rsidR="009C24C8" w:rsidSect="00093D82">
      <w:footerReference w:type="default" r:id="rId7"/>
      <w:footnotePr>
        <w:numRestart w:val="eachPage"/>
      </w:footnotePr>
      <w:endnotePr>
        <w:numFmt w:val="decimal"/>
        <w:numStart w:val="0"/>
      </w:endnotePr>
      <w:pgSz w:w="11906" w:h="16838" w:code="9"/>
      <w:pgMar w:top="1418" w:right="1133" w:bottom="425" w:left="1276" w:header="1797" w:footer="1797" w:gutter="0"/>
      <w:pgNumType w:start="8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24C8" w:rsidRDefault="009C24C8">
      <w:r>
        <w:separator/>
      </w:r>
    </w:p>
  </w:endnote>
  <w:endnote w:type="continuationSeparator" w:id="0">
    <w:p w:rsidR="009C24C8" w:rsidRDefault="009C24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4C8" w:rsidRPr="00F169A6" w:rsidRDefault="009C24C8" w:rsidP="0059769B">
    <w:pPr>
      <w:pStyle w:val="Footer"/>
      <w:framePr w:wrap="auto" w:vAnchor="text" w:hAnchor="margin" w:xAlign="center" w:y="1"/>
      <w:rPr>
        <w:rStyle w:val="PageNumber"/>
        <w:sz w:val="20"/>
        <w:szCs w:val="20"/>
      </w:rPr>
    </w:pPr>
    <w:r w:rsidRPr="00F169A6">
      <w:rPr>
        <w:rStyle w:val="PageNumber"/>
        <w:sz w:val="20"/>
        <w:szCs w:val="20"/>
      </w:rPr>
      <w:fldChar w:fldCharType="begin"/>
    </w:r>
    <w:r w:rsidRPr="00F169A6">
      <w:rPr>
        <w:rStyle w:val="PageNumber"/>
        <w:sz w:val="20"/>
        <w:szCs w:val="20"/>
      </w:rPr>
      <w:instrText xml:space="preserve">PAGE  </w:instrText>
    </w:r>
    <w:r w:rsidRPr="00F169A6">
      <w:rPr>
        <w:rStyle w:val="PageNumber"/>
        <w:sz w:val="20"/>
        <w:szCs w:val="20"/>
      </w:rPr>
      <w:fldChar w:fldCharType="separate"/>
    </w:r>
    <w:r>
      <w:rPr>
        <w:rStyle w:val="PageNumber"/>
        <w:noProof/>
        <w:sz w:val="20"/>
        <w:szCs w:val="20"/>
      </w:rPr>
      <w:t>15</w:t>
    </w:r>
    <w:r w:rsidRPr="00F169A6">
      <w:rPr>
        <w:rStyle w:val="PageNumber"/>
        <w:sz w:val="20"/>
        <w:szCs w:val="20"/>
      </w:rPr>
      <w:fldChar w:fldCharType="end"/>
    </w:r>
  </w:p>
  <w:p w:rsidR="009C24C8" w:rsidRDefault="009C24C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24C8" w:rsidRDefault="009C24C8">
      <w:r>
        <w:separator/>
      </w:r>
    </w:p>
  </w:footnote>
  <w:footnote w:type="continuationSeparator" w:id="0">
    <w:p w:rsidR="009C24C8" w:rsidRDefault="009C24C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E2911"/>
    <w:multiLevelType w:val="hybridMultilevel"/>
    <w:tmpl w:val="277E6BCE"/>
    <w:lvl w:ilvl="0" w:tplc="041B0017">
      <w:start w:val="9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C292E8D"/>
    <w:multiLevelType w:val="hybridMultilevel"/>
    <w:tmpl w:val="C8C47EB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FB837B5"/>
    <w:multiLevelType w:val="hybridMultilevel"/>
    <w:tmpl w:val="44EA45AA"/>
    <w:lvl w:ilvl="0" w:tplc="041B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0E84C6D"/>
    <w:multiLevelType w:val="hybridMultilevel"/>
    <w:tmpl w:val="A2F62B08"/>
    <w:lvl w:ilvl="0" w:tplc="041B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11E5A92"/>
    <w:multiLevelType w:val="hybridMultilevel"/>
    <w:tmpl w:val="2230F67C"/>
    <w:lvl w:ilvl="0" w:tplc="41E8F5D8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12610E2"/>
    <w:multiLevelType w:val="hybridMultilevel"/>
    <w:tmpl w:val="5EE859A4"/>
    <w:lvl w:ilvl="0" w:tplc="041B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A5B539B"/>
    <w:multiLevelType w:val="hybridMultilevel"/>
    <w:tmpl w:val="88469006"/>
    <w:lvl w:ilvl="0" w:tplc="8772B56C">
      <w:start w:val="2"/>
      <w:numFmt w:val="lowerLetter"/>
      <w:lvlText w:val="%1)"/>
      <w:lvlJc w:val="left"/>
      <w:pPr>
        <w:tabs>
          <w:tab w:val="num" w:pos="382"/>
        </w:tabs>
        <w:ind w:left="382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102"/>
        </w:tabs>
        <w:ind w:left="1102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1822"/>
        </w:tabs>
        <w:ind w:left="1822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542"/>
        </w:tabs>
        <w:ind w:left="2542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262"/>
        </w:tabs>
        <w:ind w:left="3262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3982"/>
        </w:tabs>
        <w:ind w:left="3982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702"/>
        </w:tabs>
        <w:ind w:left="4702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422"/>
        </w:tabs>
        <w:ind w:left="5422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142"/>
        </w:tabs>
        <w:ind w:left="6142" w:hanging="180"/>
      </w:pPr>
      <w:rPr>
        <w:rFonts w:cs="Times New Roman"/>
      </w:rPr>
    </w:lvl>
  </w:abstractNum>
  <w:abstractNum w:abstractNumId="7">
    <w:nsid w:val="23D25EF0"/>
    <w:multiLevelType w:val="hybridMultilevel"/>
    <w:tmpl w:val="06AAF462"/>
    <w:lvl w:ilvl="0" w:tplc="041B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4174AAF"/>
    <w:multiLevelType w:val="hybridMultilevel"/>
    <w:tmpl w:val="49523088"/>
    <w:lvl w:ilvl="0" w:tplc="041B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6610BE0"/>
    <w:multiLevelType w:val="hybridMultilevel"/>
    <w:tmpl w:val="D2EC1DD4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5857D34"/>
    <w:multiLevelType w:val="hybridMultilevel"/>
    <w:tmpl w:val="9288EDB0"/>
    <w:lvl w:ilvl="0" w:tplc="B756FF1C">
      <w:start w:val="2"/>
      <w:numFmt w:val="lowerLetter"/>
      <w:lvlText w:val="%1)"/>
      <w:lvlJc w:val="left"/>
      <w:pPr>
        <w:tabs>
          <w:tab w:val="num" w:pos="382"/>
        </w:tabs>
        <w:ind w:left="382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102"/>
        </w:tabs>
        <w:ind w:left="1102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1822"/>
        </w:tabs>
        <w:ind w:left="1822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542"/>
        </w:tabs>
        <w:ind w:left="2542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262"/>
        </w:tabs>
        <w:ind w:left="3262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3982"/>
        </w:tabs>
        <w:ind w:left="3982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702"/>
        </w:tabs>
        <w:ind w:left="4702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422"/>
        </w:tabs>
        <w:ind w:left="5422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142"/>
        </w:tabs>
        <w:ind w:left="6142" w:hanging="180"/>
      </w:pPr>
      <w:rPr>
        <w:rFonts w:cs="Times New Roman"/>
      </w:rPr>
    </w:lvl>
  </w:abstractNum>
  <w:abstractNum w:abstractNumId="11">
    <w:nsid w:val="36E81015"/>
    <w:multiLevelType w:val="hybridMultilevel"/>
    <w:tmpl w:val="05CCAD76"/>
    <w:lvl w:ilvl="0" w:tplc="2016764E">
      <w:start w:val="2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2">
    <w:nsid w:val="3BD4764A"/>
    <w:multiLevelType w:val="hybridMultilevel"/>
    <w:tmpl w:val="CF08DA58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3E35436E"/>
    <w:multiLevelType w:val="hybridMultilevel"/>
    <w:tmpl w:val="75AA9CC4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0F8E9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E6027D9"/>
    <w:multiLevelType w:val="hybridMultilevel"/>
    <w:tmpl w:val="DBFCE7FE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3F0A15ED"/>
    <w:multiLevelType w:val="hybridMultilevel"/>
    <w:tmpl w:val="FF561A08"/>
    <w:lvl w:ilvl="0" w:tplc="041B0017">
      <w:start w:val="9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2502982"/>
    <w:multiLevelType w:val="hybridMultilevel"/>
    <w:tmpl w:val="6870EFAC"/>
    <w:lvl w:ilvl="0" w:tplc="041B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8035EE4"/>
    <w:multiLevelType w:val="hybridMultilevel"/>
    <w:tmpl w:val="F5F2F5E4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5E0810CD"/>
    <w:multiLevelType w:val="hybridMultilevel"/>
    <w:tmpl w:val="12C43C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6516F8C"/>
    <w:multiLevelType w:val="hybridMultilevel"/>
    <w:tmpl w:val="4DAAE43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4EB33DA"/>
    <w:multiLevelType w:val="hybridMultilevel"/>
    <w:tmpl w:val="D850F484"/>
    <w:lvl w:ilvl="0" w:tplc="041B0017">
      <w:start w:val="8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77525367"/>
    <w:multiLevelType w:val="hybridMultilevel"/>
    <w:tmpl w:val="FB9C4DFE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B8C0BB2"/>
    <w:multiLevelType w:val="hybridMultilevel"/>
    <w:tmpl w:val="D05C00A4"/>
    <w:lvl w:ilvl="0" w:tplc="041B0017">
      <w:start w:val="9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1"/>
  </w:num>
  <w:num w:numId="3">
    <w:abstractNumId w:val="2"/>
  </w:num>
  <w:num w:numId="4">
    <w:abstractNumId w:val="3"/>
  </w:num>
  <w:num w:numId="5">
    <w:abstractNumId w:val="8"/>
  </w:num>
  <w:num w:numId="6">
    <w:abstractNumId w:val="5"/>
  </w:num>
  <w:num w:numId="7">
    <w:abstractNumId w:val="10"/>
  </w:num>
  <w:num w:numId="8">
    <w:abstractNumId w:val="6"/>
  </w:num>
  <w:num w:numId="9">
    <w:abstractNumId w:val="18"/>
  </w:num>
  <w:num w:numId="10">
    <w:abstractNumId w:val="4"/>
  </w:num>
  <w:num w:numId="11">
    <w:abstractNumId w:val="15"/>
  </w:num>
  <w:num w:numId="12">
    <w:abstractNumId w:val="22"/>
  </w:num>
  <w:num w:numId="13">
    <w:abstractNumId w:val="0"/>
  </w:num>
  <w:num w:numId="14">
    <w:abstractNumId w:val="19"/>
  </w:num>
  <w:num w:numId="15">
    <w:abstractNumId w:val="12"/>
  </w:num>
  <w:num w:numId="16">
    <w:abstractNumId w:val="13"/>
  </w:num>
  <w:num w:numId="17">
    <w:abstractNumId w:val="14"/>
  </w:num>
  <w:num w:numId="18">
    <w:abstractNumId w:val="17"/>
  </w:num>
  <w:num w:numId="19">
    <w:abstractNumId w:val="20"/>
  </w:num>
  <w:num w:numId="20">
    <w:abstractNumId w:val="9"/>
  </w:num>
  <w:num w:numId="21">
    <w:abstractNumId w:val="16"/>
  </w:num>
  <w:num w:numId="22">
    <w:abstractNumId w:val="7"/>
  </w:num>
  <w:num w:numId="23">
    <w:abstractNumId w:val="1"/>
  </w:num>
  <w:num w:numId="24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numRestart w:val="eachPage"/>
    <w:footnote w:id="-1"/>
    <w:footnote w:id="0"/>
  </w:footnotePr>
  <w:endnotePr>
    <w:numFmt w:val="decimal"/>
    <w:numStart w:val="0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5105A"/>
    <w:rsid w:val="000179AC"/>
    <w:rsid w:val="00027029"/>
    <w:rsid w:val="00030D24"/>
    <w:rsid w:val="00034C6D"/>
    <w:rsid w:val="00037852"/>
    <w:rsid w:val="0004000B"/>
    <w:rsid w:val="00074C0E"/>
    <w:rsid w:val="00077031"/>
    <w:rsid w:val="00093D82"/>
    <w:rsid w:val="000953A9"/>
    <w:rsid w:val="000A13A9"/>
    <w:rsid w:val="000B0F9E"/>
    <w:rsid w:val="000B2180"/>
    <w:rsid w:val="000D1307"/>
    <w:rsid w:val="000E09E1"/>
    <w:rsid w:val="000F0B30"/>
    <w:rsid w:val="001008A0"/>
    <w:rsid w:val="00101159"/>
    <w:rsid w:val="00126248"/>
    <w:rsid w:val="00143E93"/>
    <w:rsid w:val="00151264"/>
    <w:rsid w:val="00155432"/>
    <w:rsid w:val="001601CC"/>
    <w:rsid w:val="0016229D"/>
    <w:rsid w:val="00171E3A"/>
    <w:rsid w:val="00184795"/>
    <w:rsid w:val="00193D0D"/>
    <w:rsid w:val="001A2C40"/>
    <w:rsid w:val="001B5E0F"/>
    <w:rsid w:val="001C3BD7"/>
    <w:rsid w:val="001E4ABF"/>
    <w:rsid w:val="0021712F"/>
    <w:rsid w:val="00245009"/>
    <w:rsid w:val="0024672B"/>
    <w:rsid w:val="00254F77"/>
    <w:rsid w:val="002574B7"/>
    <w:rsid w:val="00283B3B"/>
    <w:rsid w:val="002A39E0"/>
    <w:rsid w:val="002B1C70"/>
    <w:rsid w:val="002B7029"/>
    <w:rsid w:val="002C235F"/>
    <w:rsid w:val="002C4415"/>
    <w:rsid w:val="00302AF1"/>
    <w:rsid w:val="0030509F"/>
    <w:rsid w:val="003246F7"/>
    <w:rsid w:val="00370239"/>
    <w:rsid w:val="00380936"/>
    <w:rsid w:val="00385035"/>
    <w:rsid w:val="003C2FE0"/>
    <w:rsid w:val="003F4E76"/>
    <w:rsid w:val="00404D46"/>
    <w:rsid w:val="00405E96"/>
    <w:rsid w:val="004113E1"/>
    <w:rsid w:val="00423238"/>
    <w:rsid w:val="0044142E"/>
    <w:rsid w:val="004443D9"/>
    <w:rsid w:val="00445744"/>
    <w:rsid w:val="004733A3"/>
    <w:rsid w:val="0047575F"/>
    <w:rsid w:val="00476762"/>
    <w:rsid w:val="0047782C"/>
    <w:rsid w:val="004876F7"/>
    <w:rsid w:val="00491C7B"/>
    <w:rsid w:val="00493617"/>
    <w:rsid w:val="004A12A3"/>
    <w:rsid w:val="004B0BD5"/>
    <w:rsid w:val="004C18E6"/>
    <w:rsid w:val="004D189B"/>
    <w:rsid w:val="004D5AFE"/>
    <w:rsid w:val="004E71BB"/>
    <w:rsid w:val="004F4438"/>
    <w:rsid w:val="0050029D"/>
    <w:rsid w:val="00504031"/>
    <w:rsid w:val="0050540B"/>
    <w:rsid w:val="00525BCD"/>
    <w:rsid w:val="005302C2"/>
    <w:rsid w:val="005348FE"/>
    <w:rsid w:val="0054200C"/>
    <w:rsid w:val="00582DD3"/>
    <w:rsid w:val="005879DD"/>
    <w:rsid w:val="00592D5E"/>
    <w:rsid w:val="0059769B"/>
    <w:rsid w:val="005A0498"/>
    <w:rsid w:val="005A2B80"/>
    <w:rsid w:val="005F6DBE"/>
    <w:rsid w:val="006001FF"/>
    <w:rsid w:val="006015B7"/>
    <w:rsid w:val="006075F2"/>
    <w:rsid w:val="00616777"/>
    <w:rsid w:val="00622E7C"/>
    <w:rsid w:val="00630740"/>
    <w:rsid w:val="00641265"/>
    <w:rsid w:val="0064500D"/>
    <w:rsid w:val="00645CFD"/>
    <w:rsid w:val="0065184A"/>
    <w:rsid w:val="006636AC"/>
    <w:rsid w:val="00681846"/>
    <w:rsid w:val="006904D8"/>
    <w:rsid w:val="006921F6"/>
    <w:rsid w:val="00692DF7"/>
    <w:rsid w:val="006A00B5"/>
    <w:rsid w:val="006A021F"/>
    <w:rsid w:val="006B7189"/>
    <w:rsid w:val="006E2F7D"/>
    <w:rsid w:val="00706939"/>
    <w:rsid w:val="00712089"/>
    <w:rsid w:val="00725521"/>
    <w:rsid w:val="00741E11"/>
    <w:rsid w:val="0077067F"/>
    <w:rsid w:val="00773AF5"/>
    <w:rsid w:val="00775EA7"/>
    <w:rsid w:val="007C2CAB"/>
    <w:rsid w:val="007C40F2"/>
    <w:rsid w:val="007D1173"/>
    <w:rsid w:val="007D2D72"/>
    <w:rsid w:val="007D67D3"/>
    <w:rsid w:val="007F00A4"/>
    <w:rsid w:val="007F4936"/>
    <w:rsid w:val="007F7E8B"/>
    <w:rsid w:val="00821CCA"/>
    <w:rsid w:val="00822611"/>
    <w:rsid w:val="00825C19"/>
    <w:rsid w:val="008356C2"/>
    <w:rsid w:val="008454EF"/>
    <w:rsid w:val="00850146"/>
    <w:rsid w:val="008938D2"/>
    <w:rsid w:val="00895E0B"/>
    <w:rsid w:val="008A524C"/>
    <w:rsid w:val="008A5E33"/>
    <w:rsid w:val="008B2E9F"/>
    <w:rsid w:val="008C1D49"/>
    <w:rsid w:val="008D27B2"/>
    <w:rsid w:val="008F37CB"/>
    <w:rsid w:val="00911FD3"/>
    <w:rsid w:val="009144D6"/>
    <w:rsid w:val="009209E1"/>
    <w:rsid w:val="00926EA6"/>
    <w:rsid w:val="00931EE5"/>
    <w:rsid w:val="00934640"/>
    <w:rsid w:val="009467FD"/>
    <w:rsid w:val="00951EA6"/>
    <w:rsid w:val="00975F37"/>
    <w:rsid w:val="00985400"/>
    <w:rsid w:val="00987803"/>
    <w:rsid w:val="00987953"/>
    <w:rsid w:val="00992241"/>
    <w:rsid w:val="009928BA"/>
    <w:rsid w:val="009A1D61"/>
    <w:rsid w:val="009A212F"/>
    <w:rsid w:val="009A2323"/>
    <w:rsid w:val="009B1247"/>
    <w:rsid w:val="009B1B2D"/>
    <w:rsid w:val="009C24C8"/>
    <w:rsid w:val="009E0183"/>
    <w:rsid w:val="009E1B74"/>
    <w:rsid w:val="009F3BAE"/>
    <w:rsid w:val="009F5245"/>
    <w:rsid w:val="00A102E6"/>
    <w:rsid w:val="00A11D3D"/>
    <w:rsid w:val="00A121C5"/>
    <w:rsid w:val="00A141F1"/>
    <w:rsid w:val="00A2083A"/>
    <w:rsid w:val="00A20E17"/>
    <w:rsid w:val="00A22CBF"/>
    <w:rsid w:val="00A23A70"/>
    <w:rsid w:val="00A34439"/>
    <w:rsid w:val="00A5045D"/>
    <w:rsid w:val="00A64299"/>
    <w:rsid w:val="00A64A8E"/>
    <w:rsid w:val="00A703CB"/>
    <w:rsid w:val="00A80BF6"/>
    <w:rsid w:val="00A83E9E"/>
    <w:rsid w:val="00AB1A1E"/>
    <w:rsid w:val="00AD7859"/>
    <w:rsid w:val="00AE43BD"/>
    <w:rsid w:val="00AE47DD"/>
    <w:rsid w:val="00AF41E5"/>
    <w:rsid w:val="00B0015E"/>
    <w:rsid w:val="00B0692E"/>
    <w:rsid w:val="00B12A58"/>
    <w:rsid w:val="00B178CF"/>
    <w:rsid w:val="00B42F38"/>
    <w:rsid w:val="00B44890"/>
    <w:rsid w:val="00B46D61"/>
    <w:rsid w:val="00B524E9"/>
    <w:rsid w:val="00B606B9"/>
    <w:rsid w:val="00B73B72"/>
    <w:rsid w:val="00B971CD"/>
    <w:rsid w:val="00BA0AC0"/>
    <w:rsid w:val="00BC44BE"/>
    <w:rsid w:val="00BD018A"/>
    <w:rsid w:val="00C06A18"/>
    <w:rsid w:val="00C232E1"/>
    <w:rsid w:val="00C32824"/>
    <w:rsid w:val="00C34D0A"/>
    <w:rsid w:val="00C5105A"/>
    <w:rsid w:val="00CB2F43"/>
    <w:rsid w:val="00CB41A9"/>
    <w:rsid w:val="00CD0E9C"/>
    <w:rsid w:val="00CE5BE9"/>
    <w:rsid w:val="00D24293"/>
    <w:rsid w:val="00D26E73"/>
    <w:rsid w:val="00D27876"/>
    <w:rsid w:val="00D3566A"/>
    <w:rsid w:val="00D543CD"/>
    <w:rsid w:val="00D62021"/>
    <w:rsid w:val="00D62476"/>
    <w:rsid w:val="00D6294B"/>
    <w:rsid w:val="00D811FA"/>
    <w:rsid w:val="00D83839"/>
    <w:rsid w:val="00D900BA"/>
    <w:rsid w:val="00D94722"/>
    <w:rsid w:val="00D97CFC"/>
    <w:rsid w:val="00DA0815"/>
    <w:rsid w:val="00DA0FC3"/>
    <w:rsid w:val="00DA443A"/>
    <w:rsid w:val="00DB0D90"/>
    <w:rsid w:val="00DB7A80"/>
    <w:rsid w:val="00DD12C8"/>
    <w:rsid w:val="00DD35C8"/>
    <w:rsid w:val="00E047B4"/>
    <w:rsid w:val="00E11EC3"/>
    <w:rsid w:val="00E12B9D"/>
    <w:rsid w:val="00E23ED4"/>
    <w:rsid w:val="00E33230"/>
    <w:rsid w:val="00E43384"/>
    <w:rsid w:val="00E47DD3"/>
    <w:rsid w:val="00E61E5F"/>
    <w:rsid w:val="00E721F2"/>
    <w:rsid w:val="00E75CDB"/>
    <w:rsid w:val="00E765FC"/>
    <w:rsid w:val="00E93A1E"/>
    <w:rsid w:val="00EC7537"/>
    <w:rsid w:val="00ED5099"/>
    <w:rsid w:val="00EE5B5A"/>
    <w:rsid w:val="00EF2650"/>
    <w:rsid w:val="00EF3680"/>
    <w:rsid w:val="00EF690E"/>
    <w:rsid w:val="00F169A6"/>
    <w:rsid w:val="00F22C34"/>
    <w:rsid w:val="00F403E9"/>
    <w:rsid w:val="00F5306E"/>
    <w:rsid w:val="00F60E6E"/>
    <w:rsid w:val="00F65955"/>
    <w:rsid w:val="00F72257"/>
    <w:rsid w:val="00F84E4E"/>
    <w:rsid w:val="00FB78A6"/>
    <w:rsid w:val="00FD4966"/>
    <w:rsid w:val="00FD4D06"/>
    <w:rsid w:val="00FE443E"/>
    <w:rsid w:val="00FF03CD"/>
    <w:rsid w:val="00FF29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4BE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015B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B7029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6015B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2B7029"/>
    <w:rPr>
      <w:rFonts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99"/>
    <w:qFormat/>
    <w:rsid w:val="006A021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TitleChar">
    <w:name w:val="Title Char"/>
    <w:basedOn w:val="DefaultParagraphFont"/>
    <w:link w:val="Title"/>
    <w:uiPriority w:val="99"/>
    <w:locked/>
    <w:rsid w:val="006A021F"/>
    <w:rPr>
      <w:rFonts w:ascii="Arial Narrow" w:hAnsi="Arial Narrow" w:cs="Arial Narrow"/>
      <w:b/>
      <w:bCs/>
      <w:kern w:val="28"/>
      <w:sz w:val="32"/>
      <w:szCs w:val="32"/>
      <w:lang w:val="sk-SK" w:eastAsia="en-US"/>
    </w:rPr>
  </w:style>
  <w:style w:type="paragraph" w:customStyle="1" w:styleId="TopHeader">
    <w:name w:val="Top Header"/>
    <w:basedOn w:val="Normal"/>
    <w:uiPriority w:val="99"/>
    <w:rsid w:val="006A021F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character" w:styleId="PageNumber">
    <w:name w:val="page number"/>
    <w:basedOn w:val="DefaultParagraphFont"/>
    <w:uiPriority w:val="99"/>
    <w:rsid w:val="00423238"/>
    <w:rPr>
      <w:rFonts w:cs="Times New Roman"/>
    </w:rPr>
  </w:style>
  <w:style w:type="paragraph" w:customStyle="1" w:styleId="Value">
    <w:name w:val="Value"/>
    <w:basedOn w:val="Normal"/>
    <w:link w:val="ValueChar"/>
    <w:uiPriority w:val="99"/>
    <w:rsid w:val="0064500D"/>
    <w:pPr>
      <w:jc w:val="right"/>
    </w:pPr>
    <w:rPr>
      <w:rFonts w:ascii="Arial Narrow" w:hAnsi="Arial Narrow" w:cs="Arial Narrow"/>
      <w:sz w:val="22"/>
      <w:szCs w:val="22"/>
      <w:lang w:eastAsia="en-US"/>
    </w:rPr>
  </w:style>
  <w:style w:type="character" w:customStyle="1" w:styleId="ValueChar">
    <w:name w:val="Value Char"/>
    <w:basedOn w:val="DefaultParagraphFont"/>
    <w:link w:val="Value"/>
    <w:uiPriority w:val="99"/>
    <w:locked/>
    <w:rsid w:val="0064500D"/>
    <w:rPr>
      <w:rFonts w:ascii="Arial Narrow" w:hAnsi="Arial Narrow" w:cs="Arial Narrow"/>
      <w:sz w:val="22"/>
      <w:szCs w:val="22"/>
      <w:lang w:val="sk-SK" w:eastAsia="en-US"/>
    </w:rPr>
  </w:style>
  <w:style w:type="character" w:customStyle="1" w:styleId="NzovChar">
    <w:name w:val="Názov Char"/>
    <w:basedOn w:val="DefaultParagraphFont"/>
    <w:uiPriority w:val="99"/>
    <w:locked/>
    <w:rsid w:val="0059769B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character" w:customStyle="1" w:styleId="CharChar9">
    <w:name w:val="Char Char9"/>
    <w:basedOn w:val="DefaultParagraphFont"/>
    <w:uiPriority w:val="99"/>
    <w:locked/>
    <w:rsid w:val="00A22CBF"/>
    <w:rPr>
      <w:rFonts w:ascii="Arial Narrow" w:hAnsi="Arial Narrow" w:cs="Arial Narrow"/>
      <w:b/>
      <w:bCs/>
      <w:kern w:val="28"/>
      <w:sz w:val="32"/>
      <w:szCs w:val="32"/>
      <w:lang w:val="sk-SK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65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12</Pages>
  <Words>2371</Words>
  <Characters>13518</Characters>
  <Application>Microsoft Office Outlook</Application>
  <DocSecurity>0</DocSecurity>
  <Lines>0</Lines>
  <Paragraphs>0</Paragraphs>
  <ScaleCrop>false</ScaleCrop>
  <Company>TRANSFER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c</dc:title>
  <dc:subject/>
  <dc:creator>Bartalos Attila</dc:creator>
  <cp:keywords/>
  <dc:description/>
  <cp:lastModifiedBy>++</cp:lastModifiedBy>
  <cp:revision>2</cp:revision>
  <cp:lastPrinted>2013-06-08T06:34:00Z</cp:lastPrinted>
  <dcterms:created xsi:type="dcterms:W3CDTF">2016-03-22T18:30:00Z</dcterms:created>
  <dcterms:modified xsi:type="dcterms:W3CDTF">2016-03-22T18:30:00Z</dcterms:modified>
</cp:coreProperties>
</file>