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4973" w:type="pct"/>
        <w:jc w:val="center"/>
        <w:tblInd w:w="82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9160"/>
      </w:tblGrid>
      <w:tr w:rsidR="00BE2182" w:rsidRPr="00BE2182" w:rsidTr="004C68D7">
        <w:trPr>
          <w:trHeight w:val="57"/>
          <w:jc w:val="center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68D7" w:rsidRPr="00BE2182" w:rsidRDefault="004C68D7" w:rsidP="00A97035">
            <w:pPr>
              <w:jc w:val="center"/>
              <w:rPr>
                <w:sz w:val="20"/>
                <w:szCs w:val="20"/>
              </w:rPr>
            </w:pPr>
          </w:p>
        </w:tc>
      </w:tr>
    </w:tbl>
    <w:p w:rsidR="008D53C4" w:rsidRDefault="008D53C4" w:rsidP="008D53C4">
      <w:pPr>
        <w:pStyle w:val="Nadpis1"/>
        <w:rPr>
          <w:sz w:val="22"/>
          <w:szCs w:val="22"/>
        </w:rPr>
      </w:pPr>
      <w:bookmarkStart w:id="0" w:name="_Toc530739894"/>
      <w:r w:rsidRPr="003333B9">
        <w:rPr>
          <w:sz w:val="22"/>
          <w:szCs w:val="22"/>
        </w:rPr>
        <w:t>Informácie o účtovnej jednotke</w:t>
      </w:r>
      <w:bookmarkEnd w:id="0"/>
    </w:p>
    <w:p w:rsidR="003333B9" w:rsidRPr="003333B9" w:rsidRDefault="003333B9" w:rsidP="003333B9">
      <w:pPr>
        <w:rPr>
          <w:lang w:eastAsia="en-US"/>
        </w:rPr>
      </w:pPr>
    </w:p>
    <w:p w:rsidR="00AC574B" w:rsidRDefault="00AC574B" w:rsidP="008D53C4">
      <w:pPr>
        <w:pStyle w:val="Nadpis2"/>
        <w:rPr>
          <w:sz w:val="24"/>
          <w:szCs w:val="24"/>
        </w:rPr>
      </w:pPr>
      <w:bookmarkStart w:id="1" w:name="_Toc530739895"/>
      <w:r w:rsidRPr="00AC574B">
        <w:rPr>
          <w:sz w:val="24"/>
          <w:szCs w:val="24"/>
        </w:rPr>
        <w:t xml:space="preserve"> Založenie spoločnosti</w:t>
      </w:r>
      <w:bookmarkEnd w:id="1"/>
    </w:p>
    <w:p w:rsidR="008D53C4" w:rsidRDefault="00AC574B" w:rsidP="006D7B6B">
      <w:pPr>
        <w:ind w:left="426" w:hanging="426"/>
        <w:jc w:val="both"/>
      </w:pPr>
      <w:r>
        <w:rPr>
          <w:lang w:eastAsia="en-US"/>
        </w:rPr>
        <w:t xml:space="preserve">      </w:t>
      </w:r>
      <w:r w:rsidR="00B82178" w:rsidRPr="00AC574B">
        <w:t xml:space="preserve">Spoločnosť </w:t>
      </w:r>
      <w:proofErr w:type="spellStart"/>
      <w:r w:rsidR="008D53C4" w:rsidRPr="00AC574B">
        <w:t>GEOstatik</w:t>
      </w:r>
      <w:proofErr w:type="spellEnd"/>
      <w:r w:rsidR="008D53C4" w:rsidRPr="00AC574B">
        <w:t xml:space="preserve"> </w:t>
      </w:r>
      <w:r w:rsidR="00B82178" w:rsidRPr="00AC574B">
        <w:t xml:space="preserve"> (ďalej spoločnosť) bola založená </w:t>
      </w:r>
      <w:r w:rsidR="00FA7EDA">
        <w:t>7.6.</w:t>
      </w:r>
      <w:r w:rsidR="00B82178" w:rsidRPr="00AC574B">
        <w:t xml:space="preserve">1993 ako s.r.o a do obchodného registra </w:t>
      </w:r>
      <w:r w:rsidR="00B82178" w:rsidRPr="00FA7EDA">
        <w:t>bola zapísaná</w:t>
      </w:r>
      <w:r w:rsidR="00FA7EDA">
        <w:t xml:space="preserve"> 14.7.1993 (Obchodný register Okresného súdu v Žiline, oddiel s.r.o., vložka 1277/L).</w:t>
      </w:r>
      <w:r w:rsidR="007F75AF">
        <w:t xml:space="preserve"> </w:t>
      </w:r>
      <w:r w:rsidR="008D53C4">
        <w:t xml:space="preserve">Spoločnosť </w:t>
      </w:r>
      <w:proofErr w:type="spellStart"/>
      <w:r w:rsidR="008D53C4">
        <w:t>GEOstatik</w:t>
      </w:r>
      <w:proofErr w:type="spellEnd"/>
      <w:r w:rsidR="008D53C4">
        <w:t xml:space="preserve"> s.r.o. k dátumu 25.10.2006 zmenila právnu formu na akciovú spoločnosť. </w:t>
      </w:r>
      <w:r w:rsidR="00FA7EDA">
        <w:t>Zmena</w:t>
      </w:r>
      <w:r w:rsidR="008D53C4">
        <w:t xml:space="preserve"> bola zapísaná</w:t>
      </w:r>
      <w:r w:rsidR="00FA7EDA">
        <w:t xml:space="preserve"> v Obchodnom registri Okresného súdu v Žiline, </w:t>
      </w:r>
      <w:r w:rsidR="008D53C4">
        <w:t> oddiel Sa, vložka číslo: 10557/L.</w:t>
      </w:r>
      <w:r w:rsidR="00FA7EDA">
        <w:t xml:space="preserve"> Dňa  12.10.2012 bola vykonaná zmena v obchodnom registri z dôvodu zmeny sídla spoločnosti </w:t>
      </w:r>
      <w:proofErr w:type="spellStart"/>
      <w:r w:rsidR="00FA7EDA">
        <w:t>GEOstatik</w:t>
      </w:r>
      <w:proofErr w:type="spellEnd"/>
      <w:r w:rsidR="00FA7EDA">
        <w:t xml:space="preserve"> na Kragujevskú ulicu 11, 010 01 Žilina.</w:t>
      </w:r>
    </w:p>
    <w:p w:rsidR="008D53C4" w:rsidRDefault="008D53C4" w:rsidP="008D53C4"/>
    <w:p w:rsidR="008D53C4" w:rsidRDefault="008D53C4" w:rsidP="008D53C4">
      <w:pPr>
        <w:pStyle w:val="Nadpis2"/>
        <w:rPr>
          <w:sz w:val="24"/>
        </w:rPr>
      </w:pPr>
      <w:bookmarkStart w:id="2" w:name="_Toc530739896"/>
      <w:r>
        <w:rPr>
          <w:sz w:val="24"/>
        </w:rPr>
        <w:t>Hlavnými činnosťami Spoločnosti sú</w:t>
      </w:r>
      <w:bookmarkEnd w:id="2"/>
    </w:p>
    <w:p w:rsidR="008D53C4" w:rsidRDefault="008D53C4" w:rsidP="008D53C4">
      <w:pPr>
        <w:pStyle w:val="Zkladntext"/>
        <w:numPr>
          <w:ilvl w:val="0"/>
          <w:numId w:val="8"/>
        </w:numPr>
        <w:rPr>
          <w:sz w:val="24"/>
        </w:rPr>
      </w:pPr>
      <w:r>
        <w:rPr>
          <w:sz w:val="24"/>
        </w:rPr>
        <w:t>stavebníctvo</w:t>
      </w:r>
    </w:p>
    <w:p w:rsidR="008D53C4" w:rsidRDefault="008D53C4" w:rsidP="008D53C4">
      <w:pPr>
        <w:pStyle w:val="Zkladntext"/>
        <w:numPr>
          <w:ilvl w:val="0"/>
          <w:numId w:val="8"/>
        </w:numPr>
        <w:rPr>
          <w:sz w:val="24"/>
        </w:rPr>
      </w:pPr>
      <w:r>
        <w:rPr>
          <w:sz w:val="24"/>
        </w:rPr>
        <w:t>vykonávanie dopravných stavieb</w:t>
      </w:r>
    </w:p>
    <w:p w:rsidR="008D53C4" w:rsidRDefault="008D53C4" w:rsidP="008D53C4">
      <w:pPr>
        <w:pStyle w:val="Zkladntext"/>
        <w:numPr>
          <w:ilvl w:val="0"/>
          <w:numId w:val="8"/>
        </w:numPr>
        <w:rPr>
          <w:sz w:val="24"/>
        </w:rPr>
      </w:pPr>
      <w:r>
        <w:rPr>
          <w:sz w:val="24"/>
        </w:rPr>
        <w:t>vykonávanie inžinierskych stavieb (vrátane vybavenia sídliskových celkov)</w:t>
      </w:r>
    </w:p>
    <w:p w:rsidR="008D53C4" w:rsidRDefault="008D53C4" w:rsidP="008D53C4">
      <w:pPr>
        <w:pStyle w:val="Zkladntext"/>
        <w:numPr>
          <w:ilvl w:val="0"/>
          <w:numId w:val="8"/>
        </w:numPr>
        <w:rPr>
          <w:sz w:val="24"/>
        </w:rPr>
      </w:pPr>
      <w:r>
        <w:rPr>
          <w:sz w:val="24"/>
        </w:rPr>
        <w:t>inžinierska a konzultačná činnosť v investičnej výstavbe</w:t>
      </w:r>
    </w:p>
    <w:p w:rsidR="008D53C4" w:rsidRDefault="008D53C4" w:rsidP="008D53C4">
      <w:pPr>
        <w:pStyle w:val="Zkladntext"/>
        <w:numPr>
          <w:ilvl w:val="0"/>
          <w:numId w:val="8"/>
        </w:numPr>
        <w:rPr>
          <w:sz w:val="24"/>
        </w:rPr>
      </w:pPr>
      <w:r>
        <w:rPr>
          <w:sz w:val="24"/>
        </w:rPr>
        <w:t>projektová činnosť v investičnej výstavbe</w:t>
      </w:r>
    </w:p>
    <w:p w:rsidR="008D53C4" w:rsidRDefault="008D53C4" w:rsidP="008D53C4">
      <w:pPr>
        <w:pStyle w:val="Zkladntext"/>
        <w:numPr>
          <w:ilvl w:val="0"/>
          <w:numId w:val="8"/>
        </w:numPr>
        <w:rPr>
          <w:sz w:val="24"/>
        </w:rPr>
      </w:pPr>
      <w:r>
        <w:rPr>
          <w:sz w:val="24"/>
        </w:rPr>
        <w:t>projektovanie, riadenie a vyhodnocovanie úloh inžinierskogeologického prieskumu</w:t>
      </w:r>
    </w:p>
    <w:p w:rsidR="008D53C4" w:rsidRDefault="008D53C4" w:rsidP="008D53C4">
      <w:pPr>
        <w:pStyle w:val="Zkladntext"/>
        <w:numPr>
          <w:ilvl w:val="0"/>
          <w:numId w:val="8"/>
        </w:numPr>
        <w:rPr>
          <w:sz w:val="24"/>
        </w:rPr>
      </w:pPr>
      <w:r>
        <w:rPr>
          <w:sz w:val="24"/>
        </w:rPr>
        <w:t>vykonávanie technických prác pre inžinierskogeologický prieskum</w:t>
      </w:r>
    </w:p>
    <w:p w:rsidR="008D53C4" w:rsidRDefault="008D53C4" w:rsidP="008D53C4">
      <w:pPr>
        <w:pStyle w:val="Zkladntext"/>
        <w:rPr>
          <w:sz w:val="24"/>
        </w:rPr>
      </w:pPr>
    </w:p>
    <w:p w:rsidR="00A94384" w:rsidRDefault="00B82178" w:rsidP="00036328">
      <w:pPr>
        <w:pStyle w:val="Nadpis2"/>
        <w:rPr>
          <w:sz w:val="24"/>
        </w:rPr>
      </w:pPr>
      <w:r>
        <w:rPr>
          <w:sz w:val="24"/>
        </w:rPr>
        <w:t>Údaje o počte zamestnancov za bežné účtovné obdobie a bezprostredne predchádzajúce účtovné obdobie sú uvedené v nasledujúcej tabuľke:</w:t>
      </w:r>
      <w:r w:rsidR="008D53C4">
        <w:rPr>
          <w:sz w:val="24"/>
        </w:rPr>
        <w:t xml:space="preserve"> </w:t>
      </w:r>
    </w:p>
    <w:p w:rsidR="008E24AB" w:rsidRPr="008E24AB" w:rsidRDefault="008E24AB" w:rsidP="008E24AB">
      <w:pPr>
        <w:rPr>
          <w:lang w:eastAsia="en-US"/>
        </w:rPr>
      </w:pPr>
    </w:p>
    <w:tbl>
      <w:tblPr>
        <w:tblW w:w="910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86"/>
        <w:gridCol w:w="2709"/>
        <w:gridCol w:w="2709"/>
      </w:tblGrid>
      <w:tr w:rsidR="00036328" w:rsidTr="00E408E0">
        <w:trPr>
          <w:trHeight w:hRule="exact" w:val="425"/>
        </w:trPr>
        <w:tc>
          <w:tcPr>
            <w:tcW w:w="368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328" w:rsidRPr="003333B9" w:rsidRDefault="00036328" w:rsidP="00FA5C5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333B9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6328" w:rsidRPr="003333B9" w:rsidRDefault="00036328" w:rsidP="00FA5C5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333B9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328" w:rsidRPr="003333B9" w:rsidRDefault="00CF0F4E" w:rsidP="00CF0F4E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obdobie</w:t>
            </w:r>
          </w:p>
        </w:tc>
      </w:tr>
      <w:tr w:rsidR="006D7B6B" w:rsidRPr="008E24AB" w:rsidTr="00195504">
        <w:trPr>
          <w:trHeight w:hRule="exact" w:val="560"/>
        </w:trPr>
        <w:tc>
          <w:tcPr>
            <w:tcW w:w="368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B6B" w:rsidRPr="003333B9" w:rsidRDefault="006D7B6B" w:rsidP="00FA5C5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  <w:r w:rsidRPr="003333B9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7B6B" w:rsidRPr="00195504" w:rsidRDefault="00195504" w:rsidP="00036328">
            <w:pPr>
              <w:tabs>
                <w:tab w:val="center" w:pos="4536"/>
                <w:tab w:val="right" w:pos="9072"/>
              </w:tabs>
              <w:ind w:right="32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95504">
              <w:rPr>
                <w:rFonts w:ascii="Arial" w:hAnsi="Arial" w:cs="Arial"/>
                <w:sz w:val="18"/>
                <w:szCs w:val="18"/>
              </w:rPr>
              <w:t>6</w:t>
            </w: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B6B" w:rsidRPr="00A16AC8" w:rsidRDefault="006D7B6B" w:rsidP="004033BC">
            <w:pPr>
              <w:tabs>
                <w:tab w:val="center" w:pos="4536"/>
                <w:tab w:val="right" w:pos="9072"/>
              </w:tabs>
              <w:ind w:right="32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</w:t>
            </w:r>
          </w:p>
        </w:tc>
      </w:tr>
      <w:tr w:rsidR="006D7B6B" w:rsidRPr="008E24AB" w:rsidTr="00195504">
        <w:trPr>
          <w:trHeight w:hRule="exact" w:val="554"/>
        </w:trPr>
        <w:tc>
          <w:tcPr>
            <w:tcW w:w="368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B6B" w:rsidRPr="003333B9" w:rsidRDefault="006D7B6B" w:rsidP="00FA5C5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  <w:r w:rsidRPr="003333B9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7B6B" w:rsidRPr="00195504" w:rsidRDefault="00195504" w:rsidP="00FA5C56">
            <w:pPr>
              <w:tabs>
                <w:tab w:val="center" w:pos="4536"/>
                <w:tab w:val="right" w:pos="9072"/>
              </w:tabs>
              <w:ind w:right="32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95504">
              <w:rPr>
                <w:rFonts w:ascii="Arial" w:hAnsi="Arial" w:cs="Arial"/>
                <w:sz w:val="18"/>
                <w:szCs w:val="18"/>
              </w:rPr>
              <w:t>64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B6B" w:rsidRPr="00A16AC8" w:rsidRDefault="006D7B6B" w:rsidP="004033BC">
            <w:pPr>
              <w:tabs>
                <w:tab w:val="center" w:pos="4536"/>
                <w:tab w:val="right" w:pos="9072"/>
              </w:tabs>
              <w:ind w:right="32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</w:t>
            </w:r>
          </w:p>
        </w:tc>
      </w:tr>
      <w:tr w:rsidR="006D7B6B" w:rsidRPr="008E24AB" w:rsidTr="00E57500">
        <w:trPr>
          <w:trHeight w:hRule="exact" w:val="425"/>
        </w:trPr>
        <w:tc>
          <w:tcPr>
            <w:tcW w:w="368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B6B" w:rsidRPr="003333B9" w:rsidRDefault="006D7B6B" w:rsidP="00FA5C5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  <w:r w:rsidRPr="003333B9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7B6B" w:rsidRPr="00D12A59" w:rsidRDefault="00D12A59" w:rsidP="00FA5C56">
            <w:pPr>
              <w:tabs>
                <w:tab w:val="center" w:pos="4536"/>
                <w:tab w:val="right" w:pos="9072"/>
              </w:tabs>
              <w:ind w:right="32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12A59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B6B" w:rsidRPr="00A16AC8" w:rsidRDefault="006D7B6B" w:rsidP="004033BC">
            <w:pPr>
              <w:tabs>
                <w:tab w:val="center" w:pos="4536"/>
                <w:tab w:val="right" w:pos="9072"/>
              </w:tabs>
              <w:ind w:right="32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16AC8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</w:tbl>
    <w:p w:rsidR="0018140B" w:rsidRDefault="0067621F" w:rsidP="0018140B">
      <w:pPr>
        <w:pStyle w:val="Zkladntext"/>
        <w:rPr>
          <w:b/>
          <w:sz w:val="24"/>
        </w:rPr>
      </w:pPr>
      <w:r>
        <w:rPr>
          <w:b/>
          <w:sz w:val="24"/>
        </w:rPr>
        <w:t xml:space="preserve"> </w:t>
      </w:r>
    </w:p>
    <w:p w:rsidR="00892673" w:rsidRDefault="00892673" w:rsidP="00892673">
      <w:pPr>
        <w:pStyle w:val="Nadpis2"/>
        <w:rPr>
          <w:sz w:val="24"/>
          <w:szCs w:val="24"/>
        </w:rPr>
      </w:pPr>
      <w:r w:rsidRPr="00892673">
        <w:rPr>
          <w:sz w:val="24"/>
          <w:szCs w:val="24"/>
        </w:rPr>
        <w:t>Údaje o neobmedzenom ručení</w:t>
      </w:r>
    </w:p>
    <w:p w:rsidR="00892673" w:rsidRPr="00892673" w:rsidRDefault="00892673" w:rsidP="00892673">
      <w:pPr>
        <w:ind w:left="360"/>
        <w:rPr>
          <w:lang w:eastAsia="en-US"/>
        </w:rPr>
      </w:pPr>
      <w:r>
        <w:rPr>
          <w:lang w:eastAsia="en-US"/>
        </w:rPr>
        <w:t>Spoločnosť nie je neobmedzene ručiacim spoločníkom v iných spoločnostiach podľa paragrafu 56 odst.5  Obchodného zákonníka.</w:t>
      </w:r>
    </w:p>
    <w:p w:rsidR="00892673" w:rsidRDefault="00892673" w:rsidP="008D53C4">
      <w:pPr>
        <w:pStyle w:val="Zkladntext"/>
        <w:rPr>
          <w:sz w:val="24"/>
        </w:rPr>
      </w:pPr>
    </w:p>
    <w:p w:rsidR="008D53C4" w:rsidRDefault="008D53C4" w:rsidP="008D53C4">
      <w:pPr>
        <w:pStyle w:val="Nadpis2"/>
        <w:rPr>
          <w:sz w:val="24"/>
        </w:rPr>
      </w:pPr>
      <w:r>
        <w:rPr>
          <w:sz w:val="24"/>
        </w:rPr>
        <w:t>Právny dôvod na zostavenie účtovnej závierky</w:t>
      </w:r>
    </w:p>
    <w:p w:rsidR="008D53C4" w:rsidRDefault="008D53C4" w:rsidP="008D53C4">
      <w:pPr>
        <w:pStyle w:val="Zkladntext"/>
        <w:ind w:hanging="426"/>
        <w:rPr>
          <w:sz w:val="24"/>
        </w:rPr>
      </w:pPr>
      <w:r>
        <w:rPr>
          <w:sz w:val="24"/>
        </w:rPr>
        <w:tab/>
        <w:t>Účtovná závierka spoločnosti k 31. decembru 20</w:t>
      </w:r>
      <w:r w:rsidR="00E7707A">
        <w:rPr>
          <w:sz w:val="24"/>
        </w:rPr>
        <w:t>1</w:t>
      </w:r>
      <w:r w:rsidR="006D7B6B">
        <w:rPr>
          <w:sz w:val="24"/>
        </w:rPr>
        <w:t>5</w:t>
      </w:r>
      <w:r>
        <w:rPr>
          <w:sz w:val="24"/>
        </w:rPr>
        <w:t xml:space="preserve"> je zostavená ako riadna účtovná závierka </w:t>
      </w:r>
      <w:r w:rsidR="00B82178">
        <w:rPr>
          <w:sz w:val="24"/>
        </w:rPr>
        <w:t xml:space="preserve"> podľa par.</w:t>
      </w:r>
      <w:r w:rsidR="00C857CB">
        <w:rPr>
          <w:sz w:val="24"/>
        </w:rPr>
        <w:t xml:space="preserve"> </w:t>
      </w:r>
      <w:r w:rsidR="00B82178">
        <w:rPr>
          <w:sz w:val="24"/>
        </w:rPr>
        <w:t>17.</w:t>
      </w:r>
      <w:r w:rsidR="00CA65A2">
        <w:rPr>
          <w:sz w:val="24"/>
        </w:rPr>
        <w:t xml:space="preserve"> </w:t>
      </w:r>
      <w:r w:rsidR="00B82178">
        <w:rPr>
          <w:sz w:val="24"/>
        </w:rPr>
        <w:t xml:space="preserve"> </w:t>
      </w:r>
      <w:r w:rsidR="00CA65A2">
        <w:rPr>
          <w:sz w:val="24"/>
        </w:rPr>
        <w:t>ods.</w:t>
      </w:r>
      <w:r w:rsidR="00C857CB">
        <w:rPr>
          <w:sz w:val="24"/>
        </w:rPr>
        <w:t xml:space="preserve"> </w:t>
      </w:r>
      <w:r w:rsidR="00B82178">
        <w:rPr>
          <w:sz w:val="24"/>
        </w:rPr>
        <w:t xml:space="preserve">6 zákona NR SR č.431/2002 </w:t>
      </w:r>
      <w:proofErr w:type="spellStart"/>
      <w:r w:rsidR="00B82178">
        <w:rPr>
          <w:sz w:val="24"/>
        </w:rPr>
        <w:t>Z.z</w:t>
      </w:r>
      <w:proofErr w:type="spellEnd"/>
      <w:r w:rsidR="00B82178">
        <w:rPr>
          <w:sz w:val="24"/>
        </w:rPr>
        <w:t xml:space="preserve">. o účtovníctve </w:t>
      </w:r>
      <w:r>
        <w:rPr>
          <w:sz w:val="24"/>
        </w:rPr>
        <w:t>za účtovné obdobie</w:t>
      </w:r>
      <w:r w:rsidR="00F74930">
        <w:rPr>
          <w:sz w:val="24"/>
        </w:rPr>
        <w:t xml:space="preserve"> </w:t>
      </w:r>
      <w:r>
        <w:rPr>
          <w:sz w:val="24"/>
        </w:rPr>
        <w:t xml:space="preserve"> od 1. januára 20</w:t>
      </w:r>
      <w:r w:rsidR="00E7707A">
        <w:rPr>
          <w:sz w:val="24"/>
        </w:rPr>
        <w:t>1</w:t>
      </w:r>
      <w:r w:rsidR="006D7B6B">
        <w:rPr>
          <w:sz w:val="24"/>
        </w:rPr>
        <w:t>5</w:t>
      </w:r>
      <w:r>
        <w:rPr>
          <w:sz w:val="24"/>
        </w:rPr>
        <w:t xml:space="preserve"> do 31. decembra 2</w:t>
      </w:r>
      <w:r w:rsidR="001A1710">
        <w:rPr>
          <w:sz w:val="24"/>
        </w:rPr>
        <w:t>0</w:t>
      </w:r>
      <w:r w:rsidR="00E7707A">
        <w:rPr>
          <w:sz w:val="24"/>
        </w:rPr>
        <w:t>1</w:t>
      </w:r>
      <w:r w:rsidR="006D7B6B">
        <w:rPr>
          <w:sz w:val="24"/>
        </w:rPr>
        <w:t>5</w:t>
      </w:r>
      <w:r>
        <w:rPr>
          <w:sz w:val="24"/>
        </w:rPr>
        <w:t>.</w:t>
      </w:r>
      <w:r w:rsidR="00501AFE">
        <w:rPr>
          <w:sz w:val="24"/>
        </w:rPr>
        <w:t xml:space="preserve"> </w:t>
      </w:r>
    </w:p>
    <w:p w:rsidR="0018140B" w:rsidRDefault="0018140B" w:rsidP="008D53C4">
      <w:pPr>
        <w:pStyle w:val="Zkladntext"/>
        <w:ind w:hanging="426"/>
        <w:rPr>
          <w:sz w:val="24"/>
        </w:rPr>
      </w:pPr>
    </w:p>
    <w:p w:rsidR="008D53C4" w:rsidRDefault="008D53C4" w:rsidP="008D53C4">
      <w:pPr>
        <w:pStyle w:val="Nadpis2"/>
        <w:rPr>
          <w:sz w:val="24"/>
        </w:rPr>
      </w:pPr>
      <w:r>
        <w:rPr>
          <w:sz w:val="24"/>
        </w:rPr>
        <w:t>Dátum schválenia účtovnej závierky za predchádzajúce účtovné obdobie</w:t>
      </w:r>
    </w:p>
    <w:p w:rsidR="006A7C32" w:rsidRDefault="008D53C4" w:rsidP="00B16250">
      <w:pPr>
        <w:pStyle w:val="Zkladntext"/>
        <w:ind w:hanging="426"/>
        <w:rPr>
          <w:sz w:val="24"/>
        </w:rPr>
      </w:pPr>
      <w:r>
        <w:rPr>
          <w:sz w:val="24"/>
        </w:rPr>
        <w:tab/>
        <w:t>Účtovná závierka spoločnosti k 31. decembru 20</w:t>
      </w:r>
      <w:r w:rsidR="00892673">
        <w:rPr>
          <w:sz w:val="24"/>
        </w:rPr>
        <w:t>1</w:t>
      </w:r>
      <w:r w:rsidR="006D7B6B">
        <w:rPr>
          <w:sz w:val="24"/>
        </w:rPr>
        <w:t>4</w:t>
      </w:r>
      <w:r w:rsidR="00EA1B39">
        <w:rPr>
          <w:sz w:val="24"/>
        </w:rPr>
        <w:t xml:space="preserve"> (</w:t>
      </w:r>
      <w:r>
        <w:rPr>
          <w:sz w:val="24"/>
        </w:rPr>
        <w:t>za predchádzajúce účtovné obdobie</w:t>
      </w:r>
      <w:r w:rsidR="00EA1B39">
        <w:rPr>
          <w:sz w:val="24"/>
        </w:rPr>
        <w:t>)</w:t>
      </w:r>
      <w:r>
        <w:rPr>
          <w:sz w:val="24"/>
        </w:rPr>
        <w:t xml:space="preserve"> bola schválená </w:t>
      </w:r>
      <w:r w:rsidR="005F6F7A">
        <w:rPr>
          <w:sz w:val="24"/>
        </w:rPr>
        <w:t>V</w:t>
      </w:r>
      <w:r>
        <w:rPr>
          <w:sz w:val="24"/>
        </w:rPr>
        <w:t>alným zhromaždením spoločnosti</w:t>
      </w:r>
      <w:r w:rsidR="005F6F7A">
        <w:rPr>
          <w:sz w:val="24"/>
        </w:rPr>
        <w:t xml:space="preserve"> </w:t>
      </w:r>
      <w:proofErr w:type="spellStart"/>
      <w:r w:rsidR="005F6F7A">
        <w:rPr>
          <w:sz w:val="24"/>
        </w:rPr>
        <w:t>GEOstatik</w:t>
      </w:r>
      <w:proofErr w:type="spellEnd"/>
      <w:r w:rsidR="005F6F7A">
        <w:rPr>
          <w:sz w:val="24"/>
        </w:rPr>
        <w:t xml:space="preserve"> a.s.</w:t>
      </w:r>
      <w:r>
        <w:rPr>
          <w:sz w:val="24"/>
        </w:rPr>
        <w:t xml:space="preserve"> </w:t>
      </w:r>
      <w:r w:rsidR="005A2A05">
        <w:rPr>
          <w:sz w:val="24"/>
        </w:rPr>
        <w:t xml:space="preserve"> dňa </w:t>
      </w:r>
      <w:r w:rsidR="006D7B6B">
        <w:rPr>
          <w:sz w:val="24"/>
        </w:rPr>
        <w:t>12</w:t>
      </w:r>
      <w:r w:rsidR="006A7C32">
        <w:rPr>
          <w:sz w:val="24"/>
        </w:rPr>
        <w:t>.0</w:t>
      </w:r>
      <w:r w:rsidR="006D7B6B">
        <w:rPr>
          <w:sz w:val="24"/>
        </w:rPr>
        <w:t>5</w:t>
      </w:r>
      <w:r w:rsidR="006A7C32">
        <w:rPr>
          <w:sz w:val="24"/>
        </w:rPr>
        <w:t>.201</w:t>
      </w:r>
      <w:r w:rsidR="006D7B6B">
        <w:rPr>
          <w:sz w:val="24"/>
        </w:rPr>
        <w:t>5</w:t>
      </w:r>
      <w:r w:rsidR="006A7C32">
        <w:rPr>
          <w:sz w:val="24"/>
        </w:rPr>
        <w:t>.</w:t>
      </w:r>
    </w:p>
    <w:p w:rsidR="00892673" w:rsidRDefault="00892673" w:rsidP="00B16250">
      <w:pPr>
        <w:pStyle w:val="Zkladntext"/>
        <w:ind w:hanging="426"/>
        <w:rPr>
          <w:sz w:val="24"/>
        </w:rPr>
      </w:pPr>
    </w:p>
    <w:p w:rsidR="00892673" w:rsidRDefault="00892673" w:rsidP="00CA65A2">
      <w:pPr>
        <w:pStyle w:val="Nadpis2"/>
        <w:widowControl w:val="0"/>
        <w:tabs>
          <w:tab w:val="clear" w:pos="360"/>
          <w:tab w:val="num" w:pos="0"/>
          <w:tab w:val="left" w:pos="426"/>
        </w:tabs>
        <w:ind w:left="0" w:firstLine="0"/>
        <w:rPr>
          <w:sz w:val="24"/>
          <w:szCs w:val="24"/>
        </w:rPr>
      </w:pPr>
      <w:r w:rsidRPr="00892673">
        <w:rPr>
          <w:sz w:val="24"/>
          <w:szCs w:val="24"/>
        </w:rPr>
        <w:t>Zverejnenie účtovnej závierky za predchádzajúce účtovné obdobie</w:t>
      </w:r>
    </w:p>
    <w:p w:rsidR="006948D7" w:rsidRDefault="006948D7" w:rsidP="00786863">
      <w:pPr>
        <w:widowControl w:val="0"/>
        <w:ind w:left="357"/>
        <w:jc w:val="both"/>
        <w:rPr>
          <w:lang w:eastAsia="en-US"/>
        </w:rPr>
      </w:pPr>
      <w:r>
        <w:rPr>
          <w:lang w:eastAsia="en-US"/>
        </w:rPr>
        <w:t>Účtovná závierka Spoločnosti k 31. decembru 201</w:t>
      </w:r>
      <w:r w:rsidR="006D7B6B">
        <w:rPr>
          <w:lang w:eastAsia="en-US"/>
        </w:rPr>
        <w:t>4</w:t>
      </w:r>
      <w:r w:rsidR="004C68D7">
        <w:rPr>
          <w:lang w:eastAsia="en-US"/>
        </w:rPr>
        <w:t xml:space="preserve"> bola </w:t>
      </w:r>
      <w:r w:rsidR="00786863">
        <w:rPr>
          <w:lang w:eastAsia="en-US"/>
        </w:rPr>
        <w:t xml:space="preserve">podľa nových opatrení </w:t>
      </w:r>
      <w:r w:rsidR="004C68D7">
        <w:rPr>
          <w:lang w:eastAsia="en-US"/>
        </w:rPr>
        <w:t xml:space="preserve">doručená do elektronickej podateľne portálu Finančnej správy </w:t>
      </w:r>
      <w:r w:rsidR="00770F59">
        <w:rPr>
          <w:lang w:eastAsia="en-US"/>
        </w:rPr>
        <w:t xml:space="preserve">dňa </w:t>
      </w:r>
      <w:r w:rsidR="006D7B6B">
        <w:rPr>
          <w:lang w:eastAsia="en-US"/>
        </w:rPr>
        <w:t>24</w:t>
      </w:r>
      <w:r w:rsidR="00770F59">
        <w:rPr>
          <w:lang w:eastAsia="en-US"/>
        </w:rPr>
        <w:t>.</w:t>
      </w:r>
      <w:r w:rsidR="006D7B6B">
        <w:rPr>
          <w:lang w:eastAsia="en-US"/>
        </w:rPr>
        <w:t>0</w:t>
      </w:r>
      <w:r w:rsidR="00770F59">
        <w:rPr>
          <w:lang w:eastAsia="en-US"/>
        </w:rPr>
        <w:t>3.201</w:t>
      </w:r>
      <w:r w:rsidR="006D7B6B">
        <w:rPr>
          <w:lang w:eastAsia="en-US"/>
        </w:rPr>
        <w:t>5</w:t>
      </w:r>
      <w:r w:rsidR="00770F59">
        <w:rPr>
          <w:lang w:eastAsia="en-US"/>
        </w:rPr>
        <w:t>. V Registri účtov</w:t>
      </w:r>
      <w:r w:rsidR="006D7B6B">
        <w:rPr>
          <w:lang w:eastAsia="en-US"/>
        </w:rPr>
        <w:t>ných závierok bola zverejnená 24</w:t>
      </w:r>
      <w:r w:rsidR="00770F59">
        <w:rPr>
          <w:lang w:eastAsia="en-US"/>
        </w:rPr>
        <w:t>.</w:t>
      </w:r>
      <w:r w:rsidR="006D7B6B">
        <w:rPr>
          <w:lang w:eastAsia="en-US"/>
        </w:rPr>
        <w:t>0</w:t>
      </w:r>
      <w:r w:rsidR="00770F59">
        <w:rPr>
          <w:lang w:eastAsia="en-US"/>
        </w:rPr>
        <w:t>3.201</w:t>
      </w:r>
      <w:r w:rsidR="006D7B6B">
        <w:rPr>
          <w:lang w:eastAsia="en-US"/>
        </w:rPr>
        <w:t>5</w:t>
      </w:r>
      <w:r w:rsidR="00770F59">
        <w:rPr>
          <w:lang w:eastAsia="en-US"/>
        </w:rPr>
        <w:t>, kde je možné do nej nahliadn</w:t>
      </w:r>
      <w:r w:rsidR="00B607C8">
        <w:rPr>
          <w:lang w:eastAsia="en-US"/>
        </w:rPr>
        <w:t>u</w:t>
      </w:r>
      <w:r w:rsidR="00770F59">
        <w:rPr>
          <w:lang w:eastAsia="en-US"/>
        </w:rPr>
        <w:t xml:space="preserve">ť. </w:t>
      </w:r>
    </w:p>
    <w:p w:rsidR="00432453" w:rsidRDefault="00432453" w:rsidP="00CA65A2">
      <w:pPr>
        <w:widowControl w:val="0"/>
        <w:ind w:left="357"/>
        <w:jc w:val="both"/>
        <w:rPr>
          <w:lang w:eastAsia="en-US"/>
        </w:rPr>
      </w:pPr>
    </w:p>
    <w:p w:rsidR="00892673" w:rsidRPr="004A3C3B" w:rsidRDefault="00844089" w:rsidP="00844089">
      <w:pPr>
        <w:pStyle w:val="Nadpis2"/>
        <w:rPr>
          <w:sz w:val="24"/>
          <w:szCs w:val="24"/>
        </w:rPr>
      </w:pPr>
      <w:r w:rsidRPr="004A3C3B">
        <w:rPr>
          <w:sz w:val="24"/>
          <w:szCs w:val="24"/>
        </w:rPr>
        <w:t>Schválenie aud</w:t>
      </w:r>
      <w:r w:rsidR="00B607C8" w:rsidRPr="004A3C3B">
        <w:rPr>
          <w:sz w:val="24"/>
          <w:szCs w:val="24"/>
        </w:rPr>
        <w:t>í</w:t>
      </w:r>
      <w:r w:rsidRPr="004A3C3B">
        <w:rPr>
          <w:sz w:val="24"/>
          <w:szCs w:val="24"/>
        </w:rPr>
        <w:t>tora</w:t>
      </w:r>
    </w:p>
    <w:p w:rsidR="00844089" w:rsidRDefault="00C857CB" w:rsidP="00C857CB">
      <w:pPr>
        <w:ind w:left="360"/>
        <w:jc w:val="both"/>
        <w:rPr>
          <w:lang w:eastAsia="en-US"/>
        </w:rPr>
      </w:pPr>
      <w:r>
        <w:rPr>
          <w:lang w:eastAsia="en-US"/>
        </w:rPr>
        <w:t xml:space="preserve">Valné zhromaždenie </w:t>
      </w:r>
      <w:r w:rsidR="006D7B6B">
        <w:rPr>
          <w:lang w:eastAsia="en-US"/>
        </w:rPr>
        <w:t>12</w:t>
      </w:r>
      <w:r w:rsidR="006A7C32">
        <w:rPr>
          <w:lang w:eastAsia="en-US"/>
        </w:rPr>
        <w:t>.</w:t>
      </w:r>
      <w:r w:rsidR="006D7B6B">
        <w:rPr>
          <w:lang w:eastAsia="en-US"/>
        </w:rPr>
        <w:t>05</w:t>
      </w:r>
      <w:r w:rsidR="006A7C32">
        <w:rPr>
          <w:lang w:eastAsia="en-US"/>
        </w:rPr>
        <w:t>.201</w:t>
      </w:r>
      <w:r w:rsidR="006D7B6B">
        <w:rPr>
          <w:lang w:eastAsia="en-US"/>
        </w:rPr>
        <w:t>5</w:t>
      </w:r>
      <w:r>
        <w:rPr>
          <w:lang w:eastAsia="en-US"/>
        </w:rPr>
        <w:t xml:space="preserve"> schválilo spoločnosť </w:t>
      </w:r>
      <w:proofErr w:type="spellStart"/>
      <w:r w:rsidR="006A7C32">
        <w:rPr>
          <w:lang w:eastAsia="en-US"/>
        </w:rPr>
        <w:t>Data</w:t>
      </w:r>
      <w:proofErr w:type="spellEnd"/>
      <w:r w:rsidR="006A7C32">
        <w:rPr>
          <w:lang w:eastAsia="en-US"/>
        </w:rPr>
        <w:t xml:space="preserve"> </w:t>
      </w:r>
      <w:proofErr w:type="spellStart"/>
      <w:r w:rsidR="006A7C32">
        <w:rPr>
          <w:lang w:eastAsia="en-US"/>
        </w:rPr>
        <w:t>Eko</w:t>
      </w:r>
      <w:proofErr w:type="spellEnd"/>
      <w:r w:rsidR="006A7C32">
        <w:rPr>
          <w:lang w:eastAsia="en-US"/>
        </w:rPr>
        <w:t xml:space="preserve"> Audit </w:t>
      </w:r>
      <w:proofErr w:type="spellStart"/>
      <w:r w:rsidR="006A7C32">
        <w:rPr>
          <w:lang w:eastAsia="en-US"/>
        </w:rPr>
        <w:t>Consult</w:t>
      </w:r>
      <w:proofErr w:type="spellEnd"/>
      <w:r w:rsidR="006A7C32">
        <w:rPr>
          <w:lang w:eastAsia="en-US"/>
        </w:rPr>
        <w:t xml:space="preserve"> Žilina, spol. s r.o. so sídlom v Žiline</w:t>
      </w:r>
      <w:r>
        <w:rPr>
          <w:lang w:eastAsia="en-US"/>
        </w:rPr>
        <w:t xml:space="preserve"> ako aud</w:t>
      </w:r>
      <w:r w:rsidR="0066525F">
        <w:rPr>
          <w:lang w:eastAsia="en-US"/>
        </w:rPr>
        <w:t>í</w:t>
      </w:r>
      <w:r>
        <w:rPr>
          <w:lang w:eastAsia="en-US"/>
        </w:rPr>
        <w:t xml:space="preserve">tora na overenie účtovnej závierky za účtovné obdobie od 1. </w:t>
      </w:r>
      <w:r w:rsidR="008E24AB">
        <w:rPr>
          <w:lang w:eastAsia="en-US"/>
        </w:rPr>
        <w:t>j</w:t>
      </w:r>
      <w:r>
        <w:rPr>
          <w:lang w:eastAsia="en-US"/>
        </w:rPr>
        <w:t>anuára 201</w:t>
      </w:r>
      <w:r w:rsidR="006D7B6B">
        <w:rPr>
          <w:lang w:eastAsia="en-US"/>
        </w:rPr>
        <w:t>5</w:t>
      </w:r>
      <w:r>
        <w:rPr>
          <w:lang w:eastAsia="en-US"/>
        </w:rPr>
        <w:t xml:space="preserve"> do 31. </w:t>
      </w:r>
      <w:r w:rsidR="008E24AB">
        <w:rPr>
          <w:lang w:eastAsia="en-US"/>
        </w:rPr>
        <w:t>d</w:t>
      </w:r>
      <w:r>
        <w:rPr>
          <w:lang w:eastAsia="en-US"/>
        </w:rPr>
        <w:t>ecembra 201</w:t>
      </w:r>
      <w:r w:rsidR="006D7B6B">
        <w:rPr>
          <w:lang w:eastAsia="en-US"/>
        </w:rPr>
        <w:t>5</w:t>
      </w:r>
      <w:r>
        <w:rPr>
          <w:lang w:eastAsia="en-US"/>
        </w:rPr>
        <w:t>.</w:t>
      </w:r>
    </w:p>
    <w:p w:rsidR="003333B9" w:rsidRPr="00892673" w:rsidRDefault="003333B9" w:rsidP="00B16250">
      <w:pPr>
        <w:pStyle w:val="Zkladntext"/>
        <w:ind w:hanging="426"/>
        <w:rPr>
          <w:b/>
          <w:sz w:val="24"/>
          <w:szCs w:val="24"/>
        </w:rPr>
      </w:pPr>
    </w:p>
    <w:p w:rsidR="00EB5A6A" w:rsidRDefault="00EB5A6A" w:rsidP="003F5961">
      <w:pPr>
        <w:pStyle w:val="Zarkazkladnhotextu2"/>
      </w:pPr>
    </w:p>
    <w:p w:rsidR="008D53C4" w:rsidRPr="003333B9" w:rsidRDefault="00A86FE1" w:rsidP="008D53C4">
      <w:pPr>
        <w:pStyle w:val="Nadpis1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8D53C4" w:rsidRPr="003333B9">
        <w:rPr>
          <w:sz w:val="22"/>
          <w:szCs w:val="22"/>
        </w:rPr>
        <w:t>Informácie o konsolidovanom celku</w:t>
      </w:r>
    </w:p>
    <w:p w:rsidR="008D53C4" w:rsidRDefault="008D53C4" w:rsidP="008D53C4">
      <w:pPr>
        <w:pStyle w:val="Zkladntext"/>
        <w:ind w:hanging="426"/>
        <w:rPr>
          <w:sz w:val="24"/>
        </w:rPr>
      </w:pPr>
      <w:r>
        <w:rPr>
          <w:b/>
          <w:sz w:val="24"/>
        </w:rPr>
        <w:tab/>
      </w:r>
      <w:r>
        <w:rPr>
          <w:sz w:val="24"/>
        </w:rPr>
        <w:t xml:space="preserve">Spoločnosť </w:t>
      </w:r>
      <w:proofErr w:type="spellStart"/>
      <w:r>
        <w:rPr>
          <w:sz w:val="24"/>
        </w:rPr>
        <w:t>GEOstatik</w:t>
      </w:r>
      <w:proofErr w:type="spellEnd"/>
      <w:r>
        <w:rPr>
          <w:sz w:val="24"/>
        </w:rPr>
        <w:t xml:space="preserve"> </w:t>
      </w:r>
      <w:r w:rsidR="00BB7AD9">
        <w:rPr>
          <w:sz w:val="24"/>
        </w:rPr>
        <w:t>a.s.</w:t>
      </w:r>
      <w:r w:rsidR="00AF0F2D">
        <w:rPr>
          <w:sz w:val="24"/>
        </w:rPr>
        <w:t xml:space="preserve"> </w:t>
      </w:r>
      <w:r w:rsidR="00AF0F2D" w:rsidRPr="004A3C3B">
        <w:rPr>
          <w:sz w:val="24"/>
        </w:rPr>
        <w:t>je súčasťou konsolidovaného celku</w:t>
      </w:r>
      <w:r w:rsidR="00AF0F2D">
        <w:rPr>
          <w:sz w:val="24"/>
        </w:rPr>
        <w:t xml:space="preserve">  </w:t>
      </w:r>
      <w:r>
        <w:rPr>
          <w:sz w:val="24"/>
        </w:rPr>
        <w:t xml:space="preserve">spoločnosti </w:t>
      </w:r>
      <w:proofErr w:type="spellStart"/>
      <w:r>
        <w:rPr>
          <w:sz w:val="24"/>
        </w:rPr>
        <w:t>Doprastav</w:t>
      </w:r>
      <w:proofErr w:type="spellEnd"/>
      <w:r>
        <w:rPr>
          <w:sz w:val="24"/>
        </w:rPr>
        <w:t xml:space="preserve"> a.s.</w:t>
      </w:r>
      <w:r w:rsidR="00B079DF">
        <w:rPr>
          <w:sz w:val="24"/>
        </w:rPr>
        <w:t>,</w:t>
      </w:r>
      <w:r w:rsidR="00AF0F2D">
        <w:rPr>
          <w:sz w:val="24"/>
        </w:rPr>
        <w:t xml:space="preserve"> Drieňová 27, Bratislava, ktorá zostavuje k</w:t>
      </w:r>
      <w:r w:rsidR="00324E6C">
        <w:rPr>
          <w:sz w:val="24"/>
        </w:rPr>
        <w:t xml:space="preserve">onsolidovanú účtovnú </w:t>
      </w:r>
      <w:r w:rsidR="00324E6C" w:rsidRPr="00324E6C">
        <w:rPr>
          <w:sz w:val="24"/>
        </w:rPr>
        <w:t>závierku</w:t>
      </w:r>
      <w:r w:rsidR="00AF0F2D">
        <w:rPr>
          <w:sz w:val="24"/>
        </w:rPr>
        <w:t xml:space="preserve"> a </w:t>
      </w:r>
      <w:r w:rsidR="00A86FE1" w:rsidRPr="00324E6C">
        <w:rPr>
          <w:sz w:val="24"/>
        </w:rPr>
        <w:t xml:space="preserve"> je možné </w:t>
      </w:r>
      <w:r w:rsidR="00AF0F2D">
        <w:rPr>
          <w:sz w:val="24"/>
        </w:rPr>
        <w:t xml:space="preserve"> ju </w:t>
      </w:r>
      <w:r w:rsidR="00A86FE1" w:rsidRPr="00324E6C">
        <w:rPr>
          <w:sz w:val="24"/>
        </w:rPr>
        <w:t xml:space="preserve">dostať priamo v sídle </w:t>
      </w:r>
      <w:r w:rsidR="00AF0F2D">
        <w:rPr>
          <w:sz w:val="24"/>
        </w:rPr>
        <w:t xml:space="preserve">tejto </w:t>
      </w:r>
      <w:r w:rsidR="00A86FE1" w:rsidRPr="00324E6C">
        <w:rPr>
          <w:sz w:val="24"/>
        </w:rPr>
        <w:t xml:space="preserve"> spoločnost</w:t>
      </w:r>
      <w:r w:rsidR="00B37463">
        <w:rPr>
          <w:sz w:val="24"/>
        </w:rPr>
        <w:t>i</w:t>
      </w:r>
      <w:r w:rsidR="00A86FE1" w:rsidRPr="00324E6C">
        <w:rPr>
          <w:sz w:val="24"/>
        </w:rPr>
        <w:t>.</w:t>
      </w:r>
    </w:p>
    <w:p w:rsidR="00EB5A6A" w:rsidRDefault="00EB5A6A" w:rsidP="008D53C4">
      <w:pPr>
        <w:pStyle w:val="Zkladntext"/>
        <w:ind w:hanging="426"/>
        <w:rPr>
          <w:sz w:val="24"/>
        </w:rPr>
      </w:pPr>
    </w:p>
    <w:p w:rsidR="008D53C4" w:rsidRDefault="008D53C4" w:rsidP="008D53C4">
      <w:pPr>
        <w:pStyle w:val="Zkladntext"/>
        <w:ind w:hanging="426"/>
        <w:rPr>
          <w:sz w:val="24"/>
        </w:rPr>
      </w:pPr>
      <w:r>
        <w:rPr>
          <w:sz w:val="24"/>
        </w:rPr>
        <w:t xml:space="preserve">            </w:t>
      </w:r>
    </w:p>
    <w:p w:rsidR="008D53C4" w:rsidRPr="003333B9" w:rsidRDefault="008D53C4" w:rsidP="008D53C4">
      <w:pPr>
        <w:pStyle w:val="Nadpis1"/>
        <w:rPr>
          <w:sz w:val="22"/>
          <w:szCs w:val="22"/>
        </w:rPr>
      </w:pPr>
      <w:bookmarkStart w:id="3" w:name="_Toc530739899"/>
      <w:r w:rsidRPr="003333B9">
        <w:rPr>
          <w:sz w:val="22"/>
          <w:szCs w:val="22"/>
        </w:rPr>
        <w:t xml:space="preserve">Informácie o účtovných zásadách a účtovných metódach  </w:t>
      </w:r>
      <w:bookmarkEnd w:id="3"/>
    </w:p>
    <w:p w:rsidR="008D53C4" w:rsidRDefault="008D53C4" w:rsidP="008D53C4">
      <w:pPr>
        <w:pStyle w:val="Zkladntext"/>
        <w:rPr>
          <w:sz w:val="24"/>
        </w:rPr>
      </w:pPr>
    </w:p>
    <w:p w:rsidR="008D53C4" w:rsidRDefault="008D53C4" w:rsidP="008D53C4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  <w:rPr>
          <w:sz w:val="24"/>
        </w:rPr>
      </w:pPr>
      <w:r>
        <w:rPr>
          <w:sz w:val="24"/>
        </w:rPr>
        <w:t>Východiská pre zostavenie účtovnej závierky</w:t>
      </w:r>
    </w:p>
    <w:p w:rsidR="00C7172D" w:rsidRDefault="008D53C4" w:rsidP="008D53C4">
      <w:pPr>
        <w:pStyle w:val="Zkladntext"/>
        <w:ind w:left="450"/>
        <w:rPr>
          <w:sz w:val="24"/>
        </w:rPr>
      </w:pPr>
      <w:r>
        <w:rPr>
          <w:sz w:val="24"/>
        </w:rPr>
        <w:t>Účtovná závierka bola zostavená za predpokladu nepretržitého trvania spoločnosti (</w:t>
      </w:r>
      <w:proofErr w:type="spellStart"/>
      <w:r>
        <w:rPr>
          <w:sz w:val="24"/>
        </w:rPr>
        <w:t>going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concern</w:t>
      </w:r>
      <w:proofErr w:type="spellEnd"/>
      <w:r>
        <w:rPr>
          <w:sz w:val="24"/>
        </w:rPr>
        <w:t xml:space="preserve">). </w:t>
      </w:r>
      <w:r w:rsidR="00545E40">
        <w:rPr>
          <w:sz w:val="24"/>
        </w:rPr>
        <w:t>Účtovné metódy a všeobecné účtovné zásady boli účtovnou jednotkou konzistentne aplikované</w:t>
      </w:r>
      <w:r w:rsidR="00AD5D16">
        <w:rPr>
          <w:sz w:val="24"/>
        </w:rPr>
        <w:t>.</w:t>
      </w:r>
      <w:r w:rsidR="008E24AB">
        <w:rPr>
          <w:sz w:val="24"/>
        </w:rPr>
        <w:t xml:space="preserve"> V účtovnom období 201</w:t>
      </w:r>
      <w:r w:rsidR="006D7B6B">
        <w:rPr>
          <w:sz w:val="24"/>
        </w:rPr>
        <w:t>5</w:t>
      </w:r>
      <w:r w:rsidR="008E24AB">
        <w:rPr>
          <w:sz w:val="24"/>
        </w:rPr>
        <w:t xml:space="preserve"> Spoločnosť nevykonala žiadne opravy významných chýb minulých období.</w:t>
      </w:r>
    </w:p>
    <w:p w:rsidR="00960C6D" w:rsidRDefault="00960C6D" w:rsidP="008D53C4">
      <w:pPr>
        <w:pStyle w:val="Zkladntext"/>
        <w:ind w:left="450"/>
        <w:rPr>
          <w:sz w:val="24"/>
        </w:rPr>
      </w:pPr>
    </w:p>
    <w:p w:rsidR="008D53C4" w:rsidRPr="00257C34" w:rsidRDefault="008D53C4" w:rsidP="008D53C4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  <w:rPr>
          <w:sz w:val="24"/>
          <w:szCs w:val="24"/>
        </w:rPr>
      </w:pPr>
      <w:r w:rsidRPr="00257C34">
        <w:rPr>
          <w:sz w:val="24"/>
          <w:szCs w:val="24"/>
        </w:rPr>
        <w:t>Dlhodobý nehmotný a dlhodobý hmotný majetok</w:t>
      </w:r>
    </w:p>
    <w:p w:rsidR="008D53C4" w:rsidRDefault="00C7172D" w:rsidP="008D53C4">
      <w:pPr>
        <w:pStyle w:val="Zkladntext"/>
        <w:rPr>
          <w:sz w:val="24"/>
        </w:rPr>
      </w:pPr>
      <w:r>
        <w:rPr>
          <w:sz w:val="24"/>
        </w:rPr>
        <w:t xml:space="preserve">     </w:t>
      </w:r>
      <w:r w:rsidR="008D53C4">
        <w:rPr>
          <w:sz w:val="24"/>
        </w:rPr>
        <w:t>Dlhodobý majetok  nakupovaný sa oceňuje obstarávacou cenou, ktorá zahr</w:t>
      </w:r>
      <w:r w:rsidR="00B079DF">
        <w:rPr>
          <w:sz w:val="24"/>
        </w:rPr>
        <w:t>ň</w:t>
      </w:r>
      <w:r w:rsidR="008D53C4">
        <w:rPr>
          <w:sz w:val="24"/>
        </w:rPr>
        <w:t>uje cenu obstarania a náklady súvisiace s obstaraním (clo, prepravu, montáž, poistné a pod.). Súčasťou obstarávacej ceny od 1. januára 2003 nie sú úroky z cudzích zdrojov ani realizované kurzové rozdiely, ktoré vznikli do momentu uvedenia dlhodobého majetku do používania.</w:t>
      </w:r>
      <w:r w:rsidR="00AD5D16">
        <w:rPr>
          <w:sz w:val="24"/>
        </w:rPr>
        <w:t xml:space="preserve"> </w:t>
      </w:r>
      <w:r w:rsidR="00CA65A2">
        <w:rPr>
          <w:sz w:val="24"/>
        </w:rPr>
        <w:t>Dlhodobý majetok vytvorený vlastnou činnosťou sa oceňuje vlastnými nákladmi. Vlastné náklady sú všetky priame náklady vynaložené na výrobu alebo inú činnosť a nepriame náklady, ktoré sa vzťahujú na výrobu alebo inú činnosť.</w:t>
      </w:r>
    </w:p>
    <w:p w:rsidR="00A23C92" w:rsidRPr="006E04C9" w:rsidRDefault="00C7172D" w:rsidP="008D53C4">
      <w:pPr>
        <w:pStyle w:val="Zkladntext"/>
        <w:rPr>
          <w:sz w:val="24"/>
        </w:rPr>
      </w:pPr>
      <w:r>
        <w:rPr>
          <w:sz w:val="24"/>
        </w:rPr>
        <w:t xml:space="preserve">     </w:t>
      </w:r>
      <w:r w:rsidR="008D53C4" w:rsidRPr="006E04C9">
        <w:rPr>
          <w:sz w:val="24"/>
        </w:rPr>
        <w:t>Odpisy dlhodobého majetku sú stanovené</w:t>
      </w:r>
      <w:r w:rsidR="00F93150" w:rsidRPr="006E04C9">
        <w:rPr>
          <w:sz w:val="24"/>
        </w:rPr>
        <w:t xml:space="preserve"> individuálne,</w:t>
      </w:r>
      <w:r w:rsidR="008D53C4" w:rsidRPr="006E04C9">
        <w:rPr>
          <w:sz w:val="24"/>
        </w:rPr>
        <w:t xml:space="preserve"> vychádzajúc z predpokladanej doby jeho používania a predpokladaného priebehu jeho opotrebenia. Na začiatku roka sa</w:t>
      </w:r>
      <w:r w:rsidR="00AF0F2D" w:rsidRPr="006E04C9">
        <w:rPr>
          <w:sz w:val="24"/>
        </w:rPr>
        <w:t xml:space="preserve"> stanoví predbežný odpisový plán </w:t>
      </w:r>
      <w:r w:rsidR="008D53C4" w:rsidRPr="006E04C9">
        <w:rPr>
          <w:sz w:val="24"/>
        </w:rPr>
        <w:t xml:space="preserve">na konkrétny rok. Mesačne sa vystavuje interný doklad, kde sa odpisy účtujú </w:t>
      </w:r>
      <w:r w:rsidR="00AF0F2D" w:rsidRPr="006E04C9">
        <w:rPr>
          <w:sz w:val="24"/>
        </w:rPr>
        <w:t>podľa predbežného odpisového plánu</w:t>
      </w:r>
      <w:r w:rsidR="008D53C4" w:rsidRPr="006E04C9">
        <w:rPr>
          <w:sz w:val="24"/>
        </w:rPr>
        <w:t xml:space="preserve">. K 31.12. sa </w:t>
      </w:r>
      <w:r w:rsidR="00A23C92" w:rsidRPr="006E04C9">
        <w:rPr>
          <w:sz w:val="24"/>
        </w:rPr>
        <w:t>na základe</w:t>
      </w:r>
      <w:r w:rsidR="008D53C4" w:rsidRPr="006E04C9">
        <w:rPr>
          <w:sz w:val="24"/>
        </w:rPr>
        <w:t xml:space="preserve"> </w:t>
      </w:r>
      <w:r w:rsidR="00A23C92" w:rsidRPr="006E04C9">
        <w:rPr>
          <w:sz w:val="24"/>
        </w:rPr>
        <w:t xml:space="preserve">inventarizácie stanovia </w:t>
      </w:r>
      <w:r w:rsidR="008D53C4" w:rsidRPr="006E04C9">
        <w:rPr>
          <w:sz w:val="24"/>
        </w:rPr>
        <w:t>odpisy</w:t>
      </w:r>
      <w:r w:rsidR="00A23C92" w:rsidRPr="006E04C9">
        <w:rPr>
          <w:sz w:val="24"/>
        </w:rPr>
        <w:t xml:space="preserve"> podľa reálneho opotrebovania majetku</w:t>
      </w:r>
      <w:r w:rsidR="008D53C4" w:rsidRPr="006E04C9">
        <w:rPr>
          <w:sz w:val="24"/>
        </w:rPr>
        <w:t xml:space="preserve">, ktoré sa </w:t>
      </w:r>
      <w:r w:rsidR="00A23C92" w:rsidRPr="006E04C9">
        <w:rPr>
          <w:sz w:val="24"/>
        </w:rPr>
        <w:t xml:space="preserve">zohľadnia </w:t>
      </w:r>
      <w:r w:rsidR="008D53C4" w:rsidRPr="006E04C9">
        <w:rPr>
          <w:sz w:val="24"/>
        </w:rPr>
        <w:t xml:space="preserve"> </w:t>
      </w:r>
      <w:r w:rsidR="00A23C92" w:rsidRPr="006E04C9">
        <w:rPr>
          <w:sz w:val="24"/>
        </w:rPr>
        <w:t>v účtovníctve</w:t>
      </w:r>
      <w:r w:rsidR="008D53C4" w:rsidRPr="006E04C9">
        <w:rPr>
          <w:sz w:val="24"/>
        </w:rPr>
        <w:t>.</w:t>
      </w:r>
      <w:r w:rsidR="00E63A82" w:rsidRPr="006E04C9">
        <w:rPr>
          <w:sz w:val="24"/>
        </w:rPr>
        <w:t xml:space="preserve"> Majetok sa začína odpisovať</w:t>
      </w:r>
      <w:r w:rsidR="00A23C92" w:rsidRPr="006E04C9">
        <w:rPr>
          <w:sz w:val="24"/>
        </w:rPr>
        <w:t xml:space="preserve"> počnúc mesiacom</w:t>
      </w:r>
      <w:r w:rsidR="004A3C3B" w:rsidRPr="006E04C9">
        <w:rPr>
          <w:sz w:val="24"/>
        </w:rPr>
        <w:t>,</w:t>
      </w:r>
      <w:r w:rsidR="00E63A82" w:rsidRPr="006E04C9">
        <w:rPr>
          <w:sz w:val="24"/>
        </w:rPr>
        <w:t xml:space="preserve"> v ktorom bol zaradený do používania.</w:t>
      </w:r>
    </w:p>
    <w:p w:rsidR="0049187E" w:rsidRPr="006E04C9" w:rsidRDefault="004A3C3B" w:rsidP="0049187E">
      <w:pPr>
        <w:pStyle w:val="Zkladntext"/>
        <w:rPr>
          <w:sz w:val="24"/>
        </w:rPr>
      </w:pPr>
      <w:r w:rsidRPr="006E04C9">
        <w:rPr>
          <w:sz w:val="24"/>
        </w:rPr>
        <w:t xml:space="preserve">     </w:t>
      </w:r>
      <w:r w:rsidR="003E1D42" w:rsidRPr="006E04C9">
        <w:rPr>
          <w:sz w:val="24"/>
        </w:rPr>
        <w:t>Pri každom konkrétnom majetku sa pri jeho obstaraní  individuálne určuje predpokladaná doba odpisovania, metóda odpisovania a odpisová sadzba.</w:t>
      </w:r>
      <w:r w:rsidR="006E04C9" w:rsidRPr="006E04C9">
        <w:rPr>
          <w:sz w:val="24"/>
        </w:rPr>
        <w:t xml:space="preserve"> </w:t>
      </w:r>
      <w:r w:rsidR="0049187E" w:rsidRPr="006E04C9">
        <w:rPr>
          <w:sz w:val="24"/>
        </w:rPr>
        <w:t xml:space="preserve">Dlhodobý nehmotný majetok sa odpisuje po dobu maximálne 5 rokov. </w:t>
      </w:r>
      <w:r w:rsidR="00A23C92" w:rsidRPr="006E04C9">
        <w:rPr>
          <w:sz w:val="24"/>
        </w:rPr>
        <w:t xml:space="preserve">Drobný dlhodobý nehmotný majetok, ktorého obstarávacia cena (resp. vlastné náklady) je 2.400 EUR a nižšia,  sa účtuje pri obstaraní do nákladov na účet 518. </w:t>
      </w:r>
      <w:r w:rsidR="00257C34" w:rsidRPr="006E04C9">
        <w:rPr>
          <w:sz w:val="24"/>
        </w:rPr>
        <w:t>D</w:t>
      </w:r>
      <w:r w:rsidR="0049187E" w:rsidRPr="006E04C9">
        <w:rPr>
          <w:sz w:val="24"/>
        </w:rPr>
        <w:t xml:space="preserve">robný dlhodobý hmotný majetok, ktorého obstarávacia cena (resp. vlastné náklady) je 1.700 EUR a  nižšia  sa účtuje priamo do spotreby na účet 501. Pozemky sa neodpisujú. </w:t>
      </w:r>
    </w:p>
    <w:p w:rsidR="004A3C3B" w:rsidRDefault="004A3C3B" w:rsidP="008D53C4">
      <w:pPr>
        <w:pStyle w:val="Zkladntext"/>
        <w:rPr>
          <w:sz w:val="24"/>
        </w:rPr>
      </w:pPr>
    </w:p>
    <w:p w:rsidR="008D53C4" w:rsidRPr="00257C34" w:rsidRDefault="008D53C4" w:rsidP="008D53C4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  <w:rPr>
          <w:sz w:val="24"/>
          <w:szCs w:val="24"/>
        </w:rPr>
      </w:pPr>
      <w:r w:rsidRPr="00257C34">
        <w:rPr>
          <w:sz w:val="24"/>
          <w:szCs w:val="24"/>
        </w:rPr>
        <w:t>Cenné papiere a podiely</w:t>
      </w:r>
    </w:p>
    <w:p w:rsidR="008D53C4" w:rsidRPr="006E04C9" w:rsidRDefault="00537132" w:rsidP="008D53C4">
      <w:pPr>
        <w:pStyle w:val="Zkladntext"/>
        <w:rPr>
          <w:sz w:val="24"/>
        </w:rPr>
      </w:pPr>
      <w:r>
        <w:rPr>
          <w:sz w:val="24"/>
        </w:rPr>
        <w:t>C</w:t>
      </w:r>
      <w:r w:rsidR="008D53C4">
        <w:rPr>
          <w:sz w:val="24"/>
        </w:rPr>
        <w:t>enné papiere a podiely sa oceňujú obstarávacími cenami</w:t>
      </w:r>
      <w:r w:rsidR="00B607C8">
        <w:rPr>
          <w:sz w:val="24"/>
        </w:rPr>
        <w:t>,</w:t>
      </w:r>
      <w:r w:rsidR="008D53C4">
        <w:rPr>
          <w:sz w:val="24"/>
        </w:rPr>
        <w:t xml:space="preserve"> vrátane nákladov súvisiacich s</w:t>
      </w:r>
      <w:r w:rsidR="00E63A82">
        <w:rPr>
          <w:sz w:val="24"/>
        </w:rPr>
        <w:t> </w:t>
      </w:r>
      <w:r w:rsidR="008D53C4">
        <w:rPr>
          <w:sz w:val="24"/>
        </w:rPr>
        <w:t>obstaraním</w:t>
      </w:r>
      <w:r w:rsidR="00E63A82">
        <w:rPr>
          <w:sz w:val="24"/>
        </w:rPr>
        <w:t>.</w:t>
      </w:r>
      <w:r w:rsidR="008D53C4">
        <w:rPr>
          <w:sz w:val="24"/>
        </w:rPr>
        <w:t xml:space="preserve"> </w:t>
      </w:r>
      <w:r w:rsidR="0049187E" w:rsidRPr="006E04C9">
        <w:rPr>
          <w:sz w:val="24"/>
        </w:rPr>
        <w:t>Zmeny reálnej hodnoty CP sa účtujú ako oceňovacie rozdiely</w:t>
      </w:r>
      <w:r w:rsidR="004E39AA" w:rsidRPr="006E04C9">
        <w:rPr>
          <w:sz w:val="24"/>
        </w:rPr>
        <w:t xml:space="preserve"> na osobitnej </w:t>
      </w:r>
      <w:proofErr w:type="spellStart"/>
      <w:r w:rsidR="004E39AA" w:rsidRPr="006E04C9">
        <w:rPr>
          <w:sz w:val="24"/>
        </w:rPr>
        <w:t>analytike</w:t>
      </w:r>
      <w:proofErr w:type="spellEnd"/>
      <w:r w:rsidR="004E39AA" w:rsidRPr="006E04C9">
        <w:rPr>
          <w:sz w:val="24"/>
        </w:rPr>
        <w:t xml:space="preserve"> účtu 063.</w:t>
      </w:r>
    </w:p>
    <w:p w:rsidR="00324E6C" w:rsidRDefault="00324E6C" w:rsidP="008D53C4">
      <w:pPr>
        <w:pStyle w:val="Zkladntext"/>
        <w:rPr>
          <w:sz w:val="24"/>
        </w:rPr>
      </w:pPr>
    </w:p>
    <w:p w:rsidR="00257C34" w:rsidRDefault="00257C34" w:rsidP="008D53C4">
      <w:pPr>
        <w:pStyle w:val="Zkladntext"/>
        <w:rPr>
          <w:sz w:val="24"/>
        </w:rPr>
      </w:pPr>
    </w:p>
    <w:p w:rsidR="00257C34" w:rsidRDefault="00257C34" w:rsidP="008D53C4">
      <w:pPr>
        <w:pStyle w:val="Zkladntext"/>
        <w:rPr>
          <w:sz w:val="24"/>
        </w:rPr>
      </w:pPr>
    </w:p>
    <w:p w:rsidR="00257C34" w:rsidRDefault="00257C34" w:rsidP="008D53C4">
      <w:pPr>
        <w:pStyle w:val="Zkladntext"/>
        <w:rPr>
          <w:sz w:val="24"/>
        </w:rPr>
      </w:pPr>
    </w:p>
    <w:p w:rsidR="008D53C4" w:rsidRPr="003333B9" w:rsidRDefault="008D53C4" w:rsidP="003E1D42">
      <w:pPr>
        <w:pStyle w:val="Pismenka"/>
        <w:numPr>
          <w:ilvl w:val="0"/>
          <w:numId w:val="4"/>
        </w:numPr>
        <w:tabs>
          <w:tab w:val="clear" w:pos="360"/>
          <w:tab w:val="clear" w:pos="786"/>
          <w:tab w:val="num" w:pos="426"/>
        </w:tabs>
        <w:ind w:left="426" w:hanging="426"/>
        <w:rPr>
          <w:sz w:val="24"/>
          <w:szCs w:val="24"/>
        </w:rPr>
      </w:pPr>
      <w:r w:rsidRPr="003333B9">
        <w:rPr>
          <w:sz w:val="24"/>
          <w:szCs w:val="24"/>
        </w:rPr>
        <w:t xml:space="preserve">Zásoby </w:t>
      </w:r>
    </w:p>
    <w:p w:rsidR="008D53C4" w:rsidRDefault="00B079DF" w:rsidP="00324E6C">
      <w:pPr>
        <w:pStyle w:val="Zkladntext"/>
        <w:rPr>
          <w:sz w:val="24"/>
        </w:rPr>
      </w:pPr>
      <w:r>
        <w:rPr>
          <w:sz w:val="24"/>
        </w:rPr>
        <w:t>Nakupované z</w:t>
      </w:r>
      <w:r w:rsidR="008D53C4">
        <w:rPr>
          <w:sz w:val="24"/>
        </w:rPr>
        <w:t>ásoby (materiál) sa účtuj</w:t>
      </w:r>
      <w:r>
        <w:rPr>
          <w:sz w:val="24"/>
        </w:rPr>
        <w:t>ú</w:t>
      </w:r>
      <w:r w:rsidR="008D53C4">
        <w:rPr>
          <w:sz w:val="24"/>
        </w:rPr>
        <w:t xml:space="preserve"> spôsobom </w:t>
      </w:r>
      <w:r w:rsidR="00F74930">
        <w:rPr>
          <w:sz w:val="24"/>
        </w:rPr>
        <w:t>A.</w:t>
      </w:r>
      <w:r w:rsidR="008D53C4">
        <w:rPr>
          <w:sz w:val="24"/>
        </w:rPr>
        <w:t xml:space="preserve"> </w:t>
      </w:r>
      <w:r w:rsidR="00F74930">
        <w:rPr>
          <w:sz w:val="24"/>
        </w:rPr>
        <w:t>O</w:t>
      </w:r>
      <w:r w:rsidR="008D53C4">
        <w:rPr>
          <w:sz w:val="24"/>
        </w:rPr>
        <w:t>ceňuj</w:t>
      </w:r>
      <w:r>
        <w:rPr>
          <w:sz w:val="24"/>
        </w:rPr>
        <w:t>ú</w:t>
      </w:r>
      <w:r w:rsidR="00F74930">
        <w:rPr>
          <w:sz w:val="24"/>
        </w:rPr>
        <w:t xml:space="preserve"> sa</w:t>
      </w:r>
      <w:r w:rsidR="008D53C4">
        <w:rPr>
          <w:sz w:val="24"/>
        </w:rPr>
        <w:t xml:space="preserve"> obstarávacou cenou, ktorá zahr</w:t>
      </w:r>
      <w:r w:rsidR="000C7605">
        <w:rPr>
          <w:sz w:val="24"/>
        </w:rPr>
        <w:t>ň</w:t>
      </w:r>
      <w:r w:rsidR="008D53C4">
        <w:rPr>
          <w:sz w:val="24"/>
        </w:rPr>
        <w:t>uje cenu obstarania a náklady súvisiace s</w:t>
      </w:r>
      <w:r w:rsidR="007F565A">
        <w:rPr>
          <w:sz w:val="24"/>
        </w:rPr>
        <w:t> </w:t>
      </w:r>
      <w:r w:rsidR="008D53C4">
        <w:rPr>
          <w:sz w:val="24"/>
        </w:rPr>
        <w:t>obstaraním</w:t>
      </w:r>
      <w:r w:rsidR="007F565A">
        <w:rPr>
          <w:sz w:val="24"/>
        </w:rPr>
        <w:t>.</w:t>
      </w:r>
      <w:r w:rsidR="008D53C4">
        <w:rPr>
          <w:sz w:val="24"/>
        </w:rPr>
        <w:t xml:space="preserve"> Úroky z cudzích zdrojov nie sú súčasťou obstarávacej ceny. </w:t>
      </w:r>
      <w:r w:rsidR="0089465B">
        <w:rPr>
          <w:sz w:val="24"/>
        </w:rPr>
        <w:t>V smernici o účtovníctve je upravený spôsob účtovania materiálu</w:t>
      </w:r>
      <w:r w:rsidR="009E59DA">
        <w:rPr>
          <w:sz w:val="24"/>
        </w:rPr>
        <w:t xml:space="preserve"> priamo do nákladov.</w:t>
      </w:r>
      <w:r w:rsidR="0089465B">
        <w:rPr>
          <w:sz w:val="24"/>
        </w:rPr>
        <w:t xml:space="preserve">, </w:t>
      </w:r>
      <w:r w:rsidR="009E59DA">
        <w:rPr>
          <w:sz w:val="24"/>
        </w:rPr>
        <w:t>materiál je uskladnený a následne zabudovaný</w:t>
      </w:r>
      <w:r w:rsidR="0089465B">
        <w:rPr>
          <w:sz w:val="24"/>
        </w:rPr>
        <w:t xml:space="preserve"> priamo na lokalitác</w:t>
      </w:r>
      <w:r w:rsidR="001A1710">
        <w:rPr>
          <w:sz w:val="24"/>
        </w:rPr>
        <w:t>h</w:t>
      </w:r>
      <w:r>
        <w:rPr>
          <w:sz w:val="24"/>
        </w:rPr>
        <w:t>,</w:t>
      </w:r>
      <w:r w:rsidR="00CD6BDA">
        <w:rPr>
          <w:sz w:val="24"/>
        </w:rPr>
        <w:t xml:space="preserve"> kde s</w:t>
      </w:r>
      <w:r w:rsidR="00B3690F">
        <w:rPr>
          <w:sz w:val="24"/>
        </w:rPr>
        <w:t>ú</w:t>
      </w:r>
      <w:r w:rsidR="00CD6BDA">
        <w:rPr>
          <w:sz w:val="24"/>
        </w:rPr>
        <w:t xml:space="preserve"> konkrétne stavby</w:t>
      </w:r>
      <w:r w:rsidR="00B3690F">
        <w:rPr>
          <w:sz w:val="24"/>
        </w:rPr>
        <w:t xml:space="preserve"> realizované</w:t>
      </w:r>
      <w:r w:rsidR="00613F02">
        <w:rPr>
          <w:sz w:val="24"/>
        </w:rPr>
        <w:t>. Realizácia prebieha</w:t>
      </w:r>
      <w:r w:rsidR="00B3690F">
        <w:rPr>
          <w:sz w:val="24"/>
        </w:rPr>
        <w:t xml:space="preserve"> na základe zmluvy o dielo alebo objednávky</w:t>
      </w:r>
      <w:r w:rsidR="001841F3">
        <w:rPr>
          <w:sz w:val="24"/>
        </w:rPr>
        <w:t>.</w:t>
      </w:r>
    </w:p>
    <w:p w:rsidR="003E1D42" w:rsidRDefault="003E1D42" w:rsidP="003E1D42">
      <w:pPr>
        <w:pStyle w:val="Zkladntext"/>
        <w:rPr>
          <w:sz w:val="24"/>
        </w:rPr>
      </w:pPr>
    </w:p>
    <w:p w:rsidR="003E1D42" w:rsidRDefault="008D53C4" w:rsidP="003E1D42">
      <w:pPr>
        <w:pStyle w:val="Zkladntext"/>
        <w:numPr>
          <w:ilvl w:val="0"/>
          <w:numId w:val="4"/>
        </w:numPr>
        <w:rPr>
          <w:sz w:val="24"/>
        </w:rPr>
      </w:pPr>
      <w:r w:rsidRPr="003E1D42">
        <w:rPr>
          <w:b/>
          <w:sz w:val="24"/>
        </w:rPr>
        <w:t>Zákazková výroba</w:t>
      </w:r>
      <w:r w:rsidR="003E1D42" w:rsidRPr="003E1D42">
        <w:rPr>
          <w:b/>
          <w:sz w:val="24"/>
        </w:rPr>
        <w:t xml:space="preserve">.  </w:t>
      </w:r>
      <w:r w:rsidRPr="003E1D42">
        <w:rPr>
          <w:sz w:val="24"/>
        </w:rPr>
        <w:t>V spoločnosti sa</w:t>
      </w:r>
      <w:r w:rsidR="0089465B" w:rsidRPr="003E1D42">
        <w:rPr>
          <w:sz w:val="24"/>
        </w:rPr>
        <w:t xml:space="preserve"> účtuje </w:t>
      </w:r>
      <w:r w:rsidRPr="003E1D42">
        <w:rPr>
          <w:sz w:val="24"/>
        </w:rPr>
        <w:t>o zákazkovej výrobe</w:t>
      </w:r>
      <w:r w:rsidR="0089465B" w:rsidRPr="003E1D42">
        <w:rPr>
          <w:sz w:val="24"/>
        </w:rPr>
        <w:t>, ak</w:t>
      </w:r>
      <w:r w:rsidR="009F0BFA" w:rsidRPr="003E1D42">
        <w:rPr>
          <w:sz w:val="24"/>
        </w:rPr>
        <w:t xml:space="preserve"> zmluva o </w:t>
      </w:r>
      <w:r w:rsidR="0089465B" w:rsidRPr="003E1D42">
        <w:rPr>
          <w:sz w:val="24"/>
        </w:rPr>
        <w:t xml:space="preserve"> realizáci</w:t>
      </w:r>
      <w:r w:rsidR="009F0BFA" w:rsidRPr="003E1D42">
        <w:rPr>
          <w:sz w:val="24"/>
        </w:rPr>
        <w:t>i</w:t>
      </w:r>
      <w:r w:rsidR="0089465B" w:rsidRPr="003E1D42">
        <w:rPr>
          <w:sz w:val="24"/>
        </w:rPr>
        <w:t xml:space="preserve"> zákazky prechádza z kalendárneho roka do nasledujúceho roka. </w:t>
      </w:r>
      <w:r w:rsidR="009E59DA">
        <w:rPr>
          <w:sz w:val="24"/>
        </w:rPr>
        <w:t>O</w:t>
      </w:r>
      <w:r w:rsidR="0089465B" w:rsidRPr="003E1D42">
        <w:rPr>
          <w:sz w:val="24"/>
        </w:rPr>
        <w:t xml:space="preserve"> zákazkov</w:t>
      </w:r>
      <w:r w:rsidR="009E59DA">
        <w:rPr>
          <w:sz w:val="24"/>
        </w:rPr>
        <w:t>ej</w:t>
      </w:r>
      <w:r w:rsidR="0089465B" w:rsidRPr="003E1D42">
        <w:rPr>
          <w:sz w:val="24"/>
        </w:rPr>
        <w:t xml:space="preserve"> </w:t>
      </w:r>
      <w:r w:rsidR="00703375" w:rsidRPr="003E1D42">
        <w:rPr>
          <w:sz w:val="24"/>
        </w:rPr>
        <w:t>v</w:t>
      </w:r>
      <w:r w:rsidR="0089465B" w:rsidRPr="003E1D42">
        <w:rPr>
          <w:sz w:val="24"/>
        </w:rPr>
        <w:t>ýrob</w:t>
      </w:r>
      <w:r w:rsidR="009E59DA">
        <w:rPr>
          <w:sz w:val="24"/>
        </w:rPr>
        <w:t>e sa tiež</w:t>
      </w:r>
      <w:r w:rsidR="0089465B" w:rsidRPr="003E1D42">
        <w:rPr>
          <w:sz w:val="24"/>
        </w:rPr>
        <w:t xml:space="preserve"> účtuje pri realizácii </w:t>
      </w:r>
      <w:r w:rsidRPr="003E1D42">
        <w:rPr>
          <w:sz w:val="24"/>
        </w:rPr>
        <w:t xml:space="preserve"> projekčných prác strediska Projekcia</w:t>
      </w:r>
      <w:r w:rsidR="009E59DA">
        <w:rPr>
          <w:sz w:val="24"/>
        </w:rPr>
        <w:t>, ak ich spracovanie a kompletizácia prechádzajú do následného účtovného obdobia.</w:t>
      </w:r>
      <w:r w:rsidR="00703375" w:rsidRPr="003E1D42">
        <w:rPr>
          <w:sz w:val="24"/>
        </w:rPr>
        <w:t xml:space="preserve"> Zákazková výroba je oceňovaná </w:t>
      </w:r>
      <w:r w:rsidR="00E63A82" w:rsidRPr="003E1D42">
        <w:rPr>
          <w:sz w:val="24"/>
        </w:rPr>
        <w:t xml:space="preserve"> metódou</w:t>
      </w:r>
      <w:r w:rsidR="009E59DA">
        <w:rPr>
          <w:sz w:val="24"/>
        </w:rPr>
        <w:t xml:space="preserve"> stupňa dokončenia</w:t>
      </w:r>
      <w:r w:rsidR="00E63A82" w:rsidRPr="003E1D42">
        <w:rPr>
          <w:sz w:val="24"/>
        </w:rPr>
        <w:t>.</w:t>
      </w:r>
      <w:r w:rsidR="00544D9B" w:rsidRPr="003E1D42">
        <w:rPr>
          <w:sz w:val="24"/>
        </w:rPr>
        <w:t xml:space="preserve"> Spoločnosť </w:t>
      </w:r>
      <w:proofErr w:type="spellStart"/>
      <w:r w:rsidR="00544D9B" w:rsidRPr="003E1D42">
        <w:rPr>
          <w:sz w:val="24"/>
        </w:rPr>
        <w:t>GEOstatik</w:t>
      </w:r>
      <w:proofErr w:type="spellEnd"/>
      <w:r w:rsidR="00544D9B" w:rsidRPr="003E1D42">
        <w:rPr>
          <w:sz w:val="24"/>
        </w:rPr>
        <w:t xml:space="preserve"> a.s. nerealizuje zákazkovú výstavbu nehnuteľnosti na predaj.</w:t>
      </w:r>
    </w:p>
    <w:p w:rsidR="00B20D21" w:rsidRPr="003E1D42" w:rsidRDefault="00B20D21" w:rsidP="00B20D21">
      <w:pPr>
        <w:pStyle w:val="Zkladntext"/>
        <w:rPr>
          <w:sz w:val="24"/>
        </w:rPr>
      </w:pPr>
    </w:p>
    <w:p w:rsidR="008D53C4" w:rsidRDefault="008D53C4" w:rsidP="008D53C4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  <w:rPr>
          <w:sz w:val="24"/>
        </w:rPr>
      </w:pPr>
      <w:r>
        <w:rPr>
          <w:sz w:val="24"/>
        </w:rPr>
        <w:t>Pohľadávky</w:t>
      </w:r>
    </w:p>
    <w:p w:rsidR="008D53C4" w:rsidRDefault="008D53C4" w:rsidP="008D53C4">
      <w:pPr>
        <w:pStyle w:val="Zkladntext"/>
        <w:rPr>
          <w:sz w:val="24"/>
        </w:rPr>
      </w:pPr>
      <w:r>
        <w:rPr>
          <w:sz w:val="24"/>
        </w:rPr>
        <w:t>Pohľadávky sa pri ich vzniku oceňujú ich menovitou hodnotou; postúpené pohľadávky  sa oceňujú obstarávacou cenou, vrátane nákladov súvisiacich s obstaraním. K</w:t>
      </w:r>
      <w:r w:rsidR="00B079DF">
        <w:rPr>
          <w:sz w:val="24"/>
        </w:rPr>
        <w:t> </w:t>
      </w:r>
      <w:r>
        <w:rPr>
          <w:sz w:val="24"/>
        </w:rPr>
        <w:t>pohľadávkam</w:t>
      </w:r>
      <w:r w:rsidR="00B079DF">
        <w:rPr>
          <w:sz w:val="24"/>
        </w:rPr>
        <w:t xml:space="preserve">, </w:t>
      </w:r>
      <w:r>
        <w:rPr>
          <w:sz w:val="24"/>
        </w:rPr>
        <w:t>ktoré sú po splatnosti 1 rok</w:t>
      </w:r>
      <w:r w:rsidR="009D4B8B">
        <w:rPr>
          <w:sz w:val="24"/>
        </w:rPr>
        <w:t>,</w:t>
      </w:r>
      <w:r>
        <w:rPr>
          <w:sz w:val="24"/>
        </w:rPr>
        <w:t xml:space="preserve"> sa vystavuje opravná položka k pohľadávkam.</w:t>
      </w:r>
      <w:r w:rsidR="00F74930">
        <w:rPr>
          <w:sz w:val="24"/>
        </w:rPr>
        <w:t xml:space="preserve"> Výška vytvorenej opravnej položky</w:t>
      </w:r>
      <w:r w:rsidR="0089465B">
        <w:rPr>
          <w:sz w:val="24"/>
        </w:rPr>
        <w:t xml:space="preserve"> sa stanovuje individuálne, podľa zváž</w:t>
      </w:r>
      <w:r w:rsidR="00B079DF">
        <w:rPr>
          <w:sz w:val="24"/>
        </w:rPr>
        <w:t>e</w:t>
      </w:r>
      <w:r w:rsidR="0089465B">
        <w:rPr>
          <w:sz w:val="24"/>
        </w:rPr>
        <w:t>nia rizika u konkrétneho odberateľa.</w:t>
      </w:r>
    </w:p>
    <w:p w:rsidR="00B20D21" w:rsidRDefault="00B20D21" w:rsidP="008D53C4">
      <w:pPr>
        <w:pStyle w:val="Zkladntext"/>
        <w:rPr>
          <w:sz w:val="24"/>
        </w:rPr>
      </w:pPr>
    </w:p>
    <w:p w:rsidR="008D53C4" w:rsidRDefault="008D53C4" w:rsidP="008D53C4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  <w:rPr>
          <w:sz w:val="24"/>
        </w:rPr>
      </w:pPr>
      <w:r>
        <w:rPr>
          <w:sz w:val="24"/>
        </w:rPr>
        <w:t>Peňažné prostriedky a ceniny</w:t>
      </w:r>
    </w:p>
    <w:p w:rsidR="008D53C4" w:rsidRDefault="00537132" w:rsidP="008D53C4">
      <w:pPr>
        <w:pStyle w:val="Zkladntext"/>
        <w:rPr>
          <w:sz w:val="24"/>
        </w:rPr>
      </w:pPr>
      <w:r>
        <w:rPr>
          <w:sz w:val="24"/>
        </w:rPr>
        <w:t>P</w:t>
      </w:r>
      <w:r w:rsidR="008D53C4">
        <w:rPr>
          <w:sz w:val="24"/>
        </w:rPr>
        <w:t>eňažné prostriedky a ceniny sa oceňujú ich menovitou hodnotou. Zníženie ich hodnoty sa vyjadruje opravnou položkou.</w:t>
      </w:r>
    </w:p>
    <w:p w:rsidR="00B20D21" w:rsidRDefault="00B20D21" w:rsidP="008D53C4">
      <w:pPr>
        <w:pStyle w:val="Zkladntext"/>
        <w:rPr>
          <w:sz w:val="24"/>
        </w:rPr>
      </w:pPr>
    </w:p>
    <w:p w:rsidR="008D53C4" w:rsidRDefault="008D53C4" w:rsidP="008D53C4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  <w:rPr>
          <w:sz w:val="24"/>
        </w:rPr>
      </w:pPr>
      <w:r>
        <w:rPr>
          <w:sz w:val="24"/>
        </w:rPr>
        <w:t>Náklady budúcich období a príjmy budúcich období</w:t>
      </w:r>
    </w:p>
    <w:p w:rsidR="008D53C4" w:rsidRDefault="008D53C4" w:rsidP="008D53C4">
      <w:pPr>
        <w:pStyle w:val="Zkladntext"/>
        <w:rPr>
          <w:sz w:val="24"/>
        </w:rPr>
      </w:pPr>
      <w:r>
        <w:rPr>
          <w:sz w:val="24"/>
        </w:rPr>
        <w:t>Náklady budúcich období a príjmy budúcich období sa vykazujú vo výške, ktorá je potrebná na dodržanie zásady vecnej a časovej súvislosti s účtovným obdobím.</w:t>
      </w:r>
      <w:r w:rsidR="00703375">
        <w:rPr>
          <w:sz w:val="24"/>
        </w:rPr>
        <w:t xml:space="preserve"> </w:t>
      </w:r>
      <w:bookmarkStart w:id="4" w:name="OLE_LINK4"/>
      <w:bookmarkStart w:id="5" w:name="OLE_LINK7"/>
      <w:r w:rsidR="00703375">
        <w:rPr>
          <w:sz w:val="24"/>
        </w:rPr>
        <w:t>Od roku 2009 sa vedie analytika na krátkodobé a dlhodobé rozčlenenie uvedených nákladov a výnosov.</w:t>
      </w:r>
    </w:p>
    <w:p w:rsidR="002E0D11" w:rsidRDefault="002E0D11" w:rsidP="008D53C4">
      <w:pPr>
        <w:pStyle w:val="Zkladntext"/>
        <w:rPr>
          <w:sz w:val="24"/>
        </w:rPr>
      </w:pPr>
    </w:p>
    <w:bookmarkEnd w:id="4"/>
    <w:bookmarkEnd w:id="5"/>
    <w:p w:rsidR="008D53C4" w:rsidRDefault="008D53C4" w:rsidP="008D53C4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  <w:rPr>
          <w:sz w:val="24"/>
        </w:rPr>
      </w:pPr>
      <w:r>
        <w:rPr>
          <w:sz w:val="24"/>
        </w:rPr>
        <w:t>Rezervy</w:t>
      </w:r>
    </w:p>
    <w:p w:rsidR="008D53C4" w:rsidRDefault="008D53C4" w:rsidP="008D53C4">
      <w:pPr>
        <w:pStyle w:val="Zkladntext"/>
        <w:rPr>
          <w:sz w:val="24"/>
        </w:rPr>
      </w:pPr>
      <w:r>
        <w:rPr>
          <w:sz w:val="24"/>
        </w:rPr>
        <w:t>Rezervy sú záväzky s neurčitým časovým vymedzením alebo výškou, tvoria sa na krytie známych rizík alebo strát z podnikania. Oceňujú sa v očakávanej výške záväzku.</w:t>
      </w:r>
      <w:r w:rsidR="00703375">
        <w:rPr>
          <w:sz w:val="24"/>
        </w:rPr>
        <w:t xml:space="preserve"> Od roku 2009 vedieme analyticky zákonné a ostatné rezervy</w:t>
      </w:r>
      <w:r w:rsidR="00B3690F">
        <w:rPr>
          <w:sz w:val="24"/>
        </w:rPr>
        <w:t xml:space="preserve"> a tiež analyticky</w:t>
      </w:r>
      <w:r w:rsidR="00703375">
        <w:rPr>
          <w:sz w:val="24"/>
        </w:rPr>
        <w:t> dlhodobé a krátkodobé rezervy.</w:t>
      </w:r>
    </w:p>
    <w:p w:rsidR="004E39AA" w:rsidRDefault="004E39AA" w:rsidP="008D53C4">
      <w:pPr>
        <w:pStyle w:val="Zkladntext"/>
        <w:rPr>
          <w:sz w:val="24"/>
        </w:rPr>
      </w:pPr>
    </w:p>
    <w:p w:rsidR="008D53C4" w:rsidRDefault="008D53C4" w:rsidP="008D53C4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  <w:rPr>
          <w:sz w:val="24"/>
        </w:rPr>
      </w:pPr>
      <w:r>
        <w:rPr>
          <w:sz w:val="24"/>
        </w:rPr>
        <w:t>Záväzky</w:t>
      </w:r>
    </w:p>
    <w:p w:rsidR="008D53C4" w:rsidRDefault="008D53C4" w:rsidP="008D53C4">
      <w:pPr>
        <w:pStyle w:val="Zkladntext"/>
        <w:rPr>
          <w:sz w:val="24"/>
        </w:rPr>
      </w:pPr>
      <w:r>
        <w:rPr>
          <w:sz w:val="24"/>
        </w:rPr>
        <w:t xml:space="preserve">Záväzky </w:t>
      </w:r>
      <w:r w:rsidR="00B079DF">
        <w:rPr>
          <w:sz w:val="24"/>
        </w:rPr>
        <w:t xml:space="preserve">sa </w:t>
      </w:r>
      <w:r>
        <w:rPr>
          <w:sz w:val="24"/>
        </w:rPr>
        <w:t xml:space="preserve">pri ich vzniku oceňujú menovitou hodnotou. </w:t>
      </w:r>
      <w:r w:rsidR="00703375">
        <w:rPr>
          <w:sz w:val="24"/>
        </w:rPr>
        <w:t>Pri záväzkoch</w:t>
      </w:r>
      <w:r w:rsidR="00B079DF">
        <w:rPr>
          <w:sz w:val="24"/>
        </w:rPr>
        <w:t>, ktoré sú viac ako</w:t>
      </w:r>
      <w:r w:rsidR="00703375">
        <w:rPr>
          <w:sz w:val="24"/>
        </w:rPr>
        <w:t xml:space="preserve"> 36  mesiacov po splatnosti sa  vykoná preúčtovanie na analytický účet, z dôvodu  vyčíslenia pripočítateľnej položky</w:t>
      </w:r>
      <w:r w:rsidR="005F6F7A">
        <w:rPr>
          <w:sz w:val="24"/>
        </w:rPr>
        <w:t xml:space="preserve"> v daňovom priznaní</w:t>
      </w:r>
      <w:r w:rsidR="00703375">
        <w:rPr>
          <w:sz w:val="24"/>
        </w:rPr>
        <w:t>.</w:t>
      </w:r>
    </w:p>
    <w:p w:rsidR="002E0D11" w:rsidRDefault="002E0D11" w:rsidP="004E39AA">
      <w:pPr>
        <w:pStyle w:val="Zkladntext"/>
        <w:ind w:left="0"/>
        <w:rPr>
          <w:sz w:val="24"/>
        </w:rPr>
      </w:pPr>
    </w:p>
    <w:p w:rsidR="00257C34" w:rsidRDefault="00257C34" w:rsidP="004E39AA">
      <w:pPr>
        <w:pStyle w:val="Zkladntext"/>
        <w:ind w:left="0"/>
        <w:rPr>
          <w:sz w:val="24"/>
        </w:rPr>
      </w:pPr>
    </w:p>
    <w:p w:rsidR="00257C34" w:rsidRDefault="00257C34" w:rsidP="004E39AA">
      <w:pPr>
        <w:pStyle w:val="Zkladntext"/>
        <w:ind w:left="0"/>
        <w:rPr>
          <w:sz w:val="24"/>
        </w:rPr>
      </w:pPr>
    </w:p>
    <w:p w:rsidR="00257C34" w:rsidRDefault="00257C34" w:rsidP="004E39AA">
      <w:pPr>
        <w:pStyle w:val="Zkladntext"/>
        <w:ind w:left="0"/>
        <w:rPr>
          <w:sz w:val="24"/>
        </w:rPr>
      </w:pPr>
    </w:p>
    <w:p w:rsidR="00257C34" w:rsidRDefault="00257C34" w:rsidP="004E39AA">
      <w:pPr>
        <w:pStyle w:val="Zkladntext"/>
        <w:ind w:left="0"/>
        <w:rPr>
          <w:sz w:val="24"/>
        </w:rPr>
      </w:pPr>
    </w:p>
    <w:p w:rsidR="00257C34" w:rsidRDefault="00257C34" w:rsidP="004E39AA">
      <w:pPr>
        <w:pStyle w:val="Zkladntext"/>
        <w:ind w:left="0"/>
        <w:rPr>
          <w:sz w:val="24"/>
        </w:rPr>
      </w:pPr>
    </w:p>
    <w:p w:rsidR="002E0D11" w:rsidRDefault="002E0D11" w:rsidP="008D53C4">
      <w:pPr>
        <w:pStyle w:val="Zkladntext"/>
        <w:rPr>
          <w:sz w:val="24"/>
        </w:rPr>
      </w:pPr>
    </w:p>
    <w:p w:rsidR="0051127D" w:rsidRDefault="008D53C4" w:rsidP="008D53C4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  <w:rPr>
          <w:sz w:val="24"/>
        </w:rPr>
      </w:pPr>
      <w:r>
        <w:rPr>
          <w:sz w:val="24"/>
        </w:rPr>
        <w:t>Odložené dane</w:t>
      </w:r>
    </w:p>
    <w:p w:rsidR="008D53C4" w:rsidRDefault="008D53C4" w:rsidP="00270569">
      <w:pPr>
        <w:pStyle w:val="Zkladntext"/>
        <w:rPr>
          <w:sz w:val="24"/>
        </w:rPr>
      </w:pPr>
      <w:r>
        <w:rPr>
          <w:sz w:val="24"/>
        </w:rPr>
        <w:t>Odložené dane (odložená daňová pohľadávka a odložený daňový záväzok) sa vzťahujú na dočasné rozdiely medzi účtovnou hodnotou majetku a účtovnou hodnotou záväzkov vykázanou v súvahe a ich daňovou základňou. V roku 20</w:t>
      </w:r>
      <w:r w:rsidR="00B3690F">
        <w:rPr>
          <w:sz w:val="24"/>
        </w:rPr>
        <w:t>1</w:t>
      </w:r>
      <w:r w:rsidR="004033BC">
        <w:rPr>
          <w:sz w:val="24"/>
        </w:rPr>
        <w:t>5</w:t>
      </w:r>
      <w:r>
        <w:rPr>
          <w:sz w:val="24"/>
        </w:rPr>
        <w:t xml:space="preserve"> spoločnosť účtovala  o odloženej dani, ktorá sa vzťahovala na</w:t>
      </w:r>
      <w:r w:rsidR="005F6F7A">
        <w:rPr>
          <w:sz w:val="24"/>
        </w:rPr>
        <w:t>:</w:t>
      </w:r>
    </w:p>
    <w:p w:rsidR="00703375" w:rsidRDefault="00703375" w:rsidP="00270569">
      <w:pPr>
        <w:pStyle w:val="Zkladntext"/>
        <w:numPr>
          <w:ilvl w:val="0"/>
          <w:numId w:val="6"/>
        </w:numPr>
        <w:rPr>
          <w:sz w:val="24"/>
        </w:rPr>
      </w:pPr>
      <w:r>
        <w:rPr>
          <w:sz w:val="24"/>
        </w:rPr>
        <w:t>rozdiely medzi účtovnou zostatkovou cenou a daňovou zostatkovou cenou hmotného  majetku</w:t>
      </w:r>
    </w:p>
    <w:p w:rsidR="008D53C4" w:rsidRDefault="008D53C4" w:rsidP="00270569">
      <w:pPr>
        <w:pStyle w:val="Zkladntext"/>
        <w:numPr>
          <w:ilvl w:val="0"/>
          <w:numId w:val="6"/>
        </w:numPr>
        <w:rPr>
          <w:sz w:val="24"/>
        </w:rPr>
      </w:pPr>
      <w:r>
        <w:rPr>
          <w:sz w:val="24"/>
        </w:rPr>
        <w:t>tvorbu opravných položiek daňovo neuznaných</w:t>
      </w:r>
    </w:p>
    <w:p w:rsidR="00077A4B" w:rsidRDefault="008D53C4" w:rsidP="00270569">
      <w:pPr>
        <w:pStyle w:val="Zkladntext"/>
        <w:numPr>
          <w:ilvl w:val="0"/>
          <w:numId w:val="6"/>
        </w:numPr>
        <w:rPr>
          <w:sz w:val="24"/>
        </w:rPr>
      </w:pPr>
      <w:r>
        <w:rPr>
          <w:sz w:val="24"/>
        </w:rPr>
        <w:t>tvorbu rezerv daňovo neuznaných</w:t>
      </w:r>
    </w:p>
    <w:p w:rsidR="00140037" w:rsidRDefault="002E0D11" w:rsidP="00270569">
      <w:pPr>
        <w:pStyle w:val="Zkladntext"/>
        <w:numPr>
          <w:ilvl w:val="0"/>
          <w:numId w:val="6"/>
        </w:numPr>
        <w:rPr>
          <w:sz w:val="24"/>
        </w:rPr>
      </w:pPr>
      <w:r>
        <w:rPr>
          <w:sz w:val="24"/>
        </w:rPr>
        <w:t>umorovanie</w:t>
      </w:r>
      <w:r w:rsidR="00140037">
        <w:rPr>
          <w:sz w:val="24"/>
        </w:rPr>
        <w:t xml:space="preserve"> straty minulých období</w:t>
      </w:r>
    </w:p>
    <w:p w:rsidR="00B20D21" w:rsidRDefault="00B20D21" w:rsidP="00270569">
      <w:pPr>
        <w:pStyle w:val="Zkladntext"/>
        <w:rPr>
          <w:sz w:val="24"/>
        </w:rPr>
      </w:pPr>
    </w:p>
    <w:p w:rsidR="008D53C4" w:rsidRDefault="008D53C4" w:rsidP="008D53C4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  <w:rPr>
          <w:sz w:val="24"/>
        </w:rPr>
      </w:pPr>
      <w:r>
        <w:rPr>
          <w:sz w:val="24"/>
        </w:rPr>
        <w:t>Výdavky budúcich období a výnosy budúcich období</w:t>
      </w:r>
    </w:p>
    <w:p w:rsidR="002E0D11" w:rsidRDefault="008D53C4" w:rsidP="00537132">
      <w:pPr>
        <w:pStyle w:val="Zkladntext"/>
        <w:rPr>
          <w:sz w:val="24"/>
        </w:rPr>
      </w:pPr>
      <w:r>
        <w:rPr>
          <w:sz w:val="24"/>
        </w:rPr>
        <w:t>Výdavky budúcich období a výnosy budúcich období sa vykazujú vo výške, ktorá je potrebná na dodržanie zásady vecnej a časovej súvislosti s účtovným obdobím.</w:t>
      </w:r>
      <w:r w:rsidR="00537132" w:rsidRPr="00537132">
        <w:rPr>
          <w:sz w:val="24"/>
        </w:rPr>
        <w:t xml:space="preserve"> </w:t>
      </w:r>
    </w:p>
    <w:p w:rsidR="009E59DA" w:rsidRDefault="009E59DA" w:rsidP="00537132">
      <w:pPr>
        <w:pStyle w:val="Zkladntext"/>
        <w:rPr>
          <w:sz w:val="24"/>
        </w:rPr>
      </w:pPr>
    </w:p>
    <w:p w:rsidR="008D53C4" w:rsidRDefault="008D53C4" w:rsidP="008D53C4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  <w:rPr>
          <w:sz w:val="24"/>
        </w:rPr>
      </w:pPr>
      <w:r>
        <w:rPr>
          <w:sz w:val="24"/>
        </w:rPr>
        <w:t>Leasing</w:t>
      </w:r>
    </w:p>
    <w:p w:rsidR="00BB7AD9" w:rsidRDefault="008D53C4" w:rsidP="008D53C4">
      <w:pPr>
        <w:pStyle w:val="Zkladntext"/>
        <w:rPr>
          <w:sz w:val="24"/>
        </w:rPr>
      </w:pPr>
      <w:r>
        <w:rPr>
          <w:sz w:val="24"/>
        </w:rPr>
        <w:t>Spoločnosť v roku 20</w:t>
      </w:r>
      <w:r w:rsidR="00B3690F">
        <w:rPr>
          <w:sz w:val="24"/>
        </w:rPr>
        <w:t>1</w:t>
      </w:r>
      <w:r w:rsidR="004033BC">
        <w:rPr>
          <w:sz w:val="24"/>
        </w:rPr>
        <w:t>5</w:t>
      </w:r>
      <w:r w:rsidR="00EE5688">
        <w:rPr>
          <w:sz w:val="24"/>
        </w:rPr>
        <w:t xml:space="preserve">  ne</w:t>
      </w:r>
      <w:r>
        <w:rPr>
          <w:sz w:val="24"/>
        </w:rPr>
        <w:t>využívala</w:t>
      </w:r>
      <w:r w:rsidR="00703375">
        <w:rPr>
          <w:sz w:val="24"/>
        </w:rPr>
        <w:t xml:space="preserve"> </w:t>
      </w:r>
      <w:r w:rsidR="00B3690F">
        <w:rPr>
          <w:sz w:val="24"/>
        </w:rPr>
        <w:t xml:space="preserve"> finančný </w:t>
      </w:r>
      <w:r>
        <w:rPr>
          <w:sz w:val="24"/>
        </w:rPr>
        <w:t xml:space="preserve">leasing. </w:t>
      </w:r>
    </w:p>
    <w:p w:rsidR="003E1D42" w:rsidRDefault="003E1D42" w:rsidP="008D53C4">
      <w:pPr>
        <w:pStyle w:val="Zkladntext"/>
        <w:rPr>
          <w:sz w:val="24"/>
        </w:rPr>
      </w:pPr>
    </w:p>
    <w:p w:rsidR="008D53C4" w:rsidRDefault="008D53C4" w:rsidP="008D53C4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  <w:rPr>
          <w:sz w:val="24"/>
        </w:rPr>
      </w:pPr>
      <w:r>
        <w:rPr>
          <w:sz w:val="24"/>
        </w:rPr>
        <w:t>Cudzia mena</w:t>
      </w:r>
    </w:p>
    <w:p w:rsidR="008D53C4" w:rsidRDefault="008D53C4" w:rsidP="008D53C4">
      <w:pPr>
        <w:pStyle w:val="Zkladntext"/>
        <w:rPr>
          <w:sz w:val="24"/>
        </w:rPr>
      </w:pPr>
      <w:r>
        <w:rPr>
          <w:sz w:val="24"/>
        </w:rPr>
        <w:t xml:space="preserve">Majetok a záväzky vyjadrené v cudzej mene sa prepočítavajú na </w:t>
      </w:r>
      <w:r w:rsidR="00703375">
        <w:rPr>
          <w:sz w:val="24"/>
        </w:rPr>
        <w:t xml:space="preserve">EURO </w:t>
      </w:r>
      <w:r>
        <w:rPr>
          <w:sz w:val="24"/>
        </w:rPr>
        <w:t xml:space="preserve"> kurzom určeným </w:t>
      </w:r>
      <w:r w:rsidR="00703375">
        <w:rPr>
          <w:sz w:val="24"/>
        </w:rPr>
        <w:t xml:space="preserve">ECB </w:t>
      </w:r>
      <w:r>
        <w:rPr>
          <w:sz w:val="24"/>
        </w:rPr>
        <w:t>v kurzovom lístku</w:t>
      </w:r>
      <w:r w:rsidR="00703375">
        <w:rPr>
          <w:sz w:val="24"/>
        </w:rPr>
        <w:t xml:space="preserve"> deň pred uskutočnen</w:t>
      </w:r>
      <w:r w:rsidR="00CD6BDA">
        <w:rPr>
          <w:sz w:val="24"/>
        </w:rPr>
        <w:t>ím účtovného prípadu</w:t>
      </w:r>
      <w:r w:rsidR="00703375">
        <w:rPr>
          <w:sz w:val="24"/>
        </w:rPr>
        <w:t>.</w:t>
      </w:r>
      <w:r w:rsidR="00484CAC">
        <w:rPr>
          <w:sz w:val="24"/>
        </w:rPr>
        <w:t xml:space="preserve">  Pri </w:t>
      </w:r>
      <w:r>
        <w:rPr>
          <w:sz w:val="24"/>
        </w:rPr>
        <w:t>účtovnej závierke platným ku dňu, ku ktorému sa zostavuje</w:t>
      </w:r>
      <w:r w:rsidR="00CD6BDA">
        <w:rPr>
          <w:sz w:val="24"/>
        </w:rPr>
        <w:t xml:space="preserve"> účtovná závierka</w:t>
      </w:r>
      <w:r w:rsidR="00B3690F">
        <w:rPr>
          <w:sz w:val="24"/>
        </w:rPr>
        <w:t xml:space="preserve"> a </w:t>
      </w:r>
      <w:r>
        <w:rPr>
          <w:sz w:val="24"/>
        </w:rPr>
        <w:t>účtujú</w:t>
      </w:r>
      <w:r w:rsidR="00B3690F">
        <w:rPr>
          <w:sz w:val="24"/>
        </w:rPr>
        <w:t xml:space="preserve"> sa </w:t>
      </w:r>
      <w:r>
        <w:rPr>
          <w:sz w:val="24"/>
        </w:rPr>
        <w:t>s vplyvom na výsledok hospodárenia.</w:t>
      </w:r>
    </w:p>
    <w:p w:rsidR="002E0D11" w:rsidRDefault="002E0D11" w:rsidP="008D53C4">
      <w:pPr>
        <w:pStyle w:val="Zkladntext"/>
        <w:rPr>
          <w:sz w:val="24"/>
        </w:rPr>
      </w:pPr>
    </w:p>
    <w:p w:rsidR="00544D9B" w:rsidRPr="007E6E20" w:rsidRDefault="00544D9B" w:rsidP="00544D9B">
      <w:pPr>
        <w:pStyle w:val="Zkladntext"/>
        <w:numPr>
          <w:ilvl w:val="0"/>
          <w:numId w:val="4"/>
        </w:numPr>
        <w:rPr>
          <w:b/>
          <w:sz w:val="24"/>
        </w:rPr>
      </w:pPr>
      <w:r w:rsidRPr="007E6E20">
        <w:rPr>
          <w:b/>
          <w:sz w:val="24"/>
        </w:rPr>
        <w:t>Výnosy</w:t>
      </w:r>
    </w:p>
    <w:p w:rsidR="00544D9B" w:rsidRDefault="00544D9B" w:rsidP="00544D9B">
      <w:pPr>
        <w:pStyle w:val="Zkladntext"/>
        <w:rPr>
          <w:sz w:val="24"/>
        </w:rPr>
      </w:pPr>
      <w:r>
        <w:rPr>
          <w:sz w:val="24"/>
        </w:rPr>
        <w:t>Tržby za vlastné výkony a tovar neobsahujú daň z pridanej hodnoty</w:t>
      </w:r>
      <w:r w:rsidR="007E6E20">
        <w:rPr>
          <w:sz w:val="24"/>
        </w:rPr>
        <w:t>. Sú tiež znížené o zľavy a zrážky bez ohľadu na to, či  zákazník mal vopred na zľavu nárok, alebo či ide o dodatočne uznanú zľavu.</w:t>
      </w:r>
      <w:r>
        <w:rPr>
          <w:sz w:val="24"/>
        </w:rPr>
        <w:t xml:space="preserve"> </w:t>
      </w: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324E6C" w:rsidRDefault="00324E6C" w:rsidP="00544D9B">
      <w:pPr>
        <w:pStyle w:val="Zkladntext"/>
        <w:rPr>
          <w:sz w:val="24"/>
        </w:rPr>
      </w:pPr>
    </w:p>
    <w:p w:rsidR="008D53C4" w:rsidRPr="003333B9" w:rsidRDefault="008D53C4" w:rsidP="008D53C4">
      <w:pPr>
        <w:pStyle w:val="Nadpis1"/>
        <w:rPr>
          <w:sz w:val="22"/>
          <w:szCs w:val="22"/>
        </w:rPr>
      </w:pPr>
      <w:bookmarkStart w:id="6" w:name="_Toc530739900"/>
      <w:r w:rsidRPr="003333B9">
        <w:rPr>
          <w:sz w:val="22"/>
          <w:szCs w:val="22"/>
        </w:rPr>
        <w:t>Informácie o údajoch na strane aktív súvahy</w:t>
      </w:r>
      <w:bookmarkEnd w:id="6"/>
    </w:p>
    <w:p w:rsidR="008D53C4" w:rsidRPr="003333B9" w:rsidRDefault="008D53C4" w:rsidP="008D53C4">
      <w:pPr>
        <w:pStyle w:val="Hlavika"/>
        <w:numPr>
          <w:ilvl w:val="12"/>
          <w:numId w:val="0"/>
        </w:numPr>
        <w:jc w:val="both"/>
        <w:rPr>
          <w:sz w:val="22"/>
          <w:szCs w:val="22"/>
        </w:rPr>
      </w:pPr>
    </w:p>
    <w:p w:rsidR="008D53C4" w:rsidRPr="003333B9" w:rsidRDefault="008D53C4" w:rsidP="008D53C4">
      <w:pPr>
        <w:pStyle w:val="Nadpis2"/>
        <w:numPr>
          <w:ilvl w:val="0"/>
          <w:numId w:val="5"/>
        </w:numPr>
        <w:tabs>
          <w:tab w:val="clear" w:pos="360"/>
          <w:tab w:val="num" w:pos="426"/>
        </w:tabs>
        <w:rPr>
          <w:sz w:val="24"/>
        </w:rPr>
      </w:pPr>
      <w:bookmarkStart w:id="7" w:name="_Toc530739901"/>
      <w:bookmarkStart w:id="8" w:name="OLE_LINK3"/>
      <w:r w:rsidRPr="003333B9">
        <w:rPr>
          <w:sz w:val="24"/>
        </w:rPr>
        <w:t>Dlhodobý nehmotný majetok a dlhodobý hmotný majetok</w:t>
      </w:r>
      <w:bookmarkEnd w:id="7"/>
      <w:bookmarkEnd w:id="8"/>
    </w:p>
    <w:p w:rsidR="00A971BA" w:rsidRPr="003333B9" w:rsidRDefault="00A971BA" w:rsidP="00A971BA">
      <w:pPr>
        <w:rPr>
          <w:b/>
          <w:lang w:eastAsia="en-US"/>
        </w:rPr>
      </w:pPr>
    </w:p>
    <w:p w:rsidR="00A971BA" w:rsidRDefault="00A971BA" w:rsidP="00A971BA">
      <w:pPr>
        <w:pStyle w:val="Odsekzoznamu"/>
        <w:numPr>
          <w:ilvl w:val="0"/>
          <w:numId w:val="12"/>
        </w:numPr>
      </w:pPr>
      <w:r w:rsidRPr="003333B9">
        <w:rPr>
          <w:rFonts w:ascii="Arial" w:hAnsi="Arial" w:cs="Arial"/>
          <w:bCs/>
          <w:sz w:val="22"/>
          <w:szCs w:val="22"/>
        </w:rPr>
        <w:t xml:space="preserve">Dlhodobý </w:t>
      </w:r>
      <w:r w:rsidRPr="003333B9">
        <w:rPr>
          <w:rFonts w:ascii="Arial" w:hAnsi="Arial" w:cs="Arial"/>
          <w:b/>
          <w:bCs/>
          <w:sz w:val="22"/>
          <w:szCs w:val="22"/>
        </w:rPr>
        <w:t>nehmotný</w:t>
      </w:r>
      <w:r w:rsidRPr="003333B9">
        <w:rPr>
          <w:rFonts w:ascii="Arial" w:hAnsi="Arial" w:cs="Arial"/>
          <w:bCs/>
          <w:sz w:val="22"/>
          <w:szCs w:val="22"/>
        </w:rPr>
        <w:t xml:space="preserve"> majetok</w:t>
      </w:r>
      <w:r>
        <w:rPr>
          <w:rFonts w:ascii="Arial" w:hAnsi="Arial" w:cs="Arial"/>
          <w:b/>
          <w:bCs/>
          <w:sz w:val="22"/>
          <w:szCs w:val="22"/>
        </w:rPr>
        <w:t xml:space="preserve"> </w:t>
      </w:r>
      <w:r w:rsidRPr="00A971BA">
        <w:rPr>
          <w:rFonts w:ascii="Arial" w:hAnsi="Arial" w:cs="Arial"/>
          <w:bCs/>
          <w:sz w:val="22"/>
          <w:szCs w:val="22"/>
        </w:rPr>
        <w:t>- p</w:t>
      </w:r>
      <w:r w:rsidRPr="00A971BA">
        <w:t>rehľad o pohybe dlhodobého nehmotného majetku od 1. januára 201</w:t>
      </w:r>
      <w:r w:rsidR="008026ED">
        <w:t>5</w:t>
      </w:r>
      <w:r w:rsidRPr="00A971BA">
        <w:t xml:space="preserve"> do 31. decembra 201</w:t>
      </w:r>
      <w:r w:rsidR="008026ED">
        <w:t>5</w:t>
      </w:r>
      <w:r w:rsidRPr="00A971BA">
        <w:t xml:space="preserve"> je uvedený v nasledujúcej tabuľke:</w:t>
      </w:r>
    </w:p>
    <w:p w:rsidR="00A927F2" w:rsidRDefault="00A927F2" w:rsidP="00A971BA">
      <w:pPr>
        <w:tabs>
          <w:tab w:val="left" w:pos="426"/>
        </w:tabs>
        <w:rPr>
          <w:rFonts w:ascii="Arial" w:hAnsi="Arial" w:cs="Arial"/>
          <w:b/>
          <w:bCs/>
        </w:rPr>
      </w:pPr>
    </w:p>
    <w:p w:rsidR="00A927F2" w:rsidRDefault="00A927F2" w:rsidP="00A971BA">
      <w:pPr>
        <w:tabs>
          <w:tab w:val="left" w:pos="426"/>
        </w:tabs>
        <w:rPr>
          <w:rFonts w:ascii="Arial" w:hAnsi="Arial" w:cs="Arial"/>
          <w:b/>
          <w:bCs/>
        </w:rPr>
      </w:pPr>
    </w:p>
    <w:p w:rsidR="00A927F2" w:rsidRPr="002E10BE" w:rsidRDefault="00A927F2" w:rsidP="00A927F2">
      <w:pPr>
        <w:tabs>
          <w:tab w:val="left" w:pos="426"/>
        </w:tabs>
        <w:rPr>
          <w:rFonts w:ascii="Arial" w:hAnsi="Arial" w:cs="Arial"/>
          <w:b/>
          <w:bCs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68"/>
        <w:gridCol w:w="931"/>
        <w:gridCol w:w="932"/>
        <w:gridCol w:w="930"/>
        <w:gridCol w:w="931"/>
        <w:gridCol w:w="930"/>
        <w:gridCol w:w="1041"/>
        <w:gridCol w:w="971"/>
        <w:gridCol w:w="780"/>
      </w:tblGrid>
      <w:tr w:rsidR="00A927F2" w:rsidRPr="002E10BE" w:rsidTr="00A927F2">
        <w:trPr>
          <w:trHeight w:val="397"/>
        </w:trPr>
        <w:tc>
          <w:tcPr>
            <w:tcW w:w="1768" w:type="dxa"/>
            <w:vMerge w:val="restart"/>
            <w:tcBorders>
              <w:bottom w:val="single" w:sz="12" w:space="0" w:color="auto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spacing w:before="24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446" w:type="dxa"/>
            <w:gridSpan w:val="8"/>
            <w:vAlign w:val="center"/>
          </w:tcPr>
          <w:p w:rsidR="00A927F2" w:rsidRPr="002E10BE" w:rsidRDefault="00A927F2" w:rsidP="009D4B8B">
            <w:pPr>
              <w:tabs>
                <w:tab w:val="center" w:pos="4536"/>
                <w:tab w:val="right" w:pos="9072"/>
              </w:tabs>
              <w:jc w:val="center"/>
              <w:rPr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Bežné účtovné obdobie </w:t>
            </w:r>
          </w:p>
        </w:tc>
      </w:tr>
      <w:tr w:rsidR="00A927F2" w:rsidRPr="002E10BE" w:rsidTr="00A927F2">
        <w:trPr>
          <w:trHeight w:val="397"/>
        </w:trPr>
        <w:tc>
          <w:tcPr>
            <w:tcW w:w="1768" w:type="dxa"/>
            <w:vMerge/>
            <w:tcBorders>
              <w:bottom w:val="single" w:sz="12" w:space="0" w:color="auto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Aktivo-vané</w:t>
            </w:r>
            <w:proofErr w:type="spellEnd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náklady na vývoj</w:t>
            </w:r>
          </w:p>
        </w:tc>
        <w:tc>
          <w:tcPr>
            <w:tcW w:w="932" w:type="dxa"/>
            <w:tcBorders>
              <w:bottom w:val="single" w:sz="12" w:space="0" w:color="auto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Oceniteľ-né</w:t>
            </w:r>
            <w:proofErr w:type="spellEnd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práva</w:t>
            </w: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Obstará-vaný</w:t>
            </w:r>
            <w:proofErr w:type="spellEnd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DNM</w:t>
            </w:r>
          </w:p>
        </w:tc>
        <w:tc>
          <w:tcPr>
            <w:tcW w:w="971" w:type="dxa"/>
            <w:tcBorders>
              <w:bottom w:val="single" w:sz="12" w:space="0" w:color="auto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Poskyt-nuté</w:t>
            </w:r>
            <w:proofErr w:type="spellEnd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preddav-ky</w:t>
            </w:r>
            <w:proofErr w:type="spellEnd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na DNM</w:t>
            </w:r>
          </w:p>
        </w:tc>
        <w:tc>
          <w:tcPr>
            <w:tcW w:w="780" w:type="dxa"/>
            <w:tcBorders>
              <w:bottom w:val="single" w:sz="12" w:space="0" w:color="auto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A927F2" w:rsidRPr="002E10BE" w:rsidTr="00A927F2">
        <w:trPr>
          <w:trHeight w:val="397"/>
        </w:trPr>
        <w:tc>
          <w:tcPr>
            <w:tcW w:w="1768" w:type="dxa"/>
            <w:tcBorders>
              <w:top w:val="single" w:sz="12" w:space="0" w:color="auto"/>
              <w:right w:val="nil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nil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A927F2" w:rsidRPr="002E10BE" w:rsidTr="00492C8D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42075</w:t>
            </w: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shd w:val="clear" w:color="auto" w:fill="auto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42075</w:t>
            </w:r>
          </w:p>
        </w:tc>
      </w:tr>
      <w:tr w:rsidR="00A927F2" w:rsidRPr="002E10BE" w:rsidTr="00492C8D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shd w:val="clear" w:color="auto" w:fill="auto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A927F2" w:rsidRPr="002E10BE" w:rsidTr="00492C8D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shd w:val="clear" w:color="auto" w:fill="auto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A927F2" w:rsidRPr="002E10BE" w:rsidTr="00492C8D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shd w:val="clear" w:color="auto" w:fill="auto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A927F2" w:rsidRPr="002E10BE" w:rsidTr="00492C8D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A927F2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42075</w:t>
            </w: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shd w:val="clear" w:color="auto" w:fill="auto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42075</w:t>
            </w:r>
          </w:p>
        </w:tc>
      </w:tr>
      <w:tr w:rsidR="00A927F2" w:rsidRPr="002E10BE" w:rsidTr="00492C8D">
        <w:trPr>
          <w:trHeight w:val="397"/>
        </w:trPr>
        <w:tc>
          <w:tcPr>
            <w:tcW w:w="1768" w:type="dxa"/>
            <w:tcBorders>
              <w:right w:val="nil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tcBorders>
              <w:left w:val="nil"/>
            </w:tcBorders>
            <w:shd w:val="clear" w:color="auto" w:fill="auto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A927F2" w:rsidRPr="002E10BE" w:rsidTr="00492C8D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A927F2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42075</w:t>
            </w: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shd w:val="clear" w:color="auto" w:fill="auto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42075</w:t>
            </w:r>
          </w:p>
        </w:tc>
      </w:tr>
      <w:tr w:rsidR="00A927F2" w:rsidRPr="002E10BE" w:rsidTr="00492C8D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shd w:val="clear" w:color="auto" w:fill="auto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A927F2" w:rsidRPr="002E10BE" w:rsidTr="00492C8D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shd w:val="clear" w:color="auto" w:fill="auto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A927F2" w:rsidRPr="002E10BE" w:rsidTr="00492C8D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A927F2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42075</w:t>
            </w:r>
          </w:p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shd w:val="clear" w:color="auto" w:fill="auto"/>
            <w:vAlign w:val="center"/>
          </w:tcPr>
          <w:p w:rsidR="00A927F2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42075</w:t>
            </w:r>
          </w:p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A927F2" w:rsidRPr="002E10BE" w:rsidTr="00080C90">
        <w:trPr>
          <w:trHeight w:val="397"/>
        </w:trPr>
        <w:tc>
          <w:tcPr>
            <w:tcW w:w="1768" w:type="dxa"/>
            <w:tcBorders>
              <w:right w:val="nil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tcBorders>
              <w:left w:val="nil"/>
            </w:tcBorders>
            <w:shd w:val="clear" w:color="auto" w:fill="auto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A927F2" w:rsidRPr="002E10BE" w:rsidTr="00A927F2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A927F2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A927F2" w:rsidRPr="002E10BE" w:rsidTr="00A927F2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A927F2" w:rsidRPr="002E10BE" w:rsidTr="00A927F2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A927F2" w:rsidRPr="002E10BE" w:rsidTr="00A927F2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A927F2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A927F2" w:rsidRPr="002E10BE" w:rsidTr="00A927F2">
        <w:trPr>
          <w:trHeight w:val="397"/>
        </w:trPr>
        <w:tc>
          <w:tcPr>
            <w:tcW w:w="1768" w:type="dxa"/>
            <w:tcBorders>
              <w:right w:val="nil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A927F2" w:rsidRPr="002E10BE" w:rsidTr="00A927F2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A927F2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A927F2" w:rsidRPr="002E10BE" w:rsidTr="00A927F2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A927F2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53735" w:rsidRDefault="00A927F2" w:rsidP="007935B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</w:tbl>
    <w:p w:rsidR="00A927F2" w:rsidRDefault="00A927F2" w:rsidP="00A927F2">
      <w:pPr>
        <w:tabs>
          <w:tab w:val="left" w:pos="426"/>
        </w:tabs>
        <w:rPr>
          <w:rFonts w:ascii="Arial" w:hAnsi="Arial" w:cs="Arial"/>
          <w:b/>
          <w:bCs/>
        </w:rPr>
      </w:pPr>
    </w:p>
    <w:p w:rsidR="00A927F2" w:rsidRDefault="00A927F2" w:rsidP="00A971BA">
      <w:pPr>
        <w:tabs>
          <w:tab w:val="left" w:pos="426"/>
        </w:tabs>
        <w:rPr>
          <w:rFonts w:ascii="Arial" w:hAnsi="Arial" w:cs="Arial"/>
          <w:b/>
          <w:bCs/>
        </w:rPr>
      </w:pPr>
    </w:p>
    <w:p w:rsidR="00A927F2" w:rsidRDefault="00A927F2" w:rsidP="00A971BA">
      <w:pPr>
        <w:tabs>
          <w:tab w:val="left" w:pos="426"/>
        </w:tabs>
        <w:rPr>
          <w:rFonts w:ascii="Arial" w:hAnsi="Arial" w:cs="Arial"/>
          <w:b/>
          <w:bCs/>
        </w:rPr>
      </w:pPr>
    </w:p>
    <w:p w:rsidR="00A927F2" w:rsidRDefault="00A927F2" w:rsidP="00A971BA">
      <w:pPr>
        <w:tabs>
          <w:tab w:val="left" w:pos="426"/>
        </w:tabs>
        <w:rPr>
          <w:rFonts w:ascii="Arial" w:hAnsi="Arial" w:cs="Arial"/>
          <w:b/>
          <w:bCs/>
        </w:rPr>
      </w:pPr>
    </w:p>
    <w:p w:rsidR="00833F99" w:rsidRDefault="00833F99" w:rsidP="00A971BA">
      <w:pPr>
        <w:tabs>
          <w:tab w:val="left" w:pos="426"/>
        </w:tabs>
        <w:rPr>
          <w:rFonts w:ascii="Arial" w:hAnsi="Arial" w:cs="Arial"/>
          <w:b/>
          <w:bCs/>
        </w:rPr>
      </w:pPr>
    </w:p>
    <w:p w:rsidR="00A971BA" w:rsidRDefault="00A971BA" w:rsidP="00A971BA">
      <w:pPr>
        <w:tabs>
          <w:tab w:val="left" w:pos="426"/>
        </w:tabs>
        <w:rPr>
          <w:rFonts w:ascii="Arial" w:hAnsi="Arial" w:cs="Arial"/>
          <w:b/>
          <w:bCs/>
        </w:rPr>
      </w:pPr>
    </w:p>
    <w:p w:rsidR="00257C34" w:rsidRDefault="00257C34" w:rsidP="00A971BA">
      <w:pPr>
        <w:tabs>
          <w:tab w:val="left" w:pos="426"/>
        </w:tabs>
        <w:rPr>
          <w:rFonts w:ascii="Arial" w:hAnsi="Arial" w:cs="Arial"/>
          <w:b/>
          <w:bCs/>
        </w:rPr>
      </w:pPr>
    </w:p>
    <w:p w:rsidR="00324E6C" w:rsidRDefault="00324E6C" w:rsidP="00A971BA">
      <w:pPr>
        <w:tabs>
          <w:tab w:val="left" w:pos="426"/>
        </w:tabs>
        <w:rPr>
          <w:rFonts w:ascii="Arial" w:hAnsi="Arial" w:cs="Arial"/>
          <w:b/>
          <w:bCs/>
        </w:rPr>
      </w:pPr>
    </w:p>
    <w:p w:rsidR="00B20D21" w:rsidRDefault="00B20D21" w:rsidP="00A971BA">
      <w:pPr>
        <w:tabs>
          <w:tab w:val="left" w:pos="426"/>
        </w:tabs>
        <w:rPr>
          <w:rFonts w:ascii="Arial" w:hAnsi="Arial" w:cs="Arial"/>
          <w:b/>
          <w:bCs/>
        </w:rPr>
      </w:pPr>
    </w:p>
    <w:p w:rsidR="00324E6C" w:rsidRPr="002E10BE" w:rsidRDefault="00324E6C" w:rsidP="00A971BA">
      <w:pPr>
        <w:tabs>
          <w:tab w:val="left" w:pos="426"/>
        </w:tabs>
        <w:rPr>
          <w:rFonts w:ascii="Arial" w:hAnsi="Arial" w:cs="Arial"/>
          <w:b/>
          <w:bCs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68"/>
        <w:gridCol w:w="931"/>
        <w:gridCol w:w="932"/>
        <w:gridCol w:w="930"/>
        <w:gridCol w:w="931"/>
        <w:gridCol w:w="930"/>
        <w:gridCol w:w="1041"/>
        <w:gridCol w:w="971"/>
        <w:gridCol w:w="780"/>
      </w:tblGrid>
      <w:tr w:rsidR="00A971BA" w:rsidRPr="002E10BE" w:rsidTr="00833F99">
        <w:trPr>
          <w:trHeight w:val="397"/>
        </w:trPr>
        <w:tc>
          <w:tcPr>
            <w:tcW w:w="1768" w:type="dxa"/>
            <w:vMerge w:val="restart"/>
            <w:tcBorders>
              <w:bottom w:val="single" w:sz="12" w:space="0" w:color="auto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spacing w:before="24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446" w:type="dxa"/>
            <w:gridSpan w:val="8"/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center"/>
              <w:rPr>
                <w:sz w:val="18"/>
                <w:szCs w:val="18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A971BA" w:rsidRPr="002E10BE" w:rsidTr="00833F99">
        <w:trPr>
          <w:trHeight w:val="397"/>
        </w:trPr>
        <w:tc>
          <w:tcPr>
            <w:tcW w:w="1768" w:type="dxa"/>
            <w:vMerge/>
            <w:tcBorders>
              <w:bottom w:val="single" w:sz="12" w:space="0" w:color="auto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Aktivo-vané</w:t>
            </w:r>
            <w:proofErr w:type="spellEnd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náklady na vývoj</w:t>
            </w:r>
          </w:p>
        </w:tc>
        <w:tc>
          <w:tcPr>
            <w:tcW w:w="932" w:type="dxa"/>
            <w:tcBorders>
              <w:bottom w:val="single" w:sz="12" w:space="0" w:color="auto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Oceniteľ-né</w:t>
            </w:r>
            <w:proofErr w:type="spellEnd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práva</w:t>
            </w: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Obstará-vaný</w:t>
            </w:r>
            <w:proofErr w:type="spellEnd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DNM</w:t>
            </w:r>
          </w:p>
        </w:tc>
        <w:tc>
          <w:tcPr>
            <w:tcW w:w="971" w:type="dxa"/>
            <w:tcBorders>
              <w:bottom w:val="single" w:sz="12" w:space="0" w:color="auto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Poskyt-nuté</w:t>
            </w:r>
            <w:proofErr w:type="spellEnd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preddav-ky</w:t>
            </w:r>
            <w:proofErr w:type="spellEnd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na DNM</w:t>
            </w:r>
          </w:p>
        </w:tc>
        <w:tc>
          <w:tcPr>
            <w:tcW w:w="780" w:type="dxa"/>
            <w:tcBorders>
              <w:bottom w:val="single" w:sz="12" w:space="0" w:color="auto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A971BA" w:rsidRPr="002E10BE" w:rsidTr="00833F99">
        <w:trPr>
          <w:trHeight w:val="397"/>
        </w:trPr>
        <w:tc>
          <w:tcPr>
            <w:tcW w:w="1768" w:type="dxa"/>
            <w:tcBorders>
              <w:top w:val="single" w:sz="12" w:space="0" w:color="auto"/>
              <w:right w:val="nil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nil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42075</w:t>
            </w: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42075</w:t>
            </w: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42075</w:t>
            </w: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42075</w:t>
            </w: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tcBorders>
              <w:right w:val="nil"/>
            </w:tcBorders>
            <w:vAlign w:val="center"/>
          </w:tcPr>
          <w:p w:rsidR="00A927F2" w:rsidRPr="002E10BE" w:rsidRDefault="00A927F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140037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42075</w:t>
            </w: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140037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42075</w:t>
            </w: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42075</w:t>
            </w:r>
          </w:p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42075</w:t>
            </w:r>
          </w:p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tcBorders>
              <w:right w:val="nil"/>
            </w:tcBorders>
            <w:vAlign w:val="center"/>
          </w:tcPr>
          <w:p w:rsidR="00A927F2" w:rsidRPr="002E10BE" w:rsidRDefault="00A927F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tcBorders>
              <w:right w:val="nil"/>
            </w:tcBorders>
            <w:vAlign w:val="center"/>
          </w:tcPr>
          <w:p w:rsidR="00A927F2" w:rsidRPr="002E10BE" w:rsidRDefault="00A927F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  <w:p w:rsidR="00A927F2" w:rsidRPr="00E53735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</w:tbl>
    <w:p w:rsidR="00A971BA" w:rsidRDefault="00A971BA" w:rsidP="00A971BA">
      <w:pPr>
        <w:tabs>
          <w:tab w:val="left" w:pos="426"/>
        </w:tabs>
        <w:rPr>
          <w:rFonts w:ascii="Arial" w:hAnsi="Arial" w:cs="Arial"/>
          <w:b/>
          <w:bCs/>
        </w:rPr>
      </w:pPr>
    </w:p>
    <w:p w:rsidR="00A971BA" w:rsidRDefault="00A971BA" w:rsidP="00A971B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dlhodobý </w:t>
      </w:r>
      <w:r w:rsidR="00416383">
        <w:rPr>
          <w:sz w:val="24"/>
          <w:szCs w:val="24"/>
        </w:rPr>
        <w:t xml:space="preserve">nehmotný </w:t>
      </w:r>
      <w:r>
        <w:rPr>
          <w:sz w:val="24"/>
          <w:szCs w:val="24"/>
        </w:rPr>
        <w:t xml:space="preserve">majetok firmy </w:t>
      </w:r>
      <w:proofErr w:type="spellStart"/>
      <w:r>
        <w:rPr>
          <w:sz w:val="24"/>
          <w:szCs w:val="24"/>
        </w:rPr>
        <w:t>GEOstatik</w:t>
      </w:r>
      <w:proofErr w:type="spellEnd"/>
      <w:r>
        <w:rPr>
          <w:sz w:val="24"/>
          <w:szCs w:val="24"/>
        </w:rPr>
        <w:t xml:space="preserve"> a.s. nie je zriadené žiadne záložné právo</w:t>
      </w:r>
      <w:r w:rsidR="00B607C8">
        <w:rPr>
          <w:sz w:val="24"/>
          <w:szCs w:val="24"/>
        </w:rPr>
        <w:t>,</w:t>
      </w:r>
      <w:r>
        <w:rPr>
          <w:sz w:val="24"/>
          <w:szCs w:val="24"/>
        </w:rPr>
        <w:t xml:space="preserve"> ani  obmedzené právo s ním nakladať.</w:t>
      </w:r>
    </w:p>
    <w:p w:rsidR="00A971BA" w:rsidRDefault="00A971BA" w:rsidP="00A971BA">
      <w:pPr>
        <w:rPr>
          <w:lang w:eastAsia="en-US"/>
        </w:rPr>
      </w:pPr>
    </w:p>
    <w:p w:rsidR="00A971BA" w:rsidRDefault="00A971BA" w:rsidP="00A971BA">
      <w:pPr>
        <w:rPr>
          <w:lang w:eastAsia="en-US"/>
        </w:rPr>
      </w:pPr>
    </w:p>
    <w:p w:rsidR="00324E6C" w:rsidRDefault="00324E6C" w:rsidP="00A971BA">
      <w:pPr>
        <w:rPr>
          <w:lang w:eastAsia="en-US"/>
        </w:rPr>
      </w:pPr>
    </w:p>
    <w:p w:rsidR="00324E6C" w:rsidRDefault="00324E6C" w:rsidP="00A971BA">
      <w:pPr>
        <w:rPr>
          <w:lang w:eastAsia="en-US"/>
        </w:rPr>
      </w:pPr>
    </w:p>
    <w:p w:rsidR="00A971BA" w:rsidRDefault="00A971BA" w:rsidP="00A971BA">
      <w:pPr>
        <w:rPr>
          <w:lang w:eastAsia="en-US"/>
        </w:rPr>
      </w:pPr>
    </w:p>
    <w:p w:rsidR="00A971BA" w:rsidRDefault="00A971BA" w:rsidP="00A971BA">
      <w:pPr>
        <w:rPr>
          <w:lang w:eastAsia="en-US"/>
        </w:rPr>
      </w:pPr>
    </w:p>
    <w:p w:rsidR="00A971BA" w:rsidRDefault="00A971BA" w:rsidP="00A971BA">
      <w:pPr>
        <w:rPr>
          <w:lang w:eastAsia="en-US"/>
        </w:rPr>
      </w:pPr>
    </w:p>
    <w:p w:rsidR="00A971BA" w:rsidRDefault="00A971BA" w:rsidP="00A971BA">
      <w:pPr>
        <w:rPr>
          <w:lang w:eastAsia="en-US"/>
        </w:rPr>
      </w:pPr>
    </w:p>
    <w:p w:rsidR="002E0D11" w:rsidRDefault="002E0D11" w:rsidP="00A971BA">
      <w:pPr>
        <w:rPr>
          <w:lang w:eastAsia="en-US"/>
        </w:rPr>
      </w:pPr>
    </w:p>
    <w:p w:rsidR="002E0D11" w:rsidRDefault="002E0D11" w:rsidP="00A971BA">
      <w:pPr>
        <w:rPr>
          <w:lang w:eastAsia="en-US"/>
        </w:rPr>
      </w:pPr>
    </w:p>
    <w:p w:rsidR="002E0D11" w:rsidRDefault="002E0D11" w:rsidP="00A971BA">
      <w:pPr>
        <w:rPr>
          <w:lang w:eastAsia="en-US"/>
        </w:rPr>
      </w:pPr>
    </w:p>
    <w:p w:rsidR="002E0D11" w:rsidRDefault="002E0D11" w:rsidP="00A971BA">
      <w:pPr>
        <w:rPr>
          <w:lang w:eastAsia="en-US"/>
        </w:rPr>
      </w:pPr>
    </w:p>
    <w:p w:rsidR="00416383" w:rsidRDefault="00A971BA" w:rsidP="00416383">
      <w:r w:rsidRPr="003333B9">
        <w:rPr>
          <w:rFonts w:ascii="Arial" w:hAnsi="Arial" w:cs="Arial"/>
          <w:bCs/>
          <w:sz w:val="22"/>
          <w:szCs w:val="22"/>
        </w:rPr>
        <w:t xml:space="preserve">b) Dlhodobý </w:t>
      </w:r>
      <w:r w:rsidRPr="003333B9">
        <w:rPr>
          <w:rFonts w:ascii="Arial" w:hAnsi="Arial" w:cs="Arial"/>
          <w:b/>
          <w:bCs/>
          <w:sz w:val="22"/>
          <w:szCs w:val="22"/>
        </w:rPr>
        <w:t>hmotný</w:t>
      </w:r>
      <w:r w:rsidRPr="003333B9">
        <w:rPr>
          <w:rFonts w:ascii="Arial" w:hAnsi="Arial" w:cs="Arial"/>
          <w:bCs/>
          <w:sz w:val="22"/>
          <w:szCs w:val="22"/>
        </w:rPr>
        <w:t xml:space="preserve"> majetok</w:t>
      </w:r>
      <w:r w:rsidR="00416383">
        <w:rPr>
          <w:rFonts w:ascii="Arial" w:hAnsi="Arial" w:cs="Arial"/>
          <w:b/>
          <w:bCs/>
          <w:sz w:val="22"/>
          <w:szCs w:val="22"/>
        </w:rPr>
        <w:t xml:space="preserve"> </w:t>
      </w:r>
      <w:bookmarkStart w:id="9" w:name="OLE_LINK14"/>
      <w:bookmarkStart w:id="10" w:name="OLE_LINK15"/>
      <w:r w:rsidR="00416383" w:rsidRPr="00416383">
        <w:rPr>
          <w:rFonts w:ascii="Arial" w:hAnsi="Arial" w:cs="Arial"/>
          <w:bCs/>
          <w:sz w:val="22"/>
          <w:szCs w:val="22"/>
        </w:rPr>
        <w:t>- p</w:t>
      </w:r>
      <w:r w:rsidR="008D53C4" w:rsidRPr="00416383">
        <w:t>rehľad</w:t>
      </w:r>
      <w:r w:rsidR="008D53C4">
        <w:t xml:space="preserve"> o pohybe dlhodobého hmotného majetku </w:t>
      </w:r>
    </w:p>
    <w:p w:rsidR="008D53C4" w:rsidRDefault="00416383" w:rsidP="00416383">
      <w:r>
        <w:t xml:space="preserve">    </w:t>
      </w:r>
      <w:r w:rsidR="008D53C4">
        <w:t>od 1. januára 20</w:t>
      </w:r>
      <w:r w:rsidR="00B3690F">
        <w:t>1</w:t>
      </w:r>
      <w:r w:rsidR="008026ED">
        <w:t>5</w:t>
      </w:r>
      <w:r w:rsidR="008D53C4">
        <w:t xml:space="preserve"> do 31. decembra 20</w:t>
      </w:r>
      <w:r w:rsidR="00B3690F">
        <w:t>1</w:t>
      </w:r>
      <w:r w:rsidR="008026ED">
        <w:t>5</w:t>
      </w:r>
      <w:r w:rsidR="008D53C4">
        <w:t xml:space="preserve"> je uvedený v nasledujúcej tabuľke:</w:t>
      </w:r>
    </w:p>
    <w:p w:rsidR="00E408E0" w:rsidRDefault="00E408E0" w:rsidP="00416383"/>
    <w:p w:rsidR="005D2641" w:rsidRDefault="005D2641" w:rsidP="005D2641">
      <w:pPr>
        <w:pStyle w:val="Zkladntext"/>
        <w:rPr>
          <w:sz w:val="24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602"/>
        <w:gridCol w:w="808"/>
        <w:gridCol w:w="851"/>
        <w:gridCol w:w="998"/>
        <w:gridCol w:w="844"/>
        <w:gridCol w:w="709"/>
        <w:gridCol w:w="142"/>
        <w:gridCol w:w="850"/>
        <w:gridCol w:w="851"/>
        <w:gridCol w:w="850"/>
        <w:gridCol w:w="993"/>
      </w:tblGrid>
      <w:tr w:rsidR="005D2641" w:rsidTr="00857706">
        <w:trPr>
          <w:cantSplit/>
          <w:trHeight w:val="469"/>
        </w:trPr>
        <w:tc>
          <w:tcPr>
            <w:tcW w:w="1602" w:type="dxa"/>
            <w:vMerge w:val="restart"/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spacing w:before="24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896" w:type="dxa"/>
            <w:gridSpan w:val="10"/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5D2641" w:rsidTr="00B66BDC">
        <w:trPr>
          <w:cantSplit/>
          <w:trHeight w:val="1712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bottom w:val="single" w:sz="12" w:space="0" w:color="auto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8" w:type="dxa"/>
            <w:tcBorders>
              <w:bottom w:val="single" w:sz="12" w:space="0" w:color="auto"/>
            </w:tcBorders>
            <w:vAlign w:val="center"/>
          </w:tcPr>
          <w:p w:rsidR="005D2641" w:rsidRDefault="005D2641" w:rsidP="00B66BDC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Samos-tatné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hnuteľné veci a súbory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hnuteľ-ných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844" w:type="dxa"/>
            <w:tcBorders>
              <w:bottom w:val="single" w:sz="12" w:space="0" w:color="auto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Pesto-vateľské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celky trvalých porastov</w:t>
            </w:r>
          </w:p>
        </w:tc>
        <w:tc>
          <w:tcPr>
            <w:tcW w:w="851" w:type="dxa"/>
            <w:gridSpan w:val="2"/>
            <w:tcBorders>
              <w:bottom w:val="single" w:sz="12" w:space="0" w:color="auto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Základ-né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stádo a ťažné zvieratá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Ostat-ný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Obsta-rávaný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Poskyt-nuté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preddav-ky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na DHM</w:t>
            </w: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5D2641" w:rsidTr="00857706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  <w:tc>
          <w:tcPr>
            <w:tcW w:w="808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D666CF" w:rsidTr="0087273F">
        <w:trPr>
          <w:trHeight w:hRule="exact" w:val="409"/>
        </w:trPr>
        <w:tc>
          <w:tcPr>
            <w:tcW w:w="1602" w:type="dxa"/>
            <w:vAlign w:val="center"/>
          </w:tcPr>
          <w:p w:rsidR="00D666CF" w:rsidRDefault="00D666CF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účtov. obdobia</w:t>
            </w:r>
          </w:p>
        </w:tc>
        <w:tc>
          <w:tcPr>
            <w:tcW w:w="808" w:type="dxa"/>
            <w:shd w:val="clear" w:color="auto" w:fill="auto"/>
            <w:vAlign w:val="center"/>
          </w:tcPr>
          <w:p w:rsidR="00D666CF" w:rsidRPr="00B66BDC" w:rsidRDefault="0061422C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74354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D666CF" w:rsidRPr="00B66BDC" w:rsidRDefault="0087273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273258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D666CF" w:rsidRPr="00B66BDC" w:rsidRDefault="0087273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5452251</w:t>
            </w:r>
          </w:p>
        </w:tc>
        <w:tc>
          <w:tcPr>
            <w:tcW w:w="844" w:type="dxa"/>
            <w:shd w:val="clear" w:color="auto" w:fill="auto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shd w:val="clear" w:color="auto" w:fill="auto"/>
            <w:vAlign w:val="center"/>
          </w:tcPr>
          <w:p w:rsidR="00D666CF" w:rsidRPr="00B66BDC" w:rsidRDefault="0087273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216315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D666CF" w:rsidRPr="0087273F" w:rsidRDefault="0061422C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87273F">
              <w:rPr>
                <w:b/>
                <w:bCs/>
                <w:sz w:val="20"/>
                <w:szCs w:val="20"/>
              </w:rPr>
              <w:t>22102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D666CF" w:rsidRPr="00B66BDC" w:rsidRDefault="0087273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6038280</w:t>
            </w:r>
          </w:p>
        </w:tc>
      </w:tr>
      <w:tr w:rsidR="00D666CF" w:rsidTr="0045410E">
        <w:trPr>
          <w:trHeight w:hRule="exact" w:val="425"/>
        </w:trPr>
        <w:tc>
          <w:tcPr>
            <w:tcW w:w="1602" w:type="dxa"/>
            <w:vAlign w:val="center"/>
          </w:tcPr>
          <w:p w:rsidR="00D666CF" w:rsidRDefault="00D666CF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808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8" w:type="dxa"/>
            <w:shd w:val="clear" w:color="auto" w:fill="auto"/>
            <w:vAlign w:val="center"/>
          </w:tcPr>
          <w:p w:rsidR="00D666CF" w:rsidRPr="00B66BDC" w:rsidRDefault="0087273F" w:rsidP="00437F94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455648</w:t>
            </w:r>
          </w:p>
        </w:tc>
        <w:tc>
          <w:tcPr>
            <w:tcW w:w="844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shd w:val="clear" w:color="auto" w:fill="auto"/>
            <w:vAlign w:val="center"/>
          </w:tcPr>
          <w:p w:rsidR="00D666CF" w:rsidRPr="00B66BDC" w:rsidRDefault="0087273F" w:rsidP="00B057E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194700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D666CF" w:rsidRPr="00B66BDC" w:rsidRDefault="0087273F" w:rsidP="000C6E1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661448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D666CF" w:rsidRPr="00B66BDC" w:rsidRDefault="0045410E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1311796</w:t>
            </w:r>
          </w:p>
        </w:tc>
      </w:tr>
      <w:tr w:rsidR="00D666CF" w:rsidTr="0045410E">
        <w:trPr>
          <w:trHeight w:hRule="exact" w:val="425"/>
        </w:trPr>
        <w:tc>
          <w:tcPr>
            <w:tcW w:w="1602" w:type="dxa"/>
            <w:vAlign w:val="center"/>
          </w:tcPr>
          <w:p w:rsidR="00D666CF" w:rsidRDefault="00D666CF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808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8" w:type="dxa"/>
            <w:shd w:val="clear" w:color="auto" w:fill="auto"/>
            <w:vAlign w:val="center"/>
          </w:tcPr>
          <w:p w:rsidR="00D666CF" w:rsidRDefault="0045410E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49631</w:t>
            </w:r>
          </w:p>
          <w:p w:rsidR="0045410E" w:rsidRPr="00B66BDC" w:rsidRDefault="0045410E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44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D666CF" w:rsidRDefault="0087273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650348</w:t>
            </w:r>
          </w:p>
          <w:p w:rsidR="0087273F" w:rsidRPr="00B66BDC" w:rsidRDefault="0087273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D666CF" w:rsidRPr="00B66BDC" w:rsidRDefault="0045410E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699979</w:t>
            </w:r>
          </w:p>
        </w:tc>
      </w:tr>
      <w:tr w:rsidR="00D666CF" w:rsidTr="0045410E">
        <w:trPr>
          <w:trHeight w:hRule="exact" w:val="425"/>
        </w:trPr>
        <w:tc>
          <w:tcPr>
            <w:tcW w:w="1602" w:type="dxa"/>
            <w:vAlign w:val="center"/>
          </w:tcPr>
          <w:p w:rsidR="00D666CF" w:rsidRDefault="00D666CF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808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8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44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87273F" w:rsidRPr="00B66BDC" w:rsidRDefault="0087273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D666CF" w:rsidTr="0045410E">
        <w:trPr>
          <w:trHeight w:hRule="exact" w:val="419"/>
        </w:trPr>
        <w:tc>
          <w:tcPr>
            <w:tcW w:w="1602" w:type="dxa"/>
            <w:vAlign w:val="center"/>
          </w:tcPr>
          <w:p w:rsidR="00D666CF" w:rsidRDefault="00D666CF" w:rsidP="00857706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808" w:type="dxa"/>
            <w:shd w:val="clear" w:color="auto" w:fill="auto"/>
            <w:vAlign w:val="center"/>
          </w:tcPr>
          <w:p w:rsidR="00D666CF" w:rsidRPr="00B66BDC" w:rsidRDefault="0061422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74354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D666CF" w:rsidRPr="00B66BDC" w:rsidRDefault="0087273F" w:rsidP="00B66BDC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273258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D666CF" w:rsidRPr="0045410E" w:rsidRDefault="0045410E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5858268</w:t>
            </w:r>
          </w:p>
        </w:tc>
        <w:tc>
          <w:tcPr>
            <w:tcW w:w="844" w:type="dxa"/>
            <w:shd w:val="clear" w:color="auto" w:fill="auto"/>
            <w:vAlign w:val="center"/>
          </w:tcPr>
          <w:p w:rsidR="00D666CF" w:rsidRPr="0045410E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D666CF" w:rsidRPr="0045410E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shd w:val="clear" w:color="auto" w:fill="auto"/>
            <w:vAlign w:val="center"/>
          </w:tcPr>
          <w:p w:rsidR="00D666CF" w:rsidRPr="0045410E" w:rsidRDefault="0045410E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411015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D666CF" w:rsidRPr="0045410E" w:rsidRDefault="0045410E" w:rsidP="000C6E1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45410E">
              <w:rPr>
                <w:b/>
                <w:bCs/>
                <w:sz w:val="20"/>
                <w:szCs w:val="20"/>
              </w:rPr>
              <w:t>33202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666CF" w:rsidRPr="0045410E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D666CF" w:rsidRPr="0045410E" w:rsidRDefault="0045410E" w:rsidP="00B95E2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6650097</w:t>
            </w:r>
          </w:p>
        </w:tc>
      </w:tr>
      <w:tr w:rsidR="00D666CF" w:rsidTr="0087273F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D666CF" w:rsidRDefault="00D666CF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  <w:tc>
          <w:tcPr>
            <w:tcW w:w="808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D666CF" w:rsidRPr="00E408E0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8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44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left w:val="nil"/>
              <w:right w:val="nil"/>
            </w:tcBorders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tcBorders>
              <w:left w:val="nil"/>
            </w:tcBorders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D666CF" w:rsidTr="0087273F">
        <w:trPr>
          <w:trHeight w:hRule="exact" w:val="432"/>
        </w:trPr>
        <w:tc>
          <w:tcPr>
            <w:tcW w:w="1602" w:type="dxa"/>
            <w:vAlign w:val="center"/>
          </w:tcPr>
          <w:p w:rsidR="00D666CF" w:rsidRDefault="00D666CF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Stav na začiatku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obdobia</w:t>
            </w:r>
          </w:p>
        </w:tc>
        <w:tc>
          <w:tcPr>
            <w:tcW w:w="808" w:type="dxa"/>
            <w:shd w:val="clear" w:color="auto" w:fill="auto"/>
            <w:vAlign w:val="center"/>
          </w:tcPr>
          <w:p w:rsidR="00D666CF" w:rsidRPr="00E408E0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D666CF" w:rsidRPr="00B66BDC" w:rsidRDefault="0061422C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23989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D666CF" w:rsidRPr="00B66BDC" w:rsidRDefault="0061422C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4553472</w:t>
            </w:r>
          </w:p>
        </w:tc>
        <w:tc>
          <w:tcPr>
            <w:tcW w:w="844" w:type="dxa"/>
            <w:shd w:val="clear" w:color="auto" w:fill="auto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shd w:val="clear" w:color="auto" w:fill="auto"/>
            <w:vAlign w:val="center"/>
          </w:tcPr>
          <w:p w:rsidR="00D666CF" w:rsidRPr="00B66BDC" w:rsidRDefault="0061422C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90199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D666CF" w:rsidRPr="00B66BDC" w:rsidRDefault="0061422C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4667660</w:t>
            </w:r>
          </w:p>
        </w:tc>
      </w:tr>
      <w:tr w:rsidR="00D666CF" w:rsidTr="00851EBA">
        <w:trPr>
          <w:trHeight w:hRule="exact" w:val="425"/>
        </w:trPr>
        <w:tc>
          <w:tcPr>
            <w:tcW w:w="1602" w:type="dxa"/>
            <w:vAlign w:val="center"/>
          </w:tcPr>
          <w:p w:rsidR="00D666CF" w:rsidRDefault="00D666CF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808" w:type="dxa"/>
            <w:shd w:val="clear" w:color="auto" w:fill="auto"/>
            <w:vAlign w:val="center"/>
          </w:tcPr>
          <w:p w:rsidR="00D666CF" w:rsidRPr="00E408E0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D666CF" w:rsidRPr="00B66BDC" w:rsidRDefault="008D2D67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13597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D666CF" w:rsidRPr="00B66BDC" w:rsidRDefault="00AC0A5A" w:rsidP="00F6295B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566518</w:t>
            </w:r>
          </w:p>
        </w:tc>
        <w:tc>
          <w:tcPr>
            <w:tcW w:w="844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shd w:val="clear" w:color="auto" w:fill="auto"/>
            <w:vAlign w:val="center"/>
          </w:tcPr>
          <w:p w:rsidR="00D666CF" w:rsidRPr="00B66BDC" w:rsidRDefault="00AC0A5A" w:rsidP="00B95E2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54484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D666CF" w:rsidRPr="00B66BDC" w:rsidRDefault="00851EBA" w:rsidP="00B95E2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634599</w:t>
            </w:r>
          </w:p>
        </w:tc>
      </w:tr>
      <w:tr w:rsidR="00D666CF" w:rsidTr="00634001">
        <w:trPr>
          <w:trHeight w:hRule="exact" w:val="425"/>
        </w:trPr>
        <w:tc>
          <w:tcPr>
            <w:tcW w:w="1602" w:type="dxa"/>
            <w:vAlign w:val="center"/>
          </w:tcPr>
          <w:p w:rsidR="00D666CF" w:rsidRDefault="00D666CF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808" w:type="dxa"/>
            <w:shd w:val="clear" w:color="auto" w:fill="auto"/>
            <w:vAlign w:val="center"/>
          </w:tcPr>
          <w:p w:rsidR="00D666CF" w:rsidRPr="00E408E0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8" w:type="dxa"/>
            <w:shd w:val="clear" w:color="auto" w:fill="auto"/>
            <w:vAlign w:val="center"/>
          </w:tcPr>
          <w:p w:rsidR="00D666CF" w:rsidRPr="00B66BDC" w:rsidRDefault="00AC0A5A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49631</w:t>
            </w:r>
          </w:p>
        </w:tc>
        <w:tc>
          <w:tcPr>
            <w:tcW w:w="844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D666CF" w:rsidRPr="00B66BDC" w:rsidRDefault="00634001" w:rsidP="00AB1E0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49631</w:t>
            </w:r>
          </w:p>
        </w:tc>
      </w:tr>
      <w:tr w:rsidR="00D666CF" w:rsidTr="00851EBA">
        <w:trPr>
          <w:trHeight w:hRule="exact" w:val="423"/>
        </w:trPr>
        <w:tc>
          <w:tcPr>
            <w:tcW w:w="1602" w:type="dxa"/>
            <w:vAlign w:val="center"/>
          </w:tcPr>
          <w:p w:rsidR="00D666CF" w:rsidRDefault="00D666CF" w:rsidP="00857706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808" w:type="dxa"/>
            <w:shd w:val="clear" w:color="auto" w:fill="auto"/>
            <w:vAlign w:val="center"/>
          </w:tcPr>
          <w:p w:rsidR="00D666CF" w:rsidRPr="00E408E0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D666CF" w:rsidRPr="00B66BDC" w:rsidRDefault="0045410E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37586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D666CF" w:rsidRPr="00B66BDC" w:rsidRDefault="00FF20E2" w:rsidP="00B95E2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5070359</w:t>
            </w:r>
          </w:p>
        </w:tc>
        <w:tc>
          <w:tcPr>
            <w:tcW w:w="844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shd w:val="clear" w:color="auto" w:fill="auto"/>
            <w:vAlign w:val="center"/>
          </w:tcPr>
          <w:p w:rsidR="00D666CF" w:rsidRPr="00B66BDC" w:rsidRDefault="00AC0A5A" w:rsidP="00B95E2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144683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D666CF" w:rsidRPr="00B66BDC" w:rsidRDefault="00851EBA" w:rsidP="00F6295B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5252628</w:t>
            </w:r>
          </w:p>
        </w:tc>
      </w:tr>
      <w:tr w:rsidR="00D666CF" w:rsidTr="0087273F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D666CF" w:rsidRDefault="00D666CF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808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D666CF" w:rsidRPr="00E408E0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8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44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left w:val="nil"/>
              <w:right w:val="nil"/>
            </w:tcBorders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tcBorders>
              <w:left w:val="nil"/>
            </w:tcBorders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D666CF" w:rsidTr="00C40718">
        <w:trPr>
          <w:trHeight w:hRule="exact" w:val="438"/>
        </w:trPr>
        <w:tc>
          <w:tcPr>
            <w:tcW w:w="1602" w:type="dxa"/>
            <w:vAlign w:val="center"/>
          </w:tcPr>
          <w:p w:rsidR="00D666CF" w:rsidRDefault="00D666CF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účtov. obdobia</w:t>
            </w:r>
          </w:p>
        </w:tc>
        <w:tc>
          <w:tcPr>
            <w:tcW w:w="808" w:type="dxa"/>
            <w:shd w:val="clear" w:color="auto" w:fill="auto"/>
            <w:vAlign w:val="center"/>
          </w:tcPr>
          <w:p w:rsidR="00D666CF" w:rsidRPr="00E408E0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8" w:type="dxa"/>
            <w:shd w:val="clear" w:color="auto" w:fill="auto"/>
            <w:vAlign w:val="center"/>
          </w:tcPr>
          <w:p w:rsidR="00D666CF" w:rsidRPr="00B66BDC" w:rsidRDefault="0061422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59800</w:t>
            </w:r>
          </w:p>
        </w:tc>
        <w:tc>
          <w:tcPr>
            <w:tcW w:w="844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D666CF" w:rsidRPr="00B66BDC" w:rsidRDefault="0061422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59800</w:t>
            </w:r>
          </w:p>
        </w:tc>
      </w:tr>
      <w:tr w:rsidR="00D666CF" w:rsidTr="00C40718">
        <w:trPr>
          <w:trHeight w:hRule="exact" w:val="425"/>
        </w:trPr>
        <w:tc>
          <w:tcPr>
            <w:tcW w:w="1602" w:type="dxa"/>
            <w:vAlign w:val="center"/>
          </w:tcPr>
          <w:p w:rsidR="00D666CF" w:rsidRDefault="00D666CF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808" w:type="dxa"/>
            <w:shd w:val="clear" w:color="auto" w:fill="auto"/>
            <w:vAlign w:val="center"/>
          </w:tcPr>
          <w:p w:rsidR="00D666CF" w:rsidRPr="00E408E0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8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44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D666CF" w:rsidTr="00C40718">
        <w:trPr>
          <w:trHeight w:hRule="exact" w:val="425"/>
        </w:trPr>
        <w:tc>
          <w:tcPr>
            <w:tcW w:w="1602" w:type="dxa"/>
            <w:vAlign w:val="center"/>
          </w:tcPr>
          <w:p w:rsidR="00D666CF" w:rsidRDefault="00D666CF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808" w:type="dxa"/>
            <w:shd w:val="clear" w:color="auto" w:fill="auto"/>
            <w:vAlign w:val="center"/>
          </w:tcPr>
          <w:p w:rsidR="00D666CF" w:rsidRPr="00E408E0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8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44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D666CF" w:rsidTr="00C40718">
        <w:trPr>
          <w:trHeight w:hRule="exact" w:val="413"/>
        </w:trPr>
        <w:tc>
          <w:tcPr>
            <w:tcW w:w="1602" w:type="dxa"/>
            <w:vAlign w:val="center"/>
          </w:tcPr>
          <w:p w:rsidR="00D666CF" w:rsidRDefault="00D666CF" w:rsidP="00857706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808" w:type="dxa"/>
            <w:shd w:val="clear" w:color="auto" w:fill="auto"/>
            <w:vAlign w:val="center"/>
          </w:tcPr>
          <w:p w:rsidR="00D666CF" w:rsidRPr="00E408E0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8" w:type="dxa"/>
            <w:shd w:val="clear" w:color="auto" w:fill="auto"/>
            <w:vAlign w:val="center"/>
          </w:tcPr>
          <w:p w:rsidR="00D666CF" w:rsidRPr="00B66BDC" w:rsidRDefault="00C40718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59800</w:t>
            </w:r>
          </w:p>
        </w:tc>
        <w:tc>
          <w:tcPr>
            <w:tcW w:w="844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D666CF" w:rsidRPr="00B66BDC" w:rsidRDefault="00C40718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59800</w:t>
            </w:r>
          </w:p>
        </w:tc>
      </w:tr>
      <w:tr w:rsidR="00D666CF" w:rsidTr="0087273F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D666CF" w:rsidRDefault="00D666CF" w:rsidP="00857706">
            <w:pPr>
              <w:tabs>
                <w:tab w:val="center" w:pos="4536"/>
                <w:tab w:val="right" w:pos="9072"/>
              </w:tabs>
              <w:ind w:right="-174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  <w:tc>
          <w:tcPr>
            <w:tcW w:w="808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D666CF" w:rsidRPr="00E408E0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8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44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left w:val="nil"/>
              <w:right w:val="nil"/>
            </w:tcBorders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tcBorders>
              <w:left w:val="nil"/>
            </w:tcBorders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D666CF" w:rsidTr="0087273F">
        <w:trPr>
          <w:trHeight w:hRule="exact" w:val="445"/>
        </w:trPr>
        <w:tc>
          <w:tcPr>
            <w:tcW w:w="1602" w:type="dxa"/>
            <w:vAlign w:val="center"/>
          </w:tcPr>
          <w:p w:rsidR="00D666CF" w:rsidRDefault="00D666CF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účtov. obdobia</w:t>
            </w:r>
          </w:p>
        </w:tc>
        <w:tc>
          <w:tcPr>
            <w:tcW w:w="808" w:type="dxa"/>
            <w:shd w:val="clear" w:color="auto" w:fill="auto"/>
            <w:vAlign w:val="center"/>
          </w:tcPr>
          <w:p w:rsidR="00D666CF" w:rsidRPr="00E408E0" w:rsidRDefault="0061422C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74354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D666CF" w:rsidRPr="00B66BDC" w:rsidRDefault="00E66C7E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249269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D666CF" w:rsidRPr="00B66BDC" w:rsidRDefault="00E66C7E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838978</w:t>
            </w:r>
          </w:p>
        </w:tc>
        <w:tc>
          <w:tcPr>
            <w:tcW w:w="844" w:type="dxa"/>
            <w:shd w:val="clear" w:color="auto" w:fill="auto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shd w:val="clear" w:color="auto" w:fill="auto"/>
            <w:vAlign w:val="center"/>
          </w:tcPr>
          <w:p w:rsidR="00D666CF" w:rsidRPr="00B66BDC" w:rsidRDefault="00E66C7E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126116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D666CF" w:rsidRPr="00B66BDC" w:rsidRDefault="00E66C7E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22102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666CF" w:rsidRPr="00B66BDC" w:rsidRDefault="00D666CF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D666CF" w:rsidRPr="00B66BDC" w:rsidRDefault="00E66C7E" w:rsidP="0031525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1310819</w:t>
            </w:r>
          </w:p>
        </w:tc>
      </w:tr>
      <w:tr w:rsidR="00D666CF" w:rsidTr="008E187F">
        <w:trPr>
          <w:trHeight w:hRule="exact" w:val="418"/>
        </w:trPr>
        <w:tc>
          <w:tcPr>
            <w:tcW w:w="1602" w:type="dxa"/>
            <w:vAlign w:val="center"/>
          </w:tcPr>
          <w:p w:rsidR="00D666CF" w:rsidRDefault="00D666CF" w:rsidP="00857706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808" w:type="dxa"/>
            <w:shd w:val="clear" w:color="auto" w:fill="auto"/>
            <w:vAlign w:val="center"/>
          </w:tcPr>
          <w:p w:rsidR="00D666CF" w:rsidRPr="00E408E0" w:rsidRDefault="0061422C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74354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D666CF" w:rsidRPr="00B66BDC" w:rsidRDefault="00AC0A5A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235672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D666CF" w:rsidRPr="00B66BDC" w:rsidRDefault="009E59DA" w:rsidP="00B95E2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728108</w:t>
            </w:r>
          </w:p>
        </w:tc>
        <w:tc>
          <w:tcPr>
            <w:tcW w:w="844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shd w:val="clear" w:color="auto" w:fill="auto"/>
            <w:vAlign w:val="center"/>
          </w:tcPr>
          <w:p w:rsidR="00D666CF" w:rsidRPr="00B66BDC" w:rsidRDefault="00AC0A5A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266332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D666CF" w:rsidRPr="00B66BDC" w:rsidRDefault="00AC0A5A" w:rsidP="00D6522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33202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666CF" w:rsidRPr="00B66BDC" w:rsidRDefault="00D666CF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D666CF" w:rsidRPr="00B66BDC" w:rsidRDefault="009E59DA" w:rsidP="00D6522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1337669</w:t>
            </w:r>
          </w:p>
        </w:tc>
      </w:tr>
    </w:tbl>
    <w:p w:rsidR="005D2641" w:rsidRDefault="005D2641" w:rsidP="00416383"/>
    <w:p w:rsidR="007935B2" w:rsidRDefault="007935B2" w:rsidP="00416383"/>
    <w:p w:rsidR="00324E6C" w:rsidRDefault="00324E6C" w:rsidP="007935B2">
      <w:pPr>
        <w:pStyle w:val="Zkladntext"/>
        <w:rPr>
          <w:sz w:val="24"/>
        </w:rPr>
      </w:pPr>
    </w:p>
    <w:p w:rsidR="00324E6C" w:rsidRDefault="00324E6C" w:rsidP="007935B2">
      <w:pPr>
        <w:pStyle w:val="Zkladntext"/>
        <w:rPr>
          <w:sz w:val="24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602"/>
        <w:gridCol w:w="808"/>
        <w:gridCol w:w="851"/>
        <w:gridCol w:w="998"/>
        <w:gridCol w:w="844"/>
        <w:gridCol w:w="709"/>
        <w:gridCol w:w="142"/>
        <w:gridCol w:w="850"/>
        <w:gridCol w:w="851"/>
        <w:gridCol w:w="850"/>
        <w:gridCol w:w="993"/>
      </w:tblGrid>
      <w:tr w:rsidR="007935B2" w:rsidTr="00A16AC8">
        <w:trPr>
          <w:cantSplit/>
          <w:trHeight w:val="469"/>
        </w:trPr>
        <w:tc>
          <w:tcPr>
            <w:tcW w:w="1602" w:type="dxa"/>
            <w:vMerge w:val="restart"/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spacing w:before="24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896" w:type="dxa"/>
            <w:gridSpan w:val="10"/>
            <w:vAlign w:val="center"/>
          </w:tcPr>
          <w:p w:rsidR="007935B2" w:rsidRDefault="007935B2" w:rsidP="007935B2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Predchádzajúce účtovné obdobie</w:t>
            </w:r>
          </w:p>
          <w:p w:rsidR="007935B2" w:rsidRDefault="007935B2" w:rsidP="007935B2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935B2" w:rsidTr="00A16AC8">
        <w:trPr>
          <w:cantSplit/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bottom w:val="single" w:sz="12" w:space="0" w:color="auto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8" w:type="dxa"/>
            <w:tcBorders>
              <w:bottom w:val="single" w:sz="12" w:space="0" w:color="auto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Samos-tatné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hnuteľ-né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veci a súbory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hnuteľ-ných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844" w:type="dxa"/>
            <w:tcBorders>
              <w:bottom w:val="single" w:sz="12" w:space="0" w:color="auto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Pesto-vateľské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celky trvalých porastov</w:t>
            </w:r>
          </w:p>
        </w:tc>
        <w:tc>
          <w:tcPr>
            <w:tcW w:w="851" w:type="dxa"/>
            <w:gridSpan w:val="2"/>
            <w:tcBorders>
              <w:bottom w:val="single" w:sz="12" w:space="0" w:color="auto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Základ-né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stádo a ťažné zvieratá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Ostat-ný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Obsta-rávaný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Poskyt-nuté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preddav-ky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na DHM</w:t>
            </w: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7935B2" w:rsidTr="00A16AC8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  <w:tc>
          <w:tcPr>
            <w:tcW w:w="808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8026ED" w:rsidTr="00A16AC8">
        <w:trPr>
          <w:trHeight w:hRule="exact" w:val="409"/>
        </w:trPr>
        <w:tc>
          <w:tcPr>
            <w:tcW w:w="1602" w:type="dxa"/>
            <w:vAlign w:val="center"/>
          </w:tcPr>
          <w:p w:rsidR="008026ED" w:rsidRDefault="008026ED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účtov. obdobia</w:t>
            </w:r>
          </w:p>
        </w:tc>
        <w:tc>
          <w:tcPr>
            <w:tcW w:w="808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B66BDC">
              <w:rPr>
                <w:b/>
                <w:bCs/>
                <w:sz w:val="20"/>
                <w:szCs w:val="20"/>
              </w:rPr>
              <w:t>74354</w:t>
            </w:r>
          </w:p>
        </w:tc>
        <w:tc>
          <w:tcPr>
            <w:tcW w:w="851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273258</w:t>
            </w:r>
          </w:p>
        </w:tc>
        <w:tc>
          <w:tcPr>
            <w:tcW w:w="998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B66BDC">
              <w:rPr>
                <w:b/>
                <w:bCs/>
                <w:sz w:val="20"/>
                <w:szCs w:val="20"/>
              </w:rPr>
              <w:t>5571101</w:t>
            </w:r>
          </w:p>
        </w:tc>
        <w:tc>
          <w:tcPr>
            <w:tcW w:w="844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B66BDC">
              <w:rPr>
                <w:b/>
                <w:bCs/>
                <w:sz w:val="20"/>
                <w:szCs w:val="20"/>
              </w:rPr>
              <w:t>299998</w:t>
            </w:r>
          </w:p>
        </w:tc>
        <w:tc>
          <w:tcPr>
            <w:tcW w:w="851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6218711</w:t>
            </w:r>
          </w:p>
        </w:tc>
      </w:tr>
      <w:tr w:rsidR="008026ED" w:rsidTr="00A16AC8">
        <w:trPr>
          <w:trHeight w:hRule="exact" w:val="425"/>
        </w:trPr>
        <w:tc>
          <w:tcPr>
            <w:tcW w:w="1602" w:type="dxa"/>
            <w:vAlign w:val="center"/>
          </w:tcPr>
          <w:p w:rsidR="008026ED" w:rsidRDefault="008026ED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808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8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165660</w:t>
            </w:r>
          </w:p>
        </w:tc>
        <w:tc>
          <w:tcPr>
            <w:tcW w:w="844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65203</w:t>
            </w:r>
          </w:p>
        </w:tc>
        <w:tc>
          <w:tcPr>
            <w:tcW w:w="851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22102</w:t>
            </w:r>
          </w:p>
        </w:tc>
        <w:tc>
          <w:tcPr>
            <w:tcW w:w="850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252965</w:t>
            </w:r>
          </w:p>
        </w:tc>
      </w:tr>
      <w:tr w:rsidR="008026ED" w:rsidTr="00A16AC8">
        <w:trPr>
          <w:trHeight w:hRule="exact" w:val="425"/>
        </w:trPr>
        <w:tc>
          <w:tcPr>
            <w:tcW w:w="1602" w:type="dxa"/>
            <w:vAlign w:val="center"/>
          </w:tcPr>
          <w:p w:rsidR="008026ED" w:rsidRDefault="008026ED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808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8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284510</w:t>
            </w:r>
          </w:p>
        </w:tc>
        <w:tc>
          <w:tcPr>
            <w:tcW w:w="844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148886</w:t>
            </w:r>
          </w:p>
        </w:tc>
        <w:tc>
          <w:tcPr>
            <w:tcW w:w="851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433396</w:t>
            </w:r>
          </w:p>
        </w:tc>
      </w:tr>
      <w:tr w:rsidR="008026ED" w:rsidTr="00A16AC8">
        <w:trPr>
          <w:trHeight w:hRule="exact" w:val="425"/>
        </w:trPr>
        <w:tc>
          <w:tcPr>
            <w:tcW w:w="1602" w:type="dxa"/>
            <w:vAlign w:val="center"/>
          </w:tcPr>
          <w:p w:rsidR="008026ED" w:rsidRDefault="008026ED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808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8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44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8026ED" w:rsidTr="00A16AC8">
        <w:trPr>
          <w:trHeight w:hRule="exact" w:val="419"/>
        </w:trPr>
        <w:tc>
          <w:tcPr>
            <w:tcW w:w="1602" w:type="dxa"/>
            <w:vAlign w:val="center"/>
          </w:tcPr>
          <w:p w:rsidR="008026ED" w:rsidRDefault="008026ED" w:rsidP="00A16AC8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808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B66BDC">
              <w:rPr>
                <w:b/>
                <w:bCs/>
                <w:sz w:val="20"/>
                <w:szCs w:val="20"/>
              </w:rPr>
              <w:t>74354</w:t>
            </w:r>
          </w:p>
        </w:tc>
        <w:tc>
          <w:tcPr>
            <w:tcW w:w="851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273258</w:t>
            </w:r>
          </w:p>
        </w:tc>
        <w:tc>
          <w:tcPr>
            <w:tcW w:w="998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5452251</w:t>
            </w:r>
          </w:p>
        </w:tc>
        <w:tc>
          <w:tcPr>
            <w:tcW w:w="844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216315</w:t>
            </w:r>
          </w:p>
        </w:tc>
        <w:tc>
          <w:tcPr>
            <w:tcW w:w="851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22102</w:t>
            </w:r>
          </w:p>
        </w:tc>
        <w:tc>
          <w:tcPr>
            <w:tcW w:w="850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6038280</w:t>
            </w:r>
          </w:p>
        </w:tc>
      </w:tr>
      <w:tr w:rsidR="008026ED" w:rsidTr="00A16AC8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8026ED" w:rsidRDefault="008026ED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  <w:tc>
          <w:tcPr>
            <w:tcW w:w="808" w:type="dxa"/>
            <w:tcBorders>
              <w:left w:val="nil"/>
              <w:right w:val="nil"/>
            </w:tcBorders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8" w:type="dxa"/>
            <w:tcBorders>
              <w:left w:val="nil"/>
              <w:right w:val="nil"/>
            </w:tcBorders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44" w:type="dxa"/>
            <w:tcBorders>
              <w:left w:val="nil"/>
              <w:right w:val="nil"/>
            </w:tcBorders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left w:val="nil"/>
              <w:right w:val="nil"/>
            </w:tcBorders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tcBorders>
              <w:left w:val="nil"/>
            </w:tcBorders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8026ED" w:rsidTr="00A16AC8">
        <w:trPr>
          <w:trHeight w:hRule="exact" w:val="432"/>
        </w:trPr>
        <w:tc>
          <w:tcPr>
            <w:tcW w:w="1602" w:type="dxa"/>
            <w:vAlign w:val="center"/>
          </w:tcPr>
          <w:p w:rsidR="008026ED" w:rsidRDefault="008026ED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Stav na začiatku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obdobia</w:t>
            </w:r>
          </w:p>
        </w:tc>
        <w:tc>
          <w:tcPr>
            <w:tcW w:w="808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10392</w:t>
            </w:r>
          </w:p>
        </w:tc>
        <w:tc>
          <w:tcPr>
            <w:tcW w:w="998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4533576</w:t>
            </w:r>
          </w:p>
        </w:tc>
        <w:tc>
          <w:tcPr>
            <w:tcW w:w="844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187191</w:t>
            </w:r>
          </w:p>
        </w:tc>
        <w:tc>
          <w:tcPr>
            <w:tcW w:w="851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4731159</w:t>
            </w:r>
          </w:p>
        </w:tc>
      </w:tr>
      <w:tr w:rsidR="008026ED" w:rsidTr="00A16AC8">
        <w:trPr>
          <w:trHeight w:hRule="exact" w:val="425"/>
        </w:trPr>
        <w:tc>
          <w:tcPr>
            <w:tcW w:w="1602" w:type="dxa"/>
            <w:vAlign w:val="center"/>
          </w:tcPr>
          <w:p w:rsidR="008026ED" w:rsidRDefault="008026ED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808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13597</w:t>
            </w:r>
          </w:p>
        </w:tc>
        <w:tc>
          <w:tcPr>
            <w:tcW w:w="998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304407</w:t>
            </w:r>
          </w:p>
        </w:tc>
        <w:tc>
          <w:tcPr>
            <w:tcW w:w="844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51894</w:t>
            </w:r>
          </w:p>
        </w:tc>
        <w:tc>
          <w:tcPr>
            <w:tcW w:w="851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369898</w:t>
            </w:r>
          </w:p>
        </w:tc>
      </w:tr>
      <w:tr w:rsidR="008026ED" w:rsidTr="00A16AC8">
        <w:trPr>
          <w:trHeight w:hRule="exact" w:val="425"/>
        </w:trPr>
        <w:tc>
          <w:tcPr>
            <w:tcW w:w="1602" w:type="dxa"/>
            <w:vAlign w:val="center"/>
          </w:tcPr>
          <w:p w:rsidR="008026ED" w:rsidRDefault="008026ED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808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8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284510</w:t>
            </w:r>
          </w:p>
        </w:tc>
        <w:tc>
          <w:tcPr>
            <w:tcW w:w="844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148886</w:t>
            </w:r>
          </w:p>
        </w:tc>
        <w:tc>
          <w:tcPr>
            <w:tcW w:w="851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433396</w:t>
            </w:r>
          </w:p>
        </w:tc>
      </w:tr>
      <w:tr w:rsidR="008026ED" w:rsidTr="00A16AC8">
        <w:trPr>
          <w:trHeight w:hRule="exact" w:val="423"/>
        </w:trPr>
        <w:tc>
          <w:tcPr>
            <w:tcW w:w="1602" w:type="dxa"/>
            <w:vAlign w:val="center"/>
          </w:tcPr>
          <w:p w:rsidR="008026ED" w:rsidRDefault="008026ED" w:rsidP="00A16AC8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808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23989</w:t>
            </w:r>
          </w:p>
        </w:tc>
        <w:tc>
          <w:tcPr>
            <w:tcW w:w="998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4553472</w:t>
            </w:r>
          </w:p>
        </w:tc>
        <w:tc>
          <w:tcPr>
            <w:tcW w:w="844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90199</w:t>
            </w:r>
          </w:p>
        </w:tc>
        <w:tc>
          <w:tcPr>
            <w:tcW w:w="851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4667660</w:t>
            </w:r>
          </w:p>
        </w:tc>
      </w:tr>
      <w:tr w:rsidR="008026ED" w:rsidTr="00A16AC8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8026ED" w:rsidRDefault="008026ED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808" w:type="dxa"/>
            <w:tcBorders>
              <w:left w:val="nil"/>
              <w:right w:val="nil"/>
            </w:tcBorders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8" w:type="dxa"/>
            <w:tcBorders>
              <w:left w:val="nil"/>
              <w:right w:val="nil"/>
            </w:tcBorders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44" w:type="dxa"/>
            <w:tcBorders>
              <w:left w:val="nil"/>
              <w:right w:val="nil"/>
            </w:tcBorders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left w:val="nil"/>
              <w:right w:val="nil"/>
            </w:tcBorders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tcBorders>
              <w:left w:val="nil"/>
            </w:tcBorders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8026ED" w:rsidTr="00A16AC8">
        <w:trPr>
          <w:trHeight w:hRule="exact" w:val="438"/>
        </w:trPr>
        <w:tc>
          <w:tcPr>
            <w:tcW w:w="1602" w:type="dxa"/>
            <w:vAlign w:val="center"/>
          </w:tcPr>
          <w:p w:rsidR="008026ED" w:rsidRDefault="008026ED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účtov. obdobia</w:t>
            </w:r>
          </w:p>
        </w:tc>
        <w:tc>
          <w:tcPr>
            <w:tcW w:w="808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8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44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8026ED" w:rsidTr="00A16AC8">
        <w:trPr>
          <w:trHeight w:hRule="exact" w:val="425"/>
        </w:trPr>
        <w:tc>
          <w:tcPr>
            <w:tcW w:w="1602" w:type="dxa"/>
            <w:vAlign w:val="center"/>
          </w:tcPr>
          <w:p w:rsidR="008026ED" w:rsidRDefault="008026ED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808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8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59800</w:t>
            </w:r>
          </w:p>
        </w:tc>
        <w:tc>
          <w:tcPr>
            <w:tcW w:w="844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59800</w:t>
            </w:r>
          </w:p>
        </w:tc>
      </w:tr>
      <w:tr w:rsidR="008026ED" w:rsidTr="00A16AC8">
        <w:trPr>
          <w:trHeight w:hRule="exact" w:val="425"/>
        </w:trPr>
        <w:tc>
          <w:tcPr>
            <w:tcW w:w="1602" w:type="dxa"/>
            <w:vAlign w:val="center"/>
          </w:tcPr>
          <w:p w:rsidR="008026ED" w:rsidRDefault="008026ED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808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8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44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8026ED" w:rsidTr="00A16AC8">
        <w:trPr>
          <w:trHeight w:hRule="exact" w:val="413"/>
        </w:trPr>
        <w:tc>
          <w:tcPr>
            <w:tcW w:w="1602" w:type="dxa"/>
            <w:vAlign w:val="center"/>
          </w:tcPr>
          <w:p w:rsidR="008026ED" w:rsidRDefault="008026ED" w:rsidP="00A16AC8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808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8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59800</w:t>
            </w:r>
          </w:p>
        </w:tc>
        <w:tc>
          <w:tcPr>
            <w:tcW w:w="844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59800</w:t>
            </w:r>
          </w:p>
        </w:tc>
      </w:tr>
      <w:tr w:rsidR="008026ED" w:rsidTr="00A16AC8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8026ED" w:rsidRDefault="008026ED" w:rsidP="00A16AC8">
            <w:pPr>
              <w:tabs>
                <w:tab w:val="center" w:pos="4536"/>
                <w:tab w:val="right" w:pos="9072"/>
              </w:tabs>
              <w:ind w:right="-174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  <w:tc>
          <w:tcPr>
            <w:tcW w:w="808" w:type="dxa"/>
            <w:tcBorders>
              <w:left w:val="nil"/>
              <w:right w:val="nil"/>
            </w:tcBorders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8" w:type="dxa"/>
            <w:tcBorders>
              <w:left w:val="nil"/>
              <w:right w:val="nil"/>
            </w:tcBorders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44" w:type="dxa"/>
            <w:tcBorders>
              <w:left w:val="nil"/>
              <w:right w:val="nil"/>
            </w:tcBorders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left w:val="nil"/>
              <w:right w:val="nil"/>
            </w:tcBorders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tcBorders>
              <w:left w:val="nil"/>
            </w:tcBorders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8026ED" w:rsidTr="00A16AC8">
        <w:trPr>
          <w:trHeight w:hRule="exact" w:val="445"/>
        </w:trPr>
        <w:tc>
          <w:tcPr>
            <w:tcW w:w="1602" w:type="dxa"/>
            <w:vAlign w:val="center"/>
          </w:tcPr>
          <w:p w:rsidR="008026ED" w:rsidRDefault="008026ED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účtov. obdobia</w:t>
            </w:r>
          </w:p>
        </w:tc>
        <w:tc>
          <w:tcPr>
            <w:tcW w:w="808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74 354</w:t>
            </w:r>
          </w:p>
        </w:tc>
        <w:tc>
          <w:tcPr>
            <w:tcW w:w="851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262866</w:t>
            </w:r>
          </w:p>
        </w:tc>
        <w:tc>
          <w:tcPr>
            <w:tcW w:w="998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1037525</w:t>
            </w:r>
          </w:p>
        </w:tc>
        <w:tc>
          <w:tcPr>
            <w:tcW w:w="844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112807</w:t>
            </w:r>
          </w:p>
        </w:tc>
        <w:tc>
          <w:tcPr>
            <w:tcW w:w="851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1487552</w:t>
            </w:r>
          </w:p>
        </w:tc>
      </w:tr>
      <w:tr w:rsidR="008026ED" w:rsidTr="00A16AC8">
        <w:trPr>
          <w:trHeight w:hRule="exact" w:val="418"/>
        </w:trPr>
        <w:tc>
          <w:tcPr>
            <w:tcW w:w="1602" w:type="dxa"/>
            <w:vAlign w:val="center"/>
          </w:tcPr>
          <w:p w:rsidR="008026ED" w:rsidRDefault="008026ED" w:rsidP="00A16AC8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808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74 354</w:t>
            </w:r>
          </w:p>
        </w:tc>
        <w:tc>
          <w:tcPr>
            <w:tcW w:w="851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249269</w:t>
            </w:r>
          </w:p>
        </w:tc>
        <w:tc>
          <w:tcPr>
            <w:tcW w:w="998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838978</w:t>
            </w:r>
          </w:p>
        </w:tc>
        <w:tc>
          <w:tcPr>
            <w:tcW w:w="844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126116</w:t>
            </w:r>
          </w:p>
        </w:tc>
        <w:tc>
          <w:tcPr>
            <w:tcW w:w="851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22102</w:t>
            </w:r>
          </w:p>
        </w:tc>
        <w:tc>
          <w:tcPr>
            <w:tcW w:w="850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8026ED" w:rsidRPr="00B66BDC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1310819</w:t>
            </w:r>
          </w:p>
        </w:tc>
      </w:tr>
    </w:tbl>
    <w:p w:rsidR="007935B2" w:rsidRDefault="007935B2" w:rsidP="007935B2"/>
    <w:p w:rsidR="007935B2" w:rsidRDefault="007935B2" w:rsidP="007935B2"/>
    <w:p w:rsidR="00FA5C56" w:rsidRDefault="00FA5C56" w:rsidP="00FA5C56">
      <w:pPr>
        <w:rPr>
          <w:rFonts w:ascii="Arial" w:hAnsi="Arial" w:cs="Arial"/>
        </w:rPr>
      </w:pPr>
    </w:p>
    <w:p w:rsidR="00864D55" w:rsidRDefault="00864D55" w:rsidP="00864D55">
      <w:pPr>
        <w:pStyle w:val="Zkladntext"/>
        <w:ind w:left="0"/>
        <w:rPr>
          <w:sz w:val="24"/>
          <w:szCs w:val="24"/>
        </w:rPr>
      </w:pPr>
      <w:r w:rsidRPr="006B6083">
        <w:rPr>
          <w:sz w:val="24"/>
          <w:szCs w:val="24"/>
        </w:rPr>
        <w:t xml:space="preserve">Dlhodobý hmotný majetok je poistený poistnou zmluvou v poisťovni </w:t>
      </w:r>
      <w:proofErr w:type="spellStart"/>
      <w:r w:rsidRPr="006B6083">
        <w:rPr>
          <w:sz w:val="24"/>
          <w:szCs w:val="24"/>
        </w:rPr>
        <w:t>Kooperatíva</w:t>
      </w:r>
      <w:proofErr w:type="spellEnd"/>
      <w:r w:rsidRPr="006B6083">
        <w:rPr>
          <w:sz w:val="24"/>
          <w:szCs w:val="24"/>
        </w:rPr>
        <w:t xml:space="preserve"> a.s.</w:t>
      </w:r>
      <w:r w:rsidR="00B37463">
        <w:rPr>
          <w:sz w:val="24"/>
          <w:szCs w:val="24"/>
        </w:rPr>
        <w:t>.</w:t>
      </w:r>
      <w:r>
        <w:rPr>
          <w:sz w:val="24"/>
          <w:szCs w:val="24"/>
        </w:rPr>
        <w:t xml:space="preserve"> Na dlhodobý majetok firmy </w:t>
      </w:r>
      <w:proofErr w:type="spellStart"/>
      <w:r>
        <w:rPr>
          <w:sz w:val="24"/>
          <w:szCs w:val="24"/>
        </w:rPr>
        <w:t>GEOstatik</w:t>
      </w:r>
      <w:proofErr w:type="spellEnd"/>
      <w:r>
        <w:rPr>
          <w:sz w:val="24"/>
          <w:szCs w:val="24"/>
        </w:rPr>
        <w:t xml:space="preserve"> a.s. nie je zriadené žiadne záložné právo ani  obmedzené právo s ním nakladať.</w:t>
      </w:r>
    </w:p>
    <w:p w:rsidR="00FA5C56" w:rsidRDefault="00FA5C56" w:rsidP="00FA5C56">
      <w:pPr>
        <w:rPr>
          <w:rFonts w:ascii="Arial" w:hAnsi="Arial" w:cs="Arial"/>
        </w:rPr>
      </w:pPr>
    </w:p>
    <w:p w:rsidR="00864D55" w:rsidRDefault="00864D55" w:rsidP="00FE1668">
      <w:pPr>
        <w:pStyle w:val="Zkladntext"/>
        <w:ind w:left="0"/>
        <w:rPr>
          <w:sz w:val="24"/>
          <w:szCs w:val="24"/>
        </w:rPr>
      </w:pPr>
      <w:bookmarkStart w:id="11" w:name="_Toc530739902"/>
      <w:bookmarkEnd w:id="9"/>
      <w:bookmarkEnd w:id="10"/>
    </w:p>
    <w:p w:rsidR="00886466" w:rsidRDefault="00886466" w:rsidP="00FE1668">
      <w:pPr>
        <w:pStyle w:val="Zkladntext"/>
        <w:ind w:left="0"/>
        <w:rPr>
          <w:sz w:val="24"/>
          <w:szCs w:val="24"/>
        </w:rPr>
      </w:pPr>
    </w:p>
    <w:p w:rsidR="00886466" w:rsidRDefault="00886466" w:rsidP="00FE1668">
      <w:pPr>
        <w:pStyle w:val="Zkladntext"/>
        <w:ind w:left="0"/>
        <w:rPr>
          <w:sz w:val="24"/>
          <w:szCs w:val="24"/>
        </w:rPr>
      </w:pPr>
    </w:p>
    <w:p w:rsidR="00886466" w:rsidRDefault="00886466" w:rsidP="00FE1668">
      <w:pPr>
        <w:pStyle w:val="Zkladntext"/>
        <w:ind w:left="0"/>
        <w:rPr>
          <w:sz w:val="24"/>
          <w:szCs w:val="24"/>
        </w:rPr>
      </w:pPr>
    </w:p>
    <w:p w:rsidR="008D53C4" w:rsidRDefault="008D53C4" w:rsidP="004D1CBE">
      <w:pPr>
        <w:pStyle w:val="Nadpis2"/>
        <w:tabs>
          <w:tab w:val="clear" w:pos="360"/>
          <w:tab w:val="num" w:pos="426"/>
        </w:tabs>
        <w:ind w:left="426" w:firstLine="0"/>
        <w:rPr>
          <w:sz w:val="24"/>
        </w:rPr>
      </w:pPr>
      <w:r>
        <w:rPr>
          <w:sz w:val="24"/>
        </w:rPr>
        <w:lastRenderedPageBreak/>
        <w:t>Dlhodobý finančný majetok</w:t>
      </w:r>
      <w:bookmarkEnd w:id="11"/>
    </w:p>
    <w:p w:rsidR="00E408E0" w:rsidRPr="00E408E0" w:rsidRDefault="00E408E0" w:rsidP="00E408E0">
      <w:pPr>
        <w:rPr>
          <w:lang w:eastAsia="en-US"/>
        </w:rPr>
      </w:pPr>
    </w:p>
    <w:p w:rsidR="00084067" w:rsidRDefault="00C7172D" w:rsidP="00084067">
      <w:pPr>
        <w:pStyle w:val="Zkladntext"/>
        <w:rPr>
          <w:sz w:val="24"/>
        </w:rPr>
      </w:pPr>
      <w:r>
        <w:rPr>
          <w:sz w:val="24"/>
        </w:rPr>
        <w:t xml:space="preserve">     </w:t>
      </w:r>
      <w:r w:rsidR="006863FF">
        <w:rPr>
          <w:sz w:val="24"/>
        </w:rPr>
        <w:t xml:space="preserve">V roku 1998 zakúpila spoločnosť 200 ks akcií </w:t>
      </w:r>
      <w:proofErr w:type="spellStart"/>
      <w:r w:rsidR="006863FF">
        <w:rPr>
          <w:sz w:val="24"/>
        </w:rPr>
        <w:t>Poľnobanky</w:t>
      </w:r>
      <w:proofErr w:type="spellEnd"/>
      <w:r w:rsidR="006863FF">
        <w:rPr>
          <w:sz w:val="24"/>
        </w:rPr>
        <w:t xml:space="preserve">. </w:t>
      </w:r>
      <w:r w:rsidR="008D53C4">
        <w:rPr>
          <w:sz w:val="24"/>
        </w:rPr>
        <w:t xml:space="preserve">Hodnota cenných papierov 240 </w:t>
      </w:r>
      <w:proofErr w:type="spellStart"/>
      <w:r w:rsidR="008D53C4">
        <w:rPr>
          <w:sz w:val="24"/>
        </w:rPr>
        <w:t>tis.Sk</w:t>
      </w:r>
      <w:proofErr w:type="spellEnd"/>
      <w:r w:rsidR="008D53C4">
        <w:rPr>
          <w:sz w:val="24"/>
        </w:rPr>
        <w:t xml:space="preserve"> bola</w:t>
      </w:r>
      <w:r w:rsidR="006863FF">
        <w:rPr>
          <w:sz w:val="24"/>
        </w:rPr>
        <w:t xml:space="preserve"> v roku 2002</w:t>
      </w:r>
      <w:r w:rsidR="008D53C4">
        <w:rPr>
          <w:sz w:val="24"/>
        </w:rPr>
        <w:t xml:space="preserve"> znížená o 203 </w:t>
      </w:r>
      <w:proofErr w:type="spellStart"/>
      <w:r w:rsidR="008D53C4">
        <w:rPr>
          <w:sz w:val="24"/>
        </w:rPr>
        <w:t>tis.Sk</w:t>
      </w:r>
      <w:proofErr w:type="spellEnd"/>
      <w:r w:rsidR="008D53C4">
        <w:rPr>
          <w:sz w:val="24"/>
        </w:rPr>
        <w:t xml:space="preserve"> z dôvodu zníženia základného imania UNI Banky, použitím účtu 415 – Oceňovacie rozdiely z kapitálových účastín.</w:t>
      </w:r>
      <w:r w:rsidR="00484CAC">
        <w:rPr>
          <w:sz w:val="24"/>
        </w:rPr>
        <w:t xml:space="preserve"> </w:t>
      </w:r>
      <w:r w:rsidR="00F63B24">
        <w:rPr>
          <w:sz w:val="24"/>
        </w:rPr>
        <w:t xml:space="preserve">    </w:t>
      </w:r>
      <w:r w:rsidR="00484CAC">
        <w:rPr>
          <w:sz w:val="24"/>
        </w:rPr>
        <w:t xml:space="preserve"> Z</w:t>
      </w:r>
      <w:r w:rsidR="00FA277A">
        <w:rPr>
          <w:sz w:val="24"/>
        </w:rPr>
        <w:t xml:space="preserve"> </w:t>
      </w:r>
      <w:r w:rsidR="00484CAC">
        <w:rPr>
          <w:sz w:val="24"/>
        </w:rPr>
        <w:t xml:space="preserve">dôvodu prechodu  na </w:t>
      </w:r>
      <w:r w:rsidR="00F83C8A">
        <w:rPr>
          <w:sz w:val="24"/>
        </w:rPr>
        <w:t xml:space="preserve">menu </w:t>
      </w:r>
      <w:proofErr w:type="spellStart"/>
      <w:r w:rsidR="00484CAC">
        <w:rPr>
          <w:sz w:val="24"/>
        </w:rPr>
        <w:t>EUR</w:t>
      </w:r>
      <w:r w:rsidR="00F83C8A">
        <w:rPr>
          <w:sz w:val="24"/>
        </w:rPr>
        <w:t>-a</w:t>
      </w:r>
      <w:proofErr w:type="spellEnd"/>
      <w:r w:rsidR="00F83C8A">
        <w:rPr>
          <w:sz w:val="24"/>
        </w:rPr>
        <w:t xml:space="preserve"> </w:t>
      </w:r>
      <w:r w:rsidR="00484CAC">
        <w:rPr>
          <w:sz w:val="24"/>
        </w:rPr>
        <w:t xml:space="preserve"> bola hodnota k 1.1.2009 premenená na čiastku 1</w:t>
      </w:r>
      <w:r w:rsidR="001A1710">
        <w:rPr>
          <w:sz w:val="24"/>
        </w:rPr>
        <w:t>.</w:t>
      </w:r>
      <w:r w:rsidR="00484CAC">
        <w:rPr>
          <w:sz w:val="24"/>
        </w:rPr>
        <w:t>228</w:t>
      </w:r>
      <w:r w:rsidR="007C151A">
        <w:rPr>
          <w:sz w:val="24"/>
        </w:rPr>
        <w:t>.-</w:t>
      </w:r>
      <w:r w:rsidR="00484CAC">
        <w:rPr>
          <w:sz w:val="24"/>
        </w:rPr>
        <w:t xml:space="preserve"> EUR</w:t>
      </w:r>
      <w:r w:rsidR="007E6E20">
        <w:rPr>
          <w:sz w:val="24"/>
        </w:rPr>
        <w:t xml:space="preserve">, dlhodobý finančný majetok </w:t>
      </w:r>
      <w:r w:rsidR="00F63B24">
        <w:rPr>
          <w:sz w:val="24"/>
        </w:rPr>
        <w:t>bol</w:t>
      </w:r>
      <w:r w:rsidR="007E6E20">
        <w:rPr>
          <w:sz w:val="24"/>
        </w:rPr>
        <w:t xml:space="preserve"> vedený na účte 063.</w:t>
      </w:r>
      <w:r w:rsidR="00484CAC">
        <w:rPr>
          <w:sz w:val="24"/>
        </w:rPr>
        <w:t xml:space="preserve"> </w:t>
      </w:r>
      <w:r w:rsidR="008C3822">
        <w:rPr>
          <w:sz w:val="24"/>
        </w:rPr>
        <w:t xml:space="preserve">K 1.12.2013 nastali  účinky cezhraničného zlúčenia spoločnosti </w:t>
      </w:r>
      <w:proofErr w:type="spellStart"/>
      <w:r w:rsidR="008C3822">
        <w:rPr>
          <w:sz w:val="24"/>
        </w:rPr>
        <w:t>UniCredit</w:t>
      </w:r>
      <w:proofErr w:type="spellEnd"/>
      <w:r w:rsidR="008C3822">
        <w:rPr>
          <w:sz w:val="24"/>
        </w:rPr>
        <w:t xml:space="preserve"> SK s </w:t>
      </w:r>
      <w:proofErr w:type="spellStart"/>
      <w:r w:rsidR="008C3822">
        <w:rPr>
          <w:sz w:val="24"/>
        </w:rPr>
        <w:t>UniCredit</w:t>
      </w:r>
      <w:proofErr w:type="spellEnd"/>
      <w:r w:rsidR="008C3822">
        <w:rPr>
          <w:sz w:val="24"/>
        </w:rPr>
        <w:t xml:space="preserve"> CZ</w:t>
      </w:r>
      <w:r w:rsidR="00556AA6">
        <w:rPr>
          <w:sz w:val="24"/>
        </w:rPr>
        <w:t>. V</w:t>
      </w:r>
      <w:r w:rsidR="008C3822">
        <w:rPr>
          <w:sz w:val="24"/>
        </w:rPr>
        <w:t xml:space="preserve"> dôsledku zlúčenia, tí akcionári, ktorí si neuplatnili právo na odkúpenie akcií, mali právo na výmenu akcií. Akcie sa vymieňali v marci 2014 v pomere 1:1 a </w:t>
      </w:r>
      <w:r w:rsidR="00F63B24">
        <w:rPr>
          <w:sz w:val="24"/>
        </w:rPr>
        <w:t> na základe Zmenového výpisu účtu majiteľa cenných papierov bola hodnota našich akcií znížená na 46 CZK za jednu akciu, čo zodpovedá sume 332 EUR</w:t>
      </w:r>
      <w:r w:rsidR="0055612B">
        <w:rPr>
          <w:sz w:val="24"/>
        </w:rPr>
        <w:t xml:space="preserve"> za 200 akcií</w:t>
      </w:r>
      <w:r w:rsidR="00F63B24">
        <w:rPr>
          <w:sz w:val="24"/>
        </w:rPr>
        <w:t>.</w:t>
      </w:r>
      <w:r w:rsidR="00E368E9">
        <w:rPr>
          <w:sz w:val="24"/>
        </w:rPr>
        <w:t xml:space="preserve"> </w:t>
      </w:r>
      <w:proofErr w:type="spellStart"/>
      <w:r w:rsidR="00E368E9">
        <w:rPr>
          <w:sz w:val="24"/>
        </w:rPr>
        <w:t>Pozohľadnení</w:t>
      </w:r>
      <w:proofErr w:type="spellEnd"/>
      <w:r w:rsidR="00E368E9">
        <w:rPr>
          <w:sz w:val="24"/>
        </w:rPr>
        <w:t xml:space="preserve"> kurzových rozdielov k 31.12.2015 hodnota akcií predstavuje sumu 340 EUR.</w:t>
      </w:r>
    </w:p>
    <w:p w:rsidR="00084067" w:rsidRPr="00084067" w:rsidRDefault="00084067" w:rsidP="00084067">
      <w:pPr>
        <w:pStyle w:val="Zkladntext"/>
        <w:rPr>
          <w:color w:val="FF0000"/>
          <w:sz w:val="24"/>
        </w:rPr>
      </w:pPr>
    </w:p>
    <w:p w:rsidR="00084067" w:rsidRPr="001F5453" w:rsidRDefault="00084067" w:rsidP="00084067">
      <w:pPr>
        <w:pStyle w:val="Zkladntext"/>
        <w:rPr>
          <w:color w:val="000000" w:themeColor="text1"/>
          <w:sz w:val="24"/>
        </w:rPr>
      </w:pPr>
      <w:r w:rsidRPr="001F5453">
        <w:rPr>
          <w:rFonts w:ascii="FuturaTEE-Demi" w:hAnsi="FuturaTEE-Demi" w:cs="FuturaTEE-Demi"/>
          <w:color w:val="000000" w:themeColor="text1"/>
        </w:rPr>
        <w:t>Informácie k časti F. písm. j) prílohy č. 3 o dlhodobom finančnom majetku</w:t>
      </w:r>
    </w:p>
    <w:p w:rsidR="00084067" w:rsidRPr="001F5453" w:rsidRDefault="00084067" w:rsidP="00084067">
      <w:pPr>
        <w:pStyle w:val="Zkladntext"/>
        <w:rPr>
          <w:color w:val="000000" w:themeColor="text1"/>
          <w:sz w:val="24"/>
        </w:rPr>
      </w:pPr>
      <w:r w:rsidRPr="001F5453">
        <w:rPr>
          <w:rFonts w:ascii="FuturaTEE-Book" w:hAnsi="FuturaTEE-Book" w:cs="FuturaTEE-Book"/>
          <w:color w:val="000000" w:themeColor="text1"/>
        </w:rPr>
        <w:t>Tabuľka č. 1</w:t>
      </w:r>
    </w:p>
    <w:tbl>
      <w:tblPr>
        <w:tblW w:w="9072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01"/>
        <w:gridCol w:w="708"/>
        <w:gridCol w:w="993"/>
        <w:gridCol w:w="850"/>
        <w:gridCol w:w="700"/>
        <w:gridCol w:w="718"/>
        <w:gridCol w:w="1134"/>
        <w:gridCol w:w="781"/>
        <w:gridCol w:w="670"/>
        <w:gridCol w:w="817"/>
      </w:tblGrid>
      <w:tr w:rsidR="0005730B" w:rsidTr="00E408E0">
        <w:trPr>
          <w:cantSplit/>
          <w:trHeight w:val="327"/>
        </w:trPr>
        <w:tc>
          <w:tcPr>
            <w:tcW w:w="1701" w:type="dxa"/>
            <w:vMerge w:val="restart"/>
            <w:tcBorders>
              <w:bottom w:val="single" w:sz="12" w:space="0" w:color="auto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spacing w:before="24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7371" w:type="dxa"/>
            <w:gridSpan w:val="9"/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05730B" w:rsidTr="00E408E0">
        <w:trPr>
          <w:cantSplit/>
          <w:trHeight w:val="145"/>
        </w:trPr>
        <w:tc>
          <w:tcPr>
            <w:tcW w:w="1701" w:type="dxa"/>
            <w:vMerge/>
            <w:tcBorders>
              <w:bottom w:val="single" w:sz="12" w:space="0" w:color="auto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8" w:type="dxa"/>
            <w:tcBorders>
              <w:bottom w:val="single" w:sz="12" w:space="0" w:color="auto"/>
            </w:tcBorders>
            <w:vAlign w:val="center"/>
          </w:tcPr>
          <w:p w:rsidR="0005730B" w:rsidRDefault="0005730B" w:rsidP="0005730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 podiely v DÚJ</w:t>
            </w: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 podiely v 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spoloč-nosti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s 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podstat-ným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vplyvom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700" w:type="dxa"/>
            <w:tcBorders>
              <w:bottom w:val="single" w:sz="12" w:space="0" w:color="auto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ÚJ v 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718" w:type="dxa"/>
            <w:tcBorders>
              <w:bottom w:val="single" w:sz="12" w:space="0" w:color="auto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781" w:type="dxa"/>
            <w:tcBorders>
              <w:bottom w:val="single" w:sz="12" w:space="0" w:color="auto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Obsta-rávaný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670" w:type="dxa"/>
            <w:tcBorders>
              <w:bottom w:val="single" w:sz="12" w:space="0" w:color="auto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Poskyt-nuté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pred-davky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na DFM</w:t>
            </w:r>
          </w:p>
        </w:tc>
        <w:tc>
          <w:tcPr>
            <w:tcW w:w="817" w:type="dxa"/>
            <w:tcBorders>
              <w:bottom w:val="single" w:sz="12" w:space="0" w:color="auto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05730B" w:rsidTr="00E408E0">
        <w:trPr>
          <w:trHeight w:hRule="exact" w:val="425"/>
        </w:trPr>
        <w:tc>
          <w:tcPr>
            <w:tcW w:w="1701" w:type="dxa"/>
            <w:tcBorders>
              <w:top w:val="single" w:sz="12" w:space="0" w:color="auto"/>
              <w:right w:val="nil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78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67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817" w:type="dxa"/>
            <w:tcBorders>
              <w:top w:val="single" w:sz="12" w:space="0" w:color="auto"/>
              <w:left w:val="nil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</w:tr>
      <w:tr w:rsidR="00F42C96" w:rsidTr="00E368E9">
        <w:trPr>
          <w:trHeight w:hRule="exact" w:val="430"/>
        </w:trPr>
        <w:tc>
          <w:tcPr>
            <w:tcW w:w="1701" w:type="dxa"/>
            <w:vAlign w:val="center"/>
          </w:tcPr>
          <w:p w:rsidR="00F42C96" w:rsidRDefault="00F42C96" w:rsidP="003F6CC9">
            <w:pPr>
              <w:tabs>
                <w:tab w:val="left" w:pos="1276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účtov. obdobia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42C96" w:rsidRPr="001F5453" w:rsidRDefault="00E368E9" w:rsidP="0084408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332</w:t>
            </w:r>
          </w:p>
        </w:tc>
        <w:tc>
          <w:tcPr>
            <w:tcW w:w="700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8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1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70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17" w:type="dxa"/>
            <w:shd w:val="clear" w:color="auto" w:fill="auto"/>
            <w:vAlign w:val="center"/>
          </w:tcPr>
          <w:p w:rsidR="00F42C96" w:rsidRPr="00E408E0" w:rsidRDefault="00E368E9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332</w:t>
            </w:r>
          </w:p>
        </w:tc>
      </w:tr>
      <w:tr w:rsidR="00F42C96" w:rsidTr="00E368E9">
        <w:trPr>
          <w:trHeight w:hRule="exact" w:val="425"/>
        </w:trPr>
        <w:tc>
          <w:tcPr>
            <w:tcW w:w="1701" w:type="dxa"/>
            <w:vAlign w:val="center"/>
          </w:tcPr>
          <w:p w:rsidR="00F42C96" w:rsidRDefault="00F42C96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42C96" w:rsidRPr="001F5453" w:rsidRDefault="00E368E9" w:rsidP="00844089">
            <w:pPr>
              <w:tabs>
                <w:tab w:val="center" w:pos="4536"/>
                <w:tab w:val="right" w:pos="9072"/>
              </w:tabs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8</w:t>
            </w:r>
          </w:p>
        </w:tc>
        <w:tc>
          <w:tcPr>
            <w:tcW w:w="700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18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70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17" w:type="dxa"/>
            <w:shd w:val="clear" w:color="auto" w:fill="auto"/>
            <w:vAlign w:val="center"/>
          </w:tcPr>
          <w:p w:rsidR="00F42C96" w:rsidRPr="00E408E0" w:rsidRDefault="00E368E9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</w:tr>
      <w:tr w:rsidR="00F42C96" w:rsidTr="00E368E9">
        <w:trPr>
          <w:trHeight w:hRule="exact" w:val="425"/>
        </w:trPr>
        <w:tc>
          <w:tcPr>
            <w:tcW w:w="1701" w:type="dxa"/>
            <w:vAlign w:val="center"/>
          </w:tcPr>
          <w:p w:rsidR="00F42C96" w:rsidRDefault="00F42C96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700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18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70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17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F42C96" w:rsidTr="00E368E9">
        <w:trPr>
          <w:trHeight w:hRule="exact" w:val="425"/>
        </w:trPr>
        <w:tc>
          <w:tcPr>
            <w:tcW w:w="1701" w:type="dxa"/>
            <w:vAlign w:val="center"/>
          </w:tcPr>
          <w:p w:rsidR="00F42C96" w:rsidRDefault="00F42C96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700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18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70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17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F42C96" w:rsidTr="00E368E9">
        <w:trPr>
          <w:trHeight w:hRule="exact" w:val="433"/>
        </w:trPr>
        <w:tc>
          <w:tcPr>
            <w:tcW w:w="1701" w:type="dxa"/>
            <w:vAlign w:val="center"/>
          </w:tcPr>
          <w:p w:rsidR="00F42C96" w:rsidRDefault="00F42C96" w:rsidP="003F6CC9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42C96" w:rsidRPr="001F5453" w:rsidRDefault="00E368E9" w:rsidP="0084408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340</w:t>
            </w:r>
          </w:p>
        </w:tc>
        <w:tc>
          <w:tcPr>
            <w:tcW w:w="700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8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1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70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17" w:type="dxa"/>
            <w:shd w:val="clear" w:color="auto" w:fill="auto"/>
            <w:vAlign w:val="center"/>
          </w:tcPr>
          <w:p w:rsidR="00F42C96" w:rsidRPr="00E408E0" w:rsidRDefault="00E368E9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340</w:t>
            </w:r>
          </w:p>
        </w:tc>
      </w:tr>
      <w:tr w:rsidR="00F42C96" w:rsidTr="00E368E9">
        <w:trPr>
          <w:trHeight w:hRule="exact" w:val="425"/>
        </w:trPr>
        <w:tc>
          <w:tcPr>
            <w:tcW w:w="1701" w:type="dxa"/>
            <w:tcBorders>
              <w:right w:val="nil"/>
            </w:tcBorders>
            <w:vAlign w:val="center"/>
          </w:tcPr>
          <w:p w:rsidR="00F42C96" w:rsidRDefault="00F42C96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17" w:type="dxa"/>
            <w:tcBorders>
              <w:left w:val="nil"/>
            </w:tcBorders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F42C96" w:rsidTr="00E368E9">
        <w:trPr>
          <w:trHeight w:hRule="exact" w:val="430"/>
        </w:trPr>
        <w:tc>
          <w:tcPr>
            <w:tcW w:w="1701" w:type="dxa"/>
            <w:vAlign w:val="center"/>
          </w:tcPr>
          <w:p w:rsidR="00F42C96" w:rsidRDefault="00F42C96" w:rsidP="003F6CC9">
            <w:pPr>
              <w:tabs>
                <w:tab w:val="left" w:pos="1276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účtov. obdobia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700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8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1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70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17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F42C96" w:rsidTr="00E368E9">
        <w:trPr>
          <w:trHeight w:hRule="exact" w:val="425"/>
        </w:trPr>
        <w:tc>
          <w:tcPr>
            <w:tcW w:w="1701" w:type="dxa"/>
            <w:vAlign w:val="center"/>
          </w:tcPr>
          <w:p w:rsidR="00F42C96" w:rsidRDefault="00F42C96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700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18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70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17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F42C96" w:rsidTr="00E368E9">
        <w:trPr>
          <w:trHeight w:hRule="exact" w:val="425"/>
        </w:trPr>
        <w:tc>
          <w:tcPr>
            <w:tcW w:w="1701" w:type="dxa"/>
            <w:vAlign w:val="center"/>
          </w:tcPr>
          <w:p w:rsidR="00F42C96" w:rsidRDefault="00F42C96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700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18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70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17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F42C96" w:rsidTr="00E368E9">
        <w:trPr>
          <w:trHeight w:hRule="exact" w:val="433"/>
        </w:trPr>
        <w:tc>
          <w:tcPr>
            <w:tcW w:w="1701" w:type="dxa"/>
            <w:vAlign w:val="center"/>
          </w:tcPr>
          <w:p w:rsidR="00F42C96" w:rsidRDefault="00F42C96" w:rsidP="003F6CC9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700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8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1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70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17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F42C96" w:rsidTr="00E368E9">
        <w:trPr>
          <w:trHeight w:hRule="exact" w:val="425"/>
        </w:trPr>
        <w:tc>
          <w:tcPr>
            <w:tcW w:w="1701" w:type="dxa"/>
            <w:tcBorders>
              <w:right w:val="nil"/>
            </w:tcBorders>
            <w:vAlign w:val="center"/>
          </w:tcPr>
          <w:p w:rsidR="00F42C96" w:rsidRDefault="00F42C96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42C96" w:rsidRPr="001F5453" w:rsidRDefault="00F42C96" w:rsidP="00844089">
            <w:pPr>
              <w:tabs>
                <w:tab w:val="center" w:pos="4536"/>
                <w:tab w:val="right" w:pos="9072"/>
              </w:tabs>
              <w:jc w:val="right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17" w:type="dxa"/>
            <w:tcBorders>
              <w:left w:val="nil"/>
            </w:tcBorders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F42C96" w:rsidTr="00E368E9">
        <w:trPr>
          <w:trHeight w:hRule="exact" w:val="430"/>
        </w:trPr>
        <w:tc>
          <w:tcPr>
            <w:tcW w:w="1701" w:type="dxa"/>
            <w:vAlign w:val="center"/>
          </w:tcPr>
          <w:p w:rsidR="00F42C96" w:rsidRDefault="00F42C96" w:rsidP="003F6CC9">
            <w:pPr>
              <w:tabs>
                <w:tab w:val="left" w:pos="1276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účtov. obdobia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42C96" w:rsidRPr="001F5453" w:rsidRDefault="00E368E9" w:rsidP="0084408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332</w:t>
            </w:r>
          </w:p>
        </w:tc>
        <w:tc>
          <w:tcPr>
            <w:tcW w:w="700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8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1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70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17" w:type="dxa"/>
            <w:shd w:val="clear" w:color="auto" w:fill="auto"/>
            <w:vAlign w:val="center"/>
          </w:tcPr>
          <w:p w:rsidR="00F42C96" w:rsidRPr="00E408E0" w:rsidRDefault="00E368E9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332</w:t>
            </w:r>
          </w:p>
        </w:tc>
      </w:tr>
      <w:tr w:rsidR="00F42C96" w:rsidTr="00E368E9">
        <w:trPr>
          <w:trHeight w:hRule="exact" w:val="433"/>
        </w:trPr>
        <w:tc>
          <w:tcPr>
            <w:tcW w:w="1701" w:type="dxa"/>
            <w:vAlign w:val="center"/>
          </w:tcPr>
          <w:p w:rsidR="00F42C96" w:rsidRDefault="00F42C96" w:rsidP="003F6CC9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708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42C96" w:rsidRPr="001F5453" w:rsidRDefault="00E368E9" w:rsidP="0084408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340</w:t>
            </w:r>
          </w:p>
        </w:tc>
        <w:tc>
          <w:tcPr>
            <w:tcW w:w="700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8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1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70" w:type="dxa"/>
            <w:shd w:val="clear" w:color="auto" w:fill="auto"/>
            <w:vAlign w:val="center"/>
          </w:tcPr>
          <w:p w:rsidR="00F42C96" w:rsidRPr="00E408E0" w:rsidRDefault="00F42C96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17" w:type="dxa"/>
            <w:shd w:val="clear" w:color="auto" w:fill="auto"/>
            <w:vAlign w:val="center"/>
          </w:tcPr>
          <w:p w:rsidR="00F42C96" w:rsidRPr="00E408E0" w:rsidRDefault="00E368E9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340</w:t>
            </w:r>
          </w:p>
        </w:tc>
      </w:tr>
    </w:tbl>
    <w:p w:rsidR="0005730B" w:rsidRDefault="0005730B" w:rsidP="0005730B">
      <w:pPr>
        <w:pStyle w:val="Normalitalic"/>
        <w:keepNext w:val="0"/>
        <w:spacing w:after="0"/>
        <w:rPr>
          <w:rFonts w:ascii="Arial" w:hAnsi="Arial" w:cs="Arial"/>
          <w:i w:val="0"/>
          <w:iCs w:val="0"/>
          <w:highlight w:val="yellow"/>
          <w:lang w:val="sk-SK"/>
        </w:rPr>
      </w:pPr>
    </w:p>
    <w:p w:rsidR="00416383" w:rsidRDefault="00416383" w:rsidP="00E408E0">
      <w:pPr>
        <w:pStyle w:val="Zkladntext"/>
        <w:rPr>
          <w:sz w:val="24"/>
        </w:rPr>
      </w:pPr>
      <w:r>
        <w:rPr>
          <w:sz w:val="24"/>
        </w:rPr>
        <w:t xml:space="preserve">Firma </w:t>
      </w:r>
      <w:proofErr w:type="spellStart"/>
      <w:r>
        <w:rPr>
          <w:sz w:val="24"/>
        </w:rPr>
        <w:t>GEOstatik</w:t>
      </w:r>
      <w:proofErr w:type="spellEnd"/>
      <w:r>
        <w:rPr>
          <w:sz w:val="24"/>
        </w:rPr>
        <w:t xml:space="preserve"> nevlastní taký dlhodobý majetok, na ktor</w:t>
      </w:r>
      <w:r w:rsidR="009D4B8B">
        <w:rPr>
          <w:sz w:val="24"/>
        </w:rPr>
        <w:t>ý</w:t>
      </w:r>
      <w:r>
        <w:rPr>
          <w:sz w:val="24"/>
        </w:rPr>
        <w:t xml:space="preserve"> je zriadené záložné právo alebo obmedzené právo s ním nakladať.</w:t>
      </w:r>
    </w:p>
    <w:p w:rsidR="0005730B" w:rsidRDefault="0005730B" w:rsidP="0005730B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05730B" w:rsidRDefault="0005730B" w:rsidP="0005730B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05730B" w:rsidRDefault="0005730B" w:rsidP="0005730B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E408E0" w:rsidRDefault="00E408E0" w:rsidP="0005730B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05730B" w:rsidRPr="001F5453" w:rsidRDefault="0005730B" w:rsidP="0005730B">
      <w:pPr>
        <w:pStyle w:val="Normalitalic"/>
        <w:keepNext w:val="0"/>
        <w:spacing w:after="0"/>
        <w:rPr>
          <w:rFonts w:ascii="Arial" w:hAnsi="Arial" w:cs="Arial"/>
          <w:color w:val="000000" w:themeColor="text1"/>
          <w:highlight w:val="yellow"/>
          <w:lang w:val="sk-SK"/>
        </w:rPr>
      </w:pPr>
    </w:p>
    <w:p w:rsidR="00E408E0" w:rsidRPr="001F5453" w:rsidRDefault="00084067" w:rsidP="00E408E0">
      <w:pPr>
        <w:pStyle w:val="Zkladntext"/>
        <w:rPr>
          <w:color w:val="000000" w:themeColor="text1"/>
          <w:sz w:val="24"/>
        </w:rPr>
      </w:pPr>
      <w:r w:rsidRPr="001F5453">
        <w:rPr>
          <w:rFonts w:ascii="FuturaTEE-Book" w:hAnsi="FuturaTEE-Book" w:cs="FuturaTEE-Book"/>
          <w:color w:val="000000" w:themeColor="text1"/>
        </w:rPr>
        <w:t>Tabuľka č. 2</w:t>
      </w:r>
      <w:r w:rsidR="00E408E0" w:rsidRPr="001F5453">
        <w:rPr>
          <w:rFonts w:ascii="Arial" w:hAnsi="Arial" w:cs="Arial"/>
          <w:color w:val="000000" w:themeColor="text1"/>
          <w:highlight w:val="yellow"/>
        </w:rPr>
        <w:t xml:space="preserve">     </w:t>
      </w:r>
    </w:p>
    <w:tbl>
      <w:tblPr>
        <w:tblW w:w="9214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843"/>
        <w:gridCol w:w="708"/>
        <w:gridCol w:w="993"/>
        <w:gridCol w:w="850"/>
        <w:gridCol w:w="700"/>
        <w:gridCol w:w="718"/>
        <w:gridCol w:w="1134"/>
        <w:gridCol w:w="781"/>
        <w:gridCol w:w="670"/>
        <w:gridCol w:w="817"/>
      </w:tblGrid>
      <w:tr w:rsidR="00E408E0" w:rsidTr="00E408E0">
        <w:trPr>
          <w:cantSplit/>
          <w:trHeight w:val="327"/>
        </w:trPr>
        <w:tc>
          <w:tcPr>
            <w:tcW w:w="1843" w:type="dxa"/>
            <w:vMerge w:val="restart"/>
            <w:tcBorders>
              <w:bottom w:val="single" w:sz="12" w:space="0" w:color="auto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spacing w:before="24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7371" w:type="dxa"/>
            <w:gridSpan w:val="9"/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Predchádzajúce  účtovné obdobie</w:t>
            </w:r>
          </w:p>
        </w:tc>
      </w:tr>
      <w:tr w:rsidR="00E408E0" w:rsidTr="00E408E0">
        <w:trPr>
          <w:cantSplit/>
          <w:trHeight w:val="145"/>
        </w:trPr>
        <w:tc>
          <w:tcPr>
            <w:tcW w:w="1843" w:type="dxa"/>
            <w:vMerge/>
            <w:tcBorders>
              <w:bottom w:val="single" w:sz="12" w:space="0" w:color="auto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8" w:type="dxa"/>
            <w:tcBorders>
              <w:bottom w:val="single" w:sz="12" w:space="0" w:color="auto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 podiely v DÚJ</w:t>
            </w: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 podiely v 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spoloč-nosti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s 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podstat-ným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vplyvom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700" w:type="dxa"/>
            <w:tcBorders>
              <w:bottom w:val="single" w:sz="12" w:space="0" w:color="auto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ÚJ v 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718" w:type="dxa"/>
            <w:tcBorders>
              <w:bottom w:val="single" w:sz="12" w:space="0" w:color="auto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781" w:type="dxa"/>
            <w:tcBorders>
              <w:bottom w:val="single" w:sz="12" w:space="0" w:color="auto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Obsta-rávaný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670" w:type="dxa"/>
            <w:tcBorders>
              <w:bottom w:val="single" w:sz="12" w:space="0" w:color="auto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Poskyt-nuté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pred-davky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na DFM</w:t>
            </w:r>
          </w:p>
        </w:tc>
        <w:tc>
          <w:tcPr>
            <w:tcW w:w="817" w:type="dxa"/>
            <w:tcBorders>
              <w:bottom w:val="single" w:sz="12" w:space="0" w:color="auto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E408E0" w:rsidTr="00E408E0">
        <w:trPr>
          <w:trHeight w:hRule="exact" w:val="425"/>
        </w:trPr>
        <w:tc>
          <w:tcPr>
            <w:tcW w:w="1843" w:type="dxa"/>
            <w:tcBorders>
              <w:top w:val="single" w:sz="12" w:space="0" w:color="auto"/>
              <w:right w:val="nil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78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67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817" w:type="dxa"/>
            <w:tcBorders>
              <w:top w:val="single" w:sz="12" w:space="0" w:color="auto"/>
              <w:left w:val="nil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</w:tr>
      <w:tr w:rsidR="008026ED" w:rsidTr="00E408E0">
        <w:trPr>
          <w:trHeight w:hRule="exact" w:val="430"/>
        </w:trPr>
        <w:tc>
          <w:tcPr>
            <w:tcW w:w="1843" w:type="dxa"/>
            <w:vAlign w:val="center"/>
          </w:tcPr>
          <w:p w:rsidR="008026ED" w:rsidRDefault="008026ED" w:rsidP="00E408E0">
            <w:pPr>
              <w:tabs>
                <w:tab w:val="left" w:pos="1276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účtov. obdobia</w:t>
            </w:r>
          </w:p>
        </w:tc>
        <w:tc>
          <w:tcPr>
            <w:tcW w:w="708" w:type="dxa"/>
            <w:vAlign w:val="center"/>
          </w:tcPr>
          <w:p w:rsidR="008026ED" w:rsidRPr="00E408E0" w:rsidRDefault="008026ED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8026ED" w:rsidRPr="00E408E0" w:rsidRDefault="008026ED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8026ED" w:rsidRPr="001F5453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1F5453">
              <w:rPr>
                <w:b/>
                <w:bCs/>
                <w:color w:val="000000" w:themeColor="text1"/>
                <w:sz w:val="20"/>
                <w:szCs w:val="20"/>
              </w:rPr>
              <w:t>1228</w:t>
            </w:r>
          </w:p>
        </w:tc>
        <w:tc>
          <w:tcPr>
            <w:tcW w:w="700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1228</w:t>
            </w:r>
          </w:p>
        </w:tc>
      </w:tr>
      <w:tr w:rsidR="008026ED" w:rsidTr="00E408E0">
        <w:trPr>
          <w:trHeight w:hRule="exact" w:val="425"/>
        </w:trPr>
        <w:tc>
          <w:tcPr>
            <w:tcW w:w="1843" w:type="dxa"/>
            <w:vAlign w:val="center"/>
          </w:tcPr>
          <w:p w:rsidR="008026ED" w:rsidRDefault="008026ED" w:rsidP="00E408E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708" w:type="dxa"/>
            <w:vAlign w:val="center"/>
          </w:tcPr>
          <w:p w:rsidR="008026ED" w:rsidRPr="00E408E0" w:rsidRDefault="008026ED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8026ED" w:rsidRPr="00E408E0" w:rsidRDefault="008026ED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8026ED" w:rsidRPr="001F5453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700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8026ED" w:rsidTr="00E408E0">
        <w:trPr>
          <w:trHeight w:hRule="exact" w:val="425"/>
        </w:trPr>
        <w:tc>
          <w:tcPr>
            <w:tcW w:w="1843" w:type="dxa"/>
            <w:vAlign w:val="center"/>
          </w:tcPr>
          <w:p w:rsidR="008026ED" w:rsidRDefault="008026ED" w:rsidP="00E408E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708" w:type="dxa"/>
            <w:vAlign w:val="center"/>
          </w:tcPr>
          <w:p w:rsidR="008026ED" w:rsidRPr="00E408E0" w:rsidRDefault="008026ED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8026ED" w:rsidRPr="00E408E0" w:rsidRDefault="008026ED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8026ED" w:rsidRPr="001F5453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896</w:t>
            </w:r>
          </w:p>
        </w:tc>
        <w:tc>
          <w:tcPr>
            <w:tcW w:w="700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896</w:t>
            </w:r>
          </w:p>
        </w:tc>
      </w:tr>
      <w:tr w:rsidR="008026ED" w:rsidTr="00E408E0">
        <w:trPr>
          <w:trHeight w:hRule="exact" w:val="425"/>
        </w:trPr>
        <w:tc>
          <w:tcPr>
            <w:tcW w:w="1843" w:type="dxa"/>
            <w:vAlign w:val="center"/>
          </w:tcPr>
          <w:p w:rsidR="008026ED" w:rsidRDefault="008026ED" w:rsidP="00E408E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708" w:type="dxa"/>
            <w:vAlign w:val="center"/>
          </w:tcPr>
          <w:p w:rsidR="008026ED" w:rsidRPr="00E408E0" w:rsidRDefault="008026ED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8026ED" w:rsidRPr="00E408E0" w:rsidRDefault="008026ED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8026ED" w:rsidRPr="001F5453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700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8026ED" w:rsidTr="00E408E0">
        <w:trPr>
          <w:trHeight w:hRule="exact" w:val="433"/>
        </w:trPr>
        <w:tc>
          <w:tcPr>
            <w:tcW w:w="1843" w:type="dxa"/>
            <w:vAlign w:val="center"/>
          </w:tcPr>
          <w:p w:rsidR="008026ED" w:rsidRDefault="008026ED" w:rsidP="00E408E0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708" w:type="dxa"/>
            <w:vAlign w:val="center"/>
          </w:tcPr>
          <w:p w:rsidR="008026ED" w:rsidRPr="00E408E0" w:rsidRDefault="008026ED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8026ED" w:rsidRPr="00E408E0" w:rsidRDefault="008026ED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8026ED" w:rsidRPr="001F5453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332</w:t>
            </w:r>
          </w:p>
        </w:tc>
        <w:tc>
          <w:tcPr>
            <w:tcW w:w="700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332</w:t>
            </w:r>
          </w:p>
        </w:tc>
      </w:tr>
      <w:tr w:rsidR="008026ED" w:rsidTr="00E408E0">
        <w:trPr>
          <w:trHeight w:hRule="exact" w:val="425"/>
        </w:trPr>
        <w:tc>
          <w:tcPr>
            <w:tcW w:w="1843" w:type="dxa"/>
            <w:tcBorders>
              <w:right w:val="nil"/>
            </w:tcBorders>
            <w:vAlign w:val="center"/>
          </w:tcPr>
          <w:p w:rsidR="008026ED" w:rsidRDefault="008026ED" w:rsidP="00E408E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026ED" w:rsidRPr="00E408E0" w:rsidRDefault="008026ED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026ED" w:rsidRPr="00E408E0" w:rsidRDefault="008026ED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026ED" w:rsidRPr="001F5453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17" w:type="dxa"/>
            <w:tcBorders>
              <w:left w:val="nil"/>
            </w:tcBorders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8026ED" w:rsidTr="00E408E0">
        <w:trPr>
          <w:trHeight w:hRule="exact" w:val="430"/>
        </w:trPr>
        <w:tc>
          <w:tcPr>
            <w:tcW w:w="1843" w:type="dxa"/>
            <w:vAlign w:val="center"/>
          </w:tcPr>
          <w:p w:rsidR="008026ED" w:rsidRDefault="008026ED" w:rsidP="00E408E0">
            <w:pPr>
              <w:tabs>
                <w:tab w:val="left" w:pos="1276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účtov. obdobia</w:t>
            </w:r>
          </w:p>
        </w:tc>
        <w:tc>
          <w:tcPr>
            <w:tcW w:w="708" w:type="dxa"/>
            <w:vAlign w:val="center"/>
          </w:tcPr>
          <w:p w:rsidR="008026ED" w:rsidRPr="00E408E0" w:rsidRDefault="008026ED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8026ED" w:rsidRPr="00E408E0" w:rsidRDefault="008026ED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8026ED" w:rsidRPr="001F5453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700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8026ED" w:rsidTr="00E408E0">
        <w:trPr>
          <w:trHeight w:hRule="exact" w:val="425"/>
        </w:trPr>
        <w:tc>
          <w:tcPr>
            <w:tcW w:w="1843" w:type="dxa"/>
            <w:vAlign w:val="center"/>
          </w:tcPr>
          <w:p w:rsidR="008026ED" w:rsidRDefault="008026ED" w:rsidP="00E408E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708" w:type="dxa"/>
            <w:vAlign w:val="center"/>
          </w:tcPr>
          <w:p w:rsidR="008026ED" w:rsidRPr="00E408E0" w:rsidRDefault="008026ED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8026ED" w:rsidRPr="00E408E0" w:rsidRDefault="008026ED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8026ED" w:rsidRPr="001F5453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700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8026ED" w:rsidTr="00E408E0">
        <w:trPr>
          <w:trHeight w:hRule="exact" w:val="425"/>
        </w:trPr>
        <w:tc>
          <w:tcPr>
            <w:tcW w:w="1843" w:type="dxa"/>
            <w:vAlign w:val="center"/>
          </w:tcPr>
          <w:p w:rsidR="008026ED" w:rsidRDefault="008026ED" w:rsidP="00E408E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708" w:type="dxa"/>
            <w:vAlign w:val="center"/>
          </w:tcPr>
          <w:p w:rsidR="008026ED" w:rsidRPr="00E408E0" w:rsidRDefault="008026ED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8026ED" w:rsidRPr="00E408E0" w:rsidRDefault="008026ED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8026ED" w:rsidRPr="001F5453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700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8026ED" w:rsidTr="00E408E0">
        <w:trPr>
          <w:trHeight w:hRule="exact" w:val="433"/>
        </w:trPr>
        <w:tc>
          <w:tcPr>
            <w:tcW w:w="1843" w:type="dxa"/>
            <w:vAlign w:val="center"/>
          </w:tcPr>
          <w:p w:rsidR="008026ED" w:rsidRDefault="008026ED" w:rsidP="00E408E0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708" w:type="dxa"/>
            <w:vAlign w:val="center"/>
          </w:tcPr>
          <w:p w:rsidR="008026ED" w:rsidRPr="00E408E0" w:rsidRDefault="008026ED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8026ED" w:rsidRPr="00E408E0" w:rsidRDefault="008026ED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8026ED" w:rsidRPr="001F5453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700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8026ED" w:rsidTr="00E408E0">
        <w:trPr>
          <w:trHeight w:hRule="exact" w:val="425"/>
        </w:trPr>
        <w:tc>
          <w:tcPr>
            <w:tcW w:w="1843" w:type="dxa"/>
            <w:tcBorders>
              <w:right w:val="nil"/>
            </w:tcBorders>
            <w:vAlign w:val="center"/>
          </w:tcPr>
          <w:p w:rsidR="008026ED" w:rsidRDefault="008026ED" w:rsidP="00E408E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026ED" w:rsidRPr="00E408E0" w:rsidRDefault="008026ED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026ED" w:rsidRPr="00E408E0" w:rsidRDefault="008026ED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026ED" w:rsidRPr="001F5453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17" w:type="dxa"/>
            <w:tcBorders>
              <w:left w:val="nil"/>
            </w:tcBorders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8026ED" w:rsidTr="00E408E0">
        <w:trPr>
          <w:trHeight w:hRule="exact" w:val="430"/>
        </w:trPr>
        <w:tc>
          <w:tcPr>
            <w:tcW w:w="1843" w:type="dxa"/>
            <w:vAlign w:val="center"/>
          </w:tcPr>
          <w:p w:rsidR="008026ED" w:rsidRDefault="008026ED" w:rsidP="00E408E0">
            <w:pPr>
              <w:tabs>
                <w:tab w:val="left" w:pos="1276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účtov. obdobia</w:t>
            </w:r>
          </w:p>
        </w:tc>
        <w:tc>
          <w:tcPr>
            <w:tcW w:w="708" w:type="dxa"/>
            <w:vAlign w:val="center"/>
          </w:tcPr>
          <w:p w:rsidR="008026ED" w:rsidRPr="00E408E0" w:rsidRDefault="008026ED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8026ED" w:rsidRPr="00E408E0" w:rsidRDefault="008026ED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8026ED" w:rsidRPr="001F5453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1F5453">
              <w:rPr>
                <w:b/>
                <w:bCs/>
                <w:color w:val="000000" w:themeColor="text1"/>
                <w:sz w:val="20"/>
                <w:szCs w:val="20"/>
              </w:rPr>
              <w:t>1228</w:t>
            </w:r>
          </w:p>
        </w:tc>
        <w:tc>
          <w:tcPr>
            <w:tcW w:w="700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1228</w:t>
            </w:r>
          </w:p>
        </w:tc>
      </w:tr>
      <w:tr w:rsidR="008026ED" w:rsidTr="00E408E0">
        <w:trPr>
          <w:trHeight w:hRule="exact" w:val="433"/>
        </w:trPr>
        <w:tc>
          <w:tcPr>
            <w:tcW w:w="1843" w:type="dxa"/>
            <w:vAlign w:val="center"/>
          </w:tcPr>
          <w:p w:rsidR="008026ED" w:rsidRDefault="008026ED" w:rsidP="00E408E0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708" w:type="dxa"/>
            <w:vAlign w:val="center"/>
          </w:tcPr>
          <w:p w:rsidR="008026ED" w:rsidRPr="00E408E0" w:rsidRDefault="008026ED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8026ED" w:rsidRPr="00E408E0" w:rsidRDefault="008026ED" w:rsidP="00E408E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8026ED" w:rsidRPr="001F5453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332</w:t>
            </w:r>
          </w:p>
        </w:tc>
        <w:tc>
          <w:tcPr>
            <w:tcW w:w="700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8026ED" w:rsidRPr="00E408E0" w:rsidRDefault="008026ED" w:rsidP="009314DF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332</w:t>
            </w:r>
          </w:p>
        </w:tc>
      </w:tr>
    </w:tbl>
    <w:p w:rsidR="0005730B" w:rsidRDefault="0005730B" w:rsidP="0005730B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B50E2E" w:rsidRDefault="00B50E2E" w:rsidP="0005730B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05730B" w:rsidRDefault="0005730B" w:rsidP="0005730B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8D53C4" w:rsidRDefault="008D53C4" w:rsidP="00E408E0">
      <w:pPr>
        <w:pStyle w:val="Nadpis2"/>
        <w:ind w:right="-428" w:firstLine="0"/>
        <w:rPr>
          <w:sz w:val="24"/>
        </w:rPr>
      </w:pPr>
      <w:bookmarkStart w:id="12" w:name="_Toc530739903"/>
      <w:r>
        <w:rPr>
          <w:sz w:val="24"/>
        </w:rPr>
        <w:t>Zásoby</w:t>
      </w:r>
      <w:bookmarkEnd w:id="12"/>
    </w:p>
    <w:p w:rsidR="00FF2A44" w:rsidRDefault="00C7172D" w:rsidP="00E408E0">
      <w:pPr>
        <w:pStyle w:val="Zkladntext"/>
        <w:ind w:right="-428"/>
        <w:rPr>
          <w:sz w:val="24"/>
        </w:rPr>
      </w:pPr>
      <w:r>
        <w:rPr>
          <w:sz w:val="24"/>
        </w:rPr>
        <w:t xml:space="preserve">    </w:t>
      </w:r>
      <w:r w:rsidR="006C11D6">
        <w:rPr>
          <w:sz w:val="24"/>
        </w:rPr>
        <w:t>V roku 20</w:t>
      </w:r>
      <w:r w:rsidR="00946D74">
        <w:rPr>
          <w:sz w:val="24"/>
        </w:rPr>
        <w:t>1</w:t>
      </w:r>
      <w:r w:rsidR="00E425E2">
        <w:rPr>
          <w:sz w:val="24"/>
        </w:rPr>
        <w:t>5</w:t>
      </w:r>
      <w:r w:rsidR="008D53C4">
        <w:rPr>
          <w:sz w:val="24"/>
        </w:rPr>
        <w:t xml:space="preserve"> sme </w:t>
      </w:r>
      <w:r w:rsidR="00C64A87">
        <w:rPr>
          <w:sz w:val="24"/>
        </w:rPr>
        <w:t>účtovali zásoby spôsobom A/.</w:t>
      </w:r>
      <w:r w:rsidR="00484CAC">
        <w:rPr>
          <w:sz w:val="24"/>
        </w:rPr>
        <w:t xml:space="preserve"> V obstarávacej cene boli prijaté na sklad a v priebehu roka podľa potreby vyskladnené na jednotlivé zákazky. </w:t>
      </w:r>
      <w:r w:rsidR="008D53C4">
        <w:rPr>
          <w:sz w:val="24"/>
        </w:rPr>
        <w:t>Nakoľko firma pracuje na lokalitách po celom Slovensku,</w:t>
      </w:r>
      <w:r w:rsidR="00484CAC">
        <w:rPr>
          <w:sz w:val="24"/>
        </w:rPr>
        <w:t xml:space="preserve"> nie je možné všetok nakupovaný materiál skladovať a preto sa podľa </w:t>
      </w:r>
      <w:r w:rsidR="00FF2A44">
        <w:rPr>
          <w:sz w:val="24"/>
        </w:rPr>
        <w:t>S</w:t>
      </w:r>
      <w:r w:rsidR="00484CAC">
        <w:rPr>
          <w:sz w:val="24"/>
        </w:rPr>
        <w:t>mernice o účtovníctve účtuj</w:t>
      </w:r>
      <w:r w:rsidR="007E6E20">
        <w:rPr>
          <w:sz w:val="24"/>
        </w:rPr>
        <w:t>e väčšina</w:t>
      </w:r>
      <w:r w:rsidR="00484CAC">
        <w:rPr>
          <w:sz w:val="24"/>
        </w:rPr>
        <w:t xml:space="preserve"> materiálu</w:t>
      </w:r>
      <w:r w:rsidR="00B9423E">
        <w:rPr>
          <w:sz w:val="24"/>
        </w:rPr>
        <w:t xml:space="preserve"> priamo</w:t>
      </w:r>
      <w:r w:rsidR="005D3863">
        <w:rPr>
          <w:sz w:val="24"/>
        </w:rPr>
        <w:t xml:space="preserve"> </w:t>
      </w:r>
      <w:r w:rsidR="00484CAC">
        <w:rPr>
          <w:sz w:val="24"/>
        </w:rPr>
        <w:t xml:space="preserve">do spotreby. </w:t>
      </w:r>
      <w:r w:rsidR="006C11D6">
        <w:rPr>
          <w:sz w:val="24"/>
        </w:rPr>
        <w:t>Podľa postupov účtovníctva sa k 31.12. vykonáva inventarizácia nespotrebovaného materiál</w:t>
      </w:r>
      <w:r w:rsidR="00393D37">
        <w:rPr>
          <w:sz w:val="24"/>
        </w:rPr>
        <w:t>u</w:t>
      </w:r>
      <w:r w:rsidR="00484CAC">
        <w:rPr>
          <w:sz w:val="24"/>
        </w:rPr>
        <w:t xml:space="preserve">, ktorý je presunutý </w:t>
      </w:r>
      <w:r w:rsidR="00393D37">
        <w:rPr>
          <w:sz w:val="24"/>
        </w:rPr>
        <w:t xml:space="preserve">k 31.12. </w:t>
      </w:r>
      <w:r w:rsidR="00484CAC">
        <w:rPr>
          <w:sz w:val="24"/>
        </w:rPr>
        <w:t>na sklad.</w:t>
      </w:r>
      <w:r w:rsidR="00393D37">
        <w:rPr>
          <w:sz w:val="24"/>
        </w:rPr>
        <w:t xml:space="preserve"> </w:t>
      </w:r>
    </w:p>
    <w:p w:rsidR="00B50E2E" w:rsidRDefault="00FF2A44" w:rsidP="005D3863">
      <w:pPr>
        <w:pStyle w:val="Zkladntext"/>
        <w:ind w:right="-428"/>
        <w:rPr>
          <w:sz w:val="24"/>
        </w:rPr>
      </w:pPr>
      <w:r>
        <w:rPr>
          <w:sz w:val="24"/>
        </w:rPr>
        <w:t xml:space="preserve">     </w:t>
      </w:r>
      <w:r w:rsidR="007935B2">
        <w:rPr>
          <w:sz w:val="24"/>
        </w:rPr>
        <w:t>K skladovým zásobám</w:t>
      </w:r>
      <w:r>
        <w:rPr>
          <w:sz w:val="24"/>
        </w:rPr>
        <w:t xml:space="preserve"> v roku 201</w:t>
      </w:r>
      <w:r w:rsidR="00E425E2">
        <w:rPr>
          <w:sz w:val="24"/>
        </w:rPr>
        <w:t>5</w:t>
      </w:r>
      <w:r w:rsidR="007935B2">
        <w:rPr>
          <w:sz w:val="24"/>
        </w:rPr>
        <w:t xml:space="preserve"> nebola tvorená opravná položka</w:t>
      </w:r>
      <w:r>
        <w:rPr>
          <w:sz w:val="24"/>
        </w:rPr>
        <w:t>, taktiež nie je k zásobám zriaden</w:t>
      </w:r>
      <w:r w:rsidR="00556AA6">
        <w:rPr>
          <w:sz w:val="24"/>
        </w:rPr>
        <w:t>é</w:t>
      </w:r>
      <w:r>
        <w:rPr>
          <w:sz w:val="24"/>
        </w:rPr>
        <w:t xml:space="preserve"> záložné právo. Firma </w:t>
      </w:r>
      <w:proofErr w:type="spellStart"/>
      <w:r>
        <w:rPr>
          <w:sz w:val="24"/>
        </w:rPr>
        <w:t>GEOstatik</w:t>
      </w:r>
      <w:proofErr w:type="spellEnd"/>
      <w:r>
        <w:rPr>
          <w:sz w:val="24"/>
        </w:rPr>
        <w:t xml:space="preserve"> a.s. neobstarávala v roku 201</w:t>
      </w:r>
      <w:r w:rsidR="00E425E2">
        <w:rPr>
          <w:sz w:val="24"/>
        </w:rPr>
        <w:t>5</w:t>
      </w:r>
      <w:r>
        <w:rPr>
          <w:sz w:val="24"/>
        </w:rPr>
        <w:t xml:space="preserve"> nehnuteľnosť na predaj.</w:t>
      </w:r>
    </w:p>
    <w:p w:rsidR="00B50E2E" w:rsidRDefault="00B50E2E" w:rsidP="00E408E0">
      <w:pPr>
        <w:pStyle w:val="Zkladntext"/>
        <w:rPr>
          <w:sz w:val="24"/>
        </w:rPr>
      </w:pPr>
    </w:p>
    <w:p w:rsidR="00B50E2E" w:rsidRDefault="00B50E2E" w:rsidP="00E408E0">
      <w:pPr>
        <w:pStyle w:val="Zkladntext"/>
        <w:rPr>
          <w:sz w:val="24"/>
        </w:rPr>
      </w:pPr>
    </w:p>
    <w:p w:rsidR="00257C34" w:rsidRDefault="00257C34" w:rsidP="00E408E0">
      <w:pPr>
        <w:pStyle w:val="Zkladntext"/>
        <w:rPr>
          <w:sz w:val="24"/>
        </w:rPr>
      </w:pPr>
    </w:p>
    <w:p w:rsidR="00257C34" w:rsidRDefault="00257C34" w:rsidP="00E408E0">
      <w:pPr>
        <w:pStyle w:val="Zkladntext"/>
        <w:rPr>
          <w:sz w:val="24"/>
        </w:rPr>
      </w:pPr>
    </w:p>
    <w:p w:rsidR="00257C34" w:rsidRDefault="00257C34" w:rsidP="00E408E0">
      <w:pPr>
        <w:pStyle w:val="Zkladntext"/>
        <w:rPr>
          <w:sz w:val="24"/>
        </w:rPr>
      </w:pPr>
    </w:p>
    <w:p w:rsidR="00257C34" w:rsidRDefault="00257C34" w:rsidP="00E408E0">
      <w:pPr>
        <w:pStyle w:val="Zkladntext"/>
        <w:rPr>
          <w:sz w:val="24"/>
        </w:rPr>
      </w:pPr>
    </w:p>
    <w:p w:rsidR="00B50E2E" w:rsidRDefault="002E225A" w:rsidP="00B50E2E">
      <w:pPr>
        <w:pStyle w:val="Nadpis2"/>
        <w:ind w:firstLine="66"/>
        <w:rPr>
          <w:sz w:val="24"/>
        </w:rPr>
      </w:pPr>
      <w:r>
        <w:t xml:space="preserve"> </w:t>
      </w:r>
      <w:r w:rsidR="008D53C4" w:rsidRPr="00556AA6">
        <w:rPr>
          <w:sz w:val="24"/>
        </w:rPr>
        <w:t>Údaje o zákazkovej výrobe</w:t>
      </w:r>
      <w:r w:rsidR="00DB543E" w:rsidRPr="00556AA6">
        <w:rPr>
          <w:sz w:val="24"/>
        </w:rPr>
        <w:t xml:space="preserve">     </w:t>
      </w:r>
    </w:p>
    <w:p w:rsidR="00556AA6" w:rsidRPr="00556AA6" w:rsidRDefault="00556AA6" w:rsidP="00556AA6">
      <w:pPr>
        <w:rPr>
          <w:lang w:eastAsia="en-US"/>
        </w:rPr>
      </w:pPr>
    </w:p>
    <w:p w:rsidR="00AA4613" w:rsidRDefault="001F5453" w:rsidP="001F5453">
      <w:pPr>
        <w:pStyle w:val="Zkladntext"/>
        <w:rPr>
          <w:sz w:val="24"/>
        </w:rPr>
      </w:pPr>
      <w:r w:rsidRPr="001F5453">
        <w:rPr>
          <w:sz w:val="24"/>
        </w:rPr>
        <w:t xml:space="preserve">     V</w:t>
      </w:r>
      <w:r>
        <w:rPr>
          <w:sz w:val="24"/>
        </w:rPr>
        <w:t> </w:t>
      </w:r>
      <w:r w:rsidRPr="001F5453">
        <w:rPr>
          <w:sz w:val="24"/>
        </w:rPr>
        <w:t>s</w:t>
      </w:r>
      <w:r>
        <w:rPr>
          <w:sz w:val="24"/>
        </w:rPr>
        <w:t>poločnosti sa k 31.12</w:t>
      </w:r>
      <w:r w:rsidR="00F83C8A">
        <w:rPr>
          <w:sz w:val="24"/>
        </w:rPr>
        <w:t>.201</w:t>
      </w:r>
      <w:r w:rsidR="00887518">
        <w:rPr>
          <w:sz w:val="24"/>
        </w:rPr>
        <w:t>5</w:t>
      </w:r>
      <w:r w:rsidR="008D53C4">
        <w:rPr>
          <w:sz w:val="24"/>
        </w:rPr>
        <w:t xml:space="preserve"> účtovalo o zákazkovej výrobe</w:t>
      </w:r>
      <w:r w:rsidR="00393D37">
        <w:rPr>
          <w:sz w:val="24"/>
        </w:rPr>
        <w:t xml:space="preserve"> </w:t>
      </w:r>
      <w:r w:rsidR="00393D37" w:rsidRPr="00441668">
        <w:rPr>
          <w:sz w:val="24"/>
        </w:rPr>
        <w:t xml:space="preserve">pri </w:t>
      </w:r>
      <w:r w:rsidR="00703600" w:rsidRPr="00441668">
        <w:rPr>
          <w:sz w:val="24"/>
        </w:rPr>
        <w:t>troch projektoch</w:t>
      </w:r>
      <w:r w:rsidR="00441668">
        <w:rPr>
          <w:sz w:val="24"/>
          <w:shd w:val="clear" w:color="auto" w:fill="FFFF00"/>
        </w:rPr>
        <w:t xml:space="preserve"> </w:t>
      </w:r>
      <w:r w:rsidR="00441668" w:rsidRPr="00441668">
        <w:rPr>
          <w:sz w:val="24"/>
        </w:rPr>
        <w:t>a troch</w:t>
      </w:r>
      <w:r w:rsidR="00703600" w:rsidRPr="00441668">
        <w:rPr>
          <w:sz w:val="24"/>
        </w:rPr>
        <w:t xml:space="preserve"> </w:t>
      </w:r>
      <w:r w:rsidR="002E225A" w:rsidRPr="00441668">
        <w:rPr>
          <w:sz w:val="24"/>
        </w:rPr>
        <w:t>výrobných zákazkách</w:t>
      </w:r>
      <w:r w:rsidR="00AA4613" w:rsidRPr="00441668">
        <w:rPr>
          <w:sz w:val="24"/>
        </w:rPr>
        <w:t>.</w:t>
      </w:r>
      <w:r w:rsidR="00393D37" w:rsidRPr="00441668">
        <w:rPr>
          <w:sz w:val="24"/>
        </w:rPr>
        <w:t xml:space="preserve"> </w:t>
      </w:r>
      <w:r w:rsidRPr="00441668">
        <w:rPr>
          <w:sz w:val="24"/>
        </w:rPr>
        <w:t>Výnosy zo zákazkovej výroby boli stanovené na</w:t>
      </w:r>
      <w:r>
        <w:rPr>
          <w:sz w:val="24"/>
        </w:rPr>
        <w:t xml:space="preserve"> základe ceny dohodnutej v zmluve a vykázané v bežnom účtovnom období podľa stupňa dokončenia zákazky. Stupeň dokončenia zákazky sa zistil ako pomer skutočne vynaložených nákladov na zákazkovú výrobu a rozpočtovaných zmluvných nákladov na zákazkovú výrobu. Do výpočtu sa zahrnuli len tie náklady, ktoré zodpovedajú už vykázanej práci.</w:t>
      </w:r>
    </w:p>
    <w:p w:rsidR="00AA4613" w:rsidRDefault="00AA4613" w:rsidP="00AA4613">
      <w:pPr>
        <w:pStyle w:val="Zkladntext"/>
        <w:ind w:right="-428"/>
        <w:rPr>
          <w:sz w:val="24"/>
        </w:rPr>
      </w:pPr>
    </w:p>
    <w:p w:rsidR="003F5A26" w:rsidRPr="002E10BE" w:rsidRDefault="003F5A26" w:rsidP="003F5A26">
      <w:pPr>
        <w:rPr>
          <w:rFonts w:ascii="Arial" w:hAnsi="Arial" w:cs="Arial"/>
        </w:rPr>
      </w:pPr>
    </w:p>
    <w:tbl>
      <w:tblPr>
        <w:tblW w:w="893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35"/>
        <w:gridCol w:w="1727"/>
        <w:gridCol w:w="2196"/>
        <w:gridCol w:w="2172"/>
      </w:tblGrid>
      <w:tr w:rsidR="003F5A26" w:rsidRPr="002E10BE" w:rsidTr="00E3519A">
        <w:trPr>
          <w:trHeight w:val="999"/>
        </w:trPr>
        <w:tc>
          <w:tcPr>
            <w:tcW w:w="2835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A26" w:rsidRPr="008849BE" w:rsidRDefault="003F5A26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F5A26" w:rsidRPr="008849BE" w:rsidRDefault="003F5A26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A26" w:rsidRPr="008849BE" w:rsidRDefault="003F5A26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Za bezprostredne predchádzajúce účtovné obdobie</w:t>
            </w:r>
          </w:p>
        </w:tc>
        <w:tc>
          <w:tcPr>
            <w:tcW w:w="21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A26" w:rsidRPr="008849BE" w:rsidRDefault="003F5A26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Sumár od začiatku zákazkovej výroby až do konca bežného účtovného obdobia</w:t>
            </w:r>
          </w:p>
        </w:tc>
      </w:tr>
      <w:tr w:rsidR="00887518" w:rsidRPr="002E225A" w:rsidTr="00AC71BB">
        <w:trPr>
          <w:trHeight w:hRule="exact" w:val="630"/>
        </w:trPr>
        <w:tc>
          <w:tcPr>
            <w:tcW w:w="2835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87518" w:rsidRPr="002E225A" w:rsidRDefault="00887518" w:rsidP="00A772F4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  <w:r w:rsidRPr="002E225A">
              <w:rPr>
                <w:rFonts w:ascii="Arial" w:hAnsi="Arial" w:cs="Arial"/>
                <w:sz w:val="18"/>
                <w:szCs w:val="18"/>
              </w:rPr>
              <w:t>Výnosy zo zákazkovej výroby</w:t>
            </w:r>
          </w:p>
        </w:tc>
        <w:tc>
          <w:tcPr>
            <w:tcW w:w="17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87518" w:rsidRPr="002E225A" w:rsidRDefault="009E59DA" w:rsidP="00A772F4">
            <w:pPr>
              <w:tabs>
                <w:tab w:val="center" w:pos="4536"/>
                <w:tab w:val="right" w:pos="9072"/>
              </w:tabs>
              <w:ind w:right="15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2749814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87518" w:rsidRPr="002E225A" w:rsidRDefault="00887518" w:rsidP="00A772F4">
            <w:pPr>
              <w:tabs>
                <w:tab w:val="center" w:pos="4536"/>
                <w:tab w:val="right" w:pos="9072"/>
              </w:tabs>
              <w:ind w:right="15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4169842</w:t>
            </w:r>
          </w:p>
        </w:tc>
        <w:tc>
          <w:tcPr>
            <w:tcW w:w="21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87518" w:rsidRPr="002E225A" w:rsidRDefault="00AC71BB" w:rsidP="00A772F4">
            <w:pPr>
              <w:tabs>
                <w:tab w:val="center" w:pos="4536"/>
                <w:tab w:val="right" w:pos="9072"/>
              </w:tabs>
              <w:ind w:right="15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6919656</w:t>
            </w:r>
          </w:p>
        </w:tc>
      </w:tr>
      <w:tr w:rsidR="00887518" w:rsidRPr="002E225A" w:rsidTr="00AC71BB">
        <w:trPr>
          <w:trHeight w:hRule="exact" w:val="682"/>
        </w:trPr>
        <w:tc>
          <w:tcPr>
            <w:tcW w:w="28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87518" w:rsidRPr="002E225A" w:rsidRDefault="00887518" w:rsidP="00A772F4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  <w:r w:rsidRPr="002E225A">
              <w:rPr>
                <w:rFonts w:ascii="Arial" w:hAnsi="Arial" w:cs="Arial"/>
                <w:sz w:val="18"/>
                <w:szCs w:val="18"/>
              </w:rPr>
              <w:t>Náklady na zákazkovú výrobu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87518" w:rsidRPr="002E225A" w:rsidRDefault="00A772F4" w:rsidP="00A772F4">
            <w:pPr>
              <w:tabs>
                <w:tab w:val="center" w:pos="4536"/>
                <w:tab w:val="right" w:pos="9072"/>
              </w:tabs>
              <w:ind w:right="15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2526230</w:t>
            </w:r>
          </w:p>
        </w:tc>
        <w:tc>
          <w:tcPr>
            <w:tcW w:w="21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87518" w:rsidRPr="002E225A" w:rsidRDefault="00887518" w:rsidP="00A772F4">
            <w:pPr>
              <w:tabs>
                <w:tab w:val="center" w:pos="4536"/>
                <w:tab w:val="right" w:pos="9072"/>
              </w:tabs>
              <w:ind w:right="15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3585911</w:t>
            </w:r>
          </w:p>
        </w:tc>
        <w:tc>
          <w:tcPr>
            <w:tcW w:w="21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87518" w:rsidRPr="002E225A" w:rsidRDefault="00AC71BB" w:rsidP="00A772F4">
            <w:pPr>
              <w:tabs>
                <w:tab w:val="center" w:pos="4536"/>
                <w:tab w:val="right" w:pos="9072"/>
              </w:tabs>
              <w:ind w:right="15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6112141</w:t>
            </w:r>
          </w:p>
        </w:tc>
      </w:tr>
      <w:tr w:rsidR="00887518" w:rsidRPr="002E225A" w:rsidTr="0087690A">
        <w:trPr>
          <w:trHeight w:hRule="exact" w:val="706"/>
        </w:trPr>
        <w:tc>
          <w:tcPr>
            <w:tcW w:w="28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87518" w:rsidRPr="002E225A" w:rsidRDefault="00887518" w:rsidP="00A772F4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  <w:r w:rsidRPr="002E225A">
              <w:rPr>
                <w:rFonts w:ascii="Arial" w:hAnsi="Arial" w:cs="Arial"/>
                <w:sz w:val="18"/>
                <w:szCs w:val="18"/>
              </w:rPr>
              <w:t>Hrubý zisk / hrubá strata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87518" w:rsidRPr="002E225A" w:rsidRDefault="009E59DA" w:rsidP="00A772F4">
            <w:pPr>
              <w:tabs>
                <w:tab w:val="center" w:pos="4536"/>
                <w:tab w:val="right" w:pos="9072"/>
              </w:tabs>
              <w:ind w:right="15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223584</w:t>
            </w:r>
          </w:p>
        </w:tc>
        <w:tc>
          <w:tcPr>
            <w:tcW w:w="21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87518" w:rsidRPr="002E225A" w:rsidRDefault="00887518" w:rsidP="00A772F4">
            <w:pPr>
              <w:tabs>
                <w:tab w:val="center" w:pos="4536"/>
                <w:tab w:val="right" w:pos="9072"/>
              </w:tabs>
              <w:ind w:right="15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583931</w:t>
            </w:r>
          </w:p>
        </w:tc>
        <w:tc>
          <w:tcPr>
            <w:tcW w:w="21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87518" w:rsidRPr="002E225A" w:rsidRDefault="00AC71BB" w:rsidP="00A772F4">
            <w:pPr>
              <w:tabs>
                <w:tab w:val="center" w:pos="4536"/>
                <w:tab w:val="right" w:pos="9072"/>
              </w:tabs>
              <w:ind w:right="15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807515</w:t>
            </w:r>
          </w:p>
        </w:tc>
      </w:tr>
    </w:tbl>
    <w:p w:rsidR="003F5A26" w:rsidRDefault="003F5A26" w:rsidP="00A772F4">
      <w:pPr>
        <w:rPr>
          <w:rFonts w:ascii="Arial" w:hAnsi="Arial" w:cs="Arial"/>
          <w:b/>
          <w:bCs/>
        </w:rPr>
      </w:pPr>
    </w:p>
    <w:p w:rsidR="00B50E2E" w:rsidRPr="002E225A" w:rsidRDefault="00B50E2E" w:rsidP="00A772F4">
      <w:pPr>
        <w:rPr>
          <w:rFonts w:ascii="Arial" w:hAnsi="Arial" w:cs="Arial"/>
          <w:b/>
          <w:bCs/>
        </w:rPr>
      </w:pPr>
    </w:p>
    <w:tbl>
      <w:tblPr>
        <w:tblW w:w="893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35"/>
        <w:gridCol w:w="2977"/>
        <w:gridCol w:w="3118"/>
      </w:tblGrid>
      <w:tr w:rsidR="003F5A26" w:rsidRPr="002E225A" w:rsidTr="00B50E2E">
        <w:trPr>
          <w:trHeight w:val="526"/>
        </w:trPr>
        <w:tc>
          <w:tcPr>
            <w:tcW w:w="2835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A26" w:rsidRPr="002E225A" w:rsidRDefault="003F5A26" w:rsidP="00A772F4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225A">
              <w:rPr>
                <w:rFonts w:ascii="Arial" w:hAnsi="Arial" w:cs="Arial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F5A26" w:rsidRPr="002E225A" w:rsidRDefault="003F5A26" w:rsidP="00A772F4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225A">
              <w:rPr>
                <w:rFonts w:ascii="Arial" w:hAnsi="Arial" w:cs="Arial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1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A26" w:rsidRPr="002E225A" w:rsidRDefault="003F5A26" w:rsidP="00A772F4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3F5A26" w:rsidRPr="002E225A" w:rsidRDefault="003F5A26" w:rsidP="00A772F4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225A">
              <w:rPr>
                <w:rFonts w:ascii="Arial" w:hAnsi="Arial" w:cs="Arial"/>
                <w:b/>
                <w:bCs/>
                <w:sz w:val="18"/>
                <w:szCs w:val="18"/>
              </w:rPr>
              <w:t>Sumár od začiatku zákazkovej výroby až do konca bežného účtovného obdobia</w:t>
            </w:r>
          </w:p>
        </w:tc>
      </w:tr>
      <w:tr w:rsidR="00F15952" w:rsidRPr="002E225A" w:rsidTr="00AC71BB">
        <w:trPr>
          <w:trHeight w:hRule="exact" w:val="1032"/>
        </w:trPr>
        <w:tc>
          <w:tcPr>
            <w:tcW w:w="2835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952" w:rsidRDefault="00F15952" w:rsidP="00A772F4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</w:p>
          <w:p w:rsidR="00F15952" w:rsidRDefault="00F15952" w:rsidP="00A772F4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  <w:r w:rsidRPr="002E225A">
              <w:rPr>
                <w:rFonts w:ascii="Arial" w:hAnsi="Arial" w:cs="Arial"/>
                <w:sz w:val="18"/>
                <w:szCs w:val="18"/>
              </w:rPr>
              <w:t xml:space="preserve">Vyfakturované nároky za vykonanú prácu na zákazkovej </w:t>
            </w:r>
            <w:r>
              <w:rPr>
                <w:rFonts w:ascii="Arial" w:hAnsi="Arial" w:cs="Arial"/>
                <w:sz w:val="18"/>
                <w:szCs w:val="18"/>
              </w:rPr>
              <w:t xml:space="preserve"> výrobe</w:t>
            </w:r>
          </w:p>
          <w:p w:rsidR="00F15952" w:rsidRDefault="00F15952" w:rsidP="00A772F4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</w:p>
          <w:p w:rsidR="00F15952" w:rsidRDefault="00F15952" w:rsidP="00A772F4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</w:p>
          <w:p w:rsidR="00F15952" w:rsidRDefault="00F15952" w:rsidP="00A772F4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</w:p>
          <w:p w:rsidR="00F15952" w:rsidRDefault="00F15952" w:rsidP="00A772F4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</w:p>
          <w:p w:rsidR="00F15952" w:rsidRDefault="00F15952" w:rsidP="00A772F4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</w:p>
          <w:p w:rsidR="00F15952" w:rsidRDefault="00F15952" w:rsidP="00A772F4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</w:p>
          <w:p w:rsidR="00F15952" w:rsidRDefault="00F15952" w:rsidP="00A772F4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</w:p>
          <w:p w:rsidR="00F15952" w:rsidRPr="002E225A" w:rsidRDefault="005D3863" w:rsidP="00A772F4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  <w:r w:rsidRPr="002E225A">
              <w:rPr>
                <w:rFonts w:ascii="Arial" w:hAnsi="Arial" w:cs="Arial"/>
                <w:sz w:val="18"/>
                <w:szCs w:val="18"/>
              </w:rPr>
              <w:t>V</w:t>
            </w:r>
            <w:r w:rsidR="00F15952" w:rsidRPr="002E225A">
              <w:rPr>
                <w:rFonts w:ascii="Arial" w:hAnsi="Arial" w:cs="Arial"/>
                <w:sz w:val="18"/>
                <w:szCs w:val="18"/>
              </w:rPr>
              <w:t>ýrobe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15952" w:rsidRPr="002E225A" w:rsidRDefault="00AC71BB" w:rsidP="00A772F4">
            <w:pPr>
              <w:tabs>
                <w:tab w:val="center" w:pos="4536"/>
                <w:tab w:val="right" w:pos="9072"/>
              </w:tabs>
              <w:ind w:right="28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2658942</w:t>
            </w:r>
          </w:p>
        </w:tc>
        <w:tc>
          <w:tcPr>
            <w:tcW w:w="31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15952" w:rsidRPr="002E225A" w:rsidRDefault="009B28BA" w:rsidP="00A772F4">
            <w:pPr>
              <w:tabs>
                <w:tab w:val="center" w:pos="4536"/>
                <w:tab w:val="right" w:pos="9072"/>
              </w:tabs>
              <w:ind w:right="28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4656821</w:t>
            </w:r>
          </w:p>
        </w:tc>
      </w:tr>
      <w:tr w:rsidR="00F15952" w:rsidRPr="002E225A" w:rsidTr="009B28BA">
        <w:trPr>
          <w:trHeight w:hRule="exact" w:val="839"/>
        </w:trPr>
        <w:tc>
          <w:tcPr>
            <w:tcW w:w="28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952" w:rsidRPr="002E225A" w:rsidRDefault="00F15952" w:rsidP="00A772F4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  <w:r w:rsidRPr="002E225A">
              <w:rPr>
                <w:rFonts w:ascii="Arial" w:hAnsi="Arial" w:cs="Arial"/>
                <w:sz w:val="18"/>
                <w:szCs w:val="18"/>
              </w:rPr>
              <w:t>Úprava nárokov podľa stupňa dokončenia alebo metódou nulového zisku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15952" w:rsidRPr="002E225A" w:rsidRDefault="00A772F4" w:rsidP="00A772F4">
            <w:pPr>
              <w:tabs>
                <w:tab w:val="center" w:pos="4536"/>
                <w:tab w:val="right" w:pos="9072"/>
              </w:tabs>
              <w:ind w:right="28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90872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15952" w:rsidRPr="002E225A" w:rsidRDefault="00AC71BB" w:rsidP="00A772F4">
            <w:pPr>
              <w:tabs>
                <w:tab w:val="center" w:pos="4536"/>
                <w:tab w:val="right" w:pos="9072"/>
              </w:tabs>
              <w:ind w:right="28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62031</w:t>
            </w:r>
          </w:p>
        </w:tc>
      </w:tr>
      <w:tr w:rsidR="00F15952" w:rsidRPr="002E225A" w:rsidTr="009B28BA">
        <w:trPr>
          <w:trHeight w:hRule="exact" w:val="568"/>
        </w:trPr>
        <w:tc>
          <w:tcPr>
            <w:tcW w:w="28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952" w:rsidRPr="002E225A" w:rsidRDefault="00F15952" w:rsidP="00A772F4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  <w:r w:rsidRPr="002E225A">
              <w:rPr>
                <w:rFonts w:ascii="Arial" w:hAnsi="Arial" w:cs="Arial"/>
                <w:sz w:val="18"/>
                <w:szCs w:val="18"/>
              </w:rPr>
              <w:t>Suma prijatých preddavkov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15952" w:rsidRPr="002E225A" w:rsidRDefault="00F15952" w:rsidP="00A772F4">
            <w:pPr>
              <w:tabs>
                <w:tab w:val="center" w:pos="4536"/>
                <w:tab w:val="right" w:pos="9072"/>
              </w:tabs>
              <w:ind w:right="28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E225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15952" w:rsidRPr="002E225A" w:rsidRDefault="00F15952" w:rsidP="00A772F4">
            <w:pPr>
              <w:tabs>
                <w:tab w:val="center" w:pos="4536"/>
                <w:tab w:val="right" w:pos="9072"/>
              </w:tabs>
              <w:ind w:right="28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E225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15952" w:rsidRPr="002E225A" w:rsidTr="00441668">
        <w:trPr>
          <w:trHeight w:hRule="exact" w:val="562"/>
        </w:trPr>
        <w:tc>
          <w:tcPr>
            <w:tcW w:w="28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952" w:rsidRPr="002E225A" w:rsidRDefault="00F15952" w:rsidP="00A772F4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  <w:r w:rsidRPr="002E225A">
              <w:rPr>
                <w:rFonts w:ascii="Arial" w:hAnsi="Arial" w:cs="Arial"/>
                <w:sz w:val="18"/>
                <w:szCs w:val="18"/>
              </w:rPr>
              <w:t>Suma zadržanej platby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15952" w:rsidRPr="002E225A" w:rsidRDefault="00F15952" w:rsidP="00A772F4">
            <w:pPr>
              <w:tabs>
                <w:tab w:val="center" w:pos="4536"/>
                <w:tab w:val="right" w:pos="9072"/>
              </w:tabs>
              <w:ind w:right="28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E225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952" w:rsidRPr="002E225A" w:rsidRDefault="00F15952" w:rsidP="00A772F4">
            <w:pPr>
              <w:tabs>
                <w:tab w:val="center" w:pos="4536"/>
                <w:tab w:val="right" w:pos="9072"/>
              </w:tabs>
              <w:ind w:right="28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E225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3F5A26" w:rsidRDefault="003F5A26" w:rsidP="003F5A26">
      <w:pPr>
        <w:rPr>
          <w:rFonts w:ascii="Arial" w:hAnsi="Arial" w:cs="Arial"/>
        </w:rPr>
      </w:pPr>
    </w:p>
    <w:p w:rsidR="00BB7E3E" w:rsidRDefault="00BB7E3E" w:rsidP="003F5A26">
      <w:pPr>
        <w:rPr>
          <w:rFonts w:ascii="Arial" w:hAnsi="Arial" w:cs="Arial"/>
        </w:rPr>
      </w:pPr>
    </w:p>
    <w:p w:rsidR="005D3863" w:rsidRDefault="005D3863" w:rsidP="005D3863">
      <w:pPr>
        <w:pStyle w:val="Nadpis2"/>
        <w:numPr>
          <w:ilvl w:val="0"/>
          <w:numId w:val="0"/>
        </w:numPr>
        <w:ind w:left="360"/>
        <w:rPr>
          <w:sz w:val="24"/>
          <w:szCs w:val="24"/>
        </w:rPr>
      </w:pPr>
    </w:p>
    <w:p w:rsidR="004D1CBE" w:rsidRDefault="008D53C4" w:rsidP="00B50E2E">
      <w:pPr>
        <w:pStyle w:val="Nadpis2"/>
        <w:ind w:hanging="76"/>
        <w:rPr>
          <w:sz w:val="24"/>
          <w:szCs w:val="24"/>
        </w:rPr>
      </w:pPr>
      <w:r w:rsidRPr="00BB7E3E">
        <w:rPr>
          <w:sz w:val="24"/>
          <w:szCs w:val="24"/>
        </w:rPr>
        <w:t>Údaje o nedokončenej výrobe</w:t>
      </w:r>
      <w:r w:rsidR="004D1CBE" w:rsidRPr="00BB7E3E">
        <w:rPr>
          <w:sz w:val="24"/>
          <w:szCs w:val="24"/>
        </w:rPr>
        <w:t>.</w:t>
      </w:r>
    </w:p>
    <w:p w:rsidR="00B37463" w:rsidRPr="00B37463" w:rsidRDefault="00B37463" w:rsidP="00B37463">
      <w:pPr>
        <w:rPr>
          <w:lang w:eastAsia="en-US"/>
        </w:rPr>
      </w:pPr>
    </w:p>
    <w:p w:rsidR="00BB4C89" w:rsidRDefault="00BB7E3E" w:rsidP="00BB4C89">
      <w:pPr>
        <w:pStyle w:val="Zkladntext"/>
        <w:tabs>
          <w:tab w:val="left" w:pos="0"/>
        </w:tabs>
        <w:ind w:left="0"/>
        <w:rPr>
          <w:sz w:val="24"/>
        </w:rPr>
      </w:pPr>
      <w:r>
        <w:rPr>
          <w:sz w:val="24"/>
        </w:rPr>
        <w:t xml:space="preserve">     </w:t>
      </w:r>
      <w:r w:rsidR="00B50E2E">
        <w:rPr>
          <w:sz w:val="24"/>
        </w:rPr>
        <w:t xml:space="preserve">      </w:t>
      </w:r>
      <w:r>
        <w:rPr>
          <w:sz w:val="24"/>
        </w:rPr>
        <w:t xml:space="preserve"> </w:t>
      </w:r>
      <w:r w:rsidR="00FF2A44">
        <w:rPr>
          <w:sz w:val="24"/>
        </w:rPr>
        <w:t>V roku 201</w:t>
      </w:r>
      <w:r w:rsidR="00887518">
        <w:rPr>
          <w:sz w:val="24"/>
        </w:rPr>
        <w:t>5</w:t>
      </w:r>
      <w:r w:rsidR="00FF2A44">
        <w:rPr>
          <w:sz w:val="24"/>
        </w:rPr>
        <w:t xml:space="preserve"> </w:t>
      </w:r>
      <w:r w:rsidR="00D42B91">
        <w:rPr>
          <w:sz w:val="24"/>
        </w:rPr>
        <w:t>sme neúčtovali o nedokončenej výrobe</w:t>
      </w:r>
      <w:r w:rsidR="00BB4C89">
        <w:rPr>
          <w:sz w:val="24"/>
        </w:rPr>
        <w:t>.</w:t>
      </w:r>
      <w:r w:rsidR="002E225A">
        <w:rPr>
          <w:sz w:val="24"/>
        </w:rPr>
        <w:t xml:space="preserve"> </w:t>
      </w:r>
      <w:bookmarkStart w:id="13" w:name="_Toc530739904"/>
    </w:p>
    <w:p w:rsidR="00556AA6" w:rsidRDefault="00556AA6" w:rsidP="00BB4C89">
      <w:pPr>
        <w:pStyle w:val="Zkladntext"/>
        <w:tabs>
          <w:tab w:val="left" w:pos="0"/>
        </w:tabs>
        <w:ind w:left="0"/>
        <w:rPr>
          <w:sz w:val="24"/>
        </w:rPr>
      </w:pPr>
    </w:p>
    <w:p w:rsidR="00556AA6" w:rsidRDefault="00556AA6" w:rsidP="00BB4C89">
      <w:pPr>
        <w:pStyle w:val="Zkladntext"/>
        <w:tabs>
          <w:tab w:val="left" w:pos="0"/>
        </w:tabs>
        <w:ind w:left="0"/>
        <w:rPr>
          <w:sz w:val="24"/>
        </w:rPr>
      </w:pPr>
    </w:p>
    <w:p w:rsidR="00886466" w:rsidRDefault="00886466" w:rsidP="00BB4C89">
      <w:pPr>
        <w:pStyle w:val="Zkladntext"/>
        <w:tabs>
          <w:tab w:val="left" w:pos="0"/>
        </w:tabs>
        <w:ind w:left="0"/>
        <w:rPr>
          <w:sz w:val="24"/>
        </w:rPr>
      </w:pPr>
    </w:p>
    <w:p w:rsidR="008D53C4" w:rsidRDefault="008D53C4" w:rsidP="00B50E2E">
      <w:pPr>
        <w:pStyle w:val="Nadpis2"/>
        <w:ind w:hanging="76"/>
        <w:rPr>
          <w:sz w:val="24"/>
          <w:szCs w:val="24"/>
        </w:rPr>
      </w:pPr>
      <w:r w:rsidRPr="00BB7E3E">
        <w:rPr>
          <w:sz w:val="24"/>
          <w:szCs w:val="24"/>
        </w:rPr>
        <w:lastRenderedPageBreak/>
        <w:t>Pohľadávky</w:t>
      </w:r>
      <w:bookmarkEnd w:id="13"/>
    </w:p>
    <w:p w:rsidR="00EB5A6A" w:rsidRPr="00EB5A6A" w:rsidRDefault="00EB5A6A" w:rsidP="00EB5A6A">
      <w:pPr>
        <w:rPr>
          <w:lang w:eastAsia="en-US"/>
        </w:rPr>
      </w:pPr>
    </w:p>
    <w:p w:rsidR="004C519F" w:rsidRDefault="004C519F" w:rsidP="00B50E2E">
      <w:pPr>
        <w:ind w:left="284"/>
      </w:pPr>
      <w:r w:rsidRPr="003F6CC9">
        <w:t>Informácie o vývoji opravnej položky k</w:t>
      </w:r>
      <w:r w:rsidR="003F6CC9">
        <w:t> </w:t>
      </w:r>
      <w:r w:rsidRPr="003F6CC9">
        <w:t>pohľadávkam</w:t>
      </w:r>
      <w:r w:rsidR="003F6CC9">
        <w:t>:</w:t>
      </w:r>
    </w:p>
    <w:p w:rsidR="00B50E2E" w:rsidRPr="003F6CC9" w:rsidRDefault="00B50E2E" w:rsidP="00B50E2E">
      <w:pPr>
        <w:ind w:left="284"/>
      </w:pPr>
    </w:p>
    <w:tbl>
      <w:tblPr>
        <w:tblW w:w="893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410"/>
        <w:gridCol w:w="1417"/>
        <w:gridCol w:w="1134"/>
        <w:gridCol w:w="1276"/>
        <w:gridCol w:w="1308"/>
        <w:gridCol w:w="1385"/>
      </w:tblGrid>
      <w:tr w:rsidR="004C519F" w:rsidRPr="002E10BE" w:rsidTr="00B50E2E">
        <w:trPr>
          <w:trHeight w:val="420"/>
        </w:trPr>
        <w:tc>
          <w:tcPr>
            <w:tcW w:w="2410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4C519F" w:rsidRPr="002E10BE" w:rsidRDefault="004C519F" w:rsidP="00B50E2E">
            <w:pPr>
              <w:tabs>
                <w:tab w:val="center" w:pos="4536"/>
                <w:tab w:val="right" w:pos="9072"/>
              </w:tabs>
              <w:ind w:left="176" w:hanging="176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65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2E10BE" w:rsidRDefault="004C519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C519F" w:rsidRPr="002E10BE" w:rsidTr="00B50E2E">
        <w:trPr>
          <w:trHeight w:val="528"/>
        </w:trPr>
        <w:tc>
          <w:tcPr>
            <w:tcW w:w="2410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2E10BE" w:rsidRDefault="004C519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C519F" w:rsidRPr="002E10BE" w:rsidRDefault="004C519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2E10BE" w:rsidRDefault="004C519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2E10BE" w:rsidRDefault="004C519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Zúčtovanie OP z dôvodu zániku </w:t>
            </w: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opodstatne-nosti</w:t>
            </w:r>
            <w:proofErr w:type="spellEnd"/>
          </w:p>
        </w:tc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2E10BE" w:rsidRDefault="004C519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Zúčtovanie OP z dôvodu vyradenia majetku z účtovníctva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2E10BE" w:rsidRDefault="004C519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FC632F" w:rsidRPr="002E10BE" w:rsidTr="00FC632F">
        <w:trPr>
          <w:trHeight w:hRule="exact" w:val="738"/>
        </w:trPr>
        <w:tc>
          <w:tcPr>
            <w:tcW w:w="241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32F" w:rsidRPr="002E10BE" w:rsidRDefault="00FC632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C632F" w:rsidRPr="00B4540B" w:rsidRDefault="00FC632F" w:rsidP="00DD764E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149952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C632F" w:rsidRPr="00FC632F" w:rsidRDefault="00EE61B0" w:rsidP="006E3D9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71369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C632F" w:rsidRPr="00FC632F" w:rsidRDefault="00FC632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C632F">
              <w:rPr>
                <w:rFonts w:ascii="Arial" w:hAnsi="Arial" w:cs="Arial"/>
                <w:sz w:val="20"/>
                <w:szCs w:val="20"/>
              </w:rPr>
              <w:t>36376</w:t>
            </w:r>
          </w:p>
        </w:tc>
        <w:tc>
          <w:tcPr>
            <w:tcW w:w="13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C632F" w:rsidRPr="00FC632F" w:rsidRDefault="00FC632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C632F" w:rsidRPr="00B4540B" w:rsidRDefault="00EE61B0" w:rsidP="002329FC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184945</w:t>
            </w:r>
          </w:p>
        </w:tc>
      </w:tr>
      <w:tr w:rsidR="00FC632F" w:rsidRPr="002E10BE" w:rsidTr="00C42CFA">
        <w:trPr>
          <w:trHeight w:hRule="exact" w:val="873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32F" w:rsidRPr="002E10BE" w:rsidRDefault="00FC632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C632F" w:rsidRPr="00B4540B" w:rsidRDefault="00FC632F" w:rsidP="00DD764E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679769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C632F" w:rsidRPr="00FC632F" w:rsidRDefault="00C42CFA" w:rsidP="0031525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C632F" w:rsidRPr="00FC632F" w:rsidRDefault="00C42CFA" w:rsidP="00BB7E3E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23803</w:t>
            </w:r>
          </w:p>
        </w:tc>
        <w:tc>
          <w:tcPr>
            <w:tcW w:w="13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C632F" w:rsidRPr="00FC632F" w:rsidRDefault="00FC632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C632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C632F" w:rsidRPr="00B4540B" w:rsidRDefault="00C42CFA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655966</w:t>
            </w:r>
          </w:p>
        </w:tc>
      </w:tr>
      <w:tr w:rsidR="00FC632F" w:rsidRPr="002E10BE" w:rsidTr="00D35895">
        <w:trPr>
          <w:trHeight w:hRule="exact" w:val="699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32F" w:rsidRPr="002E10BE" w:rsidRDefault="00FC632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C632F" w:rsidRPr="00B4540B" w:rsidRDefault="00FC632F" w:rsidP="00DD764E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540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C632F" w:rsidRPr="00B4540B" w:rsidRDefault="00FC632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540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C632F" w:rsidRPr="00B4540B" w:rsidRDefault="00FC632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540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C632F" w:rsidRPr="00B4540B" w:rsidRDefault="00FC632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540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C632F" w:rsidRPr="00B4540B" w:rsidRDefault="00FC632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540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C632F" w:rsidRPr="002E10BE" w:rsidTr="00D35895">
        <w:trPr>
          <w:trHeight w:hRule="exact" w:val="685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32F" w:rsidRPr="002E10BE" w:rsidRDefault="00FC632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C632F" w:rsidRPr="00B4540B" w:rsidRDefault="00FC632F" w:rsidP="00DD764E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540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C632F" w:rsidRPr="00B4540B" w:rsidRDefault="00FC632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540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C632F" w:rsidRPr="00B4540B" w:rsidRDefault="00FC632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540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C632F" w:rsidRPr="00B4540B" w:rsidRDefault="00FC632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540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C632F" w:rsidRPr="00B4540B" w:rsidRDefault="00FC632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540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C632F" w:rsidRPr="002E10BE" w:rsidTr="00D35895">
        <w:trPr>
          <w:trHeight w:hRule="exact" w:val="567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32F" w:rsidRPr="002E10BE" w:rsidRDefault="00FC632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C632F" w:rsidRPr="00B4540B" w:rsidRDefault="00FC632F" w:rsidP="00DD764E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540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C632F" w:rsidRPr="00B4540B" w:rsidRDefault="00FC632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540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C632F" w:rsidRPr="00B4540B" w:rsidRDefault="00FC632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540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C632F" w:rsidRPr="00B4540B" w:rsidRDefault="00FC632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540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C632F" w:rsidRPr="00B4540B" w:rsidRDefault="00FC632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540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C632F" w:rsidRPr="002E10BE" w:rsidTr="00EE61B0">
        <w:trPr>
          <w:trHeight w:hRule="exact" w:val="703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32F" w:rsidRPr="002E10BE" w:rsidRDefault="00FC632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C632F" w:rsidRPr="00B4540B" w:rsidRDefault="00FC632F" w:rsidP="00DD764E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829721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C632F" w:rsidRPr="00B4540B" w:rsidRDefault="00EE61B0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71369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C632F" w:rsidRPr="00B4540B" w:rsidRDefault="00C42CFA" w:rsidP="00BB7E3E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60179</w:t>
            </w:r>
          </w:p>
        </w:tc>
        <w:tc>
          <w:tcPr>
            <w:tcW w:w="13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C632F" w:rsidRPr="00B4540B" w:rsidRDefault="00FC632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4540B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C632F" w:rsidRPr="00B4540B" w:rsidRDefault="00D70ABB" w:rsidP="00BB7E3E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840911</w:t>
            </w:r>
          </w:p>
        </w:tc>
      </w:tr>
    </w:tbl>
    <w:p w:rsidR="00D707F1" w:rsidRDefault="00D707F1" w:rsidP="00BB7E3E">
      <w:pPr>
        <w:pStyle w:val="Zkladntext"/>
        <w:rPr>
          <w:rFonts w:ascii="Arial" w:hAnsi="Arial" w:cs="Arial"/>
          <w:b/>
          <w:bCs/>
        </w:rPr>
      </w:pPr>
    </w:p>
    <w:p w:rsidR="00B76CC1" w:rsidRDefault="00B76CC1" w:rsidP="00BB7E3E">
      <w:pPr>
        <w:pStyle w:val="Zkladntext"/>
        <w:rPr>
          <w:rFonts w:ascii="Arial" w:hAnsi="Arial" w:cs="Arial"/>
          <w:b/>
          <w:bCs/>
        </w:rPr>
      </w:pPr>
    </w:p>
    <w:p w:rsidR="00B76CC1" w:rsidRDefault="00B76CC1" w:rsidP="00BB7E3E">
      <w:pPr>
        <w:pStyle w:val="Zkladntext"/>
        <w:rPr>
          <w:rFonts w:ascii="Arial" w:hAnsi="Arial" w:cs="Arial"/>
          <w:b/>
          <w:bCs/>
        </w:rPr>
      </w:pPr>
    </w:p>
    <w:p w:rsidR="00737B18" w:rsidRPr="006E04C9" w:rsidRDefault="00BB7E3E" w:rsidP="00DD764E">
      <w:pPr>
        <w:pStyle w:val="Zkladntext"/>
        <w:rPr>
          <w:bCs/>
          <w:sz w:val="24"/>
          <w:szCs w:val="24"/>
        </w:rPr>
      </w:pPr>
      <w:r w:rsidRPr="00D707F1">
        <w:rPr>
          <w:b/>
          <w:bCs/>
        </w:rPr>
        <w:t xml:space="preserve"> </w:t>
      </w:r>
      <w:r w:rsidR="00D707F1" w:rsidRPr="00D707F1">
        <w:rPr>
          <w:bCs/>
          <w:sz w:val="24"/>
          <w:szCs w:val="24"/>
        </w:rPr>
        <w:t xml:space="preserve">   V</w:t>
      </w:r>
      <w:r w:rsidR="00D707F1">
        <w:rPr>
          <w:bCs/>
          <w:sz w:val="24"/>
          <w:szCs w:val="24"/>
        </w:rPr>
        <w:t> </w:t>
      </w:r>
      <w:r w:rsidR="00D707F1" w:rsidRPr="00D707F1">
        <w:rPr>
          <w:bCs/>
          <w:sz w:val="24"/>
          <w:szCs w:val="24"/>
        </w:rPr>
        <w:t>roku</w:t>
      </w:r>
      <w:r w:rsidR="00D707F1">
        <w:rPr>
          <w:bCs/>
          <w:sz w:val="24"/>
          <w:szCs w:val="24"/>
        </w:rPr>
        <w:t xml:space="preserve"> 201</w:t>
      </w:r>
      <w:r w:rsidR="00887518">
        <w:rPr>
          <w:bCs/>
          <w:sz w:val="24"/>
          <w:szCs w:val="24"/>
        </w:rPr>
        <w:t>4</w:t>
      </w:r>
      <w:r w:rsidR="00D707F1">
        <w:rPr>
          <w:bCs/>
          <w:sz w:val="24"/>
          <w:szCs w:val="24"/>
        </w:rPr>
        <w:t xml:space="preserve"> sme boli nútení vytvoriť opravnú položku vo výške 679 769 EUR na pohľadávky, ktoré evidujeme voči spoločnosti </w:t>
      </w:r>
      <w:proofErr w:type="spellStart"/>
      <w:r w:rsidR="00D707F1">
        <w:rPr>
          <w:bCs/>
          <w:sz w:val="24"/>
          <w:szCs w:val="24"/>
        </w:rPr>
        <w:t>Doprastav</w:t>
      </w:r>
      <w:proofErr w:type="spellEnd"/>
      <w:r w:rsidR="00D707F1">
        <w:rPr>
          <w:bCs/>
          <w:sz w:val="24"/>
          <w:szCs w:val="24"/>
        </w:rPr>
        <w:t xml:space="preserve"> a.s.</w:t>
      </w:r>
      <w:r w:rsidR="00556AA6">
        <w:rPr>
          <w:bCs/>
          <w:sz w:val="24"/>
          <w:szCs w:val="24"/>
        </w:rPr>
        <w:t>.</w:t>
      </w:r>
      <w:r w:rsidR="00D707F1">
        <w:rPr>
          <w:bCs/>
          <w:sz w:val="24"/>
          <w:szCs w:val="24"/>
        </w:rPr>
        <w:t xml:space="preserve"> Spoločnosť </w:t>
      </w:r>
      <w:proofErr w:type="spellStart"/>
      <w:r w:rsidR="00D707F1">
        <w:rPr>
          <w:bCs/>
          <w:sz w:val="24"/>
          <w:szCs w:val="24"/>
        </w:rPr>
        <w:t>Doprastav</w:t>
      </w:r>
      <w:proofErr w:type="spellEnd"/>
      <w:r w:rsidR="00737B18">
        <w:rPr>
          <w:bCs/>
          <w:sz w:val="24"/>
          <w:szCs w:val="24"/>
        </w:rPr>
        <w:t xml:space="preserve"> a.s.</w:t>
      </w:r>
      <w:r w:rsidR="00D707F1">
        <w:rPr>
          <w:bCs/>
          <w:sz w:val="24"/>
          <w:szCs w:val="24"/>
        </w:rPr>
        <w:t xml:space="preserve"> vstúpila do reštrukturalizačného konania</w:t>
      </w:r>
      <w:r w:rsidR="00737B18">
        <w:rPr>
          <w:bCs/>
          <w:sz w:val="24"/>
          <w:szCs w:val="24"/>
        </w:rPr>
        <w:t xml:space="preserve"> a dňa 29.12.2014 Okresný sú</w:t>
      </w:r>
      <w:r w:rsidR="00D74637">
        <w:rPr>
          <w:bCs/>
          <w:sz w:val="24"/>
          <w:szCs w:val="24"/>
        </w:rPr>
        <w:t>d</w:t>
      </w:r>
      <w:r w:rsidR="00737B18">
        <w:rPr>
          <w:bCs/>
          <w:sz w:val="24"/>
          <w:szCs w:val="24"/>
        </w:rPr>
        <w:t xml:space="preserve"> v Bratislave I potvrdil reštrukturalizačný plán. Pretože právoplatnosť tento akt nadobudol až 6.1.2015 zverejnením v Obchodnom vestníku č.2/2015 pod spisovou značkou K000175 – 6R/1/2014, nemohli sme pristúpiť k odpisu pohľadávok a opravnú položku sme vytvorili v súlade so schváleným re</w:t>
      </w:r>
      <w:r w:rsidR="00BD3E1D">
        <w:rPr>
          <w:bCs/>
          <w:sz w:val="24"/>
          <w:szCs w:val="24"/>
        </w:rPr>
        <w:t>š</w:t>
      </w:r>
      <w:r w:rsidR="00737B18">
        <w:rPr>
          <w:bCs/>
          <w:sz w:val="24"/>
          <w:szCs w:val="24"/>
        </w:rPr>
        <w:t>trukturalizačným plánom.</w:t>
      </w:r>
      <w:r w:rsidR="00BD3E1D">
        <w:rPr>
          <w:bCs/>
          <w:sz w:val="24"/>
          <w:szCs w:val="24"/>
        </w:rPr>
        <w:t xml:space="preserve"> Podľa dohody o nezabezpečených podriadených nepodmienených pohľadávkach sme ako veriteľ odpustili časť každej svojej pohľadávky v sume rovnajúcej sa 98,8% výšky pohľadávky. Suma 679 769 EUR teda predstavuje čiastku 98,8% našich prihlásených a uznaných pohľadávok v reštrukturalizačnom konaní. V roku </w:t>
      </w:r>
      <w:r w:rsidR="00BD3E1D" w:rsidRPr="006E04C9">
        <w:rPr>
          <w:bCs/>
          <w:sz w:val="24"/>
          <w:szCs w:val="24"/>
        </w:rPr>
        <w:t xml:space="preserve">2015 </w:t>
      </w:r>
      <w:r w:rsidR="00846410">
        <w:rPr>
          <w:bCs/>
          <w:sz w:val="24"/>
          <w:szCs w:val="24"/>
        </w:rPr>
        <w:t xml:space="preserve">spoločnosť </w:t>
      </w:r>
      <w:proofErr w:type="spellStart"/>
      <w:r w:rsidR="00846410">
        <w:rPr>
          <w:bCs/>
          <w:sz w:val="24"/>
          <w:szCs w:val="24"/>
        </w:rPr>
        <w:t>Generalna</w:t>
      </w:r>
      <w:proofErr w:type="spellEnd"/>
      <w:r w:rsidR="00846410">
        <w:rPr>
          <w:bCs/>
          <w:sz w:val="24"/>
          <w:szCs w:val="24"/>
        </w:rPr>
        <w:t xml:space="preserve"> </w:t>
      </w:r>
      <w:proofErr w:type="spellStart"/>
      <w:r w:rsidR="00846410">
        <w:rPr>
          <w:bCs/>
          <w:sz w:val="24"/>
          <w:szCs w:val="24"/>
        </w:rPr>
        <w:t>Dyrekcja</w:t>
      </w:r>
      <w:proofErr w:type="spellEnd"/>
      <w:r w:rsidR="00846410">
        <w:rPr>
          <w:bCs/>
          <w:sz w:val="24"/>
          <w:szCs w:val="24"/>
        </w:rPr>
        <w:t xml:space="preserve"> Drog </w:t>
      </w:r>
      <w:proofErr w:type="spellStart"/>
      <w:r w:rsidR="00846410">
        <w:rPr>
          <w:bCs/>
          <w:sz w:val="24"/>
          <w:szCs w:val="24"/>
        </w:rPr>
        <w:t>Krajowych</w:t>
      </w:r>
      <w:proofErr w:type="spellEnd"/>
      <w:r w:rsidR="00846410">
        <w:rPr>
          <w:bCs/>
          <w:sz w:val="24"/>
          <w:szCs w:val="24"/>
        </w:rPr>
        <w:t xml:space="preserve"> i </w:t>
      </w:r>
      <w:proofErr w:type="spellStart"/>
      <w:r w:rsidR="00846410">
        <w:rPr>
          <w:bCs/>
          <w:sz w:val="24"/>
          <w:szCs w:val="24"/>
        </w:rPr>
        <w:t>Autostrad</w:t>
      </w:r>
      <w:proofErr w:type="spellEnd"/>
      <w:r w:rsidR="00846410">
        <w:rPr>
          <w:bCs/>
          <w:sz w:val="24"/>
          <w:szCs w:val="24"/>
        </w:rPr>
        <w:t xml:space="preserve"> </w:t>
      </w:r>
      <w:proofErr w:type="spellStart"/>
      <w:r w:rsidR="00846410">
        <w:rPr>
          <w:bCs/>
          <w:sz w:val="24"/>
          <w:szCs w:val="24"/>
        </w:rPr>
        <w:t>Rzesow</w:t>
      </w:r>
      <w:proofErr w:type="spellEnd"/>
      <w:r w:rsidR="00846410">
        <w:rPr>
          <w:bCs/>
          <w:sz w:val="24"/>
          <w:szCs w:val="24"/>
        </w:rPr>
        <w:t xml:space="preserve"> uhradila čiastku rovnú 23 803,15 EUR z pohľadávok evidovaných v reštrukturalizačnom pláne. Opravná položka bola o túto sumu znížená , konečná výška pohľadávky teda predstavuje 655 965,83 EUR. </w:t>
      </w:r>
      <w:r w:rsidR="008A25D7">
        <w:rPr>
          <w:bCs/>
          <w:sz w:val="24"/>
          <w:szCs w:val="24"/>
        </w:rPr>
        <w:t>Z</w:t>
      </w:r>
      <w:r w:rsidR="00DD764E">
        <w:rPr>
          <w:bCs/>
          <w:sz w:val="24"/>
          <w:szCs w:val="24"/>
        </w:rPr>
        <w:t>vyšok 1,2%  evidujeme</w:t>
      </w:r>
      <w:r w:rsidR="00BD3E1D" w:rsidRPr="006E04C9">
        <w:rPr>
          <w:bCs/>
          <w:sz w:val="24"/>
          <w:szCs w:val="24"/>
        </w:rPr>
        <w:t xml:space="preserve"> ako pohľadávku voči</w:t>
      </w:r>
      <w:r w:rsidR="007000B8" w:rsidRPr="006E04C9">
        <w:rPr>
          <w:bCs/>
          <w:sz w:val="24"/>
          <w:szCs w:val="24"/>
        </w:rPr>
        <w:t xml:space="preserve"> spoločnosti </w:t>
      </w:r>
      <w:r w:rsidR="00BD3E1D" w:rsidRPr="006E04C9">
        <w:rPr>
          <w:bCs/>
          <w:sz w:val="24"/>
          <w:szCs w:val="24"/>
        </w:rPr>
        <w:t xml:space="preserve"> </w:t>
      </w:r>
      <w:proofErr w:type="spellStart"/>
      <w:r w:rsidR="00BD3E1D" w:rsidRPr="006E04C9">
        <w:rPr>
          <w:bCs/>
          <w:sz w:val="24"/>
          <w:szCs w:val="24"/>
        </w:rPr>
        <w:t>Doprastav</w:t>
      </w:r>
      <w:proofErr w:type="spellEnd"/>
      <w:r w:rsidR="00BD3E1D" w:rsidRPr="006E04C9">
        <w:rPr>
          <w:bCs/>
          <w:sz w:val="24"/>
          <w:szCs w:val="24"/>
        </w:rPr>
        <w:t xml:space="preserve"> a.s. splatnú v šiestich rovnomerných ročných splátkach do roku 2020. T</w:t>
      </w:r>
      <w:r w:rsidR="000243A4" w:rsidRPr="006E04C9">
        <w:rPr>
          <w:bCs/>
          <w:sz w:val="24"/>
          <w:szCs w:val="24"/>
        </w:rPr>
        <w:t>áto vytvorená opravná položka je uznaná ako daňový náklad</w:t>
      </w:r>
      <w:r w:rsidR="00DD764E">
        <w:rPr>
          <w:bCs/>
          <w:sz w:val="24"/>
          <w:szCs w:val="24"/>
        </w:rPr>
        <w:t xml:space="preserve"> a j</w:t>
      </w:r>
      <w:r w:rsidR="00FA4ED8">
        <w:rPr>
          <w:bCs/>
          <w:sz w:val="24"/>
          <w:szCs w:val="24"/>
        </w:rPr>
        <w:t>e vedená na analytickom účte 378</w:t>
      </w:r>
      <w:r w:rsidR="00DD764E">
        <w:rPr>
          <w:bCs/>
          <w:sz w:val="24"/>
          <w:szCs w:val="24"/>
        </w:rPr>
        <w:t>-777</w:t>
      </w:r>
      <w:r w:rsidR="000243A4" w:rsidRPr="006E04C9">
        <w:rPr>
          <w:bCs/>
          <w:sz w:val="24"/>
          <w:szCs w:val="24"/>
        </w:rPr>
        <w:t>.</w:t>
      </w:r>
    </w:p>
    <w:p w:rsidR="00BB7E3E" w:rsidRDefault="00257C34" w:rsidP="00DD764E">
      <w:pPr>
        <w:pStyle w:val="Zkladntext"/>
        <w:rPr>
          <w:sz w:val="24"/>
        </w:rPr>
      </w:pPr>
      <w:r w:rsidRPr="006E04C9">
        <w:rPr>
          <w:sz w:val="24"/>
        </w:rPr>
        <w:t xml:space="preserve">     </w:t>
      </w:r>
      <w:r w:rsidR="007000B8" w:rsidRPr="006E04C9">
        <w:rPr>
          <w:sz w:val="24"/>
        </w:rPr>
        <w:t>V</w:t>
      </w:r>
      <w:r w:rsidR="00BB7E3E" w:rsidRPr="006E04C9">
        <w:rPr>
          <w:sz w:val="24"/>
        </w:rPr>
        <w:t xml:space="preserve"> roku 201</w:t>
      </w:r>
      <w:r w:rsidR="00DD764E">
        <w:rPr>
          <w:sz w:val="24"/>
        </w:rPr>
        <w:t>5</w:t>
      </w:r>
      <w:r w:rsidR="00BB7E3E" w:rsidRPr="006E04C9">
        <w:rPr>
          <w:sz w:val="24"/>
        </w:rPr>
        <w:t xml:space="preserve"> sme</w:t>
      </w:r>
      <w:r w:rsidR="00BD3E1D" w:rsidRPr="006E04C9">
        <w:rPr>
          <w:sz w:val="24"/>
        </w:rPr>
        <w:t xml:space="preserve"> </w:t>
      </w:r>
      <w:r w:rsidR="00BB7E3E" w:rsidRPr="006E04C9">
        <w:rPr>
          <w:sz w:val="24"/>
        </w:rPr>
        <w:t>aktualizovali</w:t>
      </w:r>
      <w:r w:rsidR="005D3863" w:rsidRPr="006E04C9">
        <w:rPr>
          <w:sz w:val="24"/>
        </w:rPr>
        <w:t xml:space="preserve"> </w:t>
      </w:r>
      <w:r w:rsidR="00BB7E3E" w:rsidRPr="006E04C9">
        <w:rPr>
          <w:sz w:val="24"/>
        </w:rPr>
        <w:t xml:space="preserve"> výpočet</w:t>
      </w:r>
      <w:r w:rsidR="005D3863" w:rsidRPr="006E04C9">
        <w:rPr>
          <w:sz w:val="24"/>
        </w:rPr>
        <w:t xml:space="preserve"> súčasnej hodnoty dlhodobých pohľadávok </w:t>
      </w:r>
      <w:r w:rsidR="007000B8" w:rsidRPr="006E04C9">
        <w:rPr>
          <w:sz w:val="24"/>
        </w:rPr>
        <w:t xml:space="preserve"> vzniknutých z titulu</w:t>
      </w:r>
      <w:r w:rsidR="005D3863" w:rsidRPr="006E04C9">
        <w:rPr>
          <w:sz w:val="24"/>
        </w:rPr>
        <w:t xml:space="preserve"> </w:t>
      </w:r>
      <w:r w:rsidR="007000B8" w:rsidRPr="006E04C9">
        <w:rPr>
          <w:sz w:val="24"/>
        </w:rPr>
        <w:t xml:space="preserve"> zádržného.</w:t>
      </w:r>
      <w:r w:rsidR="00BB7E3E" w:rsidRPr="006E04C9">
        <w:rPr>
          <w:sz w:val="24"/>
        </w:rPr>
        <w:t xml:space="preserve"> </w:t>
      </w:r>
      <w:r w:rsidR="007000B8" w:rsidRPr="006E04C9">
        <w:rPr>
          <w:sz w:val="24"/>
        </w:rPr>
        <w:t xml:space="preserve">Stanovenie súčasnej hodnoty je formou </w:t>
      </w:r>
      <w:proofErr w:type="spellStart"/>
      <w:r w:rsidR="00BB7E3E" w:rsidRPr="006E04C9">
        <w:rPr>
          <w:sz w:val="24"/>
        </w:rPr>
        <w:t>odúročenia</w:t>
      </w:r>
      <w:proofErr w:type="spellEnd"/>
      <w:r w:rsidR="00BB7E3E" w:rsidRPr="006E04C9">
        <w:rPr>
          <w:sz w:val="24"/>
        </w:rPr>
        <w:t xml:space="preserve"> pohľadávok podľa splatnosti a celková opravná položka k dlhodobým pohľadávkam </w:t>
      </w:r>
      <w:r w:rsidR="00DD764E">
        <w:rPr>
          <w:sz w:val="24"/>
        </w:rPr>
        <w:t>predstavuje sumu</w:t>
      </w:r>
      <w:r w:rsidR="00BB7E3E" w:rsidRPr="006E04C9">
        <w:rPr>
          <w:sz w:val="24"/>
        </w:rPr>
        <w:t xml:space="preserve">  </w:t>
      </w:r>
      <w:r w:rsidR="00DD764E">
        <w:rPr>
          <w:sz w:val="24"/>
        </w:rPr>
        <w:t>49</w:t>
      </w:r>
      <w:r w:rsidR="00F63B24" w:rsidRPr="006E04C9">
        <w:rPr>
          <w:sz w:val="24"/>
        </w:rPr>
        <w:t>.</w:t>
      </w:r>
      <w:r w:rsidR="00DD764E">
        <w:rPr>
          <w:sz w:val="24"/>
        </w:rPr>
        <w:t>769</w:t>
      </w:r>
      <w:r w:rsidR="00BB7E3E" w:rsidRPr="006E04C9">
        <w:rPr>
          <w:sz w:val="24"/>
        </w:rPr>
        <w:t xml:space="preserve"> EUR. (Opravná položka je tvorená k pohľadávkam v lehote</w:t>
      </w:r>
      <w:r w:rsidR="00BB7E3E">
        <w:rPr>
          <w:sz w:val="24"/>
        </w:rPr>
        <w:t xml:space="preserve"> splatnosti od 2 do 5 rokov</w:t>
      </w:r>
      <w:r w:rsidR="00556AA6">
        <w:rPr>
          <w:sz w:val="24"/>
        </w:rPr>
        <w:t>,</w:t>
      </w:r>
      <w:r w:rsidR="00BB7E3E">
        <w:rPr>
          <w:sz w:val="24"/>
        </w:rPr>
        <w:t xml:space="preserve"> (tzv. zádržnému), kde je veľmi komplikované zistiť termín </w:t>
      </w:r>
      <w:r w:rsidR="00BB7E3E">
        <w:rPr>
          <w:sz w:val="24"/>
        </w:rPr>
        <w:lastRenderedPageBreak/>
        <w:t>splatnosti, pretože tento súvisí s</w:t>
      </w:r>
      <w:r w:rsidR="00B5434F">
        <w:rPr>
          <w:sz w:val="24"/>
        </w:rPr>
        <w:t> prevzatím dokončenej stavby investorom.</w:t>
      </w:r>
      <w:r w:rsidR="00BB7E3E">
        <w:rPr>
          <w:sz w:val="24"/>
        </w:rPr>
        <w:t xml:space="preserve"> Opravná položka nie je daňovo uznaný náklad, preto o nej účtujeme aj pri odloženej dani.)</w:t>
      </w:r>
    </w:p>
    <w:p w:rsidR="00B76CC1" w:rsidRDefault="00B76CC1" w:rsidP="00DD764E">
      <w:pPr>
        <w:pStyle w:val="Zkladntext"/>
        <w:rPr>
          <w:sz w:val="24"/>
        </w:rPr>
      </w:pPr>
      <w:r>
        <w:rPr>
          <w:sz w:val="24"/>
        </w:rPr>
        <w:t xml:space="preserve">V roku 2015 sme taktiež tvorili opravnú položku na pohľadávku voči spoločnosti </w:t>
      </w:r>
      <w:proofErr w:type="spellStart"/>
      <w:r>
        <w:rPr>
          <w:sz w:val="24"/>
        </w:rPr>
        <w:t>Dopravoprojekt</w:t>
      </w:r>
      <w:proofErr w:type="spellEnd"/>
      <w:r>
        <w:rPr>
          <w:sz w:val="24"/>
        </w:rPr>
        <w:t xml:space="preserve"> a.s. Bratislava. Spoločnosti </w:t>
      </w:r>
      <w:proofErr w:type="spellStart"/>
      <w:r>
        <w:rPr>
          <w:sz w:val="24"/>
        </w:rPr>
        <w:t>Dopravoprojekt</w:t>
      </w:r>
      <w:proofErr w:type="spellEnd"/>
      <w:r>
        <w:rPr>
          <w:sz w:val="24"/>
        </w:rPr>
        <w:t xml:space="preserve"> a.s. sme v roku 2014 vystavili faktúru č. 14031 na sumu 21 600,00 EUR splatnú dňa 05.06.2014. Táto pohľadávka k 31.12.2015 prekročila interval omeškania splatnosti 1 rok. Z toho dôvodu bola vytvorená opravná položka vo výške 21 600,00 EUR, ktorá je vedená na samostatnom analytickom účte 391-008.</w:t>
      </w:r>
    </w:p>
    <w:p w:rsidR="00257C34" w:rsidRDefault="00257C34" w:rsidP="00BB7E3E">
      <w:pPr>
        <w:pStyle w:val="Zkladntext"/>
        <w:rPr>
          <w:sz w:val="24"/>
        </w:rPr>
      </w:pPr>
    </w:p>
    <w:p w:rsidR="00EB5A6A" w:rsidRDefault="00EB5A6A" w:rsidP="00EB5A6A"/>
    <w:p w:rsidR="00B37463" w:rsidRDefault="00B37463" w:rsidP="00EB5A6A"/>
    <w:p w:rsidR="00EB5A6A" w:rsidRDefault="00EB5A6A" w:rsidP="004C519F"/>
    <w:p w:rsidR="004C519F" w:rsidRDefault="00EB5A6A" w:rsidP="004C519F">
      <w:r>
        <w:t xml:space="preserve">      </w:t>
      </w:r>
      <w:r w:rsidR="004C519F" w:rsidRPr="003F6CC9">
        <w:t>Informácie o vekovej štruktúre pohľadávok</w:t>
      </w:r>
      <w:r w:rsidR="003F6CC9">
        <w:t>:</w:t>
      </w:r>
      <w:r w:rsidR="000A76A6">
        <w:t xml:space="preserve"> Pohľadávky k 31.12.201</w:t>
      </w:r>
      <w:r w:rsidR="009314DF">
        <w:t>5</w:t>
      </w:r>
    </w:p>
    <w:p w:rsidR="003F6CC9" w:rsidRPr="003F6CC9" w:rsidRDefault="003F6CC9" w:rsidP="004C519F"/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402"/>
        <w:gridCol w:w="2127"/>
        <w:gridCol w:w="1626"/>
        <w:gridCol w:w="2059"/>
      </w:tblGrid>
      <w:tr w:rsidR="004C519F" w:rsidRPr="008849BE" w:rsidTr="000243A4">
        <w:trPr>
          <w:trHeight w:hRule="exact" w:val="425"/>
        </w:trPr>
        <w:tc>
          <w:tcPr>
            <w:tcW w:w="3402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8849BE" w:rsidRDefault="004C519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C519F" w:rsidRPr="008849BE" w:rsidRDefault="004C519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62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8849BE" w:rsidRDefault="004C519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8849BE" w:rsidRDefault="004C519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4C519F" w:rsidRPr="008849BE" w:rsidTr="000243A4">
        <w:trPr>
          <w:trHeight w:hRule="exact" w:val="425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8849BE" w:rsidRDefault="004C519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4C519F" w:rsidRPr="009A25A7" w:rsidTr="00ED5E19">
        <w:trPr>
          <w:trHeight w:hRule="exact" w:val="425"/>
        </w:trPr>
        <w:tc>
          <w:tcPr>
            <w:tcW w:w="34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  <w:r w:rsidR="00A063FA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C519F" w:rsidRPr="009A25A7" w:rsidRDefault="00ED5E19" w:rsidP="00D707F1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484125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C519F" w:rsidRPr="009A25A7" w:rsidRDefault="00ED5E19" w:rsidP="000D0F23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484125</w:t>
            </w:r>
          </w:p>
        </w:tc>
      </w:tr>
      <w:tr w:rsidR="004C519F" w:rsidRPr="009A25A7" w:rsidTr="00ED5E19">
        <w:trPr>
          <w:trHeight w:hRule="exact" w:val="425"/>
        </w:trPr>
        <w:tc>
          <w:tcPr>
            <w:tcW w:w="34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C519F" w:rsidRPr="009A25A7" w:rsidRDefault="00516A5D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201366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C519F" w:rsidRPr="009A25A7" w:rsidRDefault="00516A5D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655965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65A66" w:rsidRPr="009A25A7" w:rsidRDefault="00ED5E19" w:rsidP="0075642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857331</w:t>
            </w:r>
          </w:p>
        </w:tc>
      </w:tr>
      <w:tr w:rsidR="004C519F" w:rsidRPr="009A25A7" w:rsidTr="00ED5E19">
        <w:trPr>
          <w:trHeight w:hRule="exact" w:val="425"/>
        </w:trPr>
        <w:tc>
          <w:tcPr>
            <w:tcW w:w="34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C519F" w:rsidRPr="009A25A7" w:rsidTr="00ED5E19">
        <w:trPr>
          <w:trHeight w:hRule="exact" w:val="425"/>
        </w:trPr>
        <w:tc>
          <w:tcPr>
            <w:tcW w:w="34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Pohľadávky voči spoločníkom, členom a</w:t>
            </w:r>
            <w:r w:rsidR="007000B8">
              <w:rPr>
                <w:rFonts w:ascii="Arial" w:hAnsi="Arial" w:cs="Arial"/>
                <w:sz w:val="16"/>
                <w:szCs w:val="16"/>
              </w:rPr>
              <w:t> </w:t>
            </w:r>
            <w:r w:rsidRPr="009A25A7">
              <w:rPr>
                <w:rFonts w:ascii="Arial" w:hAnsi="Arial" w:cs="Arial"/>
                <w:sz w:val="16"/>
                <w:szCs w:val="16"/>
              </w:rPr>
              <w:t>združeniu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C519F" w:rsidRPr="009A25A7" w:rsidTr="00ED5E19">
        <w:trPr>
          <w:trHeight w:hRule="exact" w:val="425"/>
        </w:trPr>
        <w:tc>
          <w:tcPr>
            <w:tcW w:w="34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Iné pohľadávky</w:t>
            </w:r>
            <w:r w:rsidR="00A063FA">
              <w:rPr>
                <w:rFonts w:ascii="Arial" w:hAnsi="Arial" w:cs="Arial"/>
                <w:sz w:val="16"/>
                <w:szCs w:val="16"/>
              </w:rPr>
              <w:t xml:space="preserve"> (aj 481)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C519F" w:rsidRPr="009A25A7" w:rsidRDefault="00ED5E19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157344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C519F" w:rsidRPr="009A25A7" w:rsidRDefault="00ED5E19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157344</w:t>
            </w:r>
          </w:p>
        </w:tc>
      </w:tr>
      <w:tr w:rsidR="004C519F" w:rsidRPr="009A25A7" w:rsidTr="00ED5E19">
        <w:trPr>
          <w:trHeight w:hRule="exact" w:val="425"/>
        </w:trPr>
        <w:tc>
          <w:tcPr>
            <w:tcW w:w="34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EB5A6A" w:rsidRDefault="004C519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B5A6A">
              <w:rPr>
                <w:rFonts w:ascii="Arial" w:hAnsi="Arial" w:cs="Arial"/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C519F" w:rsidRPr="009A25A7" w:rsidRDefault="00516A5D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842835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C519F" w:rsidRPr="009A25A7" w:rsidRDefault="00516A5D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655965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C519F" w:rsidRPr="009A25A7" w:rsidRDefault="00ED5E19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1498800</w:t>
            </w:r>
          </w:p>
        </w:tc>
      </w:tr>
      <w:tr w:rsidR="004C519F" w:rsidRPr="009A25A7" w:rsidTr="00ED5E19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C519F" w:rsidRPr="009A25A7" w:rsidTr="006D4278">
        <w:trPr>
          <w:trHeight w:hRule="exact" w:val="425"/>
        </w:trPr>
        <w:tc>
          <w:tcPr>
            <w:tcW w:w="34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FE4" w:rsidRPr="009A25A7" w:rsidRDefault="004C519F" w:rsidP="004B4873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9A25A7">
              <w:rPr>
                <w:rFonts w:ascii="Arial" w:hAnsi="Arial" w:cs="Arial"/>
                <w:sz w:val="16"/>
                <w:szCs w:val="16"/>
              </w:rPr>
              <w:t>Pohľadáv</w:t>
            </w:r>
            <w:proofErr w:type="spellEnd"/>
            <w:r w:rsidR="00CF5FE4">
              <w:rPr>
                <w:rFonts w:ascii="Arial" w:hAnsi="Arial" w:cs="Arial"/>
                <w:sz w:val="16"/>
                <w:szCs w:val="16"/>
              </w:rPr>
              <w:t>.</w:t>
            </w:r>
            <w:r w:rsidRPr="009A25A7">
              <w:rPr>
                <w:rFonts w:ascii="Arial" w:hAnsi="Arial" w:cs="Arial"/>
                <w:sz w:val="16"/>
                <w:szCs w:val="16"/>
              </w:rPr>
              <w:t xml:space="preserve"> z obchodného styku</w:t>
            </w:r>
            <w:r w:rsidR="00CF5FE4">
              <w:rPr>
                <w:rFonts w:ascii="Arial" w:hAnsi="Arial" w:cs="Arial"/>
                <w:sz w:val="16"/>
                <w:szCs w:val="16"/>
              </w:rPr>
              <w:t xml:space="preserve"> (aj účet 316)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C519F" w:rsidRPr="009A25A7" w:rsidRDefault="006D4278" w:rsidP="004B4873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2396168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C519F" w:rsidRPr="009A25A7" w:rsidRDefault="009F0A10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109350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40842" w:rsidRPr="009A25A7" w:rsidRDefault="00B82981" w:rsidP="004B4873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2505518</w:t>
            </w:r>
          </w:p>
        </w:tc>
      </w:tr>
      <w:tr w:rsidR="004C519F" w:rsidRPr="009A25A7" w:rsidTr="00ED5E19">
        <w:trPr>
          <w:trHeight w:hRule="exact" w:val="425"/>
        </w:trPr>
        <w:tc>
          <w:tcPr>
            <w:tcW w:w="34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C519F" w:rsidRPr="009A25A7" w:rsidRDefault="00ED5E19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1270276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C519F" w:rsidRPr="009A25A7" w:rsidRDefault="004C519F" w:rsidP="004A3180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C519F" w:rsidRPr="009A25A7" w:rsidRDefault="00ED5E19" w:rsidP="00226072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1270276</w:t>
            </w:r>
          </w:p>
        </w:tc>
      </w:tr>
      <w:tr w:rsidR="004C519F" w:rsidRPr="009A25A7" w:rsidTr="00B82981">
        <w:trPr>
          <w:trHeight w:hRule="exact" w:val="425"/>
        </w:trPr>
        <w:tc>
          <w:tcPr>
            <w:tcW w:w="34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C519F" w:rsidRPr="009A25A7" w:rsidTr="00B82981">
        <w:trPr>
          <w:trHeight w:hRule="exact" w:val="425"/>
        </w:trPr>
        <w:tc>
          <w:tcPr>
            <w:tcW w:w="34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Pohľadávky voči spoločníkom, členom a</w:t>
            </w:r>
            <w:r w:rsidR="007000B8">
              <w:rPr>
                <w:rFonts w:ascii="Arial" w:hAnsi="Arial" w:cs="Arial"/>
                <w:sz w:val="16"/>
                <w:szCs w:val="16"/>
              </w:rPr>
              <w:t> </w:t>
            </w:r>
            <w:r w:rsidRPr="009A25A7">
              <w:rPr>
                <w:rFonts w:ascii="Arial" w:hAnsi="Arial" w:cs="Arial"/>
                <w:sz w:val="16"/>
                <w:szCs w:val="16"/>
              </w:rPr>
              <w:t>združeniu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C519F" w:rsidRPr="009A25A7" w:rsidTr="00B82981">
        <w:trPr>
          <w:trHeight w:hRule="exact" w:val="425"/>
        </w:trPr>
        <w:tc>
          <w:tcPr>
            <w:tcW w:w="34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0842" w:rsidRPr="009A25A7" w:rsidTr="00ED5E19">
        <w:trPr>
          <w:trHeight w:hRule="exact" w:val="425"/>
        </w:trPr>
        <w:tc>
          <w:tcPr>
            <w:tcW w:w="34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0842" w:rsidRPr="009A25A7" w:rsidRDefault="00D4084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40842" w:rsidRPr="009A25A7" w:rsidRDefault="00ED5E19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40842" w:rsidRPr="009A25A7" w:rsidRDefault="00D40842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40842" w:rsidRPr="009A25A7" w:rsidRDefault="00ED5E19" w:rsidP="0085770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D40842" w:rsidRPr="009A25A7" w:rsidTr="00ED5E19">
        <w:trPr>
          <w:trHeight w:hRule="exact" w:val="425"/>
        </w:trPr>
        <w:tc>
          <w:tcPr>
            <w:tcW w:w="34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0842" w:rsidRPr="009A25A7" w:rsidRDefault="00D4084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40842" w:rsidRPr="009A25A7" w:rsidRDefault="00ED5E19" w:rsidP="00F17FC8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30523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40842" w:rsidRPr="009A25A7" w:rsidRDefault="00D40842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40842" w:rsidRPr="009A25A7" w:rsidRDefault="00ED5E19" w:rsidP="0085770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30523</w:t>
            </w:r>
          </w:p>
        </w:tc>
      </w:tr>
      <w:tr w:rsidR="00D40842" w:rsidRPr="009A25A7" w:rsidTr="00EE348E">
        <w:trPr>
          <w:trHeight w:hRule="exact" w:val="425"/>
        </w:trPr>
        <w:tc>
          <w:tcPr>
            <w:tcW w:w="34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0842" w:rsidRPr="009A25A7" w:rsidRDefault="00D4084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40842" w:rsidRPr="00EE348E" w:rsidRDefault="006D4278" w:rsidP="004B4873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EE348E">
              <w:rPr>
                <w:rFonts w:ascii="Arial" w:hAnsi="Arial" w:cs="Arial"/>
                <w:b/>
                <w:sz w:val="20"/>
                <w:szCs w:val="20"/>
              </w:rPr>
              <w:t>3696967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40842" w:rsidRPr="00EE348E" w:rsidRDefault="009F0A10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EE348E">
              <w:rPr>
                <w:rFonts w:ascii="Arial" w:hAnsi="Arial" w:cs="Arial"/>
                <w:b/>
                <w:sz w:val="20"/>
                <w:szCs w:val="20"/>
              </w:rPr>
              <w:t>109350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40842" w:rsidRPr="00EE348E" w:rsidRDefault="00EE348E" w:rsidP="006C3904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EE348E">
              <w:rPr>
                <w:rFonts w:ascii="Arial" w:hAnsi="Arial" w:cs="Arial"/>
                <w:b/>
                <w:sz w:val="20"/>
                <w:szCs w:val="20"/>
              </w:rPr>
              <w:t>3806317</w:t>
            </w:r>
          </w:p>
        </w:tc>
      </w:tr>
    </w:tbl>
    <w:p w:rsidR="004C519F" w:rsidRPr="009A25A7" w:rsidRDefault="004C519F" w:rsidP="004C519F">
      <w:pPr>
        <w:rPr>
          <w:rFonts w:ascii="Arial" w:hAnsi="Arial" w:cs="Arial"/>
          <w:sz w:val="18"/>
          <w:szCs w:val="18"/>
        </w:rPr>
      </w:pPr>
    </w:p>
    <w:p w:rsidR="004C519F" w:rsidRDefault="004C519F" w:rsidP="004C519F">
      <w:pPr>
        <w:rPr>
          <w:rFonts w:ascii="Arial" w:hAnsi="Arial" w:cs="Arial"/>
          <w:sz w:val="18"/>
          <w:szCs w:val="18"/>
        </w:rPr>
      </w:pPr>
    </w:p>
    <w:p w:rsidR="004738D0" w:rsidRDefault="004738D0" w:rsidP="000A76A6"/>
    <w:p w:rsidR="004738D0" w:rsidRDefault="004738D0" w:rsidP="000A76A6"/>
    <w:p w:rsidR="004738D0" w:rsidRDefault="004738D0" w:rsidP="000A76A6"/>
    <w:p w:rsidR="004738D0" w:rsidRDefault="004738D0" w:rsidP="000A76A6"/>
    <w:p w:rsidR="004738D0" w:rsidRDefault="004738D0" w:rsidP="000A76A6"/>
    <w:p w:rsidR="004738D0" w:rsidRDefault="004738D0" w:rsidP="000A76A6"/>
    <w:p w:rsidR="004738D0" w:rsidRDefault="004738D0" w:rsidP="000A76A6"/>
    <w:p w:rsidR="000A76A6" w:rsidRDefault="000A76A6" w:rsidP="000A76A6">
      <w:r w:rsidRPr="003F6CC9">
        <w:lastRenderedPageBreak/>
        <w:t>Informácie o vekovej štruktúre pohľadávok</w:t>
      </w:r>
      <w:r>
        <w:t>: Pohľadávky k 31.12.201</w:t>
      </w:r>
      <w:r w:rsidR="009314DF">
        <w:t>4</w:t>
      </w:r>
    </w:p>
    <w:p w:rsidR="00D0064E" w:rsidRDefault="00D0064E" w:rsidP="000A76A6"/>
    <w:p w:rsidR="000A76A6" w:rsidRPr="003F6CC9" w:rsidRDefault="000A76A6" w:rsidP="000A76A6"/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6"/>
        <w:gridCol w:w="2049"/>
        <w:gridCol w:w="2050"/>
        <w:gridCol w:w="2059"/>
      </w:tblGrid>
      <w:tr w:rsidR="000A76A6" w:rsidRPr="008849BE" w:rsidTr="006D57D0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8849BE" w:rsidRDefault="000A76A6" w:rsidP="006D57D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A76A6" w:rsidRPr="008849BE" w:rsidRDefault="000A76A6" w:rsidP="006D57D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8849BE" w:rsidRDefault="000A76A6" w:rsidP="006D57D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8849BE" w:rsidRDefault="000A76A6" w:rsidP="006D57D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0A76A6" w:rsidRPr="008849BE" w:rsidTr="006D57D0">
        <w:trPr>
          <w:trHeight w:hRule="exact" w:val="425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8849BE" w:rsidRDefault="000A76A6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9314DF" w:rsidRPr="009A25A7" w:rsidTr="00D35895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9A25A7" w:rsidRDefault="009314DF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14DF" w:rsidRPr="009A25A7" w:rsidRDefault="009314DF" w:rsidP="009314DF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200014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14DF" w:rsidRPr="009A25A7" w:rsidRDefault="009314DF" w:rsidP="009314DF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14DF" w:rsidRPr="009A25A7" w:rsidRDefault="009314DF" w:rsidP="009314DF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200014</w:t>
            </w:r>
          </w:p>
        </w:tc>
      </w:tr>
      <w:tr w:rsidR="009314DF" w:rsidRPr="009A25A7" w:rsidTr="00D35895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9A25A7" w:rsidRDefault="009314DF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14DF" w:rsidRPr="009A25A7" w:rsidRDefault="009314DF" w:rsidP="009314DF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92507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14DF" w:rsidRPr="009A25A7" w:rsidRDefault="009314DF" w:rsidP="009314DF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14DF" w:rsidRPr="009A25A7" w:rsidRDefault="009314DF" w:rsidP="009314DF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92507</w:t>
            </w:r>
          </w:p>
        </w:tc>
      </w:tr>
      <w:tr w:rsidR="009314DF" w:rsidRPr="009A25A7" w:rsidTr="00D35895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9A25A7" w:rsidRDefault="009314DF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14DF" w:rsidRPr="009A25A7" w:rsidRDefault="009314DF" w:rsidP="009314DF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14DF" w:rsidRPr="009A25A7" w:rsidRDefault="009314DF" w:rsidP="009314DF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14DF" w:rsidRPr="009A25A7" w:rsidRDefault="009314DF" w:rsidP="009314DF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314DF" w:rsidRPr="009A25A7" w:rsidTr="00D35895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9A25A7" w:rsidRDefault="009314DF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Pohľadávky voči spoločníkom, členom a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Pr="009A25A7">
              <w:rPr>
                <w:rFonts w:ascii="Arial" w:hAnsi="Arial" w:cs="Arial"/>
                <w:sz w:val="16"/>
                <w:szCs w:val="16"/>
              </w:rPr>
              <w:t>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14DF" w:rsidRPr="009A25A7" w:rsidRDefault="009314DF" w:rsidP="009314DF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14DF" w:rsidRPr="009A25A7" w:rsidRDefault="009314DF" w:rsidP="009314DF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14DF" w:rsidRPr="009A25A7" w:rsidRDefault="009314DF" w:rsidP="009314DF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314DF" w:rsidRPr="009A25A7" w:rsidTr="00D35895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9A25A7" w:rsidRDefault="009314DF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14DF" w:rsidRPr="009A25A7" w:rsidRDefault="009314DF" w:rsidP="009314DF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4114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14DF" w:rsidRPr="009A25A7" w:rsidRDefault="009314DF" w:rsidP="009314DF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14DF" w:rsidRPr="009A25A7" w:rsidRDefault="009314DF" w:rsidP="009314DF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4114</w:t>
            </w:r>
          </w:p>
        </w:tc>
      </w:tr>
      <w:tr w:rsidR="009314DF" w:rsidRPr="009A25A7" w:rsidTr="00D35895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9A25A7" w:rsidRDefault="009314DF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A25A7"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14DF" w:rsidRPr="009A25A7" w:rsidRDefault="009314DF" w:rsidP="009314DF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296635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14DF" w:rsidRPr="009A25A7" w:rsidRDefault="009314DF" w:rsidP="009314DF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14DF" w:rsidRPr="009A25A7" w:rsidRDefault="009314DF" w:rsidP="009314DF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296635</w:t>
            </w:r>
          </w:p>
        </w:tc>
      </w:tr>
      <w:tr w:rsidR="009314DF" w:rsidRPr="009A25A7" w:rsidTr="006D57D0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9A25A7" w:rsidRDefault="009314DF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  <w:r w:rsidRPr="009A25A7">
              <w:rPr>
                <w:rFonts w:ascii="Arial" w:hAnsi="Arial" w:cs="Arial"/>
                <w:b/>
                <w:bCs/>
                <w:sz w:val="20"/>
                <w:szCs w:val="20"/>
              </w:rPr>
              <w:t>Krátkodobé pohľadávky</w:t>
            </w:r>
          </w:p>
        </w:tc>
      </w:tr>
      <w:tr w:rsidR="009314DF" w:rsidRPr="009A25A7" w:rsidTr="006D57D0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9A25A7" w:rsidRDefault="009314DF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9A25A7" w:rsidRDefault="009314DF" w:rsidP="009314DF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2861014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9A25A7" w:rsidRDefault="009314DF" w:rsidP="009314DF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187559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9A25A7" w:rsidRDefault="009314DF" w:rsidP="009314DF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3048573</w:t>
            </w:r>
          </w:p>
        </w:tc>
      </w:tr>
      <w:tr w:rsidR="009314DF" w:rsidRPr="009A25A7" w:rsidTr="006D57D0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9A25A7" w:rsidRDefault="009314DF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9A25A7" w:rsidRDefault="009314DF" w:rsidP="009314DF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1666846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9A25A7" w:rsidRDefault="009314DF" w:rsidP="009314DF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9A25A7" w:rsidRDefault="009314DF" w:rsidP="009314DF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1666846</w:t>
            </w:r>
          </w:p>
        </w:tc>
      </w:tr>
      <w:tr w:rsidR="009314DF" w:rsidRPr="009A25A7" w:rsidTr="006D57D0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9A25A7" w:rsidRDefault="009314DF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9A25A7" w:rsidRDefault="009314DF" w:rsidP="009314DF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9A25A7" w:rsidRDefault="009314DF" w:rsidP="009314DF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9A25A7" w:rsidRDefault="009314DF" w:rsidP="009314DF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314DF" w:rsidRPr="009A25A7" w:rsidTr="006D57D0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9A25A7" w:rsidRDefault="009314DF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Pohľadávky voči spoločníkom, členom a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Pr="009A25A7">
              <w:rPr>
                <w:rFonts w:ascii="Arial" w:hAnsi="Arial" w:cs="Arial"/>
                <w:sz w:val="16"/>
                <w:szCs w:val="16"/>
              </w:rPr>
              <w:t>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9A25A7" w:rsidRDefault="009314DF" w:rsidP="009314DF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9A25A7" w:rsidRDefault="009314DF" w:rsidP="009314DF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9A25A7" w:rsidRDefault="009314DF" w:rsidP="009314DF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314DF" w:rsidRPr="009A25A7" w:rsidTr="006D57D0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9A25A7" w:rsidRDefault="009314DF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9A25A7" w:rsidRDefault="009314DF" w:rsidP="009314DF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9A25A7" w:rsidRDefault="009314DF" w:rsidP="009314DF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9A25A7" w:rsidRDefault="009314DF" w:rsidP="009314DF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314DF" w:rsidRPr="009A25A7" w:rsidTr="006D57D0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9A25A7" w:rsidRDefault="009314DF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9A25A7" w:rsidRDefault="009314DF" w:rsidP="009314DF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73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9A25A7" w:rsidRDefault="009314DF" w:rsidP="009314DF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9A25A7" w:rsidRDefault="009314DF" w:rsidP="009314DF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73</w:t>
            </w:r>
          </w:p>
        </w:tc>
      </w:tr>
      <w:tr w:rsidR="009314DF" w:rsidRPr="009A25A7" w:rsidTr="006D57D0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9A25A7" w:rsidRDefault="009314DF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9A25A7" w:rsidRDefault="009314DF" w:rsidP="009314DF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9322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9A25A7" w:rsidRDefault="009314DF" w:rsidP="009314DF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9A25A7" w:rsidRDefault="009314DF" w:rsidP="009314DF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9322</w:t>
            </w:r>
          </w:p>
        </w:tc>
      </w:tr>
      <w:tr w:rsidR="009314DF" w:rsidRPr="009A25A7" w:rsidTr="006D57D0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9A25A7" w:rsidRDefault="009314DF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9A25A7" w:rsidRDefault="009314DF" w:rsidP="009314DF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4537255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9A25A7" w:rsidRDefault="009314DF" w:rsidP="009314DF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187559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9A25A7" w:rsidRDefault="009314DF" w:rsidP="009314DF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4724814</w:t>
            </w:r>
          </w:p>
        </w:tc>
      </w:tr>
    </w:tbl>
    <w:p w:rsidR="000A76A6" w:rsidRPr="009A25A7" w:rsidRDefault="000A76A6" w:rsidP="000A76A6">
      <w:pPr>
        <w:rPr>
          <w:rFonts w:ascii="Arial" w:hAnsi="Arial" w:cs="Arial"/>
          <w:sz w:val="18"/>
          <w:szCs w:val="18"/>
        </w:rPr>
      </w:pPr>
    </w:p>
    <w:p w:rsidR="00D0064E" w:rsidRDefault="00D0064E" w:rsidP="003524E2">
      <w:pPr>
        <w:pStyle w:val="Zkladntext"/>
        <w:ind w:left="0"/>
        <w:rPr>
          <w:b/>
          <w:sz w:val="24"/>
        </w:rPr>
      </w:pPr>
    </w:p>
    <w:p w:rsidR="008D53C4" w:rsidRDefault="00957287" w:rsidP="003524E2">
      <w:pPr>
        <w:pStyle w:val="Zkladntext"/>
        <w:ind w:left="0"/>
        <w:rPr>
          <w:b/>
          <w:sz w:val="24"/>
        </w:rPr>
      </w:pPr>
      <w:r w:rsidRPr="00957287">
        <w:rPr>
          <w:b/>
          <w:sz w:val="24"/>
        </w:rPr>
        <w:t>Členenie a v</w:t>
      </w:r>
      <w:r w:rsidR="008D53C4" w:rsidRPr="00957287">
        <w:rPr>
          <w:b/>
          <w:sz w:val="24"/>
        </w:rPr>
        <w:t>eková štruktúra pohľadávok</w:t>
      </w:r>
    </w:p>
    <w:p w:rsidR="00D0064E" w:rsidRPr="00957287" w:rsidRDefault="00D0064E" w:rsidP="003524E2">
      <w:pPr>
        <w:pStyle w:val="Zkladntext"/>
        <w:ind w:left="0"/>
        <w:rPr>
          <w:b/>
          <w:sz w:val="24"/>
        </w:rPr>
      </w:pPr>
    </w:p>
    <w:p w:rsidR="00957287" w:rsidRDefault="00A2288F" w:rsidP="00185257">
      <w:pPr>
        <w:pStyle w:val="Zkladntext"/>
        <w:ind w:left="0"/>
        <w:rPr>
          <w:sz w:val="24"/>
        </w:rPr>
      </w:pPr>
      <w:r>
        <w:rPr>
          <w:sz w:val="24"/>
        </w:rPr>
        <w:t xml:space="preserve">     </w:t>
      </w:r>
      <w:r w:rsidR="00957287">
        <w:rPr>
          <w:sz w:val="24"/>
        </w:rPr>
        <w:t xml:space="preserve">Spoločnosť </w:t>
      </w:r>
      <w:proofErr w:type="spellStart"/>
      <w:r w:rsidR="00957287">
        <w:rPr>
          <w:sz w:val="24"/>
        </w:rPr>
        <w:t>GEOstatik</w:t>
      </w:r>
      <w:proofErr w:type="spellEnd"/>
      <w:r w:rsidR="00957287">
        <w:rPr>
          <w:sz w:val="24"/>
        </w:rPr>
        <w:t xml:space="preserve"> a.s. vykaz</w:t>
      </w:r>
      <w:r>
        <w:rPr>
          <w:sz w:val="24"/>
        </w:rPr>
        <w:t>ovala</w:t>
      </w:r>
      <w:r w:rsidR="00957287">
        <w:rPr>
          <w:sz w:val="24"/>
        </w:rPr>
        <w:t xml:space="preserve"> svoje pohľadávky na účtoch 311, </w:t>
      </w:r>
      <w:r w:rsidR="00871FFC">
        <w:rPr>
          <w:sz w:val="24"/>
        </w:rPr>
        <w:t>a</w:t>
      </w:r>
      <w:r w:rsidR="00957287">
        <w:rPr>
          <w:sz w:val="24"/>
        </w:rPr>
        <w:t xml:space="preserve"> ich ďalších </w:t>
      </w:r>
      <w:proofErr w:type="spellStart"/>
      <w:r w:rsidR="00957287">
        <w:rPr>
          <w:sz w:val="24"/>
        </w:rPr>
        <w:t>anal</w:t>
      </w:r>
      <w:r w:rsidR="00FA5419">
        <w:rPr>
          <w:sz w:val="24"/>
        </w:rPr>
        <w:t>yt</w:t>
      </w:r>
      <w:r>
        <w:rPr>
          <w:sz w:val="24"/>
        </w:rPr>
        <w:t>i</w:t>
      </w:r>
      <w:r w:rsidR="00957287">
        <w:rPr>
          <w:sz w:val="24"/>
        </w:rPr>
        <w:t>kách</w:t>
      </w:r>
      <w:proofErr w:type="spellEnd"/>
      <w:r w:rsidR="00957287">
        <w:rPr>
          <w:sz w:val="24"/>
        </w:rPr>
        <w:t xml:space="preserve">. </w:t>
      </w:r>
      <w:r w:rsidR="00871FFC">
        <w:rPr>
          <w:sz w:val="24"/>
        </w:rPr>
        <w:t>P</w:t>
      </w:r>
      <w:r>
        <w:rPr>
          <w:sz w:val="24"/>
        </w:rPr>
        <w:t xml:space="preserve">ohľadávky voči materskej </w:t>
      </w:r>
      <w:r w:rsidR="007000B8">
        <w:rPr>
          <w:sz w:val="24"/>
        </w:rPr>
        <w:t>spoločnosti</w:t>
      </w:r>
      <w:r>
        <w:rPr>
          <w:sz w:val="24"/>
        </w:rPr>
        <w:t xml:space="preserve"> </w:t>
      </w:r>
      <w:r w:rsidR="00871FFC">
        <w:rPr>
          <w:sz w:val="24"/>
        </w:rPr>
        <w:t>vykazujeme na samostatných a</w:t>
      </w:r>
      <w:r>
        <w:rPr>
          <w:sz w:val="24"/>
        </w:rPr>
        <w:t>nalytických účtoch 311 007 – bežné pohľadávky, 311 077 – krátkodobé zádržné a 311 777 – dlhodobé zádržné</w:t>
      </w:r>
      <w:r w:rsidR="00871FFC">
        <w:rPr>
          <w:sz w:val="24"/>
        </w:rPr>
        <w:t>.</w:t>
      </w:r>
      <w:r w:rsidR="00957287">
        <w:rPr>
          <w:sz w:val="24"/>
        </w:rPr>
        <w:t xml:space="preserve"> </w:t>
      </w:r>
    </w:p>
    <w:p w:rsidR="00471AC6" w:rsidRDefault="00A2288F" w:rsidP="00185257">
      <w:pPr>
        <w:pStyle w:val="Zkladntext"/>
        <w:ind w:left="0"/>
        <w:rPr>
          <w:sz w:val="24"/>
        </w:rPr>
      </w:pPr>
      <w:r>
        <w:rPr>
          <w:sz w:val="24"/>
        </w:rPr>
        <w:t xml:space="preserve">    </w:t>
      </w:r>
      <w:r w:rsidR="00957287">
        <w:rPr>
          <w:sz w:val="24"/>
        </w:rPr>
        <w:t>V roku</w:t>
      </w:r>
      <w:r w:rsidR="00A218BF">
        <w:rPr>
          <w:sz w:val="24"/>
        </w:rPr>
        <w:t xml:space="preserve"> 20</w:t>
      </w:r>
      <w:r w:rsidR="00831B3E">
        <w:rPr>
          <w:sz w:val="24"/>
        </w:rPr>
        <w:t>1</w:t>
      </w:r>
      <w:r w:rsidR="00185257">
        <w:rPr>
          <w:sz w:val="24"/>
        </w:rPr>
        <w:t>5</w:t>
      </w:r>
      <w:r w:rsidR="00A218BF">
        <w:rPr>
          <w:sz w:val="24"/>
        </w:rPr>
        <w:t xml:space="preserve"> sme pokračovali v</w:t>
      </w:r>
      <w:r w:rsidR="008D53C4">
        <w:rPr>
          <w:sz w:val="24"/>
        </w:rPr>
        <w:t>o vykazovaní pohľadávok</w:t>
      </w:r>
      <w:r w:rsidR="00A218BF">
        <w:rPr>
          <w:sz w:val="24"/>
        </w:rPr>
        <w:t xml:space="preserve"> na zavedených</w:t>
      </w:r>
      <w:r w:rsidR="008D53C4">
        <w:rPr>
          <w:sz w:val="24"/>
        </w:rPr>
        <w:t xml:space="preserve"> </w:t>
      </w:r>
      <w:r w:rsidR="00A218BF">
        <w:rPr>
          <w:sz w:val="24"/>
        </w:rPr>
        <w:t xml:space="preserve">analytických </w:t>
      </w:r>
      <w:r w:rsidR="008D53C4">
        <w:rPr>
          <w:sz w:val="24"/>
        </w:rPr>
        <w:t>účt</w:t>
      </w:r>
      <w:r w:rsidR="00A218BF">
        <w:rPr>
          <w:sz w:val="24"/>
        </w:rPr>
        <w:t>och</w:t>
      </w:r>
      <w:r w:rsidR="008D53C4">
        <w:rPr>
          <w:sz w:val="24"/>
        </w:rPr>
        <w:t xml:space="preserve"> 311-999</w:t>
      </w:r>
      <w:r>
        <w:rPr>
          <w:sz w:val="24"/>
        </w:rPr>
        <w:t xml:space="preserve"> </w:t>
      </w:r>
      <w:r w:rsidR="008D53C4">
        <w:rPr>
          <w:sz w:val="24"/>
        </w:rPr>
        <w:t>a</w:t>
      </w:r>
      <w:r w:rsidR="00001B97">
        <w:rPr>
          <w:sz w:val="24"/>
        </w:rPr>
        <w:t>  311-777 (DPS)</w:t>
      </w:r>
      <w:r w:rsidR="008D53C4">
        <w:rPr>
          <w:sz w:val="24"/>
        </w:rPr>
        <w:t xml:space="preserve">, kde sú zachytené pohľadávky vyjadrujúce tzv. </w:t>
      </w:r>
      <w:r w:rsidR="00001B97">
        <w:rPr>
          <w:sz w:val="24"/>
        </w:rPr>
        <w:t xml:space="preserve">dlhodobé </w:t>
      </w:r>
      <w:r w:rsidR="00846410">
        <w:rPr>
          <w:sz w:val="24"/>
        </w:rPr>
        <w:t>zádržné a na účte 311-888</w:t>
      </w:r>
      <w:r w:rsidR="00302344">
        <w:rPr>
          <w:sz w:val="24"/>
        </w:rPr>
        <w:t xml:space="preserve"> je evidovaná neuspokojená časť pohľadávky</w:t>
      </w:r>
      <w:r w:rsidR="00846410">
        <w:rPr>
          <w:sz w:val="24"/>
        </w:rPr>
        <w:t xml:space="preserve"> vo výške 655 965,84 EUR vyplývajúcu z reštrukturalizačného plánu DPS</w:t>
      </w:r>
      <w:r w:rsidR="00302344">
        <w:rPr>
          <w:sz w:val="24"/>
        </w:rPr>
        <w:t>, ku ktorej je tvorená OP v plnej výške.</w:t>
      </w:r>
      <w:r w:rsidR="00846410">
        <w:rPr>
          <w:sz w:val="24"/>
        </w:rPr>
        <w:t xml:space="preserve"> </w:t>
      </w:r>
      <w:r w:rsidR="008D53C4">
        <w:rPr>
          <w:sz w:val="24"/>
        </w:rPr>
        <w:t xml:space="preserve">K 31.12. konkrétneho roka sa splatné zádržné  (po splnení podmienky odovzdania stavby alebo uplynutí </w:t>
      </w:r>
      <w:r w:rsidR="007C151A">
        <w:rPr>
          <w:sz w:val="24"/>
        </w:rPr>
        <w:t xml:space="preserve">záručnej </w:t>
      </w:r>
      <w:r w:rsidR="00185257">
        <w:rPr>
          <w:sz w:val="24"/>
        </w:rPr>
        <w:t>doby) preúčtuje na účet 311-009</w:t>
      </w:r>
      <w:r w:rsidR="008D53C4">
        <w:rPr>
          <w:sz w:val="24"/>
        </w:rPr>
        <w:t xml:space="preserve"> </w:t>
      </w:r>
      <w:r w:rsidR="00A218BF">
        <w:rPr>
          <w:sz w:val="24"/>
        </w:rPr>
        <w:t>a</w:t>
      </w:r>
      <w:r w:rsidR="001A1710">
        <w:rPr>
          <w:sz w:val="24"/>
        </w:rPr>
        <w:t> </w:t>
      </w:r>
      <w:r w:rsidR="00A218BF">
        <w:rPr>
          <w:sz w:val="24"/>
        </w:rPr>
        <w:t>311</w:t>
      </w:r>
      <w:r w:rsidR="001A1710">
        <w:rPr>
          <w:sz w:val="24"/>
        </w:rPr>
        <w:t>-</w:t>
      </w:r>
      <w:r w:rsidR="00001B97">
        <w:rPr>
          <w:sz w:val="24"/>
        </w:rPr>
        <w:t>077</w:t>
      </w:r>
      <w:r w:rsidR="00A218BF">
        <w:rPr>
          <w:sz w:val="24"/>
        </w:rPr>
        <w:t xml:space="preserve"> </w:t>
      </w:r>
      <w:r w:rsidR="008D53C4">
        <w:rPr>
          <w:sz w:val="24"/>
        </w:rPr>
        <w:t>medzi krátkodobé pohľadávky.</w:t>
      </w:r>
      <w:r w:rsidR="00846410">
        <w:rPr>
          <w:sz w:val="24"/>
        </w:rPr>
        <w:t xml:space="preserve"> Pohľadávka na účte 3</w:t>
      </w:r>
      <w:r w:rsidR="00302344">
        <w:rPr>
          <w:sz w:val="24"/>
        </w:rPr>
        <w:t>78</w:t>
      </w:r>
      <w:r w:rsidR="00846410">
        <w:rPr>
          <w:sz w:val="24"/>
        </w:rPr>
        <w:t>-</w:t>
      </w:r>
      <w:r w:rsidR="00302344">
        <w:rPr>
          <w:sz w:val="24"/>
        </w:rPr>
        <w:t>777</w:t>
      </w:r>
      <w:r w:rsidR="00846410">
        <w:rPr>
          <w:sz w:val="24"/>
        </w:rPr>
        <w:t xml:space="preserve"> </w:t>
      </w:r>
      <w:r w:rsidR="00302344">
        <w:rPr>
          <w:sz w:val="24"/>
        </w:rPr>
        <w:t xml:space="preserve">v sume 6 640,- EUR </w:t>
      </w:r>
      <w:r w:rsidR="00846410">
        <w:rPr>
          <w:sz w:val="24"/>
        </w:rPr>
        <w:t xml:space="preserve">bude </w:t>
      </w:r>
      <w:proofErr w:type="spellStart"/>
      <w:r w:rsidR="00846410">
        <w:rPr>
          <w:sz w:val="24"/>
        </w:rPr>
        <w:t>vysporiadaná</w:t>
      </w:r>
      <w:proofErr w:type="spellEnd"/>
      <w:r w:rsidR="00846410">
        <w:rPr>
          <w:sz w:val="24"/>
        </w:rPr>
        <w:t xml:space="preserve"> v roku 2020 po splnení reštrukturalizačného plánu DP</w:t>
      </w:r>
      <w:r w:rsidR="00373DCD">
        <w:rPr>
          <w:sz w:val="24"/>
        </w:rPr>
        <w:t>S.</w:t>
      </w:r>
      <w:r w:rsidR="00957287">
        <w:rPr>
          <w:sz w:val="24"/>
        </w:rPr>
        <w:t xml:space="preserve"> </w:t>
      </w:r>
      <w:bookmarkStart w:id="14" w:name="OLE_LINK16"/>
      <w:bookmarkStart w:id="15" w:name="OLE_LINK17"/>
    </w:p>
    <w:p w:rsidR="003D3581" w:rsidRDefault="002E0D11" w:rsidP="00185257">
      <w:pPr>
        <w:pStyle w:val="Zkladntext"/>
        <w:ind w:left="0"/>
        <w:rPr>
          <w:sz w:val="24"/>
          <w:szCs w:val="24"/>
        </w:rPr>
      </w:pPr>
      <w:bookmarkStart w:id="16" w:name="_MON_1066668190"/>
      <w:bookmarkStart w:id="17" w:name="_MON_1066668295"/>
      <w:bookmarkStart w:id="18" w:name="_MON_1066668342"/>
      <w:bookmarkStart w:id="19" w:name="_MON_1066749492"/>
      <w:bookmarkStart w:id="20" w:name="_MON_1094479804"/>
      <w:bookmarkStart w:id="21" w:name="_MON_1122618066"/>
      <w:bookmarkStart w:id="22" w:name="_MON_1122618070"/>
      <w:bookmarkStart w:id="23" w:name="_MON_1122730084"/>
      <w:bookmarkStart w:id="24" w:name="_MON_1127126666"/>
      <w:bookmarkStart w:id="25" w:name="_MON_1173008087"/>
      <w:bookmarkStart w:id="26" w:name="_MON_1204005618"/>
      <w:bookmarkStart w:id="27" w:name="_MON_1204087270"/>
      <w:bookmarkStart w:id="28" w:name="_MON_1232613503"/>
      <w:bookmarkStart w:id="29" w:name="_MON_1232613535"/>
      <w:bookmarkStart w:id="30" w:name="_MON_1232613963"/>
      <w:bookmarkStart w:id="31" w:name="_MON_1232613993"/>
      <w:bookmarkStart w:id="32" w:name="_MON_1265023797"/>
      <w:bookmarkStart w:id="33" w:name="_MON_1265024356"/>
      <w:bookmarkStart w:id="34" w:name="_MON_1265024373"/>
      <w:bookmarkStart w:id="35" w:name="_MON_1265095654"/>
      <w:bookmarkStart w:id="36" w:name="_MON_1297578250"/>
      <w:bookmarkStart w:id="37" w:name="_MON_1297579411"/>
      <w:bookmarkStart w:id="38" w:name="_MON_1297582990"/>
      <w:bookmarkStart w:id="39" w:name="_MON_1328421966"/>
      <w:bookmarkStart w:id="40" w:name="_MON_1328422002"/>
      <w:bookmarkStart w:id="41" w:name="_MON_1328423665"/>
      <w:bookmarkStart w:id="42" w:name="_MON_1328424057"/>
      <w:bookmarkStart w:id="43" w:name="_MON_1359974447"/>
      <w:bookmarkStart w:id="44" w:name="_MON_1360145411"/>
      <w:bookmarkStart w:id="45" w:name="_MON_1360145497"/>
      <w:bookmarkStart w:id="46" w:name="_MON_1360384520"/>
      <w:bookmarkStart w:id="47" w:name="_MON_1360387877"/>
      <w:bookmarkStart w:id="48" w:name="_MON_1360387935"/>
      <w:bookmarkStart w:id="49" w:name="_MON_1360387943"/>
      <w:bookmarkStart w:id="50" w:name="_MON_1360387980"/>
      <w:bookmarkStart w:id="51" w:name="_MON_1360401474"/>
      <w:bookmarkStart w:id="52" w:name="_MON_1392467200"/>
      <w:bookmarkStart w:id="53" w:name="_MON_1392468290"/>
      <w:bookmarkStart w:id="54" w:name="_MON_139255683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r>
        <w:rPr>
          <w:sz w:val="24"/>
          <w:szCs w:val="24"/>
        </w:rPr>
        <w:t xml:space="preserve">    </w:t>
      </w:r>
      <w:r w:rsidR="00C44564" w:rsidRPr="0059510E">
        <w:rPr>
          <w:sz w:val="24"/>
          <w:szCs w:val="24"/>
        </w:rPr>
        <w:t xml:space="preserve">Firma </w:t>
      </w:r>
      <w:proofErr w:type="spellStart"/>
      <w:r w:rsidR="00C44564" w:rsidRPr="0059510E">
        <w:rPr>
          <w:sz w:val="24"/>
          <w:szCs w:val="24"/>
        </w:rPr>
        <w:t>GEOstatik</w:t>
      </w:r>
      <w:proofErr w:type="spellEnd"/>
      <w:r w:rsidR="00C44564" w:rsidRPr="0059510E">
        <w:rPr>
          <w:sz w:val="24"/>
          <w:szCs w:val="24"/>
        </w:rPr>
        <w:t xml:space="preserve"> a.s</w:t>
      </w:r>
      <w:r w:rsidR="00B37463">
        <w:rPr>
          <w:sz w:val="24"/>
          <w:szCs w:val="24"/>
        </w:rPr>
        <w:t>.</w:t>
      </w:r>
      <w:r w:rsidR="00C44564" w:rsidRPr="0059510E">
        <w:rPr>
          <w:sz w:val="24"/>
          <w:szCs w:val="24"/>
        </w:rPr>
        <w:t xml:space="preserve"> nemá žiadnu pohľadávku krytú záložným právom alebo inou formou zabezpečenia</w:t>
      </w:r>
      <w:r w:rsidR="0059510E" w:rsidRPr="0059510E">
        <w:rPr>
          <w:sz w:val="24"/>
          <w:szCs w:val="24"/>
        </w:rPr>
        <w:t xml:space="preserve"> a s pohľadávkami má neobmedzené právo nakladať.</w:t>
      </w:r>
    </w:p>
    <w:p w:rsidR="00E54821" w:rsidRDefault="00E54821" w:rsidP="00185257">
      <w:pPr>
        <w:pStyle w:val="Zkladntext"/>
        <w:ind w:left="0"/>
        <w:rPr>
          <w:sz w:val="24"/>
          <w:szCs w:val="24"/>
        </w:rPr>
      </w:pPr>
    </w:p>
    <w:p w:rsidR="004738D0" w:rsidRDefault="004738D0" w:rsidP="003524E2">
      <w:pPr>
        <w:rPr>
          <w:b/>
          <w:lang w:eastAsia="en-US"/>
        </w:rPr>
      </w:pPr>
      <w:bookmarkStart w:id="55" w:name="_Toc530739905"/>
    </w:p>
    <w:p w:rsidR="004738D0" w:rsidRDefault="004738D0" w:rsidP="003524E2">
      <w:pPr>
        <w:rPr>
          <w:b/>
          <w:lang w:eastAsia="en-US"/>
        </w:rPr>
      </w:pPr>
    </w:p>
    <w:p w:rsidR="008D53C4" w:rsidRDefault="00E76A6E" w:rsidP="003524E2">
      <w:pPr>
        <w:rPr>
          <w:b/>
        </w:rPr>
      </w:pPr>
      <w:r w:rsidRPr="00E76A6E">
        <w:rPr>
          <w:b/>
          <w:lang w:eastAsia="en-US"/>
        </w:rPr>
        <w:t xml:space="preserve">5.   </w:t>
      </w:r>
      <w:r w:rsidR="008D53C4" w:rsidRPr="00E76A6E">
        <w:rPr>
          <w:b/>
        </w:rPr>
        <w:t>Finančné účty</w:t>
      </w:r>
      <w:bookmarkEnd w:id="55"/>
    </w:p>
    <w:p w:rsidR="004738D0" w:rsidRDefault="004738D0" w:rsidP="003524E2">
      <w:pPr>
        <w:rPr>
          <w:b/>
        </w:rPr>
      </w:pPr>
    </w:p>
    <w:p w:rsidR="001C4BE5" w:rsidRDefault="008D53C4" w:rsidP="000A76A6">
      <w:pPr>
        <w:pStyle w:val="Zkladntext"/>
        <w:ind w:left="0"/>
        <w:rPr>
          <w:sz w:val="24"/>
        </w:rPr>
      </w:pPr>
      <w:r>
        <w:rPr>
          <w:sz w:val="24"/>
        </w:rPr>
        <w:t>Ako finančné účty sú vykázané peniaze v</w:t>
      </w:r>
      <w:r w:rsidR="0052675E">
        <w:rPr>
          <w:sz w:val="24"/>
        </w:rPr>
        <w:t> </w:t>
      </w:r>
      <w:r>
        <w:rPr>
          <w:sz w:val="24"/>
        </w:rPr>
        <w:t>pokladnici</w:t>
      </w:r>
      <w:r w:rsidR="001F5453">
        <w:rPr>
          <w:sz w:val="24"/>
        </w:rPr>
        <w:t xml:space="preserve">, ceniny </w:t>
      </w:r>
      <w:r w:rsidR="0052675E">
        <w:rPr>
          <w:sz w:val="24"/>
        </w:rPr>
        <w:t>a</w:t>
      </w:r>
      <w:r>
        <w:rPr>
          <w:sz w:val="24"/>
        </w:rPr>
        <w:t xml:space="preserve"> účty v</w:t>
      </w:r>
      <w:r w:rsidR="0052675E">
        <w:rPr>
          <w:sz w:val="24"/>
        </w:rPr>
        <w:t> </w:t>
      </w:r>
      <w:r>
        <w:rPr>
          <w:sz w:val="24"/>
        </w:rPr>
        <w:t>bankách</w:t>
      </w:r>
      <w:r w:rsidR="0052675E">
        <w:rPr>
          <w:sz w:val="24"/>
        </w:rPr>
        <w:t>.</w:t>
      </w:r>
      <w:r>
        <w:rPr>
          <w:sz w:val="24"/>
        </w:rPr>
        <w:t xml:space="preserve"> Účtami v bankách môže spoločnosť voľne disponovať.</w:t>
      </w:r>
    </w:p>
    <w:p w:rsidR="00F0581F" w:rsidRDefault="00F0581F" w:rsidP="003F1EB9">
      <w:pPr>
        <w:pStyle w:val="Zkladntext"/>
        <w:ind w:left="0"/>
        <w:rPr>
          <w:sz w:val="24"/>
        </w:rPr>
      </w:pPr>
    </w:p>
    <w:p w:rsidR="003524E2" w:rsidRDefault="003F1EB9" w:rsidP="003F1EB9">
      <w:pPr>
        <w:pStyle w:val="Zkladntext"/>
        <w:ind w:left="0"/>
        <w:rPr>
          <w:sz w:val="24"/>
        </w:rPr>
      </w:pPr>
      <w:r>
        <w:rPr>
          <w:sz w:val="24"/>
        </w:rPr>
        <w:t>Informácia o finančnom majetku je uvedená v tabuľke:</w:t>
      </w:r>
    </w:p>
    <w:p w:rsidR="003524E2" w:rsidRDefault="003524E2" w:rsidP="003524E2">
      <w:pPr>
        <w:pStyle w:val="Zkladntext"/>
        <w:ind w:left="360"/>
        <w:rPr>
          <w:sz w:val="24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28"/>
        <w:gridCol w:w="2827"/>
        <w:gridCol w:w="2859"/>
      </w:tblGrid>
      <w:tr w:rsidR="000922DD" w:rsidRPr="002E10BE" w:rsidTr="00562BF3">
        <w:trPr>
          <w:trHeight w:hRule="exact" w:val="759"/>
        </w:trPr>
        <w:tc>
          <w:tcPr>
            <w:tcW w:w="352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2DD" w:rsidRPr="00124591" w:rsidRDefault="000922DD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24591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922DD" w:rsidRPr="00124591" w:rsidRDefault="000922DD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24591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2DD" w:rsidRPr="00124591" w:rsidRDefault="000922DD" w:rsidP="00562BF3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24591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Bezprostredne predchádzajúce účtovné </w:t>
            </w:r>
            <w:r w:rsidR="00562BF3">
              <w:rPr>
                <w:rFonts w:ascii="Arial" w:hAnsi="Arial" w:cs="Arial"/>
                <w:b/>
                <w:bCs/>
                <w:sz w:val="18"/>
                <w:szCs w:val="18"/>
              </w:rPr>
              <w:t>obdobie</w:t>
            </w:r>
          </w:p>
        </w:tc>
      </w:tr>
      <w:tr w:rsidR="009314DF" w:rsidRPr="002E10BE" w:rsidTr="00EB0A41">
        <w:trPr>
          <w:trHeight w:hRule="exact" w:val="425"/>
        </w:trPr>
        <w:tc>
          <w:tcPr>
            <w:tcW w:w="352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124591" w:rsidRDefault="009314D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  <w:r w:rsidRPr="00124591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14DF" w:rsidRPr="001C4BE5" w:rsidRDefault="00EB0A41" w:rsidP="00124591">
            <w:pPr>
              <w:tabs>
                <w:tab w:val="center" w:pos="4536"/>
                <w:tab w:val="right" w:pos="9072"/>
              </w:tabs>
              <w:ind w:right="43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4854</w:t>
            </w:r>
          </w:p>
        </w:tc>
        <w:tc>
          <w:tcPr>
            <w:tcW w:w="2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1C4BE5" w:rsidRDefault="009314DF" w:rsidP="009314DF">
            <w:pPr>
              <w:tabs>
                <w:tab w:val="center" w:pos="4536"/>
                <w:tab w:val="right" w:pos="9072"/>
              </w:tabs>
              <w:ind w:right="43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4852</w:t>
            </w:r>
          </w:p>
        </w:tc>
      </w:tr>
      <w:tr w:rsidR="009314DF" w:rsidRPr="002E10BE" w:rsidTr="00EB0A41">
        <w:trPr>
          <w:trHeight w:hRule="exact" w:val="425"/>
        </w:trPr>
        <w:tc>
          <w:tcPr>
            <w:tcW w:w="352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124591" w:rsidRDefault="009314D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  <w:r w:rsidRPr="00124591">
              <w:rPr>
                <w:rFonts w:ascii="Arial" w:hAnsi="Arial" w:cs="Arial"/>
                <w:sz w:val="20"/>
                <w:szCs w:val="20"/>
              </w:rPr>
              <w:t>Bežné bankové účty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14DF" w:rsidRPr="001C4BE5" w:rsidRDefault="00EB0A41" w:rsidP="00EB0A41">
            <w:pPr>
              <w:tabs>
                <w:tab w:val="center" w:pos="4536"/>
                <w:tab w:val="right" w:pos="9072"/>
              </w:tabs>
              <w:ind w:right="43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1472011</w:t>
            </w:r>
          </w:p>
        </w:tc>
        <w:tc>
          <w:tcPr>
            <w:tcW w:w="2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1C4BE5" w:rsidRDefault="009314DF" w:rsidP="009314DF">
            <w:pPr>
              <w:tabs>
                <w:tab w:val="center" w:pos="4536"/>
                <w:tab w:val="right" w:pos="9072"/>
              </w:tabs>
              <w:ind w:right="43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720391</w:t>
            </w:r>
          </w:p>
        </w:tc>
      </w:tr>
      <w:tr w:rsidR="009314DF" w:rsidRPr="002E10BE" w:rsidTr="00EB0A41">
        <w:trPr>
          <w:trHeight w:hRule="exact" w:val="425"/>
        </w:trPr>
        <w:tc>
          <w:tcPr>
            <w:tcW w:w="352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124591" w:rsidRDefault="009314D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  <w:r w:rsidRPr="00124591">
              <w:rPr>
                <w:rFonts w:ascii="Arial" w:hAnsi="Arial" w:cs="Arial"/>
                <w:sz w:val="20"/>
                <w:szCs w:val="20"/>
              </w:rPr>
              <w:t>Bankové účty termínované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14DF" w:rsidRPr="001C4BE5" w:rsidRDefault="00EB0A41" w:rsidP="00124591">
            <w:pPr>
              <w:tabs>
                <w:tab w:val="center" w:pos="4536"/>
                <w:tab w:val="right" w:pos="9072"/>
              </w:tabs>
              <w:ind w:right="43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1C4BE5" w:rsidRDefault="009314DF" w:rsidP="009314DF">
            <w:pPr>
              <w:tabs>
                <w:tab w:val="center" w:pos="4536"/>
                <w:tab w:val="right" w:pos="9072"/>
              </w:tabs>
              <w:ind w:right="43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9314DF" w:rsidRPr="002E10BE" w:rsidTr="00EB0A41">
        <w:trPr>
          <w:trHeight w:hRule="exact" w:val="425"/>
        </w:trPr>
        <w:tc>
          <w:tcPr>
            <w:tcW w:w="352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124591" w:rsidRDefault="009314D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  <w:r w:rsidRPr="00124591">
              <w:rPr>
                <w:rFonts w:ascii="Arial" w:hAnsi="Arial" w:cs="Arial"/>
                <w:sz w:val="20"/>
                <w:szCs w:val="20"/>
              </w:rPr>
              <w:t>Peniaze na ceste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14DF" w:rsidRPr="001C4BE5" w:rsidRDefault="00EB0A41" w:rsidP="00124591">
            <w:pPr>
              <w:tabs>
                <w:tab w:val="center" w:pos="4536"/>
                <w:tab w:val="right" w:pos="9072"/>
              </w:tabs>
              <w:ind w:right="43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1C4BE5" w:rsidRDefault="009314DF" w:rsidP="009314DF">
            <w:pPr>
              <w:tabs>
                <w:tab w:val="center" w:pos="4536"/>
                <w:tab w:val="right" w:pos="9072"/>
              </w:tabs>
              <w:ind w:right="43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9314DF" w:rsidRPr="002E10BE" w:rsidTr="00EB0A41">
        <w:trPr>
          <w:trHeight w:hRule="exact" w:val="425"/>
        </w:trPr>
        <w:tc>
          <w:tcPr>
            <w:tcW w:w="352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124591" w:rsidRDefault="009314D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24591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14DF" w:rsidRPr="001C4BE5" w:rsidRDefault="00EB0A41" w:rsidP="00124591">
            <w:pPr>
              <w:tabs>
                <w:tab w:val="center" w:pos="4536"/>
                <w:tab w:val="right" w:pos="9072"/>
              </w:tabs>
              <w:ind w:right="436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1476865</w:t>
            </w:r>
          </w:p>
        </w:tc>
        <w:tc>
          <w:tcPr>
            <w:tcW w:w="2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1C4BE5" w:rsidRDefault="009314DF" w:rsidP="009314DF">
            <w:pPr>
              <w:tabs>
                <w:tab w:val="center" w:pos="4536"/>
                <w:tab w:val="right" w:pos="9072"/>
              </w:tabs>
              <w:ind w:right="436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725243</w:t>
            </w:r>
          </w:p>
        </w:tc>
      </w:tr>
    </w:tbl>
    <w:p w:rsidR="00D0064E" w:rsidRDefault="00D0064E" w:rsidP="00D0064E">
      <w:pPr>
        <w:pStyle w:val="Nadpis2"/>
        <w:numPr>
          <w:ilvl w:val="0"/>
          <w:numId w:val="0"/>
        </w:numPr>
        <w:tabs>
          <w:tab w:val="left" w:pos="360"/>
        </w:tabs>
        <w:ind w:left="360"/>
        <w:rPr>
          <w:sz w:val="24"/>
          <w:szCs w:val="24"/>
        </w:rPr>
      </w:pPr>
    </w:p>
    <w:p w:rsidR="00D0064E" w:rsidRDefault="00D0064E" w:rsidP="00D0064E">
      <w:pPr>
        <w:pStyle w:val="Nadpis2"/>
        <w:numPr>
          <w:ilvl w:val="0"/>
          <w:numId w:val="0"/>
        </w:numPr>
        <w:tabs>
          <w:tab w:val="left" w:pos="360"/>
        </w:tabs>
        <w:ind w:left="360"/>
        <w:rPr>
          <w:sz w:val="24"/>
          <w:szCs w:val="24"/>
        </w:rPr>
      </w:pPr>
    </w:p>
    <w:p w:rsidR="00D0064E" w:rsidRDefault="00D0064E" w:rsidP="00D0064E">
      <w:pPr>
        <w:pStyle w:val="Nadpis2"/>
        <w:numPr>
          <w:ilvl w:val="0"/>
          <w:numId w:val="0"/>
        </w:numPr>
        <w:tabs>
          <w:tab w:val="left" w:pos="360"/>
        </w:tabs>
        <w:ind w:left="360"/>
        <w:rPr>
          <w:sz w:val="24"/>
          <w:szCs w:val="24"/>
        </w:rPr>
      </w:pPr>
    </w:p>
    <w:p w:rsidR="00E76A6E" w:rsidRPr="00124591" w:rsidRDefault="00D0064E" w:rsidP="00D0064E">
      <w:pPr>
        <w:pStyle w:val="Nadpis2"/>
        <w:numPr>
          <w:ilvl w:val="0"/>
          <w:numId w:val="0"/>
        </w:numPr>
        <w:tabs>
          <w:tab w:val="left" w:pos="0"/>
        </w:tabs>
        <w:rPr>
          <w:sz w:val="24"/>
          <w:szCs w:val="24"/>
        </w:rPr>
      </w:pPr>
      <w:r>
        <w:rPr>
          <w:sz w:val="24"/>
          <w:szCs w:val="24"/>
        </w:rPr>
        <w:t xml:space="preserve">6. </w:t>
      </w:r>
      <w:r w:rsidR="00E76A6E" w:rsidRPr="00124591">
        <w:rPr>
          <w:sz w:val="24"/>
          <w:szCs w:val="24"/>
        </w:rPr>
        <w:t xml:space="preserve">Krátkodobý finančný majetok </w:t>
      </w:r>
      <w:r w:rsidR="00E76A6E" w:rsidRPr="001A2179">
        <w:rPr>
          <w:i/>
          <w:sz w:val="24"/>
          <w:szCs w:val="24"/>
        </w:rPr>
        <w:t xml:space="preserve">– </w:t>
      </w:r>
      <w:r w:rsidR="001A2179" w:rsidRPr="001A2179">
        <w:rPr>
          <w:i/>
          <w:sz w:val="24"/>
          <w:szCs w:val="24"/>
        </w:rPr>
        <w:t>spoločnosť</w:t>
      </w:r>
      <w:r w:rsidR="001A2179">
        <w:rPr>
          <w:sz w:val="24"/>
          <w:szCs w:val="24"/>
        </w:rPr>
        <w:t xml:space="preserve"> </w:t>
      </w:r>
      <w:proofErr w:type="spellStart"/>
      <w:r w:rsidR="00E76A6E" w:rsidRPr="001A2179">
        <w:rPr>
          <w:i/>
          <w:sz w:val="24"/>
          <w:szCs w:val="24"/>
        </w:rPr>
        <w:t>GEOstatik</w:t>
      </w:r>
      <w:proofErr w:type="spellEnd"/>
      <w:r w:rsidR="00E76A6E" w:rsidRPr="001A2179">
        <w:rPr>
          <w:i/>
          <w:sz w:val="24"/>
          <w:szCs w:val="24"/>
        </w:rPr>
        <w:t xml:space="preserve"> a.s. neeviduje</w:t>
      </w:r>
      <w:r w:rsidR="00E76A6E" w:rsidRPr="00124591">
        <w:rPr>
          <w:sz w:val="24"/>
          <w:szCs w:val="24"/>
        </w:rPr>
        <w:t>.</w:t>
      </w:r>
    </w:p>
    <w:p w:rsidR="00E76A6E" w:rsidRDefault="00E76A6E" w:rsidP="00124591">
      <w:pPr>
        <w:pStyle w:val="Zkladntext"/>
        <w:tabs>
          <w:tab w:val="num" w:pos="284"/>
        </w:tabs>
        <w:ind w:left="0" w:hanging="360"/>
        <w:rPr>
          <w:b/>
          <w:sz w:val="24"/>
          <w:szCs w:val="24"/>
        </w:rPr>
      </w:pPr>
    </w:p>
    <w:p w:rsidR="003D3581" w:rsidRPr="00D0064E" w:rsidRDefault="00945698" w:rsidP="00D0064E">
      <w:pPr>
        <w:pStyle w:val="Nadpis2"/>
        <w:rPr>
          <w:sz w:val="24"/>
          <w:szCs w:val="24"/>
        </w:rPr>
      </w:pPr>
      <w:r w:rsidRPr="00D0064E">
        <w:rPr>
          <w:sz w:val="24"/>
          <w:szCs w:val="24"/>
        </w:rPr>
        <w:t>Časové rozlíšenie aktív</w:t>
      </w:r>
    </w:p>
    <w:p w:rsidR="000922DD" w:rsidRDefault="000922DD" w:rsidP="0059510E">
      <w:pPr>
        <w:pStyle w:val="Zkladntext"/>
        <w:tabs>
          <w:tab w:val="left" w:pos="720"/>
        </w:tabs>
        <w:rPr>
          <w:sz w:val="24"/>
        </w:rPr>
      </w:pPr>
    </w:p>
    <w:p w:rsidR="000922DD" w:rsidRDefault="000922DD" w:rsidP="000922DD">
      <w:r w:rsidRPr="00124591">
        <w:t>Informácie o významných položkách časového rozlíšenia</w:t>
      </w:r>
    </w:p>
    <w:p w:rsidR="00124591" w:rsidRPr="00124591" w:rsidRDefault="00124591" w:rsidP="000922DD"/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08"/>
        <w:gridCol w:w="2738"/>
        <w:gridCol w:w="2768"/>
      </w:tblGrid>
      <w:tr w:rsidR="00A850E3" w:rsidRPr="002E10BE" w:rsidTr="00A850E3">
        <w:trPr>
          <w:trHeight w:hRule="exact" w:val="425"/>
        </w:trPr>
        <w:tc>
          <w:tcPr>
            <w:tcW w:w="370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2DD" w:rsidRPr="00A850E3" w:rsidRDefault="000922DD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50E3">
              <w:rPr>
                <w:rFonts w:ascii="Arial" w:hAnsi="Arial" w:cs="Arial"/>
                <w:b/>
                <w:bCs/>
                <w:sz w:val="16"/>
                <w:szCs w:val="16"/>
              </w:rPr>
              <w:t>Opis položky časového rozlíšenia</w:t>
            </w:r>
          </w:p>
        </w:tc>
        <w:tc>
          <w:tcPr>
            <w:tcW w:w="2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922DD" w:rsidRPr="00A850E3" w:rsidRDefault="000922DD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50E3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2DD" w:rsidRPr="00A850E3" w:rsidRDefault="000922DD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50E3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9314DF" w:rsidRPr="002E10BE" w:rsidTr="00505685">
        <w:trPr>
          <w:trHeight w:hRule="exact" w:val="425"/>
        </w:trPr>
        <w:tc>
          <w:tcPr>
            <w:tcW w:w="370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A850E3" w:rsidRDefault="009314D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50E3">
              <w:rPr>
                <w:rFonts w:ascii="Arial" w:hAnsi="Arial" w:cs="Arial"/>
                <w:b/>
                <w:bCs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14DF" w:rsidRPr="00A41E30" w:rsidRDefault="00505685" w:rsidP="001D112F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A41E30" w:rsidRDefault="009314DF" w:rsidP="009314DF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41E3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9314DF" w:rsidRPr="002E10BE" w:rsidTr="00505685">
        <w:trPr>
          <w:trHeight w:hRule="exact" w:val="425"/>
        </w:trPr>
        <w:tc>
          <w:tcPr>
            <w:tcW w:w="370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A850E3" w:rsidRDefault="009314D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50E3">
              <w:rPr>
                <w:rFonts w:ascii="Arial" w:hAnsi="Arial" w:cs="Arial"/>
                <w:b/>
                <w:bCs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14DF" w:rsidRPr="00A41E30" w:rsidRDefault="00505685" w:rsidP="001D112F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13943</w:t>
            </w:r>
          </w:p>
        </w:tc>
        <w:tc>
          <w:tcPr>
            <w:tcW w:w="2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A41E30" w:rsidRDefault="009314DF" w:rsidP="009314DF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17652</w:t>
            </w:r>
          </w:p>
        </w:tc>
      </w:tr>
      <w:tr w:rsidR="009314DF" w:rsidRPr="002E10BE" w:rsidTr="00505685">
        <w:trPr>
          <w:trHeight w:hRule="exact" w:val="425"/>
        </w:trPr>
        <w:tc>
          <w:tcPr>
            <w:tcW w:w="370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A850E3" w:rsidRDefault="009314DF" w:rsidP="00736117">
            <w:pPr>
              <w:pStyle w:val="Odsekzoznamu"/>
              <w:numPr>
                <w:ilvl w:val="0"/>
                <w:numId w:val="8"/>
              </w:num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</w:t>
            </w:r>
            <w:r w:rsidRPr="00A850E3">
              <w:rPr>
                <w:rFonts w:ascii="Arial" w:hAnsi="Arial" w:cs="Arial"/>
                <w:sz w:val="16"/>
                <w:szCs w:val="16"/>
              </w:rPr>
              <w:t>oistenie majetku na rok 201</w:t>
            </w:r>
            <w:r w:rsidR="00505685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2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14DF" w:rsidRPr="00A41E30" w:rsidRDefault="00505685" w:rsidP="007C0671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6475</w:t>
            </w:r>
          </w:p>
        </w:tc>
        <w:tc>
          <w:tcPr>
            <w:tcW w:w="2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A41E30" w:rsidRDefault="009314DF" w:rsidP="009314DF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6369</w:t>
            </w:r>
          </w:p>
        </w:tc>
      </w:tr>
      <w:tr w:rsidR="00505685" w:rsidRPr="002E10BE" w:rsidTr="00505685">
        <w:trPr>
          <w:trHeight w:hRule="exact" w:val="425"/>
        </w:trPr>
        <w:tc>
          <w:tcPr>
            <w:tcW w:w="370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5685" w:rsidRDefault="00505685" w:rsidP="00736117">
            <w:pPr>
              <w:pStyle w:val="Odsekzoznamu"/>
              <w:numPr>
                <w:ilvl w:val="0"/>
                <w:numId w:val="8"/>
              </w:num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poistenie zákonné áut na rok 2016</w:t>
            </w:r>
          </w:p>
        </w:tc>
        <w:tc>
          <w:tcPr>
            <w:tcW w:w="2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05685" w:rsidRPr="00A41E30" w:rsidRDefault="00505685" w:rsidP="007C0671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2789</w:t>
            </w:r>
          </w:p>
        </w:tc>
        <w:tc>
          <w:tcPr>
            <w:tcW w:w="2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5685" w:rsidRDefault="00505685" w:rsidP="009314DF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9314DF" w:rsidRPr="002E10BE" w:rsidTr="00505685">
        <w:trPr>
          <w:trHeight w:hRule="exact" w:val="425"/>
        </w:trPr>
        <w:tc>
          <w:tcPr>
            <w:tcW w:w="370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A850E3" w:rsidRDefault="009314DF" w:rsidP="00736117">
            <w:pPr>
              <w:pStyle w:val="Odsekzoznamu"/>
              <w:numPr>
                <w:ilvl w:val="0"/>
                <w:numId w:val="8"/>
              </w:num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</w:t>
            </w:r>
            <w:r w:rsidRPr="00A850E3">
              <w:rPr>
                <w:rFonts w:ascii="Arial" w:hAnsi="Arial" w:cs="Arial"/>
                <w:sz w:val="16"/>
                <w:szCs w:val="16"/>
              </w:rPr>
              <w:t xml:space="preserve">oistenie </w:t>
            </w:r>
            <w:r>
              <w:rPr>
                <w:rFonts w:ascii="Arial" w:hAnsi="Arial" w:cs="Arial"/>
                <w:sz w:val="16"/>
                <w:szCs w:val="16"/>
              </w:rPr>
              <w:t xml:space="preserve">stavby VERNÁR </w:t>
            </w:r>
            <w:r w:rsidRPr="00A850E3">
              <w:rPr>
                <w:rFonts w:ascii="Arial" w:hAnsi="Arial" w:cs="Arial"/>
                <w:sz w:val="16"/>
                <w:szCs w:val="16"/>
              </w:rPr>
              <w:t xml:space="preserve"> na r.201</w:t>
            </w:r>
            <w:r w:rsidR="00505685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2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14DF" w:rsidRPr="00A41E30" w:rsidRDefault="00505685" w:rsidP="007C0671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A41E30" w:rsidRDefault="009314DF" w:rsidP="009314DF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4139</w:t>
            </w:r>
          </w:p>
        </w:tc>
      </w:tr>
      <w:tr w:rsidR="009314DF" w:rsidRPr="002E10BE" w:rsidTr="00505685">
        <w:trPr>
          <w:trHeight w:hRule="exact" w:val="425"/>
        </w:trPr>
        <w:tc>
          <w:tcPr>
            <w:tcW w:w="370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A850E3" w:rsidRDefault="009314DF" w:rsidP="00B37463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50E3">
              <w:rPr>
                <w:rFonts w:ascii="Arial" w:hAnsi="Arial" w:cs="Arial"/>
                <w:b/>
                <w:bCs/>
                <w:sz w:val="16"/>
                <w:szCs w:val="16"/>
              </w:rPr>
              <w:t>Príjmy budúcich období dlhodob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é</w:t>
            </w:r>
            <w:r w:rsidRPr="00A850E3">
              <w:rPr>
                <w:rFonts w:ascii="Arial" w:hAnsi="Arial" w:cs="Arial"/>
                <w:b/>
                <w:bCs/>
                <w:sz w:val="16"/>
                <w:szCs w:val="16"/>
              </w:rPr>
              <w:t>, z toho:</w:t>
            </w:r>
          </w:p>
        </w:tc>
        <w:tc>
          <w:tcPr>
            <w:tcW w:w="2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14DF" w:rsidRPr="00A41E30" w:rsidRDefault="00505685" w:rsidP="001D112F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A41E30" w:rsidRDefault="009314DF" w:rsidP="009314DF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41E3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9314DF" w:rsidRPr="002E10BE" w:rsidTr="00505685">
        <w:trPr>
          <w:trHeight w:hRule="exact" w:val="425"/>
        </w:trPr>
        <w:tc>
          <w:tcPr>
            <w:tcW w:w="370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A850E3" w:rsidRDefault="009314D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50E3">
              <w:rPr>
                <w:rFonts w:ascii="Arial" w:hAnsi="Arial" w:cs="Arial"/>
                <w:b/>
                <w:bCs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14DF" w:rsidRPr="00A41E30" w:rsidRDefault="00505685" w:rsidP="00A41E30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2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A41E30" w:rsidRDefault="009314DF" w:rsidP="009314DF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9314DF" w:rsidRPr="002E10BE" w:rsidTr="00505685">
        <w:trPr>
          <w:trHeight w:hRule="exact" w:val="425"/>
        </w:trPr>
        <w:tc>
          <w:tcPr>
            <w:tcW w:w="370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A850E3" w:rsidRDefault="009314DF" w:rsidP="001D112F">
            <w:pPr>
              <w:pStyle w:val="Odsekzoznamu"/>
              <w:numPr>
                <w:ilvl w:val="0"/>
                <w:numId w:val="8"/>
              </w:num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</w:t>
            </w:r>
            <w:r w:rsidRPr="00A850E3">
              <w:rPr>
                <w:rFonts w:ascii="Arial" w:hAnsi="Arial" w:cs="Arial"/>
                <w:sz w:val="16"/>
                <w:szCs w:val="16"/>
              </w:rPr>
              <w:t>evyfakturované projekty</w:t>
            </w:r>
            <w:r w:rsidR="00505685">
              <w:rPr>
                <w:rFonts w:ascii="Arial" w:hAnsi="Arial" w:cs="Arial"/>
                <w:sz w:val="16"/>
                <w:szCs w:val="16"/>
              </w:rPr>
              <w:t xml:space="preserve"> ( SSE )</w:t>
            </w:r>
          </w:p>
        </w:tc>
        <w:tc>
          <w:tcPr>
            <w:tcW w:w="2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14DF" w:rsidRPr="00A41E30" w:rsidRDefault="00505685" w:rsidP="001D112F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1229</w:t>
            </w:r>
          </w:p>
        </w:tc>
        <w:tc>
          <w:tcPr>
            <w:tcW w:w="2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F" w:rsidRPr="00A41E30" w:rsidRDefault="009314DF" w:rsidP="009314DF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922DD" w:rsidRDefault="000922DD" w:rsidP="000922DD">
      <w:pPr>
        <w:rPr>
          <w:rFonts w:ascii="Arial" w:hAnsi="Arial" w:cs="Arial"/>
        </w:rPr>
      </w:pPr>
    </w:p>
    <w:p w:rsidR="00736117" w:rsidRPr="002E10BE" w:rsidRDefault="00736117" w:rsidP="000922DD">
      <w:pPr>
        <w:rPr>
          <w:rFonts w:ascii="Arial" w:hAnsi="Arial" w:cs="Arial"/>
        </w:rPr>
      </w:pPr>
    </w:p>
    <w:p w:rsidR="00D4354C" w:rsidRDefault="00D4354C" w:rsidP="00D4354C">
      <w:pPr>
        <w:pStyle w:val="Nadpis1"/>
        <w:numPr>
          <w:ilvl w:val="0"/>
          <w:numId w:val="0"/>
        </w:numPr>
        <w:tabs>
          <w:tab w:val="left" w:pos="426"/>
        </w:tabs>
        <w:rPr>
          <w:sz w:val="24"/>
        </w:rPr>
      </w:pPr>
    </w:p>
    <w:p w:rsidR="004738D0" w:rsidRDefault="004738D0" w:rsidP="004738D0">
      <w:pPr>
        <w:rPr>
          <w:lang w:eastAsia="en-US"/>
        </w:rPr>
      </w:pPr>
    </w:p>
    <w:p w:rsidR="004738D0" w:rsidRDefault="004738D0" w:rsidP="004738D0">
      <w:pPr>
        <w:rPr>
          <w:lang w:eastAsia="en-US"/>
        </w:rPr>
      </w:pPr>
    </w:p>
    <w:p w:rsidR="004738D0" w:rsidRDefault="004738D0" w:rsidP="004738D0">
      <w:pPr>
        <w:rPr>
          <w:lang w:eastAsia="en-US"/>
        </w:rPr>
      </w:pPr>
    </w:p>
    <w:p w:rsidR="004738D0" w:rsidRPr="004738D0" w:rsidRDefault="004738D0" w:rsidP="004738D0">
      <w:pPr>
        <w:rPr>
          <w:lang w:eastAsia="en-US"/>
        </w:rPr>
      </w:pPr>
    </w:p>
    <w:p w:rsidR="008D53C4" w:rsidRPr="00D0064E" w:rsidRDefault="008D53C4" w:rsidP="00D0064E">
      <w:pPr>
        <w:pStyle w:val="Nadpis1"/>
        <w:rPr>
          <w:sz w:val="24"/>
          <w:szCs w:val="24"/>
        </w:rPr>
      </w:pPr>
      <w:r w:rsidRPr="00D0064E">
        <w:rPr>
          <w:sz w:val="24"/>
          <w:szCs w:val="24"/>
        </w:rPr>
        <w:lastRenderedPageBreak/>
        <w:t>Informácie o údajoch na strane pasív súvahy</w:t>
      </w:r>
    </w:p>
    <w:p w:rsidR="008D53C4" w:rsidRDefault="008D53C4" w:rsidP="008D53C4"/>
    <w:p w:rsidR="008D53C4" w:rsidRDefault="008D53C4" w:rsidP="00D0064E">
      <w:pPr>
        <w:pStyle w:val="Nadpis2"/>
        <w:numPr>
          <w:ilvl w:val="0"/>
          <w:numId w:val="14"/>
        </w:numPr>
        <w:rPr>
          <w:sz w:val="24"/>
        </w:rPr>
      </w:pPr>
      <w:bookmarkStart w:id="56" w:name="_Toc530739908"/>
      <w:r>
        <w:rPr>
          <w:sz w:val="24"/>
        </w:rPr>
        <w:t>Vlastné imanie</w:t>
      </w:r>
    </w:p>
    <w:p w:rsidR="00D0064E" w:rsidRPr="00D0064E" w:rsidRDefault="00D0064E" w:rsidP="00D0064E">
      <w:pPr>
        <w:rPr>
          <w:lang w:eastAsia="en-US"/>
        </w:rPr>
      </w:pPr>
    </w:p>
    <w:p w:rsidR="000922DD" w:rsidRDefault="00930F21" w:rsidP="00930F21">
      <w:pPr>
        <w:pStyle w:val="Zkladntext"/>
        <w:ind w:left="0" w:firstLine="426"/>
        <w:rPr>
          <w:sz w:val="24"/>
        </w:rPr>
      </w:pPr>
      <w:r>
        <w:rPr>
          <w:sz w:val="24"/>
        </w:rPr>
        <w:t>Z</w:t>
      </w:r>
      <w:r w:rsidR="008D53C4">
        <w:rPr>
          <w:sz w:val="24"/>
        </w:rPr>
        <w:t xml:space="preserve">ákladné imanie spoločnosti </w:t>
      </w:r>
      <w:r w:rsidR="00F77B42">
        <w:rPr>
          <w:sz w:val="24"/>
        </w:rPr>
        <w:t xml:space="preserve">bolo prechodom na EURO zmenené </w:t>
      </w:r>
      <w:r w:rsidR="00F0287C">
        <w:rPr>
          <w:sz w:val="24"/>
        </w:rPr>
        <w:t xml:space="preserve">rozhodnutím Valného zhromaždenia spoločnosti </w:t>
      </w:r>
      <w:proofErr w:type="spellStart"/>
      <w:r w:rsidR="00F0287C">
        <w:rPr>
          <w:sz w:val="24"/>
        </w:rPr>
        <w:t>GEOstatik</w:t>
      </w:r>
      <w:proofErr w:type="spellEnd"/>
      <w:r w:rsidR="00F0287C">
        <w:rPr>
          <w:sz w:val="24"/>
        </w:rPr>
        <w:t xml:space="preserve"> a.s. </w:t>
      </w:r>
      <w:r w:rsidR="00F77B42">
        <w:rPr>
          <w:sz w:val="24"/>
        </w:rPr>
        <w:t>na hodnotu 34.000</w:t>
      </w:r>
      <w:r w:rsidR="007C151A">
        <w:rPr>
          <w:sz w:val="24"/>
        </w:rPr>
        <w:t>.-</w:t>
      </w:r>
      <w:r w:rsidR="00F77B42">
        <w:rPr>
          <w:sz w:val="24"/>
        </w:rPr>
        <w:t xml:space="preserve"> EUR</w:t>
      </w:r>
      <w:r w:rsidR="001D112F">
        <w:rPr>
          <w:sz w:val="24"/>
        </w:rPr>
        <w:t>, čo predstavuje 1 000 akcií v cene 34.- EUR za akciu.</w:t>
      </w:r>
    </w:p>
    <w:p w:rsidR="001D112F" w:rsidRDefault="001D112F" w:rsidP="001D112F">
      <w:pPr>
        <w:pStyle w:val="Zkladntext"/>
        <w:rPr>
          <w:rFonts w:ascii="Arial" w:hAnsi="Arial" w:cs="Arial"/>
          <w:i/>
          <w:iCs/>
          <w:highlight w:val="yellow"/>
        </w:rPr>
      </w:pPr>
    </w:p>
    <w:p w:rsidR="008D53C4" w:rsidRDefault="008D53C4" w:rsidP="00D0064E">
      <w:pPr>
        <w:pStyle w:val="Nadpis2"/>
        <w:numPr>
          <w:ilvl w:val="0"/>
          <w:numId w:val="14"/>
        </w:numPr>
        <w:rPr>
          <w:sz w:val="24"/>
        </w:rPr>
      </w:pPr>
      <w:r>
        <w:rPr>
          <w:sz w:val="24"/>
        </w:rPr>
        <w:t>Zákonný rezervný fond</w:t>
      </w:r>
    </w:p>
    <w:p w:rsidR="00D0064E" w:rsidRPr="00D0064E" w:rsidRDefault="00D0064E" w:rsidP="00D0064E">
      <w:pPr>
        <w:rPr>
          <w:lang w:eastAsia="en-US"/>
        </w:rPr>
      </w:pPr>
    </w:p>
    <w:p w:rsidR="008D53C4" w:rsidRDefault="008D53C4" w:rsidP="00930F21">
      <w:pPr>
        <w:ind w:hanging="360"/>
        <w:jc w:val="both"/>
      </w:pPr>
      <w:r>
        <w:t xml:space="preserve">      </w:t>
      </w:r>
      <w:r w:rsidR="0054415F">
        <w:t xml:space="preserve">      </w:t>
      </w:r>
      <w:r>
        <w:t xml:space="preserve">Zákonný rezervný fond </w:t>
      </w:r>
      <w:r w:rsidR="000F6253">
        <w:t>bol na Valnom zhromaždení dňa 17.5.2007 navýšený zo zisku na 200 tis. Sk</w:t>
      </w:r>
      <w:r w:rsidR="007D13E8">
        <w:t xml:space="preserve">, </w:t>
      </w:r>
      <w:r w:rsidR="000F6253">
        <w:t xml:space="preserve"> ako pri</w:t>
      </w:r>
      <w:r>
        <w:t xml:space="preserve"> zmene právnej formy spoločnosti ukladá Obchodný zákonník.</w:t>
      </w:r>
      <w:r w:rsidR="00F77B42">
        <w:t xml:space="preserve"> V roku 2009 z dôvodu prechodu na EURO bol rezervný fond upravený nasledovne: čiastka</w:t>
      </w:r>
      <w:r w:rsidR="007121BA">
        <w:t xml:space="preserve">    </w:t>
      </w:r>
      <w:r w:rsidR="00F77B42">
        <w:t xml:space="preserve">  331.93 EUR bola zaúčtovaná na účet 417 – Zákonný rezervný fond tvorený</w:t>
      </w:r>
      <w:r w:rsidR="002E1D6D">
        <w:t xml:space="preserve"> z kapitálových vkladov a čiastka 6.306,85 EUR bola zaúčtovaná na účte 421 – Zákonný rezervný fond tvorený z nerozdeleného zisku minulých období.</w:t>
      </w:r>
      <w:r w:rsidR="00F77B42">
        <w:t xml:space="preserve"> </w:t>
      </w:r>
    </w:p>
    <w:p w:rsidR="00D0064E" w:rsidRDefault="00D0064E" w:rsidP="00930F21">
      <w:pPr>
        <w:pStyle w:val="Zkladntext"/>
        <w:ind w:left="0"/>
        <w:rPr>
          <w:sz w:val="24"/>
          <w:szCs w:val="24"/>
        </w:rPr>
      </w:pPr>
    </w:p>
    <w:p w:rsidR="00D42B91" w:rsidRDefault="008D53C4" w:rsidP="00736117">
      <w:pPr>
        <w:pStyle w:val="Nadpis2"/>
        <w:numPr>
          <w:ilvl w:val="0"/>
          <w:numId w:val="11"/>
        </w:numPr>
        <w:ind w:left="426" w:firstLine="0"/>
        <w:rPr>
          <w:sz w:val="24"/>
          <w:szCs w:val="24"/>
        </w:rPr>
      </w:pPr>
      <w:r w:rsidRPr="007D434A">
        <w:rPr>
          <w:sz w:val="24"/>
          <w:szCs w:val="24"/>
        </w:rPr>
        <w:t>Rezervy</w:t>
      </w:r>
      <w:bookmarkEnd w:id="56"/>
    </w:p>
    <w:p w:rsidR="00D0064E" w:rsidRPr="00D0064E" w:rsidRDefault="00D0064E" w:rsidP="00D0064E">
      <w:pPr>
        <w:rPr>
          <w:lang w:eastAsia="en-US"/>
        </w:rPr>
      </w:pPr>
    </w:p>
    <w:p w:rsidR="00454699" w:rsidRDefault="008D53C4" w:rsidP="00D0064E">
      <w:pPr>
        <w:pStyle w:val="Zkladntext"/>
        <w:rPr>
          <w:sz w:val="24"/>
        </w:rPr>
      </w:pPr>
      <w:r>
        <w:rPr>
          <w:sz w:val="24"/>
        </w:rPr>
        <w:t>K 31.12.20</w:t>
      </w:r>
      <w:r w:rsidR="00AE610D">
        <w:rPr>
          <w:sz w:val="24"/>
        </w:rPr>
        <w:t>1</w:t>
      </w:r>
      <w:r w:rsidR="00F630AA">
        <w:rPr>
          <w:sz w:val="24"/>
        </w:rPr>
        <w:t>5</w:t>
      </w:r>
      <w:r>
        <w:rPr>
          <w:sz w:val="24"/>
        </w:rPr>
        <w:t xml:space="preserve"> sme vytvorili rezervy daňovo uznané</w:t>
      </w:r>
      <w:r w:rsidR="00F0287C">
        <w:rPr>
          <w:sz w:val="24"/>
        </w:rPr>
        <w:t xml:space="preserve"> a ostatné rezervy</w:t>
      </w:r>
      <w:r w:rsidR="00985DC7">
        <w:rPr>
          <w:sz w:val="24"/>
        </w:rPr>
        <w:t>.</w:t>
      </w:r>
      <w:r w:rsidR="007D434A">
        <w:rPr>
          <w:sz w:val="24"/>
        </w:rPr>
        <w:t xml:space="preserve"> </w:t>
      </w:r>
      <w:r w:rsidR="00985DC7">
        <w:rPr>
          <w:sz w:val="24"/>
        </w:rPr>
        <w:t>Prehľad o rezervách za bežné účtovné obdobie je uvedený v nasledujúcom prehľade:</w:t>
      </w:r>
    </w:p>
    <w:p w:rsidR="00930F21" w:rsidRDefault="00930F21" w:rsidP="00930F21">
      <w:pPr>
        <w:pStyle w:val="Zkladntext"/>
        <w:ind w:left="0"/>
        <w:rPr>
          <w:sz w:val="24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410"/>
        <w:gridCol w:w="1265"/>
        <w:gridCol w:w="1385"/>
        <w:gridCol w:w="1384"/>
        <w:gridCol w:w="1385"/>
        <w:gridCol w:w="1385"/>
      </w:tblGrid>
      <w:tr w:rsidR="00930F21" w:rsidRPr="002E10BE" w:rsidTr="008601A2">
        <w:trPr>
          <w:trHeight w:val="420"/>
        </w:trPr>
        <w:tc>
          <w:tcPr>
            <w:tcW w:w="2410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68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930F21" w:rsidRPr="002E10BE" w:rsidTr="008601A2">
        <w:trPr>
          <w:trHeight w:val="528"/>
        </w:trPr>
        <w:tc>
          <w:tcPr>
            <w:tcW w:w="2410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5B6F4E" w:rsidRPr="002E10BE" w:rsidTr="00EA18C7">
        <w:trPr>
          <w:trHeight w:hRule="exact" w:val="425"/>
        </w:trPr>
        <w:tc>
          <w:tcPr>
            <w:tcW w:w="241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6F4E" w:rsidRPr="002E10BE" w:rsidRDefault="005B6F4E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12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F4E" w:rsidRPr="0057480F" w:rsidRDefault="005B6F4E" w:rsidP="005B6F4E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12960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F4E" w:rsidRPr="0057480F" w:rsidRDefault="00B70913" w:rsidP="00E00789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157000</w:t>
            </w: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F4E" w:rsidRPr="0057480F" w:rsidRDefault="00EA18C7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F4E" w:rsidRPr="0057480F" w:rsidRDefault="00EA18C7" w:rsidP="002646CF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2000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A18C7" w:rsidRPr="0057480F" w:rsidRDefault="00B70913" w:rsidP="00723597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167960</w:t>
            </w:r>
          </w:p>
        </w:tc>
      </w:tr>
      <w:tr w:rsidR="00EA18C7" w:rsidRPr="002E10BE" w:rsidTr="00EA18C7">
        <w:trPr>
          <w:trHeight w:hRule="exact" w:val="425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8C7" w:rsidRDefault="00EA18C7" w:rsidP="008601A2">
            <w:pPr>
              <w:pStyle w:val="Odsekzoznamu"/>
              <w:numPr>
                <w:ilvl w:val="0"/>
                <w:numId w:val="8"/>
              </w:numPr>
              <w:tabs>
                <w:tab w:val="clear" w:pos="644"/>
                <w:tab w:val="num" w:pos="34"/>
                <w:tab w:val="center" w:pos="4536"/>
                <w:tab w:val="right" w:pos="9072"/>
              </w:tabs>
              <w:ind w:left="459" w:hanging="61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-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rez.na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záruč.opravy</w:t>
            </w:r>
            <w:proofErr w:type="spellEnd"/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A18C7" w:rsidRDefault="00EA18C7" w:rsidP="005B6F4E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A18C7" w:rsidRPr="0057480F" w:rsidRDefault="00B70913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157000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A18C7" w:rsidRPr="0057480F" w:rsidRDefault="00EA18C7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A18C7" w:rsidRPr="0057480F" w:rsidRDefault="00EA18C7" w:rsidP="002646CF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A18C7" w:rsidRPr="0057480F" w:rsidRDefault="00B70913" w:rsidP="00723597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157000</w:t>
            </w:r>
          </w:p>
        </w:tc>
      </w:tr>
      <w:tr w:rsidR="005B6F4E" w:rsidRPr="002E10BE" w:rsidTr="00EA18C7">
        <w:trPr>
          <w:trHeight w:hRule="exact" w:val="425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6F4E" w:rsidRPr="00930F21" w:rsidRDefault="005B6F4E" w:rsidP="008601A2">
            <w:pPr>
              <w:pStyle w:val="Odsekzoznamu"/>
              <w:numPr>
                <w:ilvl w:val="0"/>
                <w:numId w:val="8"/>
              </w:numPr>
              <w:tabs>
                <w:tab w:val="clear" w:pos="644"/>
                <w:tab w:val="num" w:pos="34"/>
                <w:tab w:val="center" w:pos="4536"/>
                <w:tab w:val="right" w:pos="9072"/>
              </w:tabs>
              <w:ind w:left="459" w:hanging="61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- rezerva na odchodné</w:t>
            </w:r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F4E" w:rsidRPr="0057480F" w:rsidRDefault="005B6F4E" w:rsidP="005B6F4E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12960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F4E" w:rsidRPr="0057480F" w:rsidRDefault="00EA18C7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F4E" w:rsidRPr="0057480F" w:rsidRDefault="00EA18C7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F4E" w:rsidRPr="0057480F" w:rsidRDefault="00EA18C7" w:rsidP="002646CF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F4E" w:rsidRPr="0057480F" w:rsidRDefault="00EA18C7" w:rsidP="00723597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10960</w:t>
            </w:r>
          </w:p>
        </w:tc>
      </w:tr>
      <w:tr w:rsidR="005B6F4E" w:rsidRPr="002E10BE" w:rsidTr="00EA18C7">
        <w:trPr>
          <w:trHeight w:hRule="exact" w:val="425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6F4E" w:rsidRPr="002E10BE" w:rsidRDefault="005B6F4E" w:rsidP="008601A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</w:t>
            </w: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rezervy, z toho:</w:t>
            </w:r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F4E" w:rsidRPr="0057480F" w:rsidRDefault="005B6F4E" w:rsidP="005B6F4E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90109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F4E" w:rsidRPr="0057480F" w:rsidRDefault="00B70913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325890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F4E" w:rsidRPr="0057480F" w:rsidRDefault="00EA18C7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90109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F4E" w:rsidRPr="0057480F" w:rsidRDefault="00EA18C7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F4E" w:rsidRPr="0057480F" w:rsidRDefault="00B70913" w:rsidP="00BA4E51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325890</w:t>
            </w:r>
          </w:p>
        </w:tc>
      </w:tr>
      <w:tr w:rsidR="005B6F4E" w:rsidRPr="002E10BE" w:rsidTr="002919D8">
        <w:trPr>
          <w:trHeight w:hRule="exact" w:val="425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19D8" w:rsidRPr="002919D8" w:rsidRDefault="005B6F4E" w:rsidP="002919D8">
            <w:pPr>
              <w:pStyle w:val="Odsekzoznamu"/>
              <w:numPr>
                <w:ilvl w:val="0"/>
                <w:numId w:val="8"/>
              </w:numPr>
              <w:tabs>
                <w:tab w:val="clear" w:pos="644"/>
                <w:tab w:val="num" w:pos="176"/>
                <w:tab w:val="center" w:pos="4536"/>
                <w:tab w:val="right" w:pos="9072"/>
              </w:tabs>
              <w:ind w:left="34" w:firstLine="0"/>
              <w:rPr>
                <w:rFonts w:ascii="Arial" w:hAnsi="Arial" w:cs="Arial"/>
                <w:bCs/>
                <w:sz w:val="16"/>
                <w:szCs w:val="16"/>
              </w:rPr>
            </w:pPr>
            <w:r w:rsidRPr="008601A2">
              <w:rPr>
                <w:rFonts w:ascii="Arial" w:hAnsi="Arial" w:cs="Arial"/>
                <w:bCs/>
                <w:sz w:val="16"/>
                <w:szCs w:val="16"/>
              </w:rPr>
              <w:t>rez. na dovolenku a</w:t>
            </w:r>
            <w:r w:rsidR="002919D8">
              <w:rPr>
                <w:rFonts w:ascii="Arial" w:hAnsi="Arial" w:cs="Arial"/>
                <w:bCs/>
                <w:sz w:val="16"/>
                <w:szCs w:val="16"/>
              </w:rPr>
              <w:t> </w:t>
            </w:r>
            <w:r w:rsidRPr="008601A2">
              <w:rPr>
                <w:rFonts w:ascii="Arial" w:hAnsi="Arial" w:cs="Arial"/>
                <w:bCs/>
                <w:sz w:val="16"/>
                <w:szCs w:val="16"/>
              </w:rPr>
              <w:t>SZ</w:t>
            </w:r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F4E" w:rsidRPr="0057480F" w:rsidRDefault="005B6F4E" w:rsidP="005B6F4E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53109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F4E" w:rsidRPr="0057480F" w:rsidRDefault="002919D8" w:rsidP="002646CF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90890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F4E" w:rsidRPr="0057480F" w:rsidRDefault="002919D8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53109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F4E" w:rsidRPr="0057480F" w:rsidRDefault="002919D8" w:rsidP="00CD3C64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F4E" w:rsidRPr="0057480F" w:rsidRDefault="002919D8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90890</w:t>
            </w:r>
          </w:p>
        </w:tc>
      </w:tr>
      <w:tr w:rsidR="002919D8" w:rsidRPr="002E10BE" w:rsidTr="00947E69">
        <w:trPr>
          <w:trHeight w:hRule="exact" w:val="425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19D8" w:rsidRPr="002919D8" w:rsidRDefault="002919D8" w:rsidP="002919D8">
            <w:pPr>
              <w:pStyle w:val="Odsekzoznamu"/>
              <w:tabs>
                <w:tab w:val="center" w:pos="4536"/>
                <w:tab w:val="right" w:pos="9072"/>
              </w:tabs>
              <w:ind w:left="34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-</w:t>
            </w:r>
            <w:r w:rsidRPr="008601A2">
              <w:rPr>
                <w:rFonts w:ascii="Arial" w:hAnsi="Arial" w:cs="Arial"/>
                <w:bCs/>
                <w:sz w:val="16"/>
                <w:szCs w:val="16"/>
              </w:rPr>
              <w:t xml:space="preserve">rez. na </w:t>
            </w:r>
            <w:r>
              <w:rPr>
                <w:rFonts w:ascii="Arial" w:hAnsi="Arial" w:cs="Arial"/>
                <w:bCs/>
                <w:sz w:val="16"/>
                <w:szCs w:val="16"/>
              </w:rPr>
              <w:t xml:space="preserve">prémie </w:t>
            </w:r>
            <w:proofErr w:type="spellStart"/>
            <w:r>
              <w:rPr>
                <w:rFonts w:ascii="Arial" w:hAnsi="Arial" w:cs="Arial"/>
                <w:bCs/>
                <w:sz w:val="16"/>
                <w:szCs w:val="16"/>
              </w:rPr>
              <w:t>zamestnan</w:t>
            </w:r>
            <w:proofErr w:type="spellEnd"/>
            <w:r>
              <w:rPr>
                <w:rFonts w:ascii="Arial" w:hAnsi="Arial" w:cs="Arial"/>
                <w:bCs/>
                <w:sz w:val="16"/>
                <w:szCs w:val="16"/>
              </w:rPr>
              <w:t>.</w:t>
            </w:r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2919D8" w:rsidRDefault="002919D8" w:rsidP="005B6F4E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70913" w:rsidRPr="0057480F" w:rsidRDefault="00B70913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130000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2919D8" w:rsidRPr="0057480F" w:rsidRDefault="00947E69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2919D8" w:rsidRPr="0057480F" w:rsidRDefault="00947E69" w:rsidP="002646CF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2919D8" w:rsidRPr="0057480F" w:rsidRDefault="00B70913" w:rsidP="00BA4E51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130000</w:t>
            </w:r>
          </w:p>
        </w:tc>
      </w:tr>
      <w:tr w:rsidR="005B6F4E" w:rsidRPr="002E10BE" w:rsidTr="00EA18C7">
        <w:trPr>
          <w:trHeight w:hRule="exact" w:val="425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6F4E" w:rsidRPr="008601A2" w:rsidRDefault="005B6F4E" w:rsidP="008601A2">
            <w:pPr>
              <w:tabs>
                <w:tab w:val="center" w:pos="4536"/>
                <w:tab w:val="right" w:pos="9072"/>
              </w:tabs>
              <w:ind w:left="34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601A2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</w:t>
            </w:r>
            <w:r w:rsidRPr="008601A2">
              <w:rPr>
                <w:rFonts w:ascii="Arial" w:hAnsi="Arial" w:cs="Arial"/>
                <w:bCs/>
                <w:sz w:val="16"/>
                <w:szCs w:val="16"/>
              </w:rPr>
              <w:t xml:space="preserve">rez. </w:t>
            </w:r>
            <w:r>
              <w:rPr>
                <w:rFonts w:ascii="Arial" w:hAnsi="Arial" w:cs="Arial"/>
                <w:bCs/>
                <w:sz w:val="16"/>
                <w:szCs w:val="16"/>
              </w:rPr>
              <w:t>n</w:t>
            </w:r>
            <w:r w:rsidRPr="008601A2">
              <w:rPr>
                <w:rFonts w:ascii="Arial" w:hAnsi="Arial" w:cs="Arial"/>
                <w:bCs/>
                <w:sz w:val="16"/>
                <w:szCs w:val="16"/>
              </w:rPr>
              <w:t>a odmeny</w:t>
            </w:r>
            <w:r w:rsidR="002919D8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proofErr w:type="spellStart"/>
            <w:r w:rsidR="002919D8">
              <w:rPr>
                <w:rFonts w:ascii="Arial" w:hAnsi="Arial" w:cs="Arial"/>
                <w:bCs/>
                <w:sz w:val="16"/>
                <w:szCs w:val="16"/>
              </w:rPr>
              <w:t>manažm</w:t>
            </w:r>
            <w:proofErr w:type="spellEnd"/>
            <w:r w:rsidR="002919D8">
              <w:rPr>
                <w:rFonts w:ascii="Arial" w:hAnsi="Arial" w:cs="Arial"/>
                <w:bCs/>
                <w:sz w:val="16"/>
                <w:szCs w:val="16"/>
              </w:rPr>
              <w:t>.</w:t>
            </w:r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F4E" w:rsidRPr="0057480F" w:rsidRDefault="005B6F4E" w:rsidP="005B6F4E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F4E" w:rsidRPr="0057480F" w:rsidRDefault="00EA18C7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100000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F4E" w:rsidRPr="0057480F" w:rsidRDefault="00EA18C7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F4E" w:rsidRPr="0057480F" w:rsidRDefault="00EA18C7" w:rsidP="002646CF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F4E" w:rsidRPr="0057480F" w:rsidRDefault="00EA18C7" w:rsidP="00BA4E51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100000</w:t>
            </w:r>
          </w:p>
        </w:tc>
      </w:tr>
      <w:tr w:rsidR="005B6F4E" w:rsidRPr="002E10BE" w:rsidTr="002919D8">
        <w:trPr>
          <w:trHeight w:hRule="exact" w:val="425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6F4E" w:rsidRPr="008601A2" w:rsidRDefault="005B6F4E" w:rsidP="008601A2">
            <w:pPr>
              <w:pStyle w:val="Odsekzoznamu"/>
              <w:numPr>
                <w:ilvl w:val="0"/>
                <w:numId w:val="8"/>
              </w:numPr>
              <w:tabs>
                <w:tab w:val="clear" w:pos="644"/>
                <w:tab w:val="num" w:pos="176"/>
                <w:tab w:val="center" w:pos="4536"/>
                <w:tab w:val="right" w:pos="9072"/>
              </w:tabs>
              <w:ind w:hanging="610"/>
              <w:rPr>
                <w:rFonts w:ascii="Arial" w:hAnsi="Arial" w:cs="Arial"/>
                <w:bCs/>
                <w:sz w:val="16"/>
                <w:szCs w:val="16"/>
              </w:rPr>
            </w:pPr>
            <w:r w:rsidRPr="008601A2">
              <w:rPr>
                <w:rFonts w:ascii="Arial" w:hAnsi="Arial" w:cs="Arial"/>
                <w:bCs/>
                <w:sz w:val="16"/>
                <w:szCs w:val="16"/>
              </w:rPr>
              <w:t xml:space="preserve">rez. </w:t>
            </w:r>
            <w:r>
              <w:rPr>
                <w:rFonts w:ascii="Arial" w:hAnsi="Arial" w:cs="Arial"/>
                <w:bCs/>
                <w:sz w:val="16"/>
                <w:szCs w:val="16"/>
              </w:rPr>
              <w:t>n</w:t>
            </w:r>
            <w:r w:rsidRPr="008601A2">
              <w:rPr>
                <w:rFonts w:ascii="Arial" w:hAnsi="Arial" w:cs="Arial"/>
                <w:bCs/>
                <w:sz w:val="16"/>
                <w:szCs w:val="16"/>
              </w:rPr>
              <w:t>a audit</w:t>
            </w:r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F4E" w:rsidRPr="0057480F" w:rsidRDefault="005B6F4E" w:rsidP="005B6F4E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7480F"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F4E" w:rsidRPr="0057480F" w:rsidRDefault="005B6F4E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F4E" w:rsidRPr="0057480F" w:rsidRDefault="002919D8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F4E" w:rsidRPr="0057480F" w:rsidRDefault="002919D8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F4E" w:rsidRPr="0057480F" w:rsidRDefault="002919D8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</w:tr>
    </w:tbl>
    <w:p w:rsidR="00930F21" w:rsidRDefault="00930F21" w:rsidP="00930F21">
      <w:pPr>
        <w:rPr>
          <w:rFonts w:ascii="Arial" w:hAnsi="Arial" w:cs="Arial"/>
        </w:rPr>
      </w:pPr>
    </w:p>
    <w:p w:rsidR="00B37463" w:rsidRDefault="00B37463" w:rsidP="00930F21">
      <w:pPr>
        <w:rPr>
          <w:rFonts w:ascii="Arial" w:hAnsi="Arial" w:cs="Arial"/>
        </w:rPr>
      </w:pPr>
    </w:p>
    <w:p w:rsidR="00B37463" w:rsidRDefault="00B37463" w:rsidP="00930F21">
      <w:pPr>
        <w:rPr>
          <w:rFonts w:ascii="Arial" w:hAnsi="Arial" w:cs="Arial"/>
        </w:rPr>
      </w:pPr>
    </w:p>
    <w:p w:rsidR="004738D0" w:rsidRDefault="004738D0" w:rsidP="00930F21">
      <w:pPr>
        <w:rPr>
          <w:rFonts w:ascii="Arial" w:hAnsi="Arial" w:cs="Arial"/>
        </w:rPr>
      </w:pPr>
    </w:p>
    <w:p w:rsidR="004738D0" w:rsidRDefault="004738D0" w:rsidP="00930F21">
      <w:pPr>
        <w:rPr>
          <w:rFonts w:ascii="Arial" w:hAnsi="Arial" w:cs="Arial"/>
        </w:rPr>
      </w:pPr>
    </w:p>
    <w:p w:rsidR="004738D0" w:rsidRDefault="004738D0" w:rsidP="00930F21">
      <w:pPr>
        <w:rPr>
          <w:rFonts w:ascii="Arial" w:hAnsi="Arial" w:cs="Arial"/>
        </w:rPr>
      </w:pPr>
    </w:p>
    <w:p w:rsidR="004738D0" w:rsidRDefault="004738D0" w:rsidP="00930F21">
      <w:pPr>
        <w:rPr>
          <w:rFonts w:ascii="Arial" w:hAnsi="Arial" w:cs="Arial"/>
        </w:rPr>
      </w:pPr>
    </w:p>
    <w:p w:rsidR="004738D0" w:rsidRDefault="004738D0" w:rsidP="00930F21">
      <w:pPr>
        <w:rPr>
          <w:rFonts w:ascii="Arial" w:hAnsi="Arial" w:cs="Arial"/>
        </w:rPr>
      </w:pPr>
    </w:p>
    <w:p w:rsidR="004738D0" w:rsidRDefault="004738D0" w:rsidP="00930F21">
      <w:pPr>
        <w:rPr>
          <w:rFonts w:ascii="Arial" w:hAnsi="Arial" w:cs="Arial"/>
        </w:rPr>
      </w:pPr>
    </w:p>
    <w:p w:rsidR="004738D0" w:rsidRDefault="004738D0" w:rsidP="00930F21">
      <w:pPr>
        <w:rPr>
          <w:rFonts w:ascii="Arial" w:hAnsi="Arial" w:cs="Arial"/>
        </w:rPr>
      </w:pPr>
    </w:p>
    <w:p w:rsidR="004738D0" w:rsidRPr="002E10BE" w:rsidRDefault="004738D0" w:rsidP="00930F21">
      <w:pPr>
        <w:rPr>
          <w:rFonts w:ascii="Arial" w:hAnsi="Arial" w:cs="Aria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410"/>
        <w:gridCol w:w="1265"/>
        <w:gridCol w:w="1385"/>
        <w:gridCol w:w="1384"/>
        <w:gridCol w:w="1385"/>
        <w:gridCol w:w="1385"/>
      </w:tblGrid>
      <w:tr w:rsidR="00930F21" w:rsidRPr="002E10BE" w:rsidTr="008601A2">
        <w:trPr>
          <w:trHeight w:val="420"/>
        </w:trPr>
        <w:tc>
          <w:tcPr>
            <w:tcW w:w="2410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68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930F21" w:rsidRPr="002E10BE" w:rsidTr="008601A2">
        <w:trPr>
          <w:trHeight w:val="528"/>
        </w:trPr>
        <w:tc>
          <w:tcPr>
            <w:tcW w:w="2410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F630AA" w:rsidRPr="002E10BE" w:rsidTr="008601A2">
        <w:trPr>
          <w:trHeight w:hRule="exact" w:val="425"/>
        </w:trPr>
        <w:tc>
          <w:tcPr>
            <w:tcW w:w="241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2E10BE" w:rsidRDefault="00F630AA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12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57480F" w:rsidRDefault="00F630AA" w:rsidP="0061422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7970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57480F" w:rsidRDefault="00F630AA" w:rsidP="0061422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4990</w:t>
            </w: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57480F" w:rsidRDefault="00F630AA" w:rsidP="0061422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57480F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57480F" w:rsidRDefault="00F630AA" w:rsidP="0061422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57480F" w:rsidRDefault="00F630AA" w:rsidP="0061422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12960</w:t>
            </w:r>
          </w:p>
        </w:tc>
      </w:tr>
      <w:tr w:rsidR="00F630AA" w:rsidRPr="002E10BE" w:rsidTr="008601A2">
        <w:trPr>
          <w:trHeight w:hRule="exact" w:val="425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930F21" w:rsidRDefault="00F630AA" w:rsidP="00A16AC8">
            <w:pPr>
              <w:pStyle w:val="Odsekzoznamu"/>
              <w:numPr>
                <w:ilvl w:val="0"/>
                <w:numId w:val="8"/>
              </w:numPr>
              <w:tabs>
                <w:tab w:val="clear" w:pos="644"/>
                <w:tab w:val="num" w:pos="34"/>
                <w:tab w:val="center" w:pos="4536"/>
                <w:tab w:val="right" w:pos="9072"/>
              </w:tabs>
              <w:ind w:left="459" w:hanging="61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- rezerva na odchodné</w:t>
            </w:r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57480F" w:rsidRDefault="00F630AA" w:rsidP="0061422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7970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57480F" w:rsidRDefault="00F630AA" w:rsidP="0061422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4990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57480F" w:rsidRDefault="00F630AA" w:rsidP="0061422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7480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57480F" w:rsidRDefault="00F630AA" w:rsidP="0061422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57480F" w:rsidRDefault="00F630AA" w:rsidP="0061422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12960</w:t>
            </w:r>
          </w:p>
        </w:tc>
      </w:tr>
      <w:tr w:rsidR="00F630AA" w:rsidRPr="002E10BE" w:rsidTr="008601A2">
        <w:trPr>
          <w:trHeight w:hRule="exact" w:val="425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2E10BE" w:rsidRDefault="00F630AA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</w:t>
            </w: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rezervy, z toho:</w:t>
            </w:r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57480F" w:rsidRDefault="00F630AA" w:rsidP="0061422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99325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57480F" w:rsidRDefault="00F630AA" w:rsidP="0061422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90109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57480F" w:rsidRDefault="00F630AA" w:rsidP="0061422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90377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57480F" w:rsidRDefault="00F630AA" w:rsidP="0061422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8948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57480F" w:rsidRDefault="00F630AA" w:rsidP="0061422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90109</w:t>
            </w:r>
          </w:p>
        </w:tc>
      </w:tr>
      <w:tr w:rsidR="00F630AA" w:rsidRPr="002E10BE" w:rsidTr="008601A2">
        <w:trPr>
          <w:trHeight w:hRule="exact" w:val="425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8601A2" w:rsidRDefault="00F630AA" w:rsidP="00A16AC8">
            <w:pPr>
              <w:pStyle w:val="Odsekzoznamu"/>
              <w:numPr>
                <w:ilvl w:val="0"/>
                <w:numId w:val="8"/>
              </w:numPr>
              <w:tabs>
                <w:tab w:val="clear" w:pos="644"/>
                <w:tab w:val="num" w:pos="176"/>
                <w:tab w:val="center" w:pos="4536"/>
                <w:tab w:val="right" w:pos="9072"/>
              </w:tabs>
              <w:ind w:hanging="610"/>
              <w:rPr>
                <w:rFonts w:ascii="Arial" w:hAnsi="Arial" w:cs="Arial"/>
                <w:bCs/>
                <w:sz w:val="16"/>
                <w:szCs w:val="16"/>
              </w:rPr>
            </w:pPr>
            <w:r w:rsidRPr="008601A2">
              <w:rPr>
                <w:rFonts w:ascii="Arial" w:hAnsi="Arial" w:cs="Arial"/>
                <w:bCs/>
                <w:sz w:val="16"/>
                <w:szCs w:val="16"/>
              </w:rPr>
              <w:t>rez. na dovolenku a SZ</w:t>
            </w:r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57480F" w:rsidRDefault="00F630AA" w:rsidP="0061422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34925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57480F" w:rsidRDefault="00F630AA" w:rsidP="0061422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53109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57480F" w:rsidRDefault="00F630AA" w:rsidP="0061422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25977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57480F" w:rsidRDefault="00F630AA" w:rsidP="0061422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8948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57480F" w:rsidRDefault="00F630AA" w:rsidP="0061422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53109</w:t>
            </w:r>
          </w:p>
        </w:tc>
      </w:tr>
      <w:tr w:rsidR="00F630AA" w:rsidRPr="002E10BE" w:rsidTr="008601A2">
        <w:trPr>
          <w:trHeight w:hRule="exact" w:val="425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8601A2" w:rsidRDefault="00F630AA" w:rsidP="00A16AC8">
            <w:pPr>
              <w:tabs>
                <w:tab w:val="center" w:pos="4536"/>
                <w:tab w:val="right" w:pos="9072"/>
              </w:tabs>
              <w:ind w:left="34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601A2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</w:t>
            </w:r>
            <w:r w:rsidRPr="008601A2">
              <w:rPr>
                <w:rFonts w:ascii="Arial" w:hAnsi="Arial" w:cs="Arial"/>
                <w:bCs/>
                <w:sz w:val="16"/>
                <w:szCs w:val="16"/>
              </w:rPr>
              <w:t xml:space="preserve">rez. </w:t>
            </w:r>
            <w:r>
              <w:rPr>
                <w:rFonts w:ascii="Arial" w:hAnsi="Arial" w:cs="Arial"/>
                <w:bCs/>
                <w:sz w:val="16"/>
                <w:szCs w:val="16"/>
              </w:rPr>
              <w:t>n</w:t>
            </w:r>
            <w:r w:rsidRPr="008601A2">
              <w:rPr>
                <w:rFonts w:ascii="Arial" w:hAnsi="Arial" w:cs="Arial"/>
                <w:bCs/>
                <w:sz w:val="16"/>
                <w:szCs w:val="16"/>
              </w:rPr>
              <w:t>a odmeny</w:t>
            </w:r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57480F" w:rsidRDefault="00F630AA" w:rsidP="0061422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62400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57480F" w:rsidRDefault="00F630AA" w:rsidP="0061422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35000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57480F" w:rsidRDefault="00F630AA" w:rsidP="0061422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62400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57480F" w:rsidRDefault="00F630AA" w:rsidP="0061422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57480F" w:rsidRDefault="00F630AA" w:rsidP="0061422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35000</w:t>
            </w:r>
          </w:p>
        </w:tc>
      </w:tr>
      <w:tr w:rsidR="00F630AA" w:rsidRPr="002E10BE" w:rsidTr="008601A2">
        <w:trPr>
          <w:trHeight w:hRule="exact" w:val="425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8601A2" w:rsidRDefault="00F630AA" w:rsidP="00A16AC8">
            <w:pPr>
              <w:pStyle w:val="Odsekzoznamu"/>
              <w:numPr>
                <w:ilvl w:val="0"/>
                <w:numId w:val="8"/>
              </w:numPr>
              <w:tabs>
                <w:tab w:val="clear" w:pos="644"/>
                <w:tab w:val="num" w:pos="176"/>
                <w:tab w:val="center" w:pos="4536"/>
                <w:tab w:val="right" w:pos="9072"/>
              </w:tabs>
              <w:ind w:hanging="610"/>
              <w:rPr>
                <w:rFonts w:ascii="Arial" w:hAnsi="Arial" w:cs="Arial"/>
                <w:bCs/>
                <w:sz w:val="16"/>
                <w:szCs w:val="16"/>
              </w:rPr>
            </w:pPr>
            <w:r w:rsidRPr="008601A2">
              <w:rPr>
                <w:rFonts w:ascii="Arial" w:hAnsi="Arial" w:cs="Arial"/>
                <w:bCs/>
                <w:sz w:val="16"/>
                <w:szCs w:val="16"/>
              </w:rPr>
              <w:t xml:space="preserve">rez. </w:t>
            </w:r>
            <w:r>
              <w:rPr>
                <w:rFonts w:ascii="Arial" w:hAnsi="Arial" w:cs="Arial"/>
                <w:bCs/>
                <w:sz w:val="16"/>
                <w:szCs w:val="16"/>
              </w:rPr>
              <w:t>n</w:t>
            </w:r>
            <w:r w:rsidRPr="008601A2">
              <w:rPr>
                <w:rFonts w:ascii="Arial" w:hAnsi="Arial" w:cs="Arial"/>
                <w:bCs/>
                <w:sz w:val="16"/>
                <w:szCs w:val="16"/>
              </w:rPr>
              <w:t>a audit</w:t>
            </w:r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57480F" w:rsidRDefault="00F630AA" w:rsidP="0061422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7480F"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57480F" w:rsidRDefault="00F630AA" w:rsidP="0061422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7480F"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57480F" w:rsidRDefault="00F630AA" w:rsidP="0061422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7480F"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57480F" w:rsidRDefault="00F630AA" w:rsidP="0061422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7480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57480F" w:rsidRDefault="00F630AA" w:rsidP="0061422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7480F"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</w:tr>
    </w:tbl>
    <w:p w:rsidR="00930F21" w:rsidRPr="002E10BE" w:rsidRDefault="00930F21" w:rsidP="00930F21">
      <w:pPr>
        <w:rPr>
          <w:rFonts w:ascii="Arial" w:hAnsi="Arial" w:cs="Arial"/>
        </w:rPr>
      </w:pPr>
    </w:p>
    <w:p w:rsidR="00D0064E" w:rsidRDefault="00D0064E" w:rsidP="0057480F">
      <w:pPr>
        <w:pStyle w:val="Zkladntext"/>
        <w:ind w:left="0"/>
        <w:rPr>
          <w:sz w:val="24"/>
        </w:rPr>
      </w:pPr>
    </w:p>
    <w:p w:rsidR="008D53C4" w:rsidRDefault="00D0064E" w:rsidP="0057480F">
      <w:pPr>
        <w:pStyle w:val="Zkladntext"/>
        <w:ind w:left="0"/>
        <w:rPr>
          <w:sz w:val="24"/>
        </w:rPr>
      </w:pPr>
      <w:r>
        <w:rPr>
          <w:sz w:val="24"/>
        </w:rPr>
        <w:t xml:space="preserve">        </w:t>
      </w:r>
      <w:r w:rsidR="008D53C4">
        <w:rPr>
          <w:sz w:val="24"/>
        </w:rPr>
        <w:t>Podľa postupov účtovania  je potrebné tvoriť aj rezervu na očakávané sociálne náklady súvisiace so starostlivosťou o pracovníkov (odchody do dôchodku a pod.). Tieto predpokladané záväzky boli vyčíslené na 5 rokov</w:t>
      </w:r>
      <w:r w:rsidR="0024159D">
        <w:rPr>
          <w:sz w:val="24"/>
        </w:rPr>
        <w:t>.</w:t>
      </w:r>
      <w:r w:rsidR="008D53C4">
        <w:rPr>
          <w:sz w:val="24"/>
        </w:rPr>
        <w:t xml:space="preserve"> </w:t>
      </w:r>
      <w:r w:rsidR="0024159D">
        <w:rPr>
          <w:sz w:val="24"/>
        </w:rPr>
        <w:t xml:space="preserve">Každý rok sa uvedená rezerva prehodnocuje podľa </w:t>
      </w:r>
      <w:r w:rsidR="00454699">
        <w:rPr>
          <w:sz w:val="24"/>
        </w:rPr>
        <w:t xml:space="preserve"> vekovej a </w:t>
      </w:r>
      <w:r w:rsidR="0024159D">
        <w:rPr>
          <w:sz w:val="24"/>
        </w:rPr>
        <w:t>sociálnej situácie zamestnancov.</w:t>
      </w:r>
      <w:r w:rsidR="007E08C3">
        <w:rPr>
          <w:sz w:val="24"/>
        </w:rPr>
        <w:t xml:space="preserve"> 1 mesačná rezerva</w:t>
      </w:r>
      <w:r w:rsidR="00985DC7">
        <w:rPr>
          <w:sz w:val="24"/>
        </w:rPr>
        <w:t xml:space="preserve"> na odchodné bola vytvorená s použitím poistnej matematiky</w:t>
      </w:r>
      <w:r w:rsidR="007E08C3">
        <w:rPr>
          <w:sz w:val="24"/>
        </w:rPr>
        <w:t xml:space="preserve"> a vynásobená dvoma, nakoľko priemerná doba odchodu do dôchodku je viac ako 15 rokov. </w:t>
      </w:r>
      <w:proofErr w:type="spellStart"/>
      <w:r w:rsidR="007E08C3">
        <w:rPr>
          <w:sz w:val="24"/>
        </w:rPr>
        <w:t>GEOstatik</w:t>
      </w:r>
      <w:proofErr w:type="spellEnd"/>
      <w:r w:rsidR="007E08C3">
        <w:rPr>
          <w:sz w:val="24"/>
        </w:rPr>
        <w:t xml:space="preserve"> a.s. má vo vnútornom predpise stanovené, že zamestnanec, ktorý odpracoval v spoločnosti viac ako 15 rokov, má nárok na odchodné vo výške 2 priemerných mesačných platov</w:t>
      </w:r>
      <w:r w:rsidR="00985DC7">
        <w:rPr>
          <w:sz w:val="24"/>
        </w:rPr>
        <w:t>.</w:t>
      </w:r>
      <w:r w:rsidR="00EA18C7">
        <w:rPr>
          <w:sz w:val="24"/>
        </w:rPr>
        <w:t xml:space="preserve"> </w:t>
      </w:r>
    </w:p>
    <w:p w:rsidR="00302344" w:rsidRDefault="00302344" w:rsidP="0057480F">
      <w:pPr>
        <w:pStyle w:val="Zkladntext"/>
        <w:ind w:left="0"/>
        <w:rPr>
          <w:sz w:val="24"/>
        </w:rPr>
      </w:pPr>
      <w:r>
        <w:rPr>
          <w:sz w:val="24"/>
        </w:rPr>
        <w:t>V roku 2015 bola tvorená rezerva na záručné opravy a reklamácie z dôvodu možnosti vzniku nákladov na odstránenie škôd  z titulu zosuvov ( indikácie – predĺženie záručnej doby z 5 na 7 rokov a zápisy z preberacích konaní, tlak investorov ) v sume 157 000,- EUR.</w:t>
      </w:r>
    </w:p>
    <w:p w:rsidR="003524E2" w:rsidRDefault="003524E2" w:rsidP="008D53C4">
      <w:pPr>
        <w:pStyle w:val="Zkladntext"/>
        <w:rPr>
          <w:sz w:val="24"/>
        </w:rPr>
      </w:pPr>
    </w:p>
    <w:p w:rsidR="00D0064E" w:rsidRDefault="00D0064E" w:rsidP="008D53C4">
      <w:pPr>
        <w:pStyle w:val="Zkladntext"/>
        <w:rPr>
          <w:sz w:val="24"/>
        </w:rPr>
      </w:pPr>
    </w:p>
    <w:p w:rsidR="008D53C4" w:rsidRDefault="008D53C4" w:rsidP="007D434A">
      <w:pPr>
        <w:pStyle w:val="Nadpis2"/>
        <w:numPr>
          <w:ilvl w:val="0"/>
          <w:numId w:val="11"/>
        </w:numPr>
        <w:tabs>
          <w:tab w:val="left" w:pos="360"/>
        </w:tabs>
        <w:rPr>
          <w:sz w:val="24"/>
        </w:rPr>
      </w:pPr>
      <w:bookmarkStart w:id="57" w:name="_Toc530739909"/>
      <w:r>
        <w:rPr>
          <w:sz w:val="24"/>
        </w:rPr>
        <w:t>Záväzky</w:t>
      </w:r>
      <w:bookmarkEnd w:id="57"/>
      <w:r w:rsidR="00783F8C">
        <w:rPr>
          <w:sz w:val="24"/>
        </w:rPr>
        <w:t xml:space="preserve"> </w:t>
      </w:r>
    </w:p>
    <w:p w:rsidR="003F1EB9" w:rsidRPr="003F1EB9" w:rsidRDefault="003F1EB9" w:rsidP="003F1EB9">
      <w:pPr>
        <w:rPr>
          <w:lang w:eastAsia="en-US"/>
        </w:rPr>
      </w:pPr>
    </w:p>
    <w:p w:rsidR="007D434A" w:rsidRDefault="007D434A" w:rsidP="003524E2">
      <w:pPr>
        <w:ind w:left="284" w:firstLine="142"/>
        <w:rPr>
          <w:lang w:eastAsia="en-US"/>
        </w:rPr>
      </w:pPr>
      <w:r>
        <w:rPr>
          <w:lang w:eastAsia="en-US"/>
        </w:rPr>
        <w:t>Štruktúra záväzkov je uveden</w:t>
      </w:r>
      <w:r w:rsidR="00556AA6">
        <w:rPr>
          <w:lang w:eastAsia="en-US"/>
        </w:rPr>
        <w:t>á</w:t>
      </w:r>
      <w:r>
        <w:rPr>
          <w:lang w:eastAsia="en-US"/>
        </w:rPr>
        <w:t xml:space="preserve"> v nasledujúcej tabuľke:</w:t>
      </w:r>
    </w:p>
    <w:p w:rsidR="0057480F" w:rsidRDefault="0057480F" w:rsidP="007D434A">
      <w:pPr>
        <w:ind w:left="720"/>
        <w:rPr>
          <w:lang w:eastAsia="en-US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50"/>
        <w:gridCol w:w="2766"/>
        <w:gridCol w:w="2798"/>
      </w:tblGrid>
      <w:tr w:rsidR="0057480F" w:rsidRPr="002E10BE" w:rsidTr="0057480F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80F" w:rsidRPr="002E10BE" w:rsidRDefault="0057480F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480F" w:rsidRPr="002E10BE" w:rsidRDefault="0057480F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80F" w:rsidRPr="002E10BE" w:rsidRDefault="0057480F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F630AA" w:rsidRPr="002E10BE" w:rsidTr="005179F6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2E10BE" w:rsidRDefault="00F630AA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FC608E" w:rsidRDefault="005179F6" w:rsidP="00160F2B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19764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FC608E" w:rsidRDefault="00F630AA" w:rsidP="0061422C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C608E">
              <w:rPr>
                <w:rFonts w:ascii="Arial" w:hAnsi="Arial" w:cs="Arial"/>
                <w:sz w:val="20"/>
                <w:szCs w:val="20"/>
              </w:rPr>
              <w:t>205579</w:t>
            </w:r>
          </w:p>
        </w:tc>
      </w:tr>
      <w:tr w:rsidR="00F630AA" w:rsidRPr="002E10BE" w:rsidTr="005179F6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2E10BE" w:rsidRDefault="00F630AA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FC608E" w:rsidRDefault="005179F6" w:rsidP="00160F2B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1006259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FC608E" w:rsidRDefault="00F630AA" w:rsidP="0061422C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1670264</w:t>
            </w:r>
          </w:p>
        </w:tc>
      </w:tr>
      <w:tr w:rsidR="00F630AA" w:rsidRPr="002E10BE" w:rsidTr="00D041F0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2E10BE" w:rsidRDefault="00F630AA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253AF1" w:rsidRDefault="00D041F0" w:rsidP="00160F2B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1026023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253AF1" w:rsidRDefault="00F630AA" w:rsidP="0061422C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1875843</w:t>
            </w:r>
          </w:p>
        </w:tc>
      </w:tr>
      <w:tr w:rsidR="00F630AA" w:rsidRPr="002E10BE" w:rsidTr="00D041F0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2E10BE" w:rsidRDefault="00F630AA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D041F0" w:rsidRDefault="00D041F0" w:rsidP="00160F2B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041F0">
              <w:rPr>
                <w:rFonts w:ascii="Arial" w:hAnsi="Arial" w:cs="Arial"/>
                <w:sz w:val="20"/>
                <w:szCs w:val="20"/>
              </w:rPr>
              <w:t>187369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062B84" w:rsidRDefault="00F630AA" w:rsidP="0061422C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70359</w:t>
            </w:r>
          </w:p>
        </w:tc>
      </w:tr>
      <w:tr w:rsidR="00F630AA" w:rsidRPr="002E10BE" w:rsidTr="00D041F0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2E10BE" w:rsidRDefault="00F630AA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D041F0" w:rsidRDefault="00D041F0" w:rsidP="00160F2B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041F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062B84" w:rsidRDefault="00F630AA" w:rsidP="0061422C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630AA" w:rsidRPr="002E10BE" w:rsidTr="00D041F0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2E10BE" w:rsidRDefault="00F630AA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D041F0" w:rsidRDefault="00D041F0" w:rsidP="00160F2B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041F0">
              <w:rPr>
                <w:rFonts w:ascii="Arial" w:hAnsi="Arial" w:cs="Arial"/>
                <w:sz w:val="20"/>
                <w:szCs w:val="20"/>
              </w:rPr>
              <w:t>187369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8E65F0" w:rsidRDefault="00F630AA" w:rsidP="0061422C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8E65F0">
              <w:rPr>
                <w:rFonts w:ascii="Arial" w:hAnsi="Arial" w:cs="Arial"/>
                <w:sz w:val="20"/>
                <w:szCs w:val="20"/>
              </w:rPr>
              <w:t>70359</w:t>
            </w:r>
          </w:p>
        </w:tc>
      </w:tr>
    </w:tbl>
    <w:p w:rsidR="0057480F" w:rsidRDefault="0057480F" w:rsidP="0057480F">
      <w:pPr>
        <w:rPr>
          <w:rFonts w:ascii="Arial" w:hAnsi="Arial" w:cs="Arial"/>
          <w:b/>
          <w:bCs/>
        </w:rPr>
      </w:pPr>
    </w:p>
    <w:p w:rsidR="00B079DF" w:rsidRDefault="007D434A" w:rsidP="003F1EB9">
      <w:pPr>
        <w:tabs>
          <w:tab w:val="left" w:pos="0"/>
          <w:tab w:val="left" w:pos="567"/>
        </w:tabs>
        <w:jc w:val="both"/>
      </w:pPr>
      <w:r>
        <w:t xml:space="preserve"> </w:t>
      </w:r>
      <w:r w:rsidR="00F47929">
        <w:t>Žiadny náš záväzok nie je po splatnosti 36 mesiacov.</w:t>
      </w:r>
    </w:p>
    <w:p w:rsidR="00D4354C" w:rsidRDefault="00D4354C" w:rsidP="003F1EB9">
      <w:pPr>
        <w:tabs>
          <w:tab w:val="left" w:pos="0"/>
          <w:tab w:val="left" w:pos="567"/>
        </w:tabs>
        <w:jc w:val="both"/>
      </w:pPr>
    </w:p>
    <w:p w:rsidR="003F1EB9" w:rsidRDefault="003F1EB9" w:rsidP="009401ED">
      <w:pPr>
        <w:ind w:left="360"/>
        <w:jc w:val="both"/>
      </w:pPr>
    </w:p>
    <w:p w:rsidR="00F47929" w:rsidRPr="00F47929" w:rsidRDefault="00D0064E" w:rsidP="00D0064E">
      <w:pPr>
        <w:pStyle w:val="Nadpis2"/>
        <w:numPr>
          <w:ilvl w:val="0"/>
          <w:numId w:val="11"/>
        </w:numPr>
        <w:tabs>
          <w:tab w:val="left" w:pos="284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</w:t>
      </w:r>
      <w:r w:rsidR="00F47929" w:rsidRPr="00F47929">
        <w:rPr>
          <w:sz w:val="24"/>
          <w:szCs w:val="24"/>
        </w:rPr>
        <w:t>Sociálny fond</w:t>
      </w:r>
    </w:p>
    <w:p w:rsidR="00E366A6" w:rsidRDefault="00D226FC" w:rsidP="00D226FC">
      <w:pPr>
        <w:tabs>
          <w:tab w:val="left" w:pos="284"/>
        </w:tabs>
        <w:ind w:left="360"/>
        <w:jc w:val="both"/>
      </w:pPr>
      <w:r>
        <w:t>T</w:t>
      </w:r>
      <w:r w:rsidR="00E366A6">
        <w:t>vorba a čerpanie sociálneho fondu v priebehu účtovného obdobia sú znázornené v nasledujúcej tabuľke</w:t>
      </w:r>
      <w:r w:rsidR="003F1EB9">
        <w:t>.</w:t>
      </w:r>
    </w:p>
    <w:p w:rsidR="003F1EB9" w:rsidRDefault="003F1EB9" w:rsidP="00D226FC">
      <w:pPr>
        <w:tabs>
          <w:tab w:val="left" w:pos="284"/>
        </w:tabs>
        <w:ind w:left="360"/>
        <w:jc w:val="both"/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48"/>
        <w:gridCol w:w="2767"/>
        <w:gridCol w:w="2799"/>
      </w:tblGrid>
      <w:tr w:rsidR="0057480F" w:rsidRPr="002E10BE" w:rsidTr="00D226FC">
        <w:trPr>
          <w:trHeight w:hRule="exact" w:val="425"/>
        </w:trPr>
        <w:tc>
          <w:tcPr>
            <w:tcW w:w="3648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EB9" w:rsidRDefault="003F1EB9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57480F" w:rsidRPr="002E10BE" w:rsidRDefault="0057480F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7480F" w:rsidRPr="002E10BE" w:rsidRDefault="0057480F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99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480F" w:rsidRPr="002E10BE" w:rsidRDefault="0057480F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F630AA" w:rsidRPr="002E10BE" w:rsidTr="00B470EA">
        <w:trPr>
          <w:trHeight w:hRule="exact" w:val="425"/>
        </w:trPr>
        <w:tc>
          <w:tcPr>
            <w:tcW w:w="364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2E10BE" w:rsidRDefault="00F630AA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Začiatočný stav sociálneho fondu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D226FC" w:rsidRDefault="00B470EA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11279</w:t>
            </w:r>
          </w:p>
        </w:tc>
        <w:tc>
          <w:tcPr>
            <w:tcW w:w="2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D226FC" w:rsidRDefault="00F630AA" w:rsidP="0061422C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8995</w:t>
            </w:r>
          </w:p>
        </w:tc>
      </w:tr>
      <w:tr w:rsidR="00F630AA" w:rsidRPr="002E10BE" w:rsidTr="00B470EA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2E10BE" w:rsidRDefault="00F630AA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Tvorba sociálneho fondu na ťarchu nákladov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D226FC" w:rsidRDefault="00B470EA" w:rsidP="001D406C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10902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D226FC" w:rsidRDefault="00F630AA" w:rsidP="0061422C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5749</w:t>
            </w:r>
          </w:p>
        </w:tc>
      </w:tr>
      <w:tr w:rsidR="00F630AA" w:rsidRPr="002E10BE" w:rsidTr="00B470EA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2E10BE" w:rsidRDefault="00F630AA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Tvorba sociálneho fondu zo zisku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D226FC" w:rsidRDefault="00B470EA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15000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D226FC" w:rsidRDefault="00F630AA" w:rsidP="0061422C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630AA" w:rsidRPr="002E10BE" w:rsidTr="00B470EA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2E10BE" w:rsidRDefault="00F630AA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Ostatná tvorba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D226FC" w:rsidRDefault="00B470EA" w:rsidP="0057480F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3440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D226FC" w:rsidRDefault="00F630AA" w:rsidP="0061422C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2032</w:t>
            </w:r>
          </w:p>
        </w:tc>
      </w:tr>
      <w:tr w:rsidR="00F630AA" w:rsidRPr="002E10BE" w:rsidTr="00B470EA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2E10BE" w:rsidRDefault="00F630AA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Tvorba sociálneho fondu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D226FC" w:rsidRDefault="00B470EA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29342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D226FC" w:rsidRDefault="00F630AA" w:rsidP="0061422C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7781</w:t>
            </w:r>
          </w:p>
        </w:tc>
      </w:tr>
      <w:tr w:rsidR="00F630AA" w:rsidRPr="002E10BE" w:rsidTr="00B470EA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2E10BE" w:rsidRDefault="00F630AA" w:rsidP="004C3C2A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Č</w:t>
            </w: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erpanie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D226FC" w:rsidRDefault="00B470EA" w:rsidP="001D406C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16204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D226FC" w:rsidRDefault="00F630AA" w:rsidP="0061422C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5497</w:t>
            </w:r>
          </w:p>
        </w:tc>
      </w:tr>
      <w:tr w:rsidR="00F630AA" w:rsidRPr="002E10BE" w:rsidTr="00B470EA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2E10BE" w:rsidRDefault="00F630AA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D226FC" w:rsidRDefault="00B470EA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24417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D226FC" w:rsidRDefault="00F630AA" w:rsidP="0061422C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11279</w:t>
            </w:r>
          </w:p>
        </w:tc>
      </w:tr>
    </w:tbl>
    <w:p w:rsidR="0057480F" w:rsidRPr="002E10BE" w:rsidRDefault="0057480F" w:rsidP="0057480F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E366A6" w:rsidRDefault="0016419A" w:rsidP="000E4C4D">
      <w:pPr>
        <w:pStyle w:val="Zkladntext"/>
        <w:ind w:left="0"/>
        <w:rPr>
          <w:sz w:val="24"/>
        </w:rPr>
      </w:pPr>
      <w:r>
        <w:rPr>
          <w:sz w:val="24"/>
        </w:rPr>
        <w:t>V roku 201</w:t>
      </w:r>
      <w:r w:rsidR="000E4C4D">
        <w:rPr>
          <w:sz w:val="24"/>
        </w:rPr>
        <w:t>5</w:t>
      </w:r>
      <w:r>
        <w:rPr>
          <w:sz w:val="24"/>
        </w:rPr>
        <w:t xml:space="preserve"> sme tvorili sociálny fond vo výške </w:t>
      </w:r>
      <w:r w:rsidR="000E4C4D">
        <w:rPr>
          <w:sz w:val="24"/>
        </w:rPr>
        <w:t>1,0</w:t>
      </w:r>
      <w:r>
        <w:rPr>
          <w:sz w:val="24"/>
        </w:rPr>
        <w:t>%</w:t>
      </w:r>
      <w:r w:rsidR="007D434A">
        <w:rPr>
          <w:sz w:val="24"/>
        </w:rPr>
        <w:t xml:space="preserve"> z objemu miezd</w:t>
      </w:r>
      <w:r>
        <w:rPr>
          <w:sz w:val="24"/>
        </w:rPr>
        <w:t>, pretože sme v roku 201</w:t>
      </w:r>
      <w:r w:rsidR="000E4C4D">
        <w:rPr>
          <w:sz w:val="24"/>
        </w:rPr>
        <w:t>4 vykázali daňový</w:t>
      </w:r>
      <w:r>
        <w:rPr>
          <w:sz w:val="24"/>
        </w:rPr>
        <w:t xml:space="preserve"> </w:t>
      </w:r>
      <w:r w:rsidR="000E4C4D">
        <w:rPr>
          <w:sz w:val="24"/>
        </w:rPr>
        <w:t>zisk</w:t>
      </w:r>
      <w:r>
        <w:rPr>
          <w:sz w:val="24"/>
        </w:rPr>
        <w:t xml:space="preserve">. </w:t>
      </w:r>
      <w:r w:rsidR="00E366A6">
        <w:rPr>
          <w:sz w:val="24"/>
        </w:rPr>
        <w:t>Sociálny fond sa podľa zákona o sociálnom fonde čerpá na sociálne, zdravotné, rekreačné a iné potreby zamestnancov tak, ako je to upravené v internej smernici.</w:t>
      </w:r>
    </w:p>
    <w:p w:rsidR="004738D0" w:rsidRDefault="004738D0" w:rsidP="000E4C4D">
      <w:pPr>
        <w:pStyle w:val="Zkladntext"/>
        <w:ind w:left="0"/>
        <w:rPr>
          <w:sz w:val="24"/>
        </w:rPr>
      </w:pPr>
    </w:p>
    <w:p w:rsidR="009502A8" w:rsidRPr="004738D0" w:rsidRDefault="009502A8" w:rsidP="004738D0">
      <w:pPr>
        <w:pStyle w:val="Nadpis2"/>
        <w:numPr>
          <w:ilvl w:val="0"/>
          <w:numId w:val="11"/>
        </w:numPr>
        <w:rPr>
          <w:sz w:val="24"/>
          <w:szCs w:val="24"/>
        </w:rPr>
      </w:pPr>
      <w:r w:rsidRPr="004738D0">
        <w:rPr>
          <w:sz w:val="24"/>
          <w:szCs w:val="24"/>
        </w:rPr>
        <w:t>Odložený daňový záväzok</w:t>
      </w:r>
    </w:p>
    <w:p w:rsidR="00D226FC" w:rsidRPr="00C34B4A" w:rsidRDefault="00D226FC" w:rsidP="009502A8">
      <w:pPr>
        <w:pStyle w:val="Zkladntext"/>
        <w:rPr>
          <w:b/>
          <w:sz w:val="24"/>
          <w:szCs w:val="24"/>
        </w:rPr>
      </w:pPr>
    </w:p>
    <w:p w:rsidR="00D226FC" w:rsidRDefault="00D226FC" w:rsidP="00D226FC">
      <w:r w:rsidRPr="00C34B4A">
        <w:rPr>
          <w:rFonts w:ascii="Arial" w:hAnsi="Arial" w:cs="Arial"/>
        </w:rPr>
        <w:t>I</w:t>
      </w:r>
      <w:r w:rsidRPr="00C34B4A">
        <w:t>nformácie o odloženej daňovej pohľadávke alebo o odloženom daňovom záväzku</w:t>
      </w:r>
      <w:r w:rsidRPr="00D226FC">
        <w:t xml:space="preserve"> </w:t>
      </w:r>
    </w:p>
    <w:p w:rsidR="00D226FC" w:rsidRPr="002E10BE" w:rsidRDefault="00D226FC" w:rsidP="00D226FC">
      <w:pPr>
        <w:rPr>
          <w:rFonts w:ascii="Arial" w:hAnsi="Arial" w:cs="Aria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40"/>
        <w:gridCol w:w="2785"/>
        <w:gridCol w:w="2789"/>
      </w:tblGrid>
      <w:tr w:rsidR="001E70B3" w:rsidRPr="002E10BE" w:rsidTr="00135A18">
        <w:trPr>
          <w:trHeight w:hRule="exact" w:val="425"/>
        </w:trPr>
        <w:tc>
          <w:tcPr>
            <w:tcW w:w="364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26FC" w:rsidRPr="00E9536A" w:rsidRDefault="00D226FC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226FC" w:rsidRPr="00E9536A" w:rsidRDefault="00D226FC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26FC" w:rsidRPr="00E9536A" w:rsidRDefault="00D226FC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F630AA" w:rsidRPr="002E10BE" w:rsidTr="00270569">
        <w:trPr>
          <w:trHeight w:hRule="exact" w:val="425"/>
        </w:trPr>
        <w:tc>
          <w:tcPr>
            <w:tcW w:w="364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E9536A" w:rsidRDefault="00F630AA" w:rsidP="00160F2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majetku a daňovou základňou, z toho:</w:t>
            </w:r>
          </w:p>
        </w:tc>
        <w:tc>
          <w:tcPr>
            <w:tcW w:w="2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270569" w:rsidRPr="00D33C9A" w:rsidRDefault="00270569" w:rsidP="00C34B4A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70410</w:t>
            </w:r>
          </w:p>
        </w:tc>
        <w:tc>
          <w:tcPr>
            <w:tcW w:w="27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D33C9A" w:rsidRDefault="00F630AA" w:rsidP="0061422C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474553</w:t>
            </w:r>
          </w:p>
        </w:tc>
      </w:tr>
      <w:tr w:rsidR="00F630AA" w:rsidRPr="002E10BE" w:rsidTr="00270569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E9536A" w:rsidRDefault="00F630AA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D33C9A" w:rsidRDefault="00270569" w:rsidP="001E70B3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D33C9A" w:rsidRDefault="00F630AA" w:rsidP="0061422C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630AA" w:rsidRPr="002E10BE" w:rsidTr="00270569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E9536A" w:rsidRDefault="00F630AA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D33C9A" w:rsidRDefault="00270569" w:rsidP="001557F6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70410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D33C9A" w:rsidRDefault="00F630AA" w:rsidP="0061422C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474553</w:t>
            </w:r>
          </w:p>
        </w:tc>
      </w:tr>
      <w:tr w:rsidR="00F630AA" w:rsidRPr="002E10BE" w:rsidTr="00270569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E9536A" w:rsidRDefault="00F630AA" w:rsidP="00160F2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záväzkov a daňovou základňou, z toho: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E31455" w:rsidRDefault="00270569" w:rsidP="00C34B4A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-591331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E31455" w:rsidRDefault="00270569" w:rsidP="0061422C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F630AA">
              <w:rPr>
                <w:rFonts w:ascii="Arial" w:hAnsi="Arial" w:cs="Arial"/>
                <w:sz w:val="20"/>
                <w:szCs w:val="20"/>
              </w:rPr>
              <w:t>201825</w:t>
            </w:r>
          </w:p>
        </w:tc>
      </w:tr>
      <w:tr w:rsidR="00F630AA" w:rsidRPr="002E10BE" w:rsidTr="00270569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E9536A" w:rsidRDefault="00F630AA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E31455" w:rsidRDefault="00270569" w:rsidP="00213BD1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E31455" w:rsidRDefault="00F630AA" w:rsidP="0061422C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630AA" w:rsidRPr="002E10BE" w:rsidTr="00270569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E9536A" w:rsidRDefault="00F630AA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E31455" w:rsidRDefault="00270569" w:rsidP="00213BD1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-591331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E31455" w:rsidRDefault="00F630AA" w:rsidP="0061422C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-201825</w:t>
            </w:r>
          </w:p>
        </w:tc>
      </w:tr>
      <w:tr w:rsidR="00F630AA" w:rsidRPr="002E10BE" w:rsidTr="00270569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E9536A" w:rsidRDefault="00F630AA" w:rsidP="00160F2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Možnosť umorovať daňovú stratu v budúcnosti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E31455" w:rsidRDefault="00270569" w:rsidP="00160F2B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-194281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E31455" w:rsidRDefault="00270569" w:rsidP="0061422C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F630AA">
              <w:rPr>
                <w:rFonts w:ascii="Arial" w:hAnsi="Arial" w:cs="Arial"/>
                <w:sz w:val="20"/>
                <w:szCs w:val="20"/>
              </w:rPr>
              <w:t>291422</w:t>
            </w:r>
          </w:p>
        </w:tc>
      </w:tr>
      <w:tr w:rsidR="00F630AA" w:rsidRPr="002E10BE" w:rsidTr="00270569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E9536A" w:rsidRDefault="00F630AA" w:rsidP="00160F2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E31455" w:rsidRDefault="00270569" w:rsidP="00160F2B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E31455" w:rsidRDefault="00F630AA" w:rsidP="0061422C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630AA" w:rsidRPr="002E10BE" w:rsidTr="00270569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E9536A" w:rsidRDefault="00F630AA" w:rsidP="00160F2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Sadzba dane z príjmov (v %)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E31455" w:rsidRDefault="00270569" w:rsidP="00160F2B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E31455" w:rsidRDefault="00F630AA" w:rsidP="0061422C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</w:tr>
      <w:tr w:rsidR="00F630AA" w:rsidRPr="002E10BE" w:rsidTr="00270569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E9536A" w:rsidRDefault="00F630AA" w:rsidP="00160F2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C34B4A" w:rsidRDefault="00270569" w:rsidP="00C05480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-157344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C34B4A" w:rsidRDefault="00270569" w:rsidP="0061422C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F630AA" w:rsidRPr="00C34B4A">
              <w:rPr>
                <w:rFonts w:ascii="Arial" w:hAnsi="Arial" w:cs="Arial"/>
                <w:sz w:val="20"/>
                <w:szCs w:val="20"/>
              </w:rPr>
              <w:t>4114</w:t>
            </w:r>
          </w:p>
        </w:tc>
      </w:tr>
      <w:tr w:rsidR="00F630AA" w:rsidRPr="002E10BE" w:rsidTr="00270569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E9536A" w:rsidRDefault="00F630AA" w:rsidP="00160F2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E31455" w:rsidRDefault="00270569" w:rsidP="00160F2B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E31455" w:rsidRDefault="00F630AA" w:rsidP="0061422C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630AA" w:rsidRPr="002E10BE" w:rsidTr="00270569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E9536A" w:rsidRDefault="00F630AA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Zaúčtovaná ako zníženie nákladov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E31455" w:rsidRDefault="00270569" w:rsidP="00160F2B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E31455" w:rsidRDefault="00F630AA" w:rsidP="0061422C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630AA" w:rsidRPr="00E31455" w:rsidTr="00270569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E9536A" w:rsidRDefault="00F630AA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E31455" w:rsidRDefault="00270569" w:rsidP="00160F2B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E31455" w:rsidRDefault="00F630AA" w:rsidP="0061422C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630AA" w:rsidRPr="002E10BE" w:rsidTr="00270569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E9536A" w:rsidRDefault="00270569" w:rsidP="00C34B4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 xml:space="preserve">Odložená </w:t>
            </w:r>
            <w:r w:rsidR="00F630AA"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daňov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á</w:t>
            </w:r>
            <w:r w:rsidR="00F630A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pohľadávka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270569" w:rsidRDefault="00270569" w:rsidP="00160F2B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70569">
              <w:rPr>
                <w:rFonts w:ascii="Arial" w:hAnsi="Arial" w:cs="Arial"/>
                <w:sz w:val="20"/>
                <w:szCs w:val="20"/>
              </w:rPr>
              <w:t>-157344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270569" w:rsidRDefault="00270569" w:rsidP="0061422C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70569">
              <w:rPr>
                <w:rFonts w:ascii="Arial" w:hAnsi="Arial" w:cs="Arial"/>
                <w:sz w:val="20"/>
                <w:szCs w:val="20"/>
              </w:rPr>
              <w:t>-4114</w:t>
            </w:r>
          </w:p>
        </w:tc>
      </w:tr>
      <w:tr w:rsidR="00F630AA" w:rsidRPr="002E10BE" w:rsidTr="00270569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E9536A" w:rsidRDefault="00F630AA" w:rsidP="00160F2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Zmena odložen</w:t>
            </w:r>
            <w:r w:rsidR="00270569">
              <w:rPr>
                <w:rFonts w:ascii="Arial" w:hAnsi="Arial" w:cs="Arial"/>
                <w:b/>
                <w:bCs/>
                <w:sz w:val="16"/>
                <w:szCs w:val="16"/>
              </w:rPr>
              <w:t>ej daňovej pohľadávky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E31455" w:rsidRDefault="00270569" w:rsidP="00582EC9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-153230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E31455" w:rsidRDefault="00F630AA" w:rsidP="0061422C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-108440</w:t>
            </w:r>
          </w:p>
        </w:tc>
      </w:tr>
      <w:tr w:rsidR="00F630AA" w:rsidRPr="002E10BE" w:rsidTr="00270569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E9536A" w:rsidRDefault="00F630AA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Zaúčtovaná ako náklad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E31455" w:rsidRDefault="00270569" w:rsidP="00556AA6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-153230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E31455" w:rsidRDefault="00F630AA" w:rsidP="0061422C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-108444</w:t>
            </w:r>
          </w:p>
        </w:tc>
      </w:tr>
      <w:tr w:rsidR="00F630AA" w:rsidRPr="002E10BE" w:rsidTr="00270569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E9536A" w:rsidRDefault="00F630AA" w:rsidP="00160F2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E31455" w:rsidRDefault="00270569" w:rsidP="00160F2B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E31455" w:rsidRDefault="00270569" w:rsidP="00BC3A44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E41A91" w:rsidRDefault="00E41A91" w:rsidP="00D226FC">
      <w:pPr>
        <w:pStyle w:val="Nadpis2"/>
        <w:numPr>
          <w:ilvl w:val="0"/>
          <w:numId w:val="0"/>
        </w:numPr>
        <w:tabs>
          <w:tab w:val="left" w:pos="-142"/>
        </w:tabs>
        <w:ind w:left="284" w:hanging="284"/>
        <w:rPr>
          <w:sz w:val="24"/>
        </w:rPr>
      </w:pPr>
      <w:bookmarkStart w:id="58" w:name="_Toc530739912"/>
    </w:p>
    <w:p w:rsidR="003208EC" w:rsidRPr="00C42A53" w:rsidRDefault="00616D96" w:rsidP="00D0064E">
      <w:pPr>
        <w:pStyle w:val="Nadpis2"/>
        <w:numPr>
          <w:ilvl w:val="0"/>
          <w:numId w:val="11"/>
        </w:numPr>
        <w:rPr>
          <w:sz w:val="24"/>
          <w:szCs w:val="24"/>
        </w:rPr>
      </w:pPr>
      <w:r w:rsidRPr="00C42A53">
        <w:rPr>
          <w:sz w:val="24"/>
          <w:szCs w:val="24"/>
        </w:rPr>
        <w:t>B</w:t>
      </w:r>
      <w:r w:rsidR="008D53C4" w:rsidRPr="00C42A53">
        <w:rPr>
          <w:sz w:val="24"/>
          <w:szCs w:val="24"/>
        </w:rPr>
        <w:t>ankové úvery</w:t>
      </w:r>
      <w:bookmarkEnd w:id="58"/>
      <w:r w:rsidR="008D53C4" w:rsidRPr="00C42A53">
        <w:rPr>
          <w:sz w:val="24"/>
          <w:szCs w:val="24"/>
        </w:rPr>
        <w:t xml:space="preserve"> </w:t>
      </w:r>
    </w:p>
    <w:p w:rsidR="00C42A53" w:rsidRPr="00C42A53" w:rsidRDefault="00C42A53" w:rsidP="00C42A53">
      <w:pPr>
        <w:rPr>
          <w:lang w:eastAsia="en-US"/>
        </w:rPr>
      </w:pPr>
    </w:p>
    <w:p w:rsidR="00FB686F" w:rsidRDefault="007D434A" w:rsidP="00FB686F">
      <w:pPr>
        <w:pStyle w:val="Nadpis2"/>
        <w:numPr>
          <w:ilvl w:val="0"/>
          <w:numId w:val="0"/>
        </w:numPr>
        <w:tabs>
          <w:tab w:val="left" w:pos="-142"/>
        </w:tabs>
        <w:ind w:hanging="284"/>
        <w:jc w:val="both"/>
        <w:rPr>
          <w:b w:val="0"/>
          <w:sz w:val="24"/>
        </w:rPr>
      </w:pPr>
      <w:r>
        <w:rPr>
          <w:b w:val="0"/>
          <w:sz w:val="24"/>
        </w:rPr>
        <w:t xml:space="preserve">  </w:t>
      </w:r>
      <w:r w:rsidR="00286458">
        <w:rPr>
          <w:b w:val="0"/>
          <w:sz w:val="24"/>
        </w:rPr>
        <w:t xml:space="preserve">  </w:t>
      </w:r>
      <w:r>
        <w:rPr>
          <w:b w:val="0"/>
          <w:sz w:val="24"/>
        </w:rPr>
        <w:t xml:space="preserve"> </w:t>
      </w:r>
      <w:r w:rsidR="00F6747C">
        <w:rPr>
          <w:b w:val="0"/>
          <w:sz w:val="24"/>
        </w:rPr>
        <w:t xml:space="preserve">      </w:t>
      </w:r>
      <w:r w:rsidR="003208EC" w:rsidRPr="003208EC">
        <w:rPr>
          <w:b w:val="0"/>
          <w:sz w:val="24"/>
        </w:rPr>
        <w:t xml:space="preserve">Spoločnosť </w:t>
      </w:r>
      <w:proofErr w:type="spellStart"/>
      <w:r w:rsidR="003208EC" w:rsidRPr="003208EC">
        <w:rPr>
          <w:b w:val="0"/>
          <w:sz w:val="24"/>
        </w:rPr>
        <w:t>GEOstatik</w:t>
      </w:r>
      <w:proofErr w:type="spellEnd"/>
      <w:r w:rsidR="003208EC" w:rsidRPr="003208EC">
        <w:rPr>
          <w:b w:val="0"/>
          <w:sz w:val="24"/>
        </w:rPr>
        <w:t xml:space="preserve"> a.s.</w:t>
      </w:r>
      <w:r w:rsidR="008D53C4" w:rsidRPr="003208EC">
        <w:rPr>
          <w:b w:val="0"/>
          <w:sz w:val="24"/>
        </w:rPr>
        <w:t xml:space="preserve"> </w:t>
      </w:r>
      <w:r w:rsidR="003208EC">
        <w:rPr>
          <w:b w:val="0"/>
          <w:sz w:val="24"/>
        </w:rPr>
        <w:t xml:space="preserve">vykazuje na </w:t>
      </w:r>
      <w:r w:rsidR="00EC6E51">
        <w:rPr>
          <w:b w:val="0"/>
          <w:sz w:val="24"/>
        </w:rPr>
        <w:t xml:space="preserve">účte </w:t>
      </w:r>
      <w:r w:rsidR="003208EC">
        <w:rPr>
          <w:b w:val="0"/>
          <w:sz w:val="24"/>
        </w:rPr>
        <w:t>dlhodobých úvero</w:t>
      </w:r>
      <w:r w:rsidR="00EC6E51">
        <w:rPr>
          <w:b w:val="0"/>
          <w:sz w:val="24"/>
        </w:rPr>
        <w:t>v</w:t>
      </w:r>
      <w:r w:rsidR="003208EC">
        <w:rPr>
          <w:b w:val="0"/>
          <w:sz w:val="24"/>
        </w:rPr>
        <w:t xml:space="preserve"> zostatok </w:t>
      </w:r>
      <w:r w:rsidR="00FC608E">
        <w:rPr>
          <w:b w:val="0"/>
          <w:sz w:val="24"/>
        </w:rPr>
        <w:t>troch</w:t>
      </w:r>
      <w:r w:rsidR="00BF4D29">
        <w:rPr>
          <w:b w:val="0"/>
          <w:sz w:val="24"/>
        </w:rPr>
        <w:t xml:space="preserve"> spotre</w:t>
      </w:r>
      <w:r w:rsidR="00F6747C">
        <w:rPr>
          <w:b w:val="0"/>
          <w:sz w:val="24"/>
        </w:rPr>
        <w:t>b</w:t>
      </w:r>
      <w:r w:rsidR="00BF4D29">
        <w:rPr>
          <w:b w:val="0"/>
          <w:sz w:val="24"/>
        </w:rPr>
        <w:t>ných</w:t>
      </w:r>
      <w:r w:rsidR="003208EC">
        <w:rPr>
          <w:b w:val="0"/>
          <w:sz w:val="24"/>
        </w:rPr>
        <w:t xml:space="preserve"> úverov, ktoré </w:t>
      </w:r>
      <w:r w:rsidR="00C77C02">
        <w:rPr>
          <w:b w:val="0"/>
          <w:sz w:val="24"/>
        </w:rPr>
        <w:t xml:space="preserve">použila </w:t>
      </w:r>
      <w:r w:rsidR="003208EC">
        <w:rPr>
          <w:b w:val="0"/>
          <w:sz w:val="24"/>
        </w:rPr>
        <w:t>na kúpu</w:t>
      </w:r>
      <w:r w:rsidR="00BF4D29">
        <w:rPr>
          <w:b w:val="0"/>
          <w:sz w:val="24"/>
        </w:rPr>
        <w:t xml:space="preserve"> osobn</w:t>
      </w:r>
      <w:r w:rsidR="00FC608E">
        <w:rPr>
          <w:b w:val="0"/>
          <w:sz w:val="24"/>
        </w:rPr>
        <w:t>ých automobilov v roku 2014</w:t>
      </w:r>
      <w:r w:rsidR="002A1C2A">
        <w:rPr>
          <w:b w:val="0"/>
          <w:sz w:val="24"/>
        </w:rPr>
        <w:t>.</w:t>
      </w:r>
      <w:r w:rsidR="009502A8">
        <w:rPr>
          <w:b w:val="0"/>
          <w:sz w:val="24"/>
        </w:rPr>
        <w:t xml:space="preserve"> Splátky úverov boli rozdelené na krátkodobú splatnosť v roku 201</w:t>
      </w:r>
      <w:r w:rsidR="00FB686F">
        <w:rPr>
          <w:b w:val="0"/>
          <w:sz w:val="24"/>
        </w:rPr>
        <w:t>5</w:t>
      </w:r>
      <w:r w:rsidR="009502A8">
        <w:rPr>
          <w:b w:val="0"/>
          <w:sz w:val="24"/>
        </w:rPr>
        <w:t xml:space="preserve"> vo výške </w:t>
      </w:r>
      <w:r w:rsidR="002A1C2A">
        <w:rPr>
          <w:b w:val="0"/>
          <w:sz w:val="24"/>
        </w:rPr>
        <w:t>21.577</w:t>
      </w:r>
      <w:r w:rsidR="00FC608E">
        <w:rPr>
          <w:b w:val="0"/>
          <w:sz w:val="24"/>
        </w:rPr>
        <w:t xml:space="preserve"> EUR</w:t>
      </w:r>
      <w:r w:rsidR="00BF4D29">
        <w:rPr>
          <w:b w:val="0"/>
          <w:sz w:val="24"/>
        </w:rPr>
        <w:t xml:space="preserve"> a dlhodobú  </w:t>
      </w:r>
      <w:r w:rsidR="002A1C2A">
        <w:rPr>
          <w:b w:val="0"/>
          <w:sz w:val="24"/>
        </w:rPr>
        <w:t>12.793</w:t>
      </w:r>
      <w:r w:rsidR="00BF4D29">
        <w:rPr>
          <w:b w:val="0"/>
          <w:sz w:val="24"/>
        </w:rPr>
        <w:t xml:space="preserve"> EUR</w:t>
      </w:r>
      <w:r w:rsidR="00E41A91">
        <w:rPr>
          <w:b w:val="0"/>
          <w:sz w:val="24"/>
        </w:rPr>
        <w:t>.</w:t>
      </w:r>
      <w:r w:rsidR="00FC608E">
        <w:rPr>
          <w:b w:val="0"/>
          <w:sz w:val="24"/>
        </w:rPr>
        <w:t xml:space="preserve"> </w:t>
      </w:r>
      <w:r w:rsidR="00FB686F">
        <w:rPr>
          <w:b w:val="0"/>
          <w:sz w:val="24"/>
        </w:rPr>
        <w:t xml:space="preserve">Tieto </w:t>
      </w:r>
      <w:r w:rsidR="00FC608E">
        <w:rPr>
          <w:b w:val="0"/>
          <w:sz w:val="24"/>
        </w:rPr>
        <w:t xml:space="preserve">spotrebné úvery </w:t>
      </w:r>
      <w:r w:rsidR="00FB686F">
        <w:rPr>
          <w:b w:val="0"/>
          <w:sz w:val="24"/>
        </w:rPr>
        <w:t>sú vedené</w:t>
      </w:r>
      <w:r w:rsidR="00FC608E">
        <w:rPr>
          <w:b w:val="0"/>
          <w:sz w:val="24"/>
        </w:rPr>
        <w:t xml:space="preserve"> na účte 479</w:t>
      </w:r>
      <w:r w:rsidR="00556AA6">
        <w:rPr>
          <w:b w:val="0"/>
          <w:sz w:val="24"/>
        </w:rPr>
        <w:t>,</w:t>
      </w:r>
      <w:r w:rsidR="00FC608E">
        <w:rPr>
          <w:b w:val="0"/>
          <w:sz w:val="24"/>
        </w:rPr>
        <w:t xml:space="preserve"> ktorý časovo analyticky rozlišujeme. </w:t>
      </w:r>
    </w:p>
    <w:p w:rsidR="00E41A91" w:rsidRDefault="00FB686F" w:rsidP="00FB686F">
      <w:pPr>
        <w:pStyle w:val="Nadpis2"/>
        <w:numPr>
          <w:ilvl w:val="0"/>
          <w:numId w:val="0"/>
        </w:numPr>
        <w:tabs>
          <w:tab w:val="left" w:pos="-142"/>
        </w:tabs>
        <w:ind w:hanging="284"/>
        <w:jc w:val="both"/>
        <w:rPr>
          <w:b w:val="0"/>
          <w:sz w:val="24"/>
        </w:rPr>
      </w:pPr>
      <w:r>
        <w:rPr>
          <w:b w:val="0"/>
          <w:sz w:val="24"/>
        </w:rPr>
        <w:tab/>
      </w:r>
      <w:r>
        <w:rPr>
          <w:b w:val="0"/>
          <w:sz w:val="24"/>
        </w:rPr>
        <w:tab/>
      </w:r>
      <w:r w:rsidR="00E21B56">
        <w:rPr>
          <w:b w:val="0"/>
          <w:sz w:val="24"/>
        </w:rPr>
        <w:t xml:space="preserve">Na účte 461 </w:t>
      </w:r>
      <w:r>
        <w:rPr>
          <w:b w:val="0"/>
          <w:sz w:val="24"/>
        </w:rPr>
        <w:t>bol v roku 2015 účtovaný spotrebný úver</w:t>
      </w:r>
      <w:r w:rsidR="00E21B56">
        <w:rPr>
          <w:b w:val="0"/>
          <w:sz w:val="24"/>
        </w:rPr>
        <w:t>, ktorým bol v</w:t>
      </w:r>
      <w:r>
        <w:rPr>
          <w:b w:val="0"/>
          <w:sz w:val="24"/>
        </w:rPr>
        <w:t> roku 2012 zaobstaraný injektor. Tento úver bol</w:t>
      </w:r>
      <w:r w:rsidR="00E21B56">
        <w:rPr>
          <w:b w:val="0"/>
          <w:sz w:val="24"/>
        </w:rPr>
        <w:t xml:space="preserve"> vykazovaný v súvahe ako bež</w:t>
      </w:r>
      <w:r>
        <w:rPr>
          <w:b w:val="0"/>
          <w:sz w:val="24"/>
        </w:rPr>
        <w:t>ný bankový úver krátkodobý a bol</w:t>
      </w:r>
      <w:r w:rsidR="00E21B56">
        <w:rPr>
          <w:b w:val="0"/>
          <w:sz w:val="24"/>
        </w:rPr>
        <w:t xml:space="preserve"> v roku 2015 splatený.</w:t>
      </w:r>
    </w:p>
    <w:p w:rsidR="000676B1" w:rsidRDefault="009502A8" w:rsidP="007A0D1A">
      <w:pPr>
        <w:pStyle w:val="Nadpis2"/>
        <w:numPr>
          <w:ilvl w:val="0"/>
          <w:numId w:val="0"/>
        </w:numPr>
        <w:tabs>
          <w:tab w:val="left" w:pos="-142"/>
        </w:tabs>
        <w:ind w:hanging="284"/>
        <w:jc w:val="both"/>
        <w:rPr>
          <w:b w:val="0"/>
          <w:sz w:val="24"/>
        </w:rPr>
      </w:pPr>
      <w:r>
        <w:rPr>
          <w:b w:val="0"/>
          <w:sz w:val="24"/>
        </w:rPr>
        <w:t xml:space="preserve"> </w:t>
      </w:r>
    </w:p>
    <w:p w:rsidR="007D434A" w:rsidRPr="00480104" w:rsidRDefault="008D53C4" w:rsidP="00FB686F">
      <w:pPr>
        <w:pStyle w:val="Nadpis2"/>
        <w:numPr>
          <w:ilvl w:val="0"/>
          <w:numId w:val="0"/>
        </w:numPr>
        <w:tabs>
          <w:tab w:val="left" w:pos="-142"/>
        </w:tabs>
        <w:ind w:hanging="284"/>
        <w:jc w:val="both"/>
        <w:rPr>
          <w:b w:val="0"/>
          <w:sz w:val="24"/>
        </w:rPr>
      </w:pPr>
      <w:r w:rsidRPr="00BF4D29">
        <w:rPr>
          <w:b w:val="0"/>
          <w:sz w:val="24"/>
        </w:rPr>
        <w:t xml:space="preserve">     </w:t>
      </w:r>
      <w:r w:rsidR="00286458" w:rsidRPr="00BF4D29">
        <w:rPr>
          <w:b w:val="0"/>
          <w:sz w:val="24"/>
        </w:rPr>
        <w:t xml:space="preserve">     </w:t>
      </w:r>
      <w:proofErr w:type="spellStart"/>
      <w:r w:rsidR="00BF4D29" w:rsidRPr="00BF4D29">
        <w:rPr>
          <w:b w:val="0"/>
          <w:sz w:val="24"/>
        </w:rPr>
        <w:t>UniCreditBank</w:t>
      </w:r>
      <w:proofErr w:type="spellEnd"/>
      <w:r w:rsidR="00BF4D29">
        <w:rPr>
          <w:b w:val="0"/>
          <w:sz w:val="24"/>
        </w:rPr>
        <w:t xml:space="preserve"> nám v roku 2013 zmenila zmluvu o kontokorentnom úvere. Bola uzavretá nová zmluva číslo 365/CORP/2013 a finančný limit bol zmenený na 221.934,17 EUR</w:t>
      </w:r>
      <w:r w:rsidR="00B20D21">
        <w:rPr>
          <w:b w:val="0"/>
          <w:sz w:val="24"/>
        </w:rPr>
        <w:t xml:space="preserve">, ktorý sa každý mesiac </w:t>
      </w:r>
      <w:r w:rsidR="00DC616A">
        <w:rPr>
          <w:b w:val="0"/>
          <w:sz w:val="24"/>
        </w:rPr>
        <w:t>znižoval</w:t>
      </w:r>
      <w:r w:rsidR="00B20D21">
        <w:rPr>
          <w:b w:val="0"/>
          <w:sz w:val="24"/>
        </w:rPr>
        <w:t xml:space="preserve"> až do úplného splatenia k 31.3.2014</w:t>
      </w:r>
      <w:r w:rsidR="00BF4D29">
        <w:rPr>
          <w:b w:val="0"/>
          <w:sz w:val="24"/>
        </w:rPr>
        <w:t>.</w:t>
      </w:r>
      <w:r w:rsidR="00D32E0A" w:rsidRPr="00905B87">
        <w:rPr>
          <w:b w:val="0"/>
          <w:sz w:val="24"/>
        </w:rPr>
        <w:t xml:space="preserve"> </w:t>
      </w:r>
      <w:r w:rsidR="00C05480" w:rsidRPr="006E04C9">
        <w:rPr>
          <w:b w:val="0"/>
          <w:sz w:val="24"/>
        </w:rPr>
        <w:t xml:space="preserve">Spoločnosť </w:t>
      </w:r>
      <w:proofErr w:type="spellStart"/>
      <w:r w:rsidR="00213BD1" w:rsidRPr="006E04C9">
        <w:rPr>
          <w:b w:val="0"/>
          <w:sz w:val="24"/>
        </w:rPr>
        <w:t>GEOstatik</w:t>
      </w:r>
      <w:proofErr w:type="spellEnd"/>
      <w:r w:rsidR="00213BD1" w:rsidRPr="006E04C9">
        <w:rPr>
          <w:b w:val="0"/>
          <w:sz w:val="24"/>
        </w:rPr>
        <w:t xml:space="preserve"> a.s.  si k 31.2.2014  riadne a v lehote vyrovnal</w:t>
      </w:r>
      <w:r w:rsidR="00C05480" w:rsidRPr="006E04C9">
        <w:rPr>
          <w:b w:val="0"/>
          <w:sz w:val="24"/>
        </w:rPr>
        <w:t>a</w:t>
      </w:r>
      <w:r w:rsidR="00213BD1" w:rsidRPr="006E04C9">
        <w:rPr>
          <w:b w:val="0"/>
          <w:sz w:val="24"/>
        </w:rPr>
        <w:t xml:space="preserve"> svoje záväzky plynúce z nátlakovej a nevýhodnej zmluvy, ktorú bol</w:t>
      </w:r>
      <w:r w:rsidR="00B37463">
        <w:rPr>
          <w:b w:val="0"/>
          <w:sz w:val="24"/>
        </w:rPr>
        <w:t>a</w:t>
      </w:r>
      <w:r w:rsidR="00213BD1" w:rsidRPr="006E04C9">
        <w:rPr>
          <w:b w:val="0"/>
          <w:sz w:val="24"/>
        </w:rPr>
        <w:t xml:space="preserve"> núten</w:t>
      </w:r>
      <w:r w:rsidR="00B37463">
        <w:rPr>
          <w:b w:val="0"/>
          <w:sz w:val="24"/>
        </w:rPr>
        <w:t>á</w:t>
      </w:r>
      <w:r w:rsidR="00213BD1" w:rsidRPr="006E04C9">
        <w:rPr>
          <w:b w:val="0"/>
          <w:sz w:val="24"/>
        </w:rPr>
        <w:t xml:space="preserve"> podpísať s </w:t>
      </w:r>
      <w:proofErr w:type="spellStart"/>
      <w:r w:rsidR="00213BD1" w:rsidRPr="006E04C9">
        <w:rPr>
          <w:b w:val="0"/>
          <w:sz w:val="24"/>
        </w:rPr>
        <w:t>UniCreditBank</w:t>
      </w:r>
      <w:proofErr w:type="spellEnd"/>
      <w:r w:rsidR="00213BD1" w:rsidRPr="006E04C9">
        <w:rPr>
          <w:b w:val="0"/>
          <w:sz w:val="24"/>
        </w:rPr>
        <w:t>.</w:t>
      </w:r>
      <w:r w:rsidR="00F814FA" w:rsidRPr="006E04C9">
        <w:rPr>
          <w:b w:val="0"/>
          <w:sz w:val="24"/>
        </w:rPr>
        <w:t xml:space="preserve"> Po splatení svojich záväzkov sme už kontokorentný úver neobnovili</w:t>
      </w:r>
      <w:r w:rsidR="00BE76DD">
        <w:rPr>
          <w:b w:val="0"/>
          <w:sz w:val="24"/>
        </w:rPr>
        <w:t xml:space="preserve"> v žiadnej banke</w:t>
      </w:r>
      <w:r w:rsidR="00B5434F">
        <w:rPr>
          <w:b w:val="0"/>
          <w:sz w:val="24"/>
        </w:rPr>
        <w:t xml:space="preserve">. Spoločnosť </w:t>
      </w:r>
      <w:proofErr w:type="spellStart"/>
      <w:r w:rsidR="00B5434F">
        <w:rPr>
          <w:b w:val="0"/>
          <w:sz w:val="24"/>
        </w:rPr>
        <w:t>GEOstatik</w:t>
      </w:r>
      <w:proofErr w:type="spellEnd"/>
      <w:r w:rsidR="00B5434F">
        <w:rPr>
          <w:b w:val="0"/>
          <w:sz w:val="24"/>
        </w:rPr>
        <w:t xml:space="preserve"> </w:t>
      </w:r>
      <w:r w:rsidR="00F814FA" w:rsidRPr="006E04C9">
        <w:rPr>
          <w:b w:val="0"/>
          <w:sz w:val="24"/>
        </w:rPr>
        <w:t> k 31.12.201</w:t>
      </w:r>
      <w:r w:rsidR="00FB686F">
        <w:rPr>
          <w:b w:val="0"/>
          <w:sz w:val="24"/>
        </w:rPr>
        <w:t>5</w:t>
      </w:r>
      <w:r w:rsidR="00BE76DD">
        <w:rPr>
          <w:b w:val="0"/>
          <w:sz w:val="24"/>
        </w:rPr>
        <w:t xml:space="preserve"> </w:t>
      </w:r>
      <w:r w:rsidR="00B5434F">
        <w:rPr>
          <w:b w:val="0"/>
          <w:sz w:val="24"/>
        </w:rPr>
        <w:t xml:space="preserve">hospodári bez kontokorentného úveru a využíva </w:t>
      </w:r>
      <w:r w:rsidR="00480104" w:rsidRPr="006E04C9">
        <w:rPr>
          <w:b w:val="0"/>
          <w:sz w:val="24"/>
        </w:rPr>
        <w:t>len spotrebné úvery</w:t>
      </w:r>
      <w:r w:rsidR="00B5434F">
        <w:rPr>
          <w:b w:val="0"/>
          <w:sz w:val="24"/>
        </w:rPr>
        <w:t xml:space="preserve"> na nákup investícií</w:t>
      </w:r>
      <w:r w:rsidR="00BE76DD">
        <w:rPr>
          <w:b w:val="0"/>
          <w:sz w:val="24"/>
        </w:rPr>
        <w:t>.</w:t>
      </w:r>
    </w:p>
    <w:p w:rsidR="003208EC" w:rsidRDefault="003208EC" w:rsidP="008D53C4">
      <w:pPr>
        <w:pStyle w:val="Zkladntext"/>
        <w:rPr>
          <w:sz w:val="24"/>
        </w:rPr>
      </w:pPr>
      <w:r>
        <w:rPr>
          <w:sz w:val="24"/>
        </w:rPr>
        <w:t xml:space="preserve">    </w:t>
      </w:r>
    </w:p>
    <w:tbl>
      <w:tblPr>
        <w:tblW w:w="48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196"/>
        <w:gridCol w:w="850"/>
        <w:gridCol w:w="1133"/>
        <w:gridCol w:w="992"/>
        <w:gridCol w:w="1740"/>
        <w:gridCol w:w="2089"/>
      </w:tblGrid>
      <w:tr w:rsidR="00B776BA" w:rsidRPr="002B2E75" w:rsidTr="00905B87">
        <w:trPr>
          <w:trHeight w:val="926"/>
          <w:jc w:val="center"/>
        </w:trPr>
        <w:tc>
          <w:tcPr>
            <w:tcW w:w="2196" w:type="dxa"/>
            <w:noWrap/>
            <w:vAlign w:val="center"/>
          </w:tcPr>
          <w:p w:rsidR="00B776BA" w:rsidRPr="00A56BC6" w:rsidRDefault="00B776BA" w:rsidP="00A9703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56BC6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850" w:type="dxa"/>
            <w:noWrap/>
            <w:vAlign w:val="center"/>
          </w:tcPr>
          <w:p w:rsidR="00B776BA" w:rsidRPr="00A56BC6" w:rsidRDefault="00B776BA" w:rsidP="00A9703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56BC6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1133" w:type="dxa"/>
            <w:noWrap/>
            <w:vAlign w:val="center"/>
          </w:tcPr>
          <w:p w:rsidR="00B776BA" w:rsidRPr="00A56BC6" w:rsidRDefault="00B776BA" w:rsidP="00A9703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56BC6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A56BC6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:rsidR="00B776BA" w:rsidRPr="00A56BC6" w:rsidRDefault="00B776BA" w:rsidP="00A9703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56BC6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992" w:type="dxa"/>
            <w:noWrap/>
            <w:vAlign w:val="center"/>
          </w:tcPr>
          <w:p w:rsidR="00B776BA" w:rsidRPr="00A56BC6" w:rsidRDefault="00B776BA" w:rsidP="00A9703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56BC6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740" w:type="dxa"/>
            <w:noWrap/>
            <w:vAlign w:val="center"/>
          </w:tcPr>
          <w:p w:rsidR="00B776BA" w:rsidRPr="00A56BC6" w:rsidRDefault="00B776BA" w:rsidP="00A9703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56BC6">
              <w:rPr>
                <w:rFonts w:ascii="Arial" w:hAnsi="Arial" w:cs="Arial"/>
                <w:sz w:val="16"/>
                <w:szCs w:val="16"/>
              </w:rPr>
              <w:t>Suma istiny v príslušnej mene za bežné účtovné obdobie</w:t>
            </w:r>
          </w:p>
        </w:tc>
        <w:tc>
          <w:tcPr>
            <w:tcW w:w="2089" w:type="dxa"/>
            <w:vAlign w:val="center"/>
          </w:tcPr>
          <w:p w:rsidR="00B776BA" w:rsidRPr="00A56BC6" w:rsidRDefault="00B776BA" w:rsidP="00A9703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56BC6">
              <w:rPr>
                <w:rFonts w:ascii="Arial" w:hAnsi="Arial" w:cs="Arial"/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B776BA" w:rsidRPr="002B2E75" w:rsidTr="00905B87">
        <w:trPr>
          <w:trHeight w:val="330"/>
          <w:jc w:val="center"/>
        </w:trPr>
        <w:tc>
          <w:tcPr>
            <w:tcW w:w="2196" w:type="dxa"/>
            <w:noWrap/>
            <w:vAlign w:val="center"/>
          </w:tcPr>
          <w:p w:rsidR="00B776BA" w:rsidRPr="002B2E75" w:rsidRDefault="00B776BA" w:rsidP="00A97035">
            <w:pPr>
              <w:jc w:val="center"/>
            </w:pPr>
            <w:r w:rsidRPr="002B2E75">
              <w:t>a</w:t>
            </w:r>
          </w:p>
        </w:tc>
        <w:tc>
          <w:tcPr>
            <w:tcW w:w="850" w:type="dxa"/>
            <w:noWrap/>
            <w:vAlign w:val="center"/>
          </w:tcPr>
          <w:p w:rsidR="00B776BA" w:rsidRPr="002B2E75" w:rsidRDefault="00B776BA" w:rsidP="00A97035">
            <w:pPr>
              <w:jc w:val="center"/>
            </w:pPr>
            <w:r w:rsidRPr="002B2E75">
              <w:t>b</w:t>
            </w:r>
          </w:p>
        </w:tc>
        <w:tc>
          <w:tcPr>
            <w:tcW w:w="1133" w:type="dxa"/>
            <w:noWrap/>
            <w:vAlign w:val="center"/>
          </w:tcPr>
          <w:p w:rsidR="00B776BA" w:rsidRPr="002B2E75" w:rsidRDefault="00B776BA" w:rsidP="00A97035">
            <w:pPr>
              <w:jc w:val="center"/>
            </w:pPr>
            <w:r w:rsidRPr="002B2E75">
              <w:t>c</w:t>
            </w:r>
          </w:p>
        </w:tc>
        <w:tc>
          <w:tcPr>
            <w:tcW w:w="992" w:type="dxa"/>
            <w:noWrap/>
            <w:vAlign w:val="center"/>
          </w:tcPr>
          <w:p w:rsidR="00B776BA" w:rsidRPr="002B2E75" w:rsidRDefault="00B776BA" w:rsidP="00A97035">
            <w:pPr>
              <w:jc w:val="center"/>
            </w:pPr>
            <w:r w:rsidRPr="002B2E75">
              <w:t>d</w:t>
            </w:r>
          </w:p>
        </w:tc>
        <w:tc>
          <w:tcPr>
            <w:tcW w:w="1740" w:type="dxa"/>
            <w:noWrap/>
            <w:vAlign w:val="center"/>
          </w:tcPr>
          <w:p w:rsidR="00B776BA" w:rsidRPr="002B2E75" w:rsidRDefault="00B776BA" w:rsidP="00A97035">
            <w:pPr>
              <w:jc w:val="center"/>
            </w:pPr>
            <w:r w:rsidRPr="002B2E75">
              <w:t>e</w:t>
            </w:r>
          </w:p>
        </w:tc>
        <w:tc>
          <w:tcPr>
            <w:tcW w:w="2089" w:type="dxa"/>
            <w:noWrap/>
            <w:vAlign w:val="center"/>
          </w:tcPr>
          <w:p w:rsidR="00B776BA" w:rsidRPr="002B2E75" w:rsidRDefault="00480104" w:rsidP="00A97035">
            <w:pPr>
              <w:jc w:val="center"/>
            </w:pPr>
            <w:r w:rsidRPr="002B2E75">
              <w:t>F</w:t>
            </w:r>
          </w:p>
        </w:tc>
      </w:tr>
      <w:tr w:rsidR="00B776BA" w:rsidRPr="002B2E75" w:rsidTr="00905B87">
        <w:trPr>
          <w:trHeight w:val="330"/>
          <w:jc w:val="center"/>
        </w:trPr>
        <w:tc>
          <w:tcPr>
            <w:tcW w:w="9000" w:type="dxa"/>
            <w:gridSpan w:val="6"/>
            <w:noWrap/>
            <w:vAlign w:val="center"/>
          </w:tcPr>
          <w:p w:rsidR="00B776BA" w:rsidRPr="002B2E75" w:rsidRDefault="00B776BA" w:rsidP="006E04C9">
            <w:r w:rsidRPr="002B2E75">
              <w:rPr>
                <w:b/>
                <w:bCs/>
              </w:rPr>
              <w:t xml:space="preserve">Dlhodobé </w:t>
            </w:r>
            <w:r w:rsidR="00480104">
              <w:rPr>
                <w:b/>
                <w:bCs/>
              </w:rPr>
              <w:t>s</w:t>
            </w:r>
            <w:r w:rsidR="00480104" w:rsidRPr="006E04C9">
              <w:rPr>
                <w:b/>
                <w:bCs/>
              </w:rPr>
              <w:t>potrebné</w:t>
            </w:r>
            <w:r w:rsidR="00480104">
              <w:rPr>
                <w:b/>
                <w:bCs/>
              </w:rPr>
              <w:t xml:space="preserve"> </w:t>
            </w:r>
            <w:r w:rsidRPr="002B2E75">
              <w:rPr>
                <w:b/>
                <w:bCs/>
              </w:rPr>
              <w:t xml:space="preserve"> úvery</w:t>
            </w:r>
          </w:p>
        </w:tc>
      </w:tr>
      <w:tr w:rsidR="00DC616A" w:rsidRPr="002B2E75" w:rsidTr="00FB686F">
        <w:trPr>
          <w:trHeight w:val="330"/>
          <w:jc w:val="center"/>
        </w:trPr>
        <w:tc>
          <w:tcPr>
            <w:tcW w:w="2196" w:type="dxa"/>
            <w:shd w:val="clear" w:color="auto" w:fill="auto"/>
            <w:noWrap/>
            <w:vAlign w:val="center"/>
          </w:tcPr>
          <w:p w:rsidR="00DC616A" w:rsidRPr="006E04C9" w:rsidRDefault="00DC616A" w:rsidP="00AA3B83">
            <w:r w:rsidRPr="006E04C9">
              <w:t>Osobný automobil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DC616A" w:rsidRPr="002A30EC" w:rsidRDefault="00DC616A" w:rsidP="000B3DC0">
            <w:pPr>
              <w:rPr>
                <w:sz w:val="22"/>
                <w:szCs w:val="22"/>
              </w:rPr>
            </w:pPr>
            <w:r w:rsidRPr="002A30EC">
              <w:rPr>
                <w:sz w:val="22"/>
                <w:szCs w:val="22"/>
              </w:rPr>
              <w:t>EUR</w:t>
            </w:r>
          </w:p>
        </w:tc>
        <w:tc>
          <w:tcPr>
            <w:tcW w:w="1133" w:type="dxa"/>
            <w:shd w:val="clear" w:color="auto" w:fill="auto"/>
            <w:noWrap/>
            <w:vAlign w:val="center"/>
          </w:tcPr>
          <w:p w:rsidR="00DC616A" w:rsidRPr="006E04C9" w:rsidRDefault="00B12F38" w:rsidP="00AA3B83">
            <w:pPr>
              <w:jc w:val="center"/>
            </w:pPr>
            <w:r w:rsidRPr="006E04C9">
              <w:t>5,3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DC616A" w:rsidRPr="006E04C9" w:rsidRDefault="00B12F38" w:rsidP="00AA3B83">
            <w:pPr>
              <w:jc w:val="center"/>
            </w:pPr>
            <w:r w:rsidRPr="006E04C9">
              <w:t>2017</w:t>
            </w:r>
          </w:p>
        </w:tc>
        <w:tc>
          <w:tcPr>
            <w:tcW w:w="1740" w:type="dxa"/>
            <w:shd w:val="clear" w:color="auto" w:fill="auto"/>
            <w:noWrap/>
            <w:vAlign w:val="center"/>
          </w:tcPr>
          <w:p w:rsidR="00DC616A" w:rsidRPr="006E04C9" w:rsidRDefault="00097AB7" w:rsidP="00AA2EBA">
            <w:pPr>
              <w:jc w:val="center"/>
            </w:pPr>
            <w:r w:rsidRPr="006E04C9">
              <w:t>10232</w:t>
            </w:r>
          </w:p>
        </w:tc>
        <w:tc>
          <w:tcPr>
            <w:tcW w:w="2089" w:type="dxa"/>
            <w:shd w:val="clear" w:color="auto" w:fill="auto"/>
            <w:noWrap/>
            <w:vAlign w:val="center"/>
          </w:tcPr>
          <w:p w:rsidR="00DC616A" w:rsidRPr="006E04C9" w:rsidRDefault="00DC616A" w:rsidP="00A16AC8">
            <w:pPr>
              <w:jc w:val="center"/>
            </w:pPr>
            <w:r w:rsidRPr="006E04C9">
              <w:t>0</w:t>
            </w:r>
          </w:p>
        </w:tc>
      </w:tr>
      <w:tr w:rsidR="00DC616A" w:rsidRPr="002B2E75" w:rsidTr="00FB686F">
        <w:trPr>
          <w:trHeight w:val="330"/>
          <w:jc w:val="center"/>
        </w:trPr>
        <w:tc>
          <w:tcPr>
            <w:tcW w:w="2196" w:type="dxa"/>
            <w:shd w:val="clear" w:color="auto" w:fill="auto"/>
            <w:noWrap/>
            <w:vAlign w:val="center"/>
          </w:tcPr>
          <w:p w:rsidR="00DC616A" w:rsidRPr="006E04C9" w:rsidRDefault="00DC616A" w:rsidP="00AA3B83">
            <w:r w:rsidRPr="006E04C9">
              <w:t>Osobný automobil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DC616A" w:rsidRPr="002A30EC" w:rsidRDefault="00DC616A" w:rsidP="000B3DC0">
            <w:pPr>
              <w:rPr>
                <w:sz w:val="22"/>
                <w:szCs w:val="22"/>
              </w:rPr>
            </w:pPr>
            <w:r w:rsidRPr="002A30EC">
              <w:rPr>
                <w:sz w:val="22"/>
                <w:szCs w:val="22"/>
              </w:rPr>
              <w:t>EUR</w:t>
            </w:r>
          </w:p>
        </w:tc>
        <w:tc>
          <w:tcPr>
            <w:tcW w:w="1133" w:type="dxa"/>
            <w:shd w:val="clear" w:color="auto" w:fill="auto"/>
            <w:noWrap/>
            <w:vAlign w:val="center"/>
          </w:tcPr>
          <w:p w:rsidR="00DC616A" w:rsidRPr="006E04C9" w:rsidRDefault="00B12F38" w:rsidP="00AA3B83">
            <w:pPr>
              <w:jc w:val="center"/>
            </w:pPr>
            <w:r w:rsidRPr="006E04C9">
              <w:t>5,25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DC616A" w:rsidRPr="006E04C9" w:rsidRDefault="00B12F38" w:rsidP="00AA3B83">
            <w:pPr>
              <w:jc w:val="center"/>
            </w:pPr>
            <w:r w:rsidRPr="006E04C9">
              <w:t>2017</w:t>
            </w:r>
          </w:p>
        </w:tc>
        <w:tc>
          <w:tcPr>
            <w:tcW w:w="1740" w:type="dxa"/>
            <w:shd w:val="clear" w:color="auto" w:fill="auto"/>
            <w:noWrap/>
            <w:vAlign w:val="center"/>
          </w:tcPr>
          <w:p w:rsidR="00DC616A" w:rsidRPr="006E04C9" w:rsidRDefault="00097AB7" w:rsidP="00AA2EBA">
            <w:pPr>
              <w:jc w:val="center"/>
            </w:pPr>
            <w:r w:rsidRPr="006E04C9">
              <w:t>10252</w:t>
            </w:r>
          </w:p>
        </w:tc>
        <w:tc>
          <w:tcPr>
            <w:tcW w:w="2089" w:type="dxa"/>
            <w:shd w:val="clear" w:color="auto" w:fill="auto"/>
            <w:noWrap/>
            <w:vAlign w:val="center"/>
          </w:tcPr>
          <w:p w:rsidR="00DC616A" w:rsidRPr="006E04C9" w:rsidRDefault="00DC616A" w:rsidP="00A16AC8">
            <w:pPr>
              <w:jc w:val="center"/>
            </w:pPr>
            <w:r w:rsidRPr="006E04C9">
              <w:t>0</w:t>
            </w:r>
          </w:p>
        </w:tc>
      </w:tr>
      <w:tr w:rsidR="00DC616A" w:rsidRPr="002B2E75" w:rsidTr="00FB686F">
        <w:trPr>
          <w:trHeight w:val="330"/>
          <w:jc w:val="center"/>
        </w:trPr>
        <w:tc>
          <w:tcPr>
            <w:tcW w:w="2196" w:type="dxa"/>
            <w:shd w:val="clear" w:color="auto" w:fill="auto"/>
            <w:noWrap/>
            <w:vAlign w:val="center"/>
          </w:tcPr>
          <w:p w:rsidR="00DC616A" w:rsidRPr="006E04C9" w:rsidRDefault="00DC616A" w:rsidP="00AA3B83">
            <w:r w:rsidRPr="006E04C9">
              <w:t>Osobný automob</w:t>
            </w:r>
            <w:r w:rsidR="00B12F38" w:rsidRPr="006E04C9">
              <w:t>i</w:t>
            </w:r>
            <w:r w:rsidRPr="006E04C9">
              <w:t>l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DC616A" w:rsidRPr="002A30EC" w:rsidRDefault="00DC616A" w:rsidP="000B3DC0">
            <w:pPr>
              <w:rPr>
                <w:sz w:val="22"/>
                <w:szCs w:val="22"/>
              </w:rPr>
            </w:pPr>
            <w:r w:rsidRPr="002A30EC">
              <w:rPr>
                <w:sz w:val="22"/>
                <w:szCs w:val="22"/>
              </w:rPr>
              <w:t>EUR</w:t>
            </w:r>
          </w:p>
        </w:tc>
        <w:tc>
          <w:tcPr>
            <w:tcW w:w="1133" w:type="dxa"/>
            <w:shd w:val="clear" w:color="auto" w:fill="auto"/>
            <w:noWrap/>
            <w:vAlign w:val="center"/>
          </w:tcPr>
          <w:p w:rsidR="00DC616A" w:rsidRPr="006E04C9" w:rsidRDefault="00B12F38" w:rsidP="00AA3B83">
            <w:pPr>
              <w:jc w:val="center"/>
            </w:pPr>
            <w:r w:rsidRPr="006E04C9">
              <w:t>5,2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DC616A" w:rsidRPr="006E04C9" w:rsidRDefault="00B12F38" w:rsidP="00AA3B83">
            <w:pPr>
              <w:jc w:val="center"/>
            </w:pPr>
            <w:r w:rsidRPr="006E04C9">
              <w:t>2017</w:t>
            </w:r>
          </w:p>
        </w:tc>
        <w:tc>
          <w:tcPr>
            <w:tcW w:w="1740" w:type="dxa"/>
            <w:shd w:val="clear" w:color="auto" w:fill="auto"/>
            <w:noWrap/>
            <w:vAlign w:val="center"/>
          </w:tcPr>
          <w:p w:rsidR="00DC616A" w:rsidRPr="006E04C9" w:rsidRDefault="00097AB7" w:rsidP="00AA2EBA">
            <w:pPr>
              <w:jc w:val="center"/>
            </w:pPr>
            <w:r w:rsidRPr="006E04C9">
              <w:t>13886</w:t>
            </w:r>
          </w:p>
        </w:tc>
        <w:tc>
          <w:tcPr>
            <w:tcW w:w="2089" w:type="dxa"/>
            <w:shd w:val="clear" w:color="auto" w:fill="auto"/>
            <w:noWrap/>
            <w:vAlign w:val="center"/>
          </w:tcPr>
          <w:p w:rsidR="00DC616A" w:rsidRPr="006E04C9" w:rsidRDefault="00DC616A" w:rsidP="00A16AC8">
            <w:pPr>
              <w:jc w:val="center"/>
            </w:pPr>
            <w:r w:rsidRPr="006E04C9">
              <w:t>0</w:t>
            </w:r>
          </w:p>
        </w:tc>
      </w:tr>
      <w:tr w:rsidR="00097AB7" w:rsidRPr="002B2E75" w:rsidTr="00FB686F">
        <w:trPr>
          <w:trHeight w:val="330"/>
          <w:jc w:val="center"/>
        </w:trPr>
        <w:tc>
          <w:tcPr>
            <w:tcW w:w="2196" w:type="dxa"/>
            <w:shd w:val="clear" w:color="auto" w:fill="auto"/>
            <w:noWrap/>
            <w:vAlign w:val="center"/>
          </w:tcPr>
          <w:p w:rsidR="00097AB7" w:rsidRPr="006E04C9" w:rsidRDefault="00097AB7" w:rsidP="000B3DC0">
            <w:r w:rsidRPr="006E04C9">
              <w:t>SPOLU na účte 479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097AB7" w:rsidRPr="002A30EC" w:rsidRDefault="00097AB7" w:rsidP="000B3DC0">
            <w:pPr>
              <w:rPr>
                <w:sz w:val="22"/>
                <w:szCs w:val="22"/>
              </w:rPr>
            </w:pPr>
          </w:p>
        </w:tc>
        <w:tc>
          <w:tcPr>
            <w:tcW w:w="1133" w:type="dxa"/>
            <w:shd w:val="clear" w:color="auto" w:fill="auto"/>
            <w:noWrap/>
            <w:vAlign w:val="center"/>
          </w:tcPr>
          <w:p w:rsidR="00097AB7" w:rsidRPr="006E04C9" w:rsidRDefault="00097AB7" w:rsidP="000B3DC0">
            <w:pPr>
              <w:jc w:val="center"/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097AB7" w:rsidRPr="006E04C9" w:rsidRDefault="00097AB7" w:rsidP="000B3DC0">
            <w:pPr>
              <w:jc w:val="center"/>
            </w:pPr>
          </w:p>
        </w:tc>
        <w:tc>
          <w:tcPr>
            <w:tcW w:w="1740" w:type="dxa"/>
            <w:shd w:val="clear" w:color="auto" w:fill="auto"/>
            <w:noWrap/>
            <w:vAlign w:val="center"/>
          </w:tcPr>
          <w:p w:rsidR="00097AB7" w:rsidRPr="006E04C9" w:rsidRDefault="00097AB7" w:rsidP="000B3DC0">
            <w:pPr>
              <w:jc w:val="center"/>
            </w:pPr>
            <w:r w:rsidRPr="006E04C9">
              <w:t>34370</w:t>
            </w:r>
          </w:p>
        </w:tc>
        <w:tc>
          <w:tcPr>
            <w:tcW w:w="2089" w:type="dxa"/>
            <w:shd w:val="clear" w:color="auto" w:fill="auto"/>
            <w:noWrap/>
            <w:vAlign w:val="center"/>
          </w:tcPr>
          <w:p w:rsidR="00097AB7" w:rsidRPr="006E04C9" w:rsidRDefault="00097AB7" w:rsidP="000B3DC0">
            <w:pPr>
              <w:jc w:val="center"/>
            </w:pPr>
            <w:r w:rsidRPr="006E04C9">
              <w:t>0</w:t>
            </w:r>
          </w:p>
        </w:tc>
      </w:tr>
      <w:tr w:rsidR="00097AB7" w:rsidRPr="002B2E75" w:rsidTr="00076533">
        <w:trPr>
          <w:trHeight w:val="330"/>
          <w:jc w:val="center"/>
        </w:trPr>
        <w:tc>
          <w:tcPr>
            <w:tcW w:w="9000" w:type="dxa"/>
            <w:gridSpan w:val="6"/>
            <w:shd w:val="clear" w:color="auto" w:fill="auto"/>
            <w:noWrap/>
            <w:vAlign w:val="center"/>
          </w:tcPr>
          <w:p w:rsidR="00097AB7" w:rsidRPr="006E04C9" w:rsidRDefault="00097AB7" w:rsidP="00DE1357">
            <w:pPr>
              <w:rPr>
                <w:rFonts w:ascii="Arial" w:hAnsi="Arial" w:cs="Arial"/>
                <w:b/>
              </w:rPr>
            </w:pPr>
          </w:p>
        </w:tc>
      </w:tr>
      <w:tr w:rsidR="00097AB7" w:rsidRPr="002B2E75" w:rsidTr="00076533">
        <w:trPr>
          <w:trHeight w:val="330"/>
          <w:jc w:val="center"/>
        </w:trPr>
        <w:tc>
          <w:tcPr>
            <w:tcW w:w="9000" w:type="dxa"/>
            <w:gridSpan w:val="6"/>
            <w:shd w:val="clear" w:color="auto" w:fill="auto"/>
            <w:noWrap/>
            <w:vAlign w:val="center"/>
          </w:tcPr>
          <w:p w:rsidR="00097AB7" w:rsidRPr="006E04C9" w:rsidRDefault="00097AB7" w:rsidP="00DE1357">
            <w:pPr>
              <w:rPr>
                <w:rFonts w:ascii="Arial" w:hAnsi="Arial" w:cs="Arial"/>
                <w:b/>
              </w:rPr>
            </w:pPr>
            <w:r w:rsidRPr="006E04C9">
              <w:rPr>
                <w:rFonts w:ascii="Arial" w:hAnsi="Arial" w:cs="Arial"/>
                <w:b/>
              </w:rPr>
              <w:t>Krátkodobé bankové</w:t>
            </w:r>
            <w:r w:rsidR="00480104" w:rsidRPr="006E04C9">
              <w:rPr>
                <w:rFonts w:ascii="Arial" w:hAnsi="Arial" w:cs="Arial"/>
                <w:b/>
              </w:rPr>
              <w:t xml:space="preserve"> a spotrebné </w:t>
            </w:r>
            <w:r w:rsidRPr="006E04C9">
              <w:rPr>
                <w:rFonts w:ascii="Arial" w:hAnsi="Arial" w:cs="Arial"/>
                <w:b/>
              </w:rPr>
              <w:t xml:space="preserve"> úvery</w:t>
            </w:r>
          </w:p>
        </w:tc>
      </w:tr>
      <w:tr w:rsidR="00097AB7" w:rsidRPr="002B2E75" w:rsidTr="002A1C2A">
        <w:trPr>
          <w:trHeight w:val="330"/>
          <w:jc w:val="center"/>
        </w:trPr>
        <w:tc>
          <w:tcPr>
            <w:tcW w:w="2196" w:type="dxa"/>
            <w:shd w:val="clear" w:color="auto" w:fill="auto"/>
            <w:noWrap/>
            <w:vAlign w:val="center"/>
          </w:tcPr>
          <w:p w:rsidR="00097AB7" w:rsidRPr="006E04C9" w:rsidRDefault="00097AB7" w:rsidP="000B3DC0">
            <w:r w:rsidRPr="006E04C9">
              <w:t>Osobný automobil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097AB7" w:rsidRPr="002A30EC" w:rsidRDefault="00097AB7" w:rsidP="000B3DC0">
            <w:pPr>
              <w:rPr>
                <w:sz w:val="20"/>
                <w:szCs w:val="20"/>
              </w:rPr>
            </w:pPr>
            <w:r w:rsidRPr="002A30EC">
              <w:rPr>
                <w:sz w:val="20"/>
                <w:szCs w:val="20"/>
              </w:rPr>
              <w:t>EUR</w:t>
            </w:r>
          </w:p>
        </w:tc>
        <w:tc>
          <w:tcPr>
            <w:tcW w:w="1133" w:type="dxa"/>
            <w:shd w:val="clear" w:color="auto" w:fill="auto"/>
            <w:noWrap/>
            <w:vAlign w:val="center"/>
          </w:tcPr>
          <w:p w:rsidR="00097AB7" w:rsidRPr="006E04C9" w:rsidRDefault="00097AB7" w:rsidP="000B3DC0">
            <w:pPr>
              <w:jc w:val="center"/>
            </w:pPr>
            <w:r w:rsidRPr="006E04C9">
              <w:t>5,3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097AB7" w:rsidRPr="006E04C9" w:rsidRDefault="00076533" w:rsidP="00B12F38">
            <w:pPr>
              <w:jc w:val="center"/>
            </w:pPr>
            <w:r>
              <w:t>2016</w:t>
            </w:r>
          </w:p>
        </w:tc>
        <w:tc>
          <w:tcPr>
            <w:tcW w:w="1740" w:type="dxa"/>
            <w:shd w:val="clear" w:color="auto" w:fill="auto"/>
            <w:noWrap/>
            <w:vAlign w:val="center"/>
          </w:tcPr>
          <w:p w:rsidR="00097AB7" w:rsidRPr="006E04C9" w:rsidRDefault="002A1C2A" w:rsidP="000B3DC0">
            <w:pPr>
              <w:jc w:val="center"/>
            </w:pPr>
            <w:r>
              <w:t>8130</w:t>
            </w:r>
          </w:p>
        </w:tc>
        <w:tc>
          <w:tcPr>
            <w:tcW w:w="2089" w:type="dxa"/>
            <w:shd w:val="clear" w:color="auto" w:fill="auto"/>
            <w:noWrap/>
            <w:vAlign w:val="center"/>
          </w:tcPr>
          <w:p w:rsidR="00097AB7" w:rsidRPr="006E04C9" w:rsidRDefault="00097AB7" w:rsidP="000B3DC0">
            <w:pPr>
              <w:jc w:val="center"/>
            </w:pPr>
            <w:r w:rsidRPr="006E04C9">
              <w:t>0</w:t>
            </w:r>
          </w:p>
        </w:tc>
      </w:tr>
      <w:tr w:rsidR="00097AB7" w:rsidRPr="002B2E75" w:rsidTr="002A1C2A">
        <w:trPr>
          <w:trHeight w:val="330"/>
          <w:jc w:val="center"/>
        </w:trPr>
        <w:tc>
          <w:tcPr>
            <w:tcW w:w="2196" w:type="dxa"/>
            <w:shd w:val="clear" w:color="auto" w:fill="auto"/>
            <w:noWrap/>
            <w:vAlign w:val="center"/>
          </w:tcPr>
          <w:p w:rsidR="00097AB7" w:rsidRPr="006E04C9" w:rsidRDefault="00097AB7" w:rsidP="000B3DC0">
            <w:r w:rsidRPr="006E04C9">
              <w:t>Osobný automobil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097AB7" w:rsidRPr="002A30EC" w:rsidRDefault="00097AB7" w:rsidP="000B3DC0">
            <w:pPr>
              <w:rPr>
                <w:sz w:val="20"/>
                <w:szCs w:val="20"/>
              </w:rPr>
            </w:pPr>
            <w:r w:rsidRPr="002A30EC">
              <w:rPr>
                <w:sz w:val="20"/>
                <w:szCs w:val="20"/>
              </w:rPr>
              <w:t>EUR</w:t>
            </w:r>
          </w:p>
        </w:tc>
        <w:tc>
          <w:tcPr>
            <w:tcW w:w="1133" w:type="dxa"/>
            <w:shd w:val="clear" w:color="auto" w:fill="auto"/>
            <w:noWrap/>
            <w:vAlign w:val="center"/>
          </w:tcPr>
          <w:p w:rsidR="00097AB7" w:rsidRPr="006E04C9" w:rsidRDefault="00097AB7" w:rsidP="000B3DC0">
            <w:pPr>
              <w:jc w:val="center"/>
            </w:pPr>
            <w:r w:rsidRPr="006E04C9">
              <w:t>5,25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097AB7" w:rsidRPr="006E04C9" w:rsidRDefault="00076533" w:rsidP="00B12F38">
            <w:pPr>
              <w:jc w:val="center"/>
            </w:pPr>
            <w:r>
              <w:t>2016</w:t>
            </w:r>
          </w:p>
        </w:tc>
        <w:tc>
          <w:tcPr>
            <w:tcW w:w="1740" w:type="dxa"/>
            <w:shd w:val="clear" w:color="auto" w:fill="auto"/>
            <w:noWrap/>
            <w:vAlign w:val="center"/>
          </w:tcPr>
          <w:p w:rsidR="00097AB7" w:rsidRPr="006E04C9" w:rsidRDefault="002A1C2A" w:rsidP="000B3DC0">
            <w:pPr>
              <w:jc w:val="center"/>
            </w:pPr>
            <w:r>
              <w:t>6375</w:t>
            </w:r>
          </w:p>
        </w:tc>
        <w:tc>
          <w:tcPr>
            <w:tcW w:w="2089" w:type="dxa"/>
            <w:shd w:val="clear" w:color="auto" w:fill="auto"/>
            <w:noWrap/>
            <w:vAlign w:val="center"/>
          </w:tcPr>
          <w:p w:rsidR="00097AB7" w:rsidRPr="006E04C9" w:rsidRDefault="00097AB7" w:rsidP="000B3DC0">
            <w:pPr>
              <w:jc w:val="center"/>
            </w:pPr>
            <w:r w:rsidRPr="006E04C9">
              <w:t>0</w:t>
            </w:r>
          </w:p>
        </w:tc>
      </w:tr>
      <w:tr w:rsidR="00097AB7" w:rsidRPr="002B2E75" w:rsidTr="002A1C2A">
        <w:trPr>
          <w:trHeight w:val="330"/>
          <w:jc w:val="center"/>
        </w:trPr>
        <w:tc>
          <w:tcPr>
            <w:tcW w:w="2196" w:type="dxa"/>
            <w:shd w:val="clear" w:color="auto" w:fill="auto"/>
            <w:noWrap/>
            <w:vAlign w:val="center"/>
          </w:tcPr>
          <w:p w:rsidR="00097AB7" w:rsidRPr="006E04C9" w:rsidRDefault="00097AB7" w:rsidP="000B3DC0">
            <w:r w:rsidRPr="006E04C9">
              <w:t>Osobný automob</w:t>
            </w:r>
            <w:r w:rsidR="006E04C9">
              <w:t>i</w:t>
            </w:r>
            <w:r w:rsidRPr="006E04C9">
              <w:t>l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097AB7" w:rsidRPr="002A30EC" w:rsidRDefault="00097AB7" w:rsidP="000B3DC0">
            <w:pPr>
              <w:rPr>
                <w:sz w:val="20"/>
                <w:szCs w:val="20"/>
              </w:rPr>
            </w:pPr>
            <w:r w:rsidRPr="002A30EC">
              <w:rPr>
                <w:sz w:val="20"/>
                <w:szCs w:val="20"/>
              </w:rPr>
              <w:t>EUR</w:t>
            </w:r>
          </w:p>
        </w:tc>
        <w:tc>
          <w:tcPr>
            <w:tcW w:w="1133" w:type="dxa"/>
            <w:shd w:val="clear" w:color="auto" w:fill="auto"/>
            <w:noWrap/>
            <w:vAlign w:val="center"/>
          </w:tcPr>
          <w:p w:rsidR="00097AB7" w:rsidRPr="006E04C9" w:rsidRDefault="00097AB7" w:rsidP="000B3DC0">
            <w:pPr>
              <w:jc w:val="center"/>
            </w:pPr>
            <w:r w:rsidRPr="006E04C9">
              <w:t>5,2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097AB7" w:rsidRPr="006E04C9" w:rsidRDefault="00076533" w:rsidP="00B12F38">
            <w:pPr>
              <w:jc w:val="center"/>
            </w:pPr>
            <w:r>
              <w:t>2016</w:t>
            </w:r>
          </w:p>
        </w:tc>
        <w:tc>
          <w:tcPr>
            <w:tcW w:w="1740" w:type="dxa"/>
            <w:shd w:val="clear" w:color="auto" w:fill="auto"/>
            <w:noWrap/>
            <w:vAlign w:val="center"/>
          </w:tcPr>
          <w:p w:rsidR="00097AB7" w:rsidRPr="006E04C9" w:rsidRDefault="002A1C2A" w:rsidP="00B12F38">
            <w:pPr>
              <w:jc w:val="center"/>
            </w:pPr>
            <w:r>
              <w:t>7072</w:t>
            </w:r>
          </w:p>
        </w:tc>
        <w:tc>
          <w:tcPr>
            <w:tcW w:w="2089" w:type="dxa"/>
            <w:shd w:val="clear" w:color="auto" w:fill="auto"/>
            <w:noWrap/>
            <w:vAlign w:val="center"/>
          </w:tcPr>
          <w:p w:rsidR="00097AB7" w:rsidRPr="006E04C9" w:rsidRDefault="00097AB7" w:rsidP="000B3DC0">
            <w:pPr>
              <w:jc w:val="center"/>
            </w:pPr>
            <w:r w:rsidRPr="006E04C9">
              <w:t>0</w:t>
            </w:r>
          </w:p>
        </w:tc>
      </w:tr>
      <w:tr w:rsidR="00097AB7" w:rsidRPr="002B2E75" w:rsidTr="00076533">
        <w:trPr>
          <w:trHeight w:val="330"/>
          <w:jc w:val="center"/>
        </w:trPr>
        <w:tc>
          <w:tcPr>
            <w:tcW w:w="2196" w:type="dxa"/>
            <w:shd w:val="clear" w:color="auto" w:fill="auto"/>
            <w:noWrap/>
            <w:vAlign w:val="center"/>
          </w:tcPr>
          <w:p w:rsidR="00097AB7" w:rsidRPr="006E04C9" w:rsidRDefault="00097AB7" w:rsidP="00097AB7">
            <w:r w:rsidRPr="006E04C9">
              <w:t>SPOLU na účte 479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:rsidR="00097AB7" w:rsidRPr="002A30EC" w:rsidRDefault="00097AB7" w:rsidP="009E3488">
            <w:pPr>
              <w:rPr>
                <w:sz w:val="20"/>
                <w:szCs w:val="20"/>
              </w:rPr>
            </w:pPr>
          </w:p>
        </w:tc>
        <w:tc>
          <w:tcPr>
            <w:tcW w:w="1133" w:type="dxa"/>
            <w:shd w:val="clear" w:color="auto" w:fill="auto"/>
            <w:noWrap/>
            <w:vAlign w:val="center"/>
          </w:tcPr>
          <w:p w:rsidR="00097AB7" w:rsidRPr="006E04C9" w:rsidRDefault="00097AB7" w:rsidP="009E3488">
            <w:pPr>
              <w:jc w:val="center"/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097AB7" w:rsidRPr="006E04C9" w:rsidRDefault="00097AB7" w:rsidP="00DC616A">
            <w:pPr>
              <w:jc w:val="center"/>
            </w:pPr>
          </w:p>
        </w:tc>
        <w:tc>
          <w:tcPr>
            <w:tcW w:w="1740" w:type="dxa"/>
            <w:shd w:val="clear" w:color="auto" w:fill="auto"/>
            <w:noWrap/>
            <w:vAlign w:val="center"/>
          </w:tcPr>
          <w:p w:rsidR="00097AB7" w:rsidRPr="006E04C9" w:rsidRDefault="00076533" w:rsidP="009E3488">
            <w:pPr>
              <w:jc w:val="center"/>
            </w:pPr>
            <w:r>
              <w:t>21577</w:t>
            </w:r>
          </w:p>
        </w:tc>
        <w:tc>
          <w:tcPr>
            <w:tcW w:w="2089" w:type="dxa"/>
            <w:shd w:val="clear" w:color="auto" w:fill="auto"/>
            <w:noWrap/>
            <w:vAlign w:val="center"/>
          </w:tcPr>
          <w:p w:rsidR="00097AB7" w:rsidRPr="006E04C9" w:rsidRDefault="00097AB7" w:rsidP="009E3488">
            <w:pPr>
              <w:jc w:val="center"/>
            </w:pPr>
            <w:r w:rsidRPr="006E04C9">
              <w:t>0</w:t>
            </w:r>
          </w:p>
        </w:tc>
      </w:tr>
    </w:tbl>
    <w:p w:rsidR="0068271C" w:rsidRDefault="0068271C" w:rsidP="008D53C4">
      <w:pPr>
        <w:pStyle w:val="Zkladntext"/>
        <w:rPr>
          <w:sz w:val="24"/>
        </w:rPr>
      </w:pPr>
    </w:p>
    <w:p w:rsidR="00DC616A" w:rsidRDefault="00DC616A" w:rsidP="008D53C4">
      <w:pPr>
        <w:pStyle w:val="Zkladntext"/>
        <w:rPr>
          <w:sz w:val="24"/>
        </w:rPr>
      </w:pPr>
    </w:p>
    <w:p w:rsidR="00DC616A" w:rsidRDefault="00DC616A" w:rsidP="008D53C4">
      <w:pPr>
        <w:pStyle w:val="Zkladntext"/>
        <w:rPr>
          <w:sz w:val="24"/>
        </w:rPr>
      </w:pPr>
    </w:p>
    <w:p w:rsidR="00C216A5" w:rsidRDefault="00154152" w:rsidP="00B8594B">
      <w:pPr>
        <w:pStyle w:val="Zkladntext"/>
        <w:numPr>
          <w:ilvl w:val="0"/>
          <w:numId w:val="11"/>
        </w:numPr>
        <w:tabs>
          <w:tab w:val="num" w:pos="1192"/>
        </w:tabs>
        <w:rPr>
          <w:sz w:val="24"/>
        </w:rPr>
      </w:pPr>
      <w:r w:rsidRPr="00135A18">
        <w:rPr>
          <w:b/>
          <w:sz w:val="24"/>
        </w:rPr>
        <w:t>O časovom rozlíšení na strane pasív sme k 31.12.201</w:t>
      </w:r>
      <w:r w:rsidR="00F630AA">
        <w:rPr>
          <w:b/>
          <w:sz w:val="24"/>
        </w:rPr>
        <w:t>5</w:t>
      </w:r>
      <w:r w:rsidRPr="00135A18">
        <w:rPr>
          <w:b/>
          <w:sz w:val="24"/>
        </w:rPr>
        <w:t xml:space="preserve"> neúčtovali.</w:t>
      </w:r>
      <w:r w:rsidR="001C5268" w:rsidRPr="00135A18">
        <w:rPr>
          <w:sz w:val="24"/>
        </w:rPr>
        <w:t xml:space="preserve"> </w:t>
      </w:r>
      <w:r w:rsidRPr="00135A18">
        <w:rPr>
          <w:sz w:val="24"/>
        </w:rPr>
        <w:t xml:space="preserve"> </w:t>
      </w:r>
    </w:p>
    <w:p w:rsidR="002C382E" w:rsidRPr="007A7935" w:rsidRDefault="002C382E" w:rsidP="007A7935">
      <w:pPr>
        <w:pStyle w:val="Nadpis1"/>
        <w:numPr>
          <w:ilvl w:val="0"/>
          <w:numId w:val="10"/>
        </w:numPr>
        <w:tabs>
          <w:tab w:val="num" w:pos="0"/>
          <w:tab w:val="left" w:pos="426"/>
        </w:tabs>
        <w:ind w:left="142" w:hanging="142"/>
        <w:rPr>
          <w:sz w:val="24"/>
        </w:rPr>
      </w:pPr>
      <w:r w:rsidRPr="007A7935">
        <w:rPr>
          <w:sz w:val="24"/>
        </w:rPr>
        <w:lastRenderedPageBreak/>
        <w:t>Informácie o výnosoch</w:t>
      </w:r>
    </w:p>
    <w:p w:rsidR="002C382E" w:rsidRPr="005351B0" w:rsidRDefault="002C382E" w:rsidP="002C382E">
      <w:pPr>
        <w:ind w:left="360" w:hanging="360"/>
        <w:rPr>
          <w:lang w:eastAsia="en-US"/>
        </w:rPr>
      </w:pPr>
    </w:p>
    <w:p w:rsidR="002C382E" w:rsidRDefault="003F0E0E" w:rsidP="003F0E0E">
      <w:pPr>
        <w:pStyle w:val="Nadpis2"/>
        <w:numPr>
          <w:ilvl w:val="0"/>
          <w:numId w:val="13"/>
        </w:numPr>
        <w:tabs>
          <w:tab w:val="left" w:pos="142"/>
        </w:tabs>
        <w:ind w:left="567"/>
        <w:rPr>
          <w:sz w:val="24"/>
        </w:rPr>
      </w:pPr>
      <w:bookmarkStart w:id="59" w:name="_Toc530739914"/>
      <w:r>
        <w:rPr>
          <w:sz w:val="24"/>
        </w:rPr>
        <w:t>T</w:t>
      </w:r>
      <w:r w:rsidR="002C382E">
        <w:rPr>
          <w:sz w:val="24"/>
        </w:rPr>
        <w:t xml:space="preserve">ržby za vlastné výkony </w:t>
      </w:r>
      <w:bookmarkEnd w:id="59"/>
    </w:p>
    <w:p w:rsidR="002C382E" w:rsidRDefault="003F1EB9" w:rsidP="003F0E0E">
      <w:pPr>
        <w:pStyle w:val="Zkladntext"/>
        <w:ind w:left="0"/>
        <w:rPr>
          <w:sz w:val="24"/>
        </w:rPr>
      </w:pPr>
      <w:r>
        <w:rPr>
          <w:sz w:val="24"/>
        </w:rPr>
        <w:t xml:space="preserve">    </w:t>
      </w:r>
      <w:r w:rsidR="003F0E0E">
        <w:rPr>
          <w:sz w:val="24"/>
        </w:rPr>
        <w:t xml:space="preserve">     </w:t>
      </w:r>
      <w:r>
        <w:rPr>
          <w:sz w:val="24"/>
        </w:rPr>
        <w:t xml:space="preserve"> </w:t>
      </w:r>
      <w:r w:rsidR="002C382E">
        <w:rPr>
          <w:sz w:val="24"/>
        </w:rPr>
        <w:t>Tržby za vlastné výkony  podľa hlavných teritórií sú uvedené v nasledujúcej tabuľke:</w:t>
      </w:r>
    </w:p>
    <w:p w:rsidR="008828B6" w:rsidRDefault="008828B6" w:rsidP="003F0E0E">
      <w:pPr>
        <w:pStyle w:val="Zkladntext"/>
        <w:ind w:hanging="142"/>
        <w:rPr>
          <w:sz w:val="24"/>
        </w:rPr>
      </w:pPr>
      <w:bookmarkStart w:id="60" w:name="OLE_LINK1"/>
      <w:bookmarkStart w:id="61" w:name="OLE_LINK2"/>
    </w:p>
    <w:tbl>
      <w:tblPr>
        <w:tblW w:w="89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86"/>
        <w:gridCol w:w="2410"/>
        <w:gridCol w:w="2835"/>
      </w:tblGrid>
      <w:tr w:rsidR="008828B6" w:rsidRPr="002E10BE" w:rsidTr="003F0E0E">
        <w:trPr>
          <w:trHeight w:val="548"/>
        </w:trPr>
        <w:tc>
          <w:tcPr>
            <w:tcW w:w="3686" w:type="dxa"/>
            <w:vMerge w:val="restart"/>
            <w:vAlign w:val="center"/>
          </w:tcPr>
          <w:p w:rsidR="008828B6" w:rsidRPr="00CA19ED" w:rsidRDefault="008828B6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A19ED">
              <w:rPr>
                <w:rFonts w:ascii="Arial" w:hAnsi="Arial" w:cs="Arial"/>
                <w:b/>
                <w:bCs/>
                <w:sz w:val="16"/>
                <w:szCs w:val="16"/>
              </w:rPr>
              <w:t>Oblasť odbytu</w:t>
            </w:r>
          </w:p>
        </w:tc>
        <w:tc>
          <w:tcPr>
            <w:tcW w:w="5245" w:type="dxa"/>
            <w:gridSpan w:val="2"/>
            <w:vAlign w:val="center"/>
          </w:tcPr>
          <w:p w:rsidR="008828B6" w:rsidRPr="00CA19ED" w:rsidRDefault="008828B6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8828B6" w:rsidRPr="00CA19ED" w:rsidRDefault="00F60260" w:rsidP="00F6026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Výstavba ciest a</w:t>
            </w:r>
            <w:r w:rsidR="00534D72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diaľníc</w:t>
            </w:r>
            <w:proofErr w:type="spellEnd"/>
          </w:p>
        </w:tc>
      </w:tr>
      <w:tr w:rsidR="008828B6" w:rsidRPr="002E10BE" w:rsidTr="003F0E0E">
        <w:trPr>
          <w:trHeight w:val="625"/>
        </w:trPr>
        <w:tc>
          <w:tcPr>
            <w:tcW w:w="3686" w:type="dxa"/>
            <w:vMerge/>
            <w:vAlign w:val="center"/>
          </w:tcPr>
          <w:p w:rsidR="008828B6" w:rsidRPr="00CA19ED" w:rsidRDefault="008828B6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8828B6" w:rsidRPr="00CA19ED" w:rsidRDefault="008828B6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A19ED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835" w:type="dxa"/>
            <w:vAlign w:val="center"/>
          </w:tcPr>
          <w:p w:rsidR="008828B6" w:rsidRPr="00CA19ED" w:rsidRDefault="008828B6" w:rsidP="00B3746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A19ED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F630AA" w:rsidRPr="002E10BE" w:rsidTr="00A800CD">
        <w:trPr>
          <w:trHeight w:hRule="exact" w:val="425"/>
        </w:trPr>
        <w:tc>
          <w:tcPr>
            <w:tcW w:w="3686" w:type="dxa"/>
            <w:vAlign w:val="center"/>
          </w:tcPr>
          <w:p w:rsidR="00F630AA" w:rsidRPr="008A1AF4" w:rsidRDefault="00F630AA" w:rsidP="00160F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A1AF4">
              <w:rPr>
                <w:rFonts w:ascii="Arial" w:hAnsi="Arial" w:cs="Arial"/>
                <w:sz w:val="20"/>
                <w:szCs w:val="20"/>
              </w:rPr>
              <w:t>Slovenská republika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F630AA" w:rsidRPr="008A1AF4" w:rsidRDefault="003D0DD2" w:rsidP="008012A9">
            <w:pPr>
              <w:ind w:right="17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  <w:r w:rsidR="008012A9">
              <w:rPr>
                <w:rFonts w:ascii="Arial" w:hAnsi="Arial" w:cs="Arial"/>
                <w:sz w:val="20"/>
                <w:szCs w:val="20"/>
              </w:rPr>
              <w:t>311526</w:t>
            </w:r>
          </w:p>
        </w:tc>
        <w:tc>
          <w:tcPr>
            <w:tcW w:w="2835" w:type="dxa"/>
            <w:vAlign w:val="center"/>
          </w:tcPr>
          <w:p w:rsidR="00F630AA" w:rsidRPr="008A1AF4" w:rsidRDefault="00F630AA" w:rsidP="0061422C">
            <w:pPr>
              <w:ind w:right="17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7830602</w:t>
            </w:r>
          </w:p>
        </w:tc>
      </w:tr>
      <w:tr w:rsidR="00F630AA" w:rsidRPr="002E10BE" w:rsidTr="00A800CD">
        <w:trPr>
          <w:trHeight w:hRule="exact" w:val="425"/>
        </w:trPr>
        <w:tc>
          <w:tcPr>
            <w:tcW w:w="3686" w:type="dxa"/>
            <w:vAlign w:val="center"/>
          </w:tcPr>
          <w:p w:rsidR="00F630AA" w:rsidRPr="008A1AF4" w:rsidRDefault="00F630AA" w:rsidP="008A1AF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A1AF4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F630AA" w:rsidRPr="008A1AF4" w:rsidRDefault="008012A9" w:rsidP="008A1AF4">
            <w:pPr>
              <w:ind w:right="17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11311526</w:t>
            </w:r>
          </w:p>
        </w:tc>
        <w:tc>
          <w:tcPr>
            <w:tcW w:w="2835" w:type="dxa"/>
            <w:vAlign w:val="center"/>
          </w:tcPr>
          <w:p w:rsidR="00F630AA" w:rsidRPr="008A1AF4" w:rsidRDefault="00F630AA" w:rsidP="00F630AA">
            <w:pPr>
              <w:ind w:right="17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7830602</w:t>
            </w:r>
          </w:p>
        </w:tc>
      </w:tr>
    </w:tbl>
    <w:p w:rsidR="008828B6" w:rsidRDefault="008828B6" w:rsidP="008828B6">
      <w:pPr>
        <w:rPr>
          <w:rFonts w:ascii="Arial" w:hAnsi="Arial" w:cs="Arial"/>
          <w:highlight w:val="yellow"/>
        </w:rPr>
      </w:pPr>
    </w:p>
    <w:p w:rsidR="004738D0" w:rsidRPr="002E10BE" w:rsidRDefault="004738D0" w:rsidP="008828B6">
      <w:pPr>
        <w:rPr>
          <w:rFonts w:ascii="Arial" w:hAnsi="Arial" w:cs="Arial"/>
          <w:highlight w:val="yellow"/>
        </w:rPr>
      </w:pPr>
    </w:p>
    <w:p w:rsidR="002C382E" w:rsidRDefault="003F0E0E" w:rsidP="003F0E0E">
      <w:pPr>
        <w:pStyle w:val="Nadpis2"/>
        <w:numPr>
          <w:ilvl w:val="0"/>
          <w:numId w:val="0"/>
        </w:numPr>
        <w:rPr>
          <w:sz w:val="24"/>
        </w:rPr>
      </w:pPr>
      <w:bookmarkStart w:id="62" w:name="_Toc530739915"/>
      <w:bookmarkEnd w:id="60"/>
      <w:bookmarkEnd w:id="61"/>
      <w:r>
        <w:rPr>
          <w:sz w:val="24"/>
        </w:rPr>
        <w:t xml:space="preserve">2. </w:t>
      </w:r>
      <w:r w:rsidR="002C382E">
        <w:rPr>
          <w:sz w:val="24"/>
        </w:rPr>
        <w:t xml:space="preserve">Zmena stavu </w:t>
      </w:r>
      <w:r w:rsidR="008F1A77">
        <w:rPr>
          <w:sz w:val="24"/>
        </w:rPr>
        <w:t>vnútroorganizačných zásob</w:t>
      </w:r>
      <w:bookmarkEnd w:id="62"/>
      <w:r w:rsidR="00767513">
        <w:rPr>
          <w:sz w:val="24"/>
        </w:rPr>
        <w:t xml:space="preserve"> </w:t>
      </w:r>
      <w:r>
        <w:rPr>
          <w:sz w:val="24"/>
        </w:rPr>
        <w:t>– v roku 201</w:t>
      </w:r>
      <w:r w:rsidR="00F630AA">
        <w:rPr>
          <w:sz w:val="24"/>
        </w:rPr>
        <w:t>5</w:t>
      </w:r>
      <w:r>
        <w:rPr>
          <w:sz w:val="24"/>
        </w:rPr>
        <w:t xml:space="preserve"> sme neúčtovali. </w:t>
      </w:r>
      <w:r w:rsidR="00767513">
        <w:rPr>
          <w:sz w:val="24"/>
        </w:rPr>
        <w:t xml:space="preserve">  </w:t>
      </w:r>
    </w:p>
    <w:p w:rsidR="000676B1" w:rsidRDefault="000676B1" w:rsidP="000676B1">
      <w:pPr>
        <w:rPr>
          <w:lang w:eastAsia="en-US"/>
        </w:rPr>
      </w:pPr>
    </w:p>
    <w:p w:rsidR="004738D0" w:rsidRPr="000676B1" w:rsidRDefault="004738D0" w:rsidP="000676B1">
      <w:pPr>
        <w:rPr>
          <w:lang w:eastAsia="en-US"/>
        </w:rPr>
      </w:pPr>
    </w:p>
    <w:p w:rsidR="00562BF3" w:rsidRDefault="003F0E0E" w:rsidP="003F0E0E">
      <w:pPr>
        <w:pStyle w:val="Zkladntext"/>
        <w:ind w:left="0"/>
        <w:rPr>
          <w:b/>
          <w:sz w:val="24"/>
        </w:rPr>
      </w:pPr>
      <w:r>
        <w:rPr>
          <w:b/>
          <w:sz w:val="24"/>
        </w:rPr>
        <w:t xml:space="preserve">3. </w:t>
      </w:r>
      <w:r w:rsidR="004B1C60" w:rsidRPr="004B1C60">
        <w:rPr>
          <w:b/>
          <w:sz w:val="24"/>
        </w:rPr>
        <w:t>Informácie o výnosoch pri aktivácii a o výnosoch z hospodárskej,</w:t>
      </w:r>
      <w:r w:rsidR="00B86B72">
        <w:rPr>
          <w:b/>
          <w:sz w:val="24"/>
        </w:rPr>
        <w:t xml:space="preserve"> </w:t>
      </w:r>
      <w:r w:rsidR="004B1C60" w:rsidRPr="004B1C60">
        <w:rPr>
          <w:b/>
          <w:sz w:val="24"/>
        </w:rPr>
        <w:t xml:space="preserve">finančnej </w:t>
      </w:r>
      <w:r w:rsidR="00562BF3">
        <w:rPr>
          <w:b/>
          <w:sz w:val="24"/>
        </w:rPr>
        <w:t>a mimo-</w:t>
      </w:r>
    </w:p>
    <w:p w:rsidR="00562BF3" w:rsidRDefault="00562BF3" w:rsidP="003F0E0E">
      <w:pPr>
        <w:pStyle w:val="Zkladntext"/>
        <w:ind w:left="0"/>
        <w:rPr>
          <w:b/>
          <w:sz w:val="24"/>
        </w:rPr>
      </w:pPr>
      <w:r>
        <w:rPr>
          <w:b/>
          <w:sz w:val="24"/>
        </w:rPr>
        <w:t xml:space="preserve">    riadnej činnosti</w:t>
      </w:r>
    </w:p>
    <w:p w:rsidR="00562BF3" w:rsidRDefault="00562BF3" w:rsidP="003F0E0E">
      <w:pPr>
        <w:pStyle w:val="Zkladntext"/>
        <w:ind w:left="0"/>
        <w:rPr>
          <w:b/>
          <w:sz w:val="24"/>
        </w:rPr>
      </w:pPr>
    </w:p>
    <w:p w:rsidR="008F1A77" w:rsidRDefault="008F1A77" w:rsidP="002C382E">
      <w:pPr>
        <w:pStyle w:val="Zkladntext"/>
        <w:rPr>
          <w:sz w:val="24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70"/>
        <w:gridCol w:w="3072"/>
        <w:gridCol w:w="3072"/>
      </w:tblGrid>
      <w:tr w:rsidR="004C3C2A" w:rsidRPr="002E10BE" w:rsidTr="00827FF3">
        <w:trPr>
          <w:trHeight w:val="528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4C3C2A" w:rsidRPr="00E9536A" w:rsidRDefault="004C3C2A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4C3C2A" w:rsidRPr="00E9536A" w:rsidRDefault="004C3C2A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4C3C2A" w:rsidRPr="00E9536A" w:rsidRDefault="004C3C2A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F630AA" w:rsidRPr="002E10BE" w:rsidTr="00A800CD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F630AA" w:rsidRPr="00E9536A" w:rsidRDefault="00F630AA" w:rsidP="003F0E0E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Významné položky pri aktivácii nákladov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F630AA" w:rsidRPr="000B3DC0" w:rsidRDefault="00A800CD" w:rsidP="00827FF3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F630AA" w:rsidRPr="000B3DC0" w:rsidRDefault="00F630AA" w:rsidP="0061422C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B3DC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630AA" w:rsidRPr="002E10BE" w:rsidTr="00D512B0">
        <w:trPr>
          <w:trHeight w:hRule="exact" w:val="425"/>
        </w:trPr>
        <w:tc>
          <w:tcPr>
            <w:tcW w:w="3070" w:type="dxa"/>
            <w:vAlign w:val="center"/>
          </w:tcPr>
          <w:p w:rsidR="00F630AA" w:rsidRPr="00E9536A" w:rsidRDefault="00F630AA" w:rsidP="00160F2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Ostatné významné položky výnosov z hospodárskej činnosti, z toho: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F630AA" w:rsidRPr="000B3DC0" w:rsidRDefault="007868A7" w:rsidP="00512A15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39819</w:t>
            </w:r>
          </w:p>
        </w:tc>
        <w:tc>
          <w:tcPr>
            <w:tcW w:w="3072" w:type="dxa"/>
            <w:vAlign w:val="center"/>
          </w:tcPr>
          <w:p w:rsidR="00F630AA" w:rsidRPr="000B3DC0" w:rsidRDefault="00F630AA" w:rsidP="0061422C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23892</w:t>
            </w:r>
          </w:p>
        </w:tc>
      </w:tr>
      <w:tr w:rsidR="00F630AA" w:rsidRPr="002E10BE" w:rsidTr="00A800CD">
        <w:trPr>
          <w:trHeight w:hRule="exact" w:val="425"/>
        </w:trPr>
        <w:tc>
          <w:tcPr>
            <w:tcW w:w="3070" w:type="dxa"/>
            <w:vAlign w:val="center"/>
          </w:tcPr>
          <w:p w:rsidR="00F630AA" w:rsidRPr="00827FF3" w:rsidRDefault="00F630AA" w:rsidP="000B3DC0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 predaja majetku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F630AA" w:rsidRPr="000B3DC0" w:rsidRDefault="00A800CD" w:rsidP="00160F2B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83</w:t>
            </w:r>
          </w:p>
        </w:tc>
        <w:tc>
          <w:tcPr>
            <w:tcW w:w="3072" w:type="dxa"/>
            <w:vAlign w:val="center"/>
          </w:tcPr>
          <w:p w:rsidR="00F630AA" w:rsidRPr="000B3DC0" w:rsidRDefault="00F630AA" w:rsidP="0061422C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B3DC0">
              <w:rPr>
                <w:rFonts w:ascii="Arial" w:hAnsi="Arial" w:cs="Arial"/>
                <w:sz w:val="20"/>
                <w:szCs w:val="20"/>
              </w:rPr>
              <w:t>8383</w:t>
            </w:r>
          </w:p>
        </w:tc>
      </w:tr>
      <w:tr w:rsidR="00F630AA" w:rsidRPr="002E10BE" w:rsidTr="00A800CD">
        <w:trPr>
          <w:trHeight w:hRule="exact" w:val="425"/>
        </w:trPr>
        <w:tc>
          <w:tcPr>
            <w:tcW w:w="3070" w:type="dxa"/>
            <w:vAlign w:val="center"/>
          </w:tcPr>
          <w:p w:rsidR="00F630AA" w:rsidRPr="00827FF3" w:rsidRDefault="00F630AA" w:rsidP="000B3DC0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 predaja materiálu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F630AA" w:rsidRPr="000B3DC0" w:rsidRDefault="00A800CD" w:rsidP="000B3DC0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9099</w:t>
            </w:r>
          </w:p>
        </w:tc>
        <w:tc>
          <w:tcPr>
            <w:tcW w:w="3072" w:type="dxa"/>
            <w:vAlign w:val="center"/>
          </w:tcPr>
          <w:p w:rsidR="00F630AA" w:rsidRPr="000B3DC0" w:rsidRDefault="00F630AA" w:rsidP="0061422C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1600</w:t>
            </w:r>
          </w:p>
        </w:tc>
      </w:tr>
      <w:tr w:rsidR="00D512B0" w:rsidRPr="002E10BE" w:rsidTr="00A800CD">
        <w:trPr>
          <w:trHeight w:hRule="exact" w:val="425"/>
        </w:trPr>
        <w:tc>
          <w:tcPr>
            <w:tcW w:w="3070" w:type="dxa"/>
            <w:vAlign w:val="center"/>
          </w:tcPr>
          <w:p w:rsidR="00D512B0" w:rsidRPr="00B12A4B" w:rsidRDefault="00D512B0" w:rsidP="00AA3B83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bCs/>
                <w:sz w:val="16"/>
                <w:szCs w:val="16"/>
              </w:rPr>
            </w:pPr>
            <w:r w:rsidRPr="00B12A4B">
              <w:rPr>
                <w:rFonts w:ascii="Arial" w:hAnsi="Arial" w:cs="Arial"/>
                <w:bCs/>
                <w:sz w:val="16"/>
                <w:szCs w:val="16"/>
              </w:rPr>
              <w:t>úhrada škody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D512B0" w:rsidRPr="000B3DC0" w:rsidRDefault="00D512B0" w:rsidP="00AA3B83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30922</w:t>
            </w:r>
          </w:p>
        </w:tc>
        <w:tc>
          <w:tcPr>
            <w:tcW w:w="3072" w:type="dxa"/>
            <w:vAlign w:val="center"/>
          </w:tcPr>
          <w:p w:rsidR="00D512B0" w:rsidRPr="000B3DC0" w:rsidRDefault="00D512B0" w:rsidP="0061422C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13909</w:t>
            </w:r>
          </w:p>
        </w:tc>
      </w:tr>
      <w:tr w:rsidR="00D512B0" w:rsidRPr="002E10BE" w:rsidTr="00A800CD">
        <w:trPr>
          <w:trHeight w:hRule="exact" w:val="425"/>
        </w:trPr>
        <w:tc>
          <w:tcPr>
            <w:tcW w:w="3070" w:type="dxa"/>
            <w:vAlign w:val="center"/>
          </w:tcPr>
          <w:p w:rsidR="00D512B0" w:rsidRDefault="00D512B0" w:rsidP="00D512B0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výnos  zádrž.PL/reštruktural.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D512B0" w:rsidRPr="000B3DC0" w:rsidRDefault="007868A7" w:rsidP="00160F2B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-285</w:t>
            </w:r>
          </w:p>
        </w:tc>
        <w:tc>
          <w:tcPr>
            <w:tcW w:w="3072" w:type="dxa"/>
            <w:vAlign w:val="center"/>
          </w:tcPr>
          <w:p w:rsidR="00D512B0" w:rsidRPr="000B3DC0" w:rsidRDefault="00D512B0" w:rsidP="0061422C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D512B0" w:rsidRPr="002E10BE" w:rsidTr="00D512B0">
        <w:trPr>
          <w:trHeight w:hRule="exact" w:val="425"/>
        </w:trPr>
        <w:tc>
          <w:tcPr>
            <w:tcW w:w="3070" w:type="dxa"/>
            <w:vAlign w:val="center"/>
          </w:tcPr>
          <w:p w:rsidR="00D512B0" w:rsidRPr="00E9536A" w:rsidRDefault="00D512B0" w:rsidP="00160F2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Finančné výnosy, z toho: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D512B0" w:rsidRPr="000B3DC0" w:rsidRDefault="007868A7" w:rsidP="00160F2B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2041</w:t>
            </w:r>
          </w:p>
        </w:tc>
        <w:tc>
          <w:tcPr>
            <w:tcW w:w="3072" w:type="dxa"/>
            <w:vAlign w:val="center"/>
          </w:tcPr>
          <w:p w:rsidR="00D512B0" w:rsidRPr="000B3DC0" w:rsidRDefault="00D512B0" w:rsidP="0061422C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3009</w:t>
            </w:r>
          </w:p>
        </w:tc>
      </w:tr>
      <w:tr w:rsidR="00D512B0" w:rsidRPr="002E10BE" w:rsidTr="00D512B0">
        <w:trPr>
          <w:trHeight w:hRule="exact" w:val="425"/>
        </w:trPr>
        <w:tc>
          <w:tcPr>
            <w:tcW w:w="3070" w:type="dxa"/>
            <w:vAlign w:val="center"/>
          </w:tcPr>
          <w:p w:rsidR="00D512B0" w:rsidRPr="006B7D68" w:rsidRDefault="00D512B0" w:rsidP="00160F2B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6B7D68">
              <w:rPr>
                <w:rFonts w:ascii="Arial" w:hAnsi="Arial" w:cs="Arial"/>
                <w:bCs/>
                <w:sz w:val="16"/>
                <w:szCs w:val="16"/>
              </w:rPr>
              <w:t>Výnosové úroky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D512B0" w:rsidRDefault="00D512B0" w:rsidP="00160F2B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3072" w:type="dxa"/>
            <w:vAlign w:val="center"/>
          </w:tcPr>
          <w:p w:rsidR="00D512B0" w:rsidRDefault="00D512B0" w:rsidP="0061422C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2935</w:t>
            </w:r>
          </w:p>
        </w:tc>
      </w:tr>
      <w:tr w:rsidR="00D512B0" w:rsidRPr="002E10BE" w:rsidTr="00D512B0">
        <w:trPr>
          <w:trHeight w:hRule="exact" w:val="425"/>
        </w:trPr>
        <w:tc>
          <w:tcPr>
            <w:tcW w:w="3070" w:type="dxa"/>
            <w:vAlign w:val="center"/>
          </w:tcPr>
          <w:p w:rsidR="00D512B0" w:rsidRPr="00E9536A" w:rsidRDefault="00D512B0" w:rsidP="00160F2B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E9536A">
              <w:rPr>
                <w:rFonts w:ascii="Arial" w:hAnsi="Arial" w:cs="Arial"/>
                <w:i/>
                <w:iCs/>
                <w:sz w:val="16"/>
                <w:szCs w:val="16"/>
              </w:rPr>
              <w:t>Kurzové zisky, z toho: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D512B0" w:rsidRPr="000B3DC0" w:rsidRDefault="0020572F" w:rsidP="00160F2B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1968</w:t>
            </w:r>
          </w:p>
        </w:tc>
        <w:tc>
          <w:tcPr>
            <w:tcW w:w="3072" w:type="dxa"/>
            <w:vAlign w:val="center"/>
          </w:tcPr>
          <w:p w:rsidR="00D512B0" w:rsidRPr="000B3DC0" w:rsidRDefault="00D512B0" w:rsidP="0061422C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</w:tr>
      <w:tr w:rsidR="00D512B0" w:rsidRPr="002E10BE" w:rsidTr="00D512B0">
        <w:trPr>
          <w:trHeight w:hRule="exact" w:val="425"/>
        </w:trPr>
        <w:tc>
          <w:tcPr>
            <w:tcW w:w="3070" w:type="dxa"/>
            <w:vAlign w:val="center"/>
          </w:tcPr>
          <w:p w:rsidR="00D512B0" w:rsidRPr="00E9536A" w:rsidRDefault="00D512B0" w:rsidP="00160F2B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E9536A">
              <w:rPr>
                <w:rFonts w:ascii="Arial" w:hAnsi="Arial" w:cs="Arial"/>
                <w:i/>
                <w:iCs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D512B0" w:rsidRPr="000B3DC0" w:rsidRDefault="00D512B0" w:rsidP="00160F2B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176</w:t>
            </w:r>
          </w:p>
        </w:tc>
        <w:tc>
          <w:tcPr>
            <w:tcW w:w="3072" w:type="dxa"/>
            <w:vAlign w:val="center"/>
          </w:tcPr>
          <w:p w:rsidR="00D512B0" w:rsidRPr="000B3DC0" w:rsidRDefault="00D512B0" w:rsidP="0061422C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D512B0" w:rsidRPr="002E10BE" w:rsidTr="00D512B0">
        <w:trPr>
          <w:trHeight w:hRule="exact" w:val="425"/>
        </w:trPr>
        <w:tc>
          <w:tcPr>
            <w:tcW w:w="3070" w:type="dxa"/>
            <w:vAlign w:val="center"/>
          </w:tcPr>
          <w:p w:rsidR="00D512B0" w:rsidRPr="00E9536A" w:rsidRDefault="00D512B0" w:rsidP="00160F2B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E9536A">
              <w:rPr>
                <w:rFonts w:ascii="Arial" w:hAnsi="Arial" w:cs="Arial"/>
                <w:i/>
                <w:iCs/>
                <w:sz w:val="16"/>
                <w:szCs w:val="16"/>
              </w:rPr>
              <w:t>Ostatné významné položky finančných výnosov, z toho: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D512B0" w:rsidRPr="000B3DC0" w:rsidRDefault="0020572F" w:rsidP="00160F2B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</w:t>
            </w:r>
          </w:p>
        </w:tc>
        <w:tc>
          <w:tcPr>
            <w:tcW w:w="3072" w:type="dxa"/>
            <w:vAlign w:val="center"/>
          </w:tcPr>
          <w:p w:rsidR="00D512B0" w:rsidRPr="000B3DC0" w:rsidRDefault="00D512B0" w:rsidP="0061422C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B3DC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D512B0" w:rsidRPr="002E10BE" w:rsidTr="00D512B0">
        <w:trPr>
          <w:trHeight w:hRule="exact" w:val="425"/>
        </w:trPr>
        <w:tc>
          <w:tcPr>
            <w:tcW w:w="3070" w:type="dxa"/>
            <w:vAlign w:val="center"/>
          </w:tcPr>
          <w:p w:rsidR="00D512B0" w:rsidRPr="00E9536A" w:rsidRDefault="00D512B0" w:rsidP="002A0AB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Výnosy, ktoré majú výnimočný rozsah alebo výskyt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D512B0" w:rsidRPr="000B3DC0" w:rsidRDefault="00D512B0" w:rsidP="00160F2B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072" w:type="dxa"/>
            <w:vAlign w:val="center"/>
          </w:tcPr>
          <w:p w:rsidR="00D512B0" w:rsidRPr="000B3DC0" w:rsidRDefault="00D512B0" w:rsidP="0061422C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B3DC0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4C3C2A" w:rsidRDefault="002273B8" w:rsidP="004C3C2A">
      <w:p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68271C" w:rsidRDefault="0068271C" w:rsidP="004C3C2A">
      <w:pPr>
        <w:rPr>
          <w:rFonts w:ascii="Arial" w:hAnsi="Arial" w:cs="Arial"/>
        </w:rPr>
      </w:pPr>
    </w:p>
    <w:p w:rsidR="002E0D11" w:rsidRDefault="002E0D11" w:rsidP="004C3C2A">
      <w:pPr>
        <w:rPr>
          <w:b/>
        </w:rPr>
      </w:pPr>
    </w:p>
    <w:p w:rsidR="002E0D11" w:rsidRDefault="002E0D11" w:rsidP="004C3C2A">
      <w:pPr>
        <w:rPr>
          <w:b/>
        </w:rPr>
      </w:pPr>
    </w:p>
    <w:p w:rsidR="00A13AB6" w:rsidRDefault="00A13AB6" w:rsidP="004C3C2A">
      <w:pPr>
        <w:rPr>
          <w:b/>
        </w:rPr>
      </w:pPr>
    </w:p>
    <w:p w:rsidR="00A13AB6" w:rsidRDefault="00A13AB6" w:rsidP="004C3C2A">
      <w:pPr>
        <w:rPr>
          <w:b/>
        </w:rPr>
      </w:pPr>
    </w:p>
    <w:p w:rsidR="007A7935" w:rsidRDefault="007A7935" w:rsidP="004C3C2A">
      <w:pPr>
        <w:rPr>
          <w:b/>
        </w:rPr>
      </w:pPr>
    </w:p>
    <w:p w:rsidR="004C3C2A" w:rsidRPr="004B1C60" w:rsidRDefault="004C3C2A" w:rsidP="004C3C2A">
      <w:pPr>
        <w:rPr>
          <w:b/>
        </w:rPr>
      </w:pPr>
      <w:r w:rsidRPr="004B1C60">
        <w:rPr>
          <w:b/>
        </w:rPr>
        <w:lastRenderedPageBreak/>
        <w:t>Informácie o čistom obrate</w:t>
      </w:r>
      <w:r w:rsidR="00BE268B" w:rsidRPr="004B1C60">
        <w:rPr>
          <w:b/>
        </w:rPr>
        <w:t>: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70"/>
        <w:gridCol w:w="3072"/>
        <w:gridCol w:w="3072"/>
      </w:tblGrid>
      <w:tr w:rsidR="004C3C2A" w:rsidRPr="002E10BE" w:rsidTr="00160F2B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4C3C2A" w:rsidRPr="00E9536A" w:rsidRDefault="004C3C2A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4C3C2A" w:rsidRPr="00E9536A" w:rsidRDefault="004C3C2A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4C3C2A" w:rsidRPr="00E9536A" w:rsidRDefault="004C3C2A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F630AA" w:rsidRPr="002E10BE" w:rsidTr="002D3991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F630AA" w:rsidRPr="00E9536A" w:rsidRDefault="00F630AA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Tržby za vlastné výrobky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F630AA" w:rsidRPr="00251122" w:rsidRDefault="002D3991" w:rsidP="00160F2B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F630AA" w:rsidRPr="00251122" w:rsidRDefault="00F630AA" w:rsidP="0061422C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5112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630AA" w:rsidRPr="002E10BE" w:rsidTr="002D3991">
        <w:trPr>
          <w:trHeight w:hRule="exact" w:val="425"/>
        </w:trPr>
        <w:tc>
          <w:tcPr>
            <w:tcW w:w="3070" w:type="dxa"/>
            <w:vAlign w:val="center"/>
          </w:tcPr>
          <w:p w:rsidR="00F630AA" w:rsidRPr="00E9536A" w:rsidRDefault="00F630AA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Tržby z predaja služieb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F630AA" w:rsidRPr="00251122" w:rsidRDefault="00343C0F" w:rsidP="00160F2B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8561712</w:t>
            </w:r>
          </w:p>
        </w:tc>
        <w:tc>
          <w:tcPr>
            <w:tcW w:w="3072" w:type="dxa"/>
            <w:vAlign w:val="center"/>
          </w:tcPr>
          <w:p w:rsidR="00F630AA" w:rsidRPr="00251122" w:rsidRDefault="00F630AA" w:rsidP="0061422C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3689601</w:t>
            </w:r>
          </w:p>
        </w:tc>
      </w:tr>
      <w:tr w:rsidR="00F630AA" w:rsidRPr="002E10BE" w:rsidTr="002D3991">
        <w:trPr>
          <w:trHeight w:hRule="exact" w:val="425"/>
        </w:trPr>
        <w:tc>
          <w:tcPr>
            <w:tcW w:w="3070" w:type="dxa"/>
            <w:vAlign w:val="center"/>
          </w:tcPr>
          <w:p w:rsidR="00F630AA" w:rsidRPr="00E9536A" w:rsidRDefault="00F630AA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Tržby za tovar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F630AA" w:rsidRPr="00251122" w:rsidRDefault="002D3991" w:rsidP="00160F2B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F630AA" w:rsidRPr="00251122" w:rsidRDefault="00F630AA" w:rsidP="0061422C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630AA" w:rsidRPr="002E10BE" w:rsidTr="002D3991">
        <w:trPr>
          <w:trHeight w:hRule="exact" w:val="425"/>
        </w:trPr>
        <w:tc>
          <w:tcPr>
            <w:tcW w:w="3070" w:type="dxa"/>
            <w:vAlign w:val="center"/>
          </w:tcPr>
          <w:p w:rsidR="00F630AA" w:rsidRPr="00E9536A" w:rsidRDefault="00F630AA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F630AA" w:rsidRPr="00251122" w:rsidRDefault="00343C0F" w:rsidP="00160F2B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2749814</w:t>
            </w:r>
          </w:p>
        </w:tc>
        <w:tc>
          <w:tcPr>
            <w:tcW w:w="3072" w:type="dxa"/>
            <w:vAlign w:val="center"/>
          </w:tcPr>
          <w:p w:rsidR="00F630AA" w:rsidRPr="00251122" w:rsidRDefault="00F630AA" w:rsidP="0061422C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4141001</w:t>
            </w:r>
          </w:p>
        </w:tc>
      </w:tr>
      <w:tr w:rsidR="00F630AA" w:rsidRPr="002E10BE" w:rsidTr="002D3991">
        <w:trPr>
          <w:trHeight w:hRule="exact" w:val="425"/>
        </w:trPr>
        <w:tc>
          <w:tcPr>
            <w:tcW w:w="3070" w:type="dxa"/>
            <w:vAlign w:val="center"/>
          </w:tcPr>
          <w:p w:rsidR="00F630AA" w:rsidRPr="00E9536A" w:rsidRDefault="00F630AA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Výnosy z </w:t>
            </w:r>
            <w:proofErr w:type="spellStart"/>
            <w:r w:rsidRPr="00E9536A">
              <w:rPr>
                <w:rFonts w:ascii="Arial" w:hAnsi="Arial" w:cs="Arial"/>
                <w:sz w:val="16"/>
                <w:szCs w:val="16"/>
              </w:rPr>
              <w:t>nehnuteĺnosti</w:t>
            </w:r>
            <w:proofErr w:type="spellEnd"/>
            <w:r w:rsidRPr="00E9536A">
              <w:rPr>
                <w:rFonts w:ascii="Arial" w:hAnsi="Arial" w:cs="Arial"/>
                <w:sz w:val="16"/>
                <w:szCs w:val="16"/>
              </w:rPr>
              <w:t xml:space="preserve"> na predaj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F630AA" w:rsidRPr="00251122" w:rsidRDefault="002D3991" w:rsidP="00160F2B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072" w:type="dxa"/>
            <w:vAlign w:val="center"/>
          </w:tcPr>
          <w:p w:rsidR="00F630AA" w:rsidRPr="00251122" w:rsidRDefault="00F630AA" w:rsidP="0061422C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630AA" w:rsidRPr="002E10BE" w:rsidTr="002D3991">
        <w:trPr>
          <w:trHeight w:hRule="exact" w:val="425"/>
        </w:trPr>
        <w:tc>
          <w:tcPr>
            <w:tcW w:w="3070" w:type="dxa"/>
            <w:vAlign w:val="center"/>
          </w:tcPr>
          <w:p w:rsidR="00F630AA" w:rsidRPr="00E9536A" w:rsidRDefault="00F630AA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F630AA" w:rsidRPr="00251122" w:rsidRDefault="002D3991" w:rsidP="00C72BA5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072" w:type="dxa"/>
            <w:vAlign w:val="center"/>
          </w:tcPr>
          <w:p w:rsidR="00F630AA" w:rsidRPr="00251122" w:rsidRDefault="00F630AA" w:rsidP="0061422C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630AA" w:rsidRPr="002E10BE" w:rsidTr="002D3991">
        <w:trPr>
          <w:trHeight w:hRule="exact" w:val="425"/>
        </w:trPr>
        <w:tc>
          <w:tcPr>
            <w:tcW w:w="3070" w:type="dxa"/>
            <w:vAlign w:val="center"/>
          </w:tcPr>
          <w:p w:rsidR="00F630AA" w:rsidRPr="00E9536A" w:rsidRDefault="00F630AA" w:rsidP="00160F2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F630AA" w:rsidRPr="00251122" w:rsidRDefault="0020572F" w:rsidP="00C72BA5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11311526</w:t>
            </w:r>
          </w:p>
        </w:tc>
        <w:tc>
          <w:tcPr>
            <w:tcW w:w="3072" w:type="dxa"/>
            <w:vAlign w:val="center"/>
          </w:tcPr>
          <w:p w:rsidR="00F630AA" w:rsidRPr="00251122" w:rsidRDefault="00F630AA" w:rsidP="0061422C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7830602</w:t>
            </w:r>
          </w:p>
        </w:tc>
      </w:tr>
    </w:tbl>
    <w:p w:rsidR="004C3C2A" w:rsidRPr="002E10BE" w:rsidRDefault="004C3C2A" w:rsidP="004C3C2A">
      <w:pPr>
        <w:pStyle w:val="Zkladntext"/>
        <w:tabs>
          <w:tab w:val="left" w:pos="567"/>
        </w:tabs>
        <w:rPr>
          <w:rFonts w:ascii="Arial" w:hAnsi="Arial" w:cs="Arial"/>
          <w:i/>
          <w:iCs/>
        </w:rPr>
      </w:pPr>
    </w:p>
    <w:p w:rsidR="004C3C2A" w:rsidRDefault="004C3C2A" w:rsidP="002C382E">
      <w:pPr>
        <w:pStyle w:val="Zkladntext"/>
        <w:rPr>
          <w:sz w:val="24"/>
        </w:rPr>
      </w:pPr>
    </w:p>
    <w:p w:rsidR="006866E9" w:rsidRDefault="006866E9" w:rsidP="002C382E">
      <w:pPr>
        <w:pStyle w:val="Zkladntext"/>
        <w:rPr>
          <w:sz w:val="24"/>
        </w:rPr>
      </w:pPr>
    </w:p>
    <w:p w:rsidR="00A93720" w:rsidRDefault="00A93720" w:rsidP="00BE268B">
      <w:pPr>
        <w:pStyle w:val="Nadpis2"/>
        <w:numPr>
          <w:ilvl w:val="0"/>
          <w:numId w:val="0"/>
        </w:numPr>
        <w:ind w:left="360"/>
      </w:pPr>
    </w:p>
    <w:p w:rsidR="002C382E" w:rsidRDefault="002C382E" w:rsidP="0068271C">
      <w:pPr>
        <w:pStyle w:val="Nadpis1"/>
        <w:numPr>
          <w:ilvl w:val="0"/>
          <w:numId w:val="0"/>
        </w:numPr>
        <w:rPr>
          <w:sz w:val="24"/>
        </w:rPr>
      </w:pPr>
      <w:r>
        <w:rPr>
          <w:sz w:val="24"/>
        </w:rPr>
        <w:t>I. Informácie o</w:t>
      </w:r>
      <w:r w:rsidR="00A93887">
        <w:rPr>
          <w:sz w:val="24"/>
        </w:rPr>
        <w:t> </w:t>
      </w:r>
      <w:r>
        <w:rPr>
          <w:sz w:val="24"/>
        </w:rPr>
        <w:t>nákladoch</w:t>
      </w:r>
      <w:r w:rsidR="00A93887">
        <w:rPr>
          <w:sz w:val="24"/>
        </w:rPr>
        <w:t xml:space="preserve">           </w:t>
      </w:r>
    </w:p>
    <w:p w:rsidR="002C382E" w:rsidRDefault="002C382E" w:rsidP="002C382E">
      <w:pPr>
        <w:pStyle w:val="Zkladntext"/>
        <w:rPr>
          <w:sz w:val="24"/>
        </w:rPr>
      </w:pPr>
    </w:p>
    <w:p w:rsidR="002C382E" w:rsidRDefault="002C382E" w:rsidP="0068271C">
      <w:pPr>
        <w:pStyle w:val="Nadpis2"/>
        <w:numPr>
          <w:ilvl w:val="0"/>
          <w:numId w:val="0"/>
        </w:numPr>
        <w:ind w:left="284"/>
        <w:rPr>
          <w:sz w:val="24"/>
        </w:rPr>
      </w:pPr>
      <w:r>
        <w:rPr>
          <w:sz w:val="24"/>
        </w:rPr>
        <w:t>Náklady na poskytnuté služby</w:t>
      </w:r>
    </w:p>
    <w:p w:rsidR="002C382E" w:rsidRDefault="002C382E" w:rsidP="0068271C">
      <w:pPr>
        <w:pStyle w:val="Zkladntext"/>
        <w:ind w:left="284"/>
        <w:rPr>
          <w:sz w:val="24"/>
        </w:rPr>
      </w:pPr>
      <w:r>
        <w:rPr>
          <w:sz w:val="24"/>
        </w:rPr>
        <w:t>Prehľad o nákladoch je znázornený v nasledujúcej tabuľke:</w:t>
      </w:r>
    </w:p>
    <w:p w:rsidR="005E24C5" w:rsidRDefault="005E24C5" w:rsidP="002C382E">
      <w:pPr>
        <w:pStyle w:val="Zkladntext"/>
        <w:rPr>
          <w:sz w:val="24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28"/>
        <w:gridCol w:w="2693"/>
        <w:gridCol w:w="2693"/>
      </w:tblGrid>
      <w:tr w:rsidR="005E24C5" w:rsidRPr="002E10BE" w:rsidTr="0068271C">
        <w:trPr>
          <w:trHeight w:hRule="exact" w:val="425"/>
        </w:trPr>
        <w:tc>
          <w:tcPr>
            <w:tcW w:w="3828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5E24C5" w:rsidRPr="00E9536A" w:rsidRDefault="005E24C5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93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5E24C5" w:rsidRPr="00E9536A" w:rsidRDefault="005E24C5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693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5E24C5" w:rsidRPr="00E9536A" w:rsidRDefault="005E24C5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F630AA" w:rsidRPr="002E10BE" w:rsidTr="00603A1A">
        <w:trPr>
          <w:trHeight w:hRule="exact" w:val="425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F630AA" w:rsidRPr="00E9536A" w:rsidRDefault="00F630AA" w:rsidP="00E408E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Náklady za poskytnuté služby, z toho:</w:t>
            </w:r>
          </w:p>
        </w:tc>
        <w:tc>
          <w:tcPr>
            <w:tcW w:w="2693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F630AA" w:rsidRPr="00130ED8" w:rsidRDefault="00603A1A" w:rsidP="008F1A77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3382387</w:t>
            </w:r>
          </w:p>
        </w:tc>
        <w:tc>
          <w:tcPr>
            <w:tcW w:w="2693" w:type="dxa"/>
            <w:tcBorders>
              <w:top w:val="single" w:sz="12" w:space="0" w:color="auto"/>
            </w:tcBorders>
            <w:vAlign w:val="center"/>
          </w:tcPr>
          <w:p w:rsidR="00F630AA" w:rsidRPr="00130ED8" w:rsidRDefault="00F630AA" w:rsidP="0061422C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2169730</w:t>
            </w:r>
          </w:p>
        </w:tc>
      </w:tr>
      <w:tr w:rsidR="00F630AA" w:rsidRPr="002E10BE" w:rsidTr="008A25D7">
        <w:trPr>
          <w:trHeight w:hRule="exact" w:val="425"/>
        </w:trPr>
        <w:tc>
          <w:tcPr>
            <w:tcW w:w="3828" w:type="dxa"/>
            <w:vAlign w:val="center"/>
          </w:tcPr>
          <w:p w:rsidR="00F630AA" w:rsidRPr="00E9536A" w:rsidRDefault="00F630AA" w:rsidP="00E408E0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Náklady voči audítorovi, audítorskej činnosti, z toho: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8A25D7" w:rsidRPr="009D5588" w:rsidRDefault="008A25D7" w:rsidP="00343C0F">
            <w:pPr>
              <w:ind w:right="538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  <w:highlight w:val="yellow"/>
              </w:rPr>
            </w:pPr>
            <w:r w:rsidRPr="008A25D7">
              <w:rPr>
                <w:rFonts w:ascii="Arial" w:hAnsi="Arial" w:cs="Arial"/>
                <w:color w:val="000000" w:themeColor="text1"/>
                <w:sz w:val="20"/>
                <w:szCs w:val="20"/>
              </w:rPr>
              <w:t>5</w:t>
            </w:r>
            <w:r w:rsidR="00343C0F">
              <w:rPr>
                <w:rFonts w:ascii="Arial" w:hAnsi="Arial" w:cs="Arial"/>
                <w:color w:val="000000" w:themeColor="text1"/>
                <w:sz w:val="20"/>
                <w:szCs w:val="20"/>
              </w:rPr>
              <w:t>000</w:t>
            </w:r>
          </w:p>
        </w:tc>
        <w:tc>
          <w:tcPr>
            <w:tcW w:w="2693" w:type="dxa"/>
            <w:vAlign w:val="center"/>
          </w:tcPr>
          <w:p w:rsidR="00F630AA" w:rsidRPr="009D5588" w:rsidRDefault="00F630AA" w:rsidP="0061422C">
            <w:pPr>
              <w:ind w:right="538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3408</w:t>
            </w:r>
          </w:p>
        </w:tc>
      </w:tr>
      <w:tr w:rsidR="00F630AA" w:rsidRPr="002E10BE" w:rsidTr="008A25D7">
        <w:trPr>
          <w:trHeight w:hRule="exact" w:val="425"/>
        </w:trPr>
        <w:tc>
          <w:tcPr>
            <w:tcW w:w="3828" w:type="dxa"/>
            <w:vAlign w:val="center"/>
          </w:tcPr>
          <w:p w:rsidR="00F630AA" w:rsidRPr="0079153D" w:rsidRDefault="00F630AA" w:rsidP="00E408E0">
            <w:pPr>
              <w:rPr>
                <w:rFonts w:ascii="Arial" w:hAnsi="Arial" w:cs="Arial"/>
                <w:sz w:val="16"/>
                <w:szCs w:val="16"/>
              </w:rPr>
            </w:pPr>
            <w:r w:rsidRPr="0079153D">
              <w:rPr>
                <w:rFonts w:ascii="Arial" w:hAnsi="Arial" w:cs="Arial"/>
                <w:sz w:val="16"/>
                <w:szCs w:val="16"/>
              </w:rPr>
              <w:t>náklady za overenie individuálnej účtovnej závierky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F630AA" w:rsidRPr="00AF6F32" w:rsidRDefault="008A25D7" w:rsidP="00AF6F32">
            <w:pPr>
              <w:ind w:right="538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3450</w:t>
            </w:r>
          </w:p>
        </w:tc>
        <w:tc>
          <w:tcPr>
            <w:tcW w:w="2693" w:type="dxa"/>
            <w:vAlign w:val="center"/>
          </w:tcPr>
          <w:p w:rsidR="00F630AA" w:rsidRPr="00AF6F32" w:rsidRDefault="00F630AA" w:rsidP="0061422C">
            <w:pPr>
              <w:ind w:right="538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3048</w:t>
            </w:r>
          </w:p>
        </w:tc>
      </w:tr>
      <w:tr w:rsidR="00F630AA" w:rsidRPr="002E10BE" w:rsidTr="00603A1A">
        <w:trPr>
          <w:trHeight w:hRule="exact" w:val="425"/>
        </w:trPr>
        <w:tc>
          <w:tcPr>
            <w:tcW w:w="3828" w:type="dxa"/>
            <w:vAlign w:val="center"/>
          </w:tcPr>
          <w:p w:rsidR="00F630AA" w:rsidRPr="0079153D" w:rsidRDefault="00F630AA" w:rsidP="00E408E0">
            <w:pPr>
              <w:rPr>
                <w:rFonts w:ascii="Arial" w:hAnsi="Arial" w:cs="Arial"/>
                <w:sz w:val="16"/>
                <w:szCs w:val="16"/>
              </w:rPr>
            </w:pPr>
            <w:r w:rsidRPr="0079153D"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 w:rsidRPr="0079153D"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 w:rsidRPr="0079153D"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F630AA" w:rsidRPr="00AF6F32" w:rsidRDefault="00603A1A" w:rsidP="00E408E0">
            <w:pPr>
              <w:ind w:right="538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:rsidR="00F630AA" w:rsidRPr="00AF6F32" w:rsidRDefault="00F630AA" w:rsidP="0061422C">
            <w:pPr>
              <w:ind w:right="538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AF6F32">
              <w:rPr>
                <w:rFonts w:ascii="Arial" w:hAnsi="Arial" w:cs="Arial"/>
                <w:color w:val="000000" w:themeColor="text1"/>
                <w:sz w:val="20"/>
                <w:szCs w:val="20"/>
              </w:rPr>
              <w:t>0</w:t>
            </w:r>
          </w:p>
        </w:tc>
      </w:tr>
      <w:tr w:rsidR="00F630AA" w:rsidRPr="002E10BE" w:rsidTr="00603A1A">
        <w:trPr>
          <w:trHeight w:hRule="exact" w:val="425"/>
        </w:trPr>
        <w:tc>
          <w:tcPr>
            <w:tcW w:w="3828" w:type="dxa"/>
            <w:vAlign w:val="center"/>
          </w:tcPr>
          <w:p w:rsidR="00F630AA" w:rsidRPr="0079153D" w:rsidRDefault="00F630AA" w:rsidP="00E408E0">
            <w:pPr>
              <w:rPr>
                <w:rFonts w:ascii="Arial" w:hAnsi="Arial" w:cs="Arial"/>
                <w:sz w:val="16"/>
                <w:szCs w:val="16"/>
              </w:rPr>
            </w:pPr>
            <w:r w:rsidRPr="0079153D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F630AA" w:rsidRPr="00AF6F32" w:rsidRDefault="00603A1A" w:rsidP="000734CA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:rsidR="00F630AA" w:rsidRPr="00AF6F32" w:rsidRDefault="00F630AA" w:rsidP="0061422C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360</w:t>
            </w:r>
          </w:p>
        </w:tc>
      </w:tr>
      <w:tr w:rsidR="00F630AA" w:rsidRPr="002E10BE" w:rsidTr="00603A1A">
        <w:trPr>
          <w:trHeight w:hRule="exact" w:val="425"/>
        </w:trPr>
        <w:tc>
          <w:tcPr>
            <w:tcW w:w="3828" w:type="dxa"/>
            <w:vAlign w:val="center"/>
          </w:tcPr>
          <w:p w:rsidR="00F630AA" w:rsidRPr="0079153D" w:rsidRDefault="00F630AA" w:rsidP="00E408E0">
            <w:pPr>
              <w:rPr>
                <w:rFonts w:ascii="Arial" w:hAnsi="Arial" w:cs="Arial"/>
                <w:sz w:val="16"/>
                <w:szCs w:val="16"/>
              </w:rPr>
            </w:pPr>
            <w:r w:rsidRPr="0079153D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F630AA" w:rsidRPr="00AF6F32" w:rsidRDefault="00603A1A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:rsidR="00F630AA" w:rsidRPr="00AF6F32" w:rsidRDefault="00F630AA" w:rsidP="0061422C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AF6F3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630AA" w:rsidRPr="002E10BE" w:rsidTr="00603A1A">
        <w:trPr>
          <w:trHeight w:hRule="exact" w:val="425"/>
        </w:trPr>
        <w:tc>
          <w:tcPr>
            <w:tcW w:w="3828" w:type="dxa"/>
            <w:vAlign w:val="center"/>
          </w:tcPr>
          <w:p w:rsidR="00F630AA" w:rsidRPr="00E9536A" w:rsidRDefault="00F630AA" w:rsidP="00E408E0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F630AA" w:rsidRPr="00130ED8" w:rsidRDefault="00603A1A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:rsidR="00F630AA" w:rsidRPr="00130ED8" w:rsidRDefault="00F630AA" w:rsidP="0061422C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30ED8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630AA" w:rsidRPr="002E10BE" w:rsidTr="005918EE">
        <w:trPr>
          <w:trHeight w:hRule="exact" w:val="425"/>
        </w:trPr>
        <w:tc>
          <w:tcPr>
            <w:tcW w:w="3828" w:type="dxa"/>
            <w:vAlign w:val="center"/>
          </w:tcPr>
          <w:p w:rsidR="00F630AA" w:rsidRPr="00E9536A" w:rsidRDefault="00F630AA" w:rsidP="00E408E0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E9536A">
              <w:rPr>
                <w:rFonts w:ascii="Arial" w:hAnsi="Arial" w:cs="Arial"/>
                <w:i/>
                <w:iCs/>
                <w:sz w:val="16"/>
                <w:szCs w:val="16"/>
              </w:rPr>
              <w:t>Ostatné významné položky nákladov za poskytnuté služby, z toho: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F630AA" w:rsidRPr="00130ED8" w:rsidRDefault="005918EE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966121</w:t>
            </w:r>
          </w:p>
        </w:tc>
        <w:tc>
          <w:tcPr>
            <w:tcW w:w="2693" w:type="dxa"/>
            <w:vAlign w:val="center"/>
          </w:tcPr>
          <w:p w:rsidR="00F630AA" w:rsidRPr="00130ED8" w:rsidRDefault="00F630AA" w:rsidP="0061422C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637002</w:t>
            </w:r>
          </w:p>
        </w:tc>
      </w:tr>
      <w:tr w:rsidR="00F630AA" w:rsidRPr="002E10BE" w:rsidTr="005918EE">
        <w:trPr>
          <w:trHeight w:hRule="exact" w:val="425"/>
        </w:trPr>
        <w:tc>
          <w:tcPr>
            <w:tcW w:w="3828" w:type="dxa"/>
            <w:vAlign w:val="center"/>
          </w:tcPr>
          <w:p w:rsidR="00F630AA" w:rsidRDefault="00F630AA" w:rsidP="00130ED8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služby súvisiace s hlavnou činnosťou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F630AA" w:rsidRPr="00130ED8" w:rsidRDefault="005918EE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57665</w:t>
            </w:r>
          </w:p>
        </w:tc>
        <w:tc>
          <w:tcPr>
            <w:tcW w:w="2693" w:type="dxa"/>
            <w:vAlign w:val="center"/>
          </w:tcPr>
          <w:p w:rsidR="00F630AA" w:rsidRPr="00130ED8" w:rsidRDefault="00F630AA" w:rsidP="0061422C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71989</w:t>
            </w:r>
          </w:p>
        </w:tc>
      </w:tr>
      <w:tr w:rsidR="00F630AA" w:rsidRPr="002E10BE" w:rsidTr="002C063E">
        <w:trPr>
          <w:trHeight w:hRule="exact" w:val="425"/>
        </w:trPr>
        <w:tc>
          <w:tcPr>
            <w:tcW w:w="3828" w:type="dxa"/>
            <w:vAlign w:val="center"/>
          </w:tcPr>
          <w:p w:rsidR="00F630AA" w:rsidRPr="00130ED8" w:rsidRDefault="00F630AA" w:rsidP="00130ED8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doprava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F630AA" w:rsidRPr="00130ED8" w:rsidRDefault="002C063E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77938</w:t>
            </w:r>
          </w:p>
        </w:tc>
        <w:tc>
          <w:tcPr>
            <w:tcW w:w="2693" w:type="dxa"/>
            <w:vAlign w:val="center"/>
          </w:tcPr>
          <w:p w:rsidR="00F630AA" w:rsidRPr="00130ED8" w:rsidRDefault="00F630AA" w:rsidP="0061422C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44075</w:t>
            </w:r>
          </w:p>
        </w:tc>
      </w:tr>
      <w:tr w:rsidR="00F630AA" w:rsidRPr="002E10BE" w:rsidTr="002C063E">
        <w:trPr>
          <w:trHeight w:hRule="exact" w:val="425"/>
        </w:trPr>
        <w:tc>
          <w:tcPr>
            <w:tcW w:w="3828" w:type="dxa"/>
            <w:vAlign w:val="center"/>
          </w:tcPr>
          <w:p w:rsidR="00F630AA" w:rsidRPr="00130ED8" w:rsidRDefault="00F630AA" w:rsidP="00130ED8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náklady na inzerciu a reklamu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F630AA" w:rsidRPr="00130ED8" w:rsidRDefault="002C063E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4834</w:t>
            </w:r>
          </w:p>
        </w:tc>
        <w:tc>
          <w:tcPr>
            <w:tcW w:w="2693" w:type="dxa"/>
            <w:vAlign w:val="center"/>
          </w:tcPr>
          <w:p w:rsidR="00F630AA" w:rsidRPr="00130ED8" w:rsidRDefault="00F630AA" w:rsidP="0061422C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4200</w:t>
            </w:r>
          </w:p>
        </w:tc>
      </w:tr>
      <w:tr w:rsidR="00F630AA" w:rsidRPr="002E10BE" w:rsidTr="002C063E">
        <w:trPr>
          <w:trHeight w:hRule="exact" w:val="425"/>
        </w:trPr>
        <w:tc>
          <w:tcPr>
            <w:tcW w:w="3828" w:type="dxa"/>
            <w:vAlign w:val="center"/>
          </w:tcPr>
          <w:p w:rsidR="00F630AA" w:rsidRPr="000734CA" w:rsidRDefault="00F630AA" w:rsidP="00130ED8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bCs/>
                <w:sz w:val="16"/>
                <w:szCs w:val="16"/>
              </w:rPr>
            </w:pPr>
            <w:r w:rsidRPr="000734CA">
              <w:rPr>
                <w:rFonts w:ascii="Arial" w:hAnsi="Arial" w:cs="Arial"/>
                <w:bCs/>
                <w:sz w:val="16"/>
                <w:szCs w:val="16"/>
              </w:rPr>
              <w:t>opravy a udržiavanie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F630AA" w:rsidRPr="00130ED8" w:rsidRDefault="002C063E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195257</w:t>
            </w:r>
          </w:p>
        </w:tc>
        <w:tc>
          <w:tcPr>
            <w:tcW w:w="2693" w:type="dxa"/>
            <w:vAlign w:val="center"/>
          </w:tcPr>
          <w:p w:rsidR="00F630AA" w:rsidRPr="00130ED8" w:rsidRDefault="00F630AA" w:rsidP="0061422C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97090</w:t>
            </w:r>
          </w:p>
        </w:tc>
      </w:tr>
      <w:tr w:rsidR="00F630AA" w:rsidRPr="002E10BE" w:rsidTr="002C063E">
        <w:trPr>
          <w:trHeight w:hRule="exact" w:val="425"/>
        </w:trPr>
        <w:tc>
          <w:tcPr>
            <w:tcW w:w="3828" w:type="dxa"/>
            <w:vAlign w:val="center"/>
          </w:tcPr>
          <w:p w:rsidR="00F630AA" w:rsidRPr="000734CA" w:rsidRDefault="00F630AA" w:rsidP="00130ED8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bCs/>
                <w:sz w:val="16"/>
                <w:szCs w:val="16"/>
              </w:rPr>
            </w:pPr>
            <w:r w:rsidRPr="000734CA">
              <w:rPr>
                <w:rFonts w:ascii="Arial" w:hAnsi="Arial" w:cs="Arial"/>
                <w:bCs/>
                <w:sz w:val="16"/>
                <w:szCs w:val="16"/>
              </w:rPr>
              <w:t>cestovné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F630AA" w:rsidRPr="00130ED8" w:rsidRDefault="002C063E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141490</w:t>
            </w:r>
          </w:p>
        </w:tc>
        <w:tc>
          <w:tcPr>
            <w:tcW w:w="2693" w:type="dxa"/>
            <w:vAlign w:val="center"/>
          </w:tcPr>
          <w:p w:rsidR="00F630AA" w:rsidRPr="00130ED8" w:rsidRDefault="00F630AA" w:rsidP="0061422C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119254</w:t>
            </w:r>
          </w:p>
        </w:tc>
      </w:tr>
      <w:tr w:rsidR="00F630AA" w:rsidRPr="002E10BE" w:rsidTr="002C063E">
        <w:trPr>
          <w:trHeight w:hRule="exact" w:val="425"/>
        </w:trPr>
        <w:tc>
          <w:tcPr>
            <w:tcW w:w="3828" w:type="dxa"/>
            <w:vAlign w:val="center"/>
          </w:tcPr>
          <w:p w:rsidR="00F630AA" w:rsidRPr="000734CA" w:rsidRDefault="00F630AA" w:rsidP="00130ED8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bCs/>
                <w:sz w:val="16"/>
                <w:szCs w:val="16"/>
              </w:rPr>
            </w:pPr>
            <w:r w:rsidRPr="000734CA">
              <w:rPr>
                <w:rFonts w:ascii="Arial" w:hAnsi="Arial" w:cs="Arial"/>
                <w:bCs/>
                <w:sz w:val="16"/>
                <w:szCs w:val="16"/>
              </w:rPr>
              <w:t>telekomunikačné služby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F630AA" w:rsidRPr="00130ED8" w:rsidRDefault="002C063E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13119</w:t>
            </w:r>
          </w:p>
        </w:tc>
        <w:tc>
          <w:tcPr>
            <w:tcW w:w="2693" w:type="dxa"/>
            <w:vAlign w:val="center"/>
          </w:tcPr>
          <w:p w:rsidR="00F630AA" w:rsidRPr="00130ED8" w:rsidRDefault="00F630AA" w:rsidP="0061422C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13832</w:t>
            </w:r>
          </w:p>
        </w:tc>
      </w:tr>
      <w:tr w:rsidR="00F630AA" w:rsidRPr="002E10BE" w:rsidTr="002C063E">
        <w:trPr>
          <w:trHeight w:hRule="exact" w:val="425"/>
        </w:trPr>
        <w:tc>
          <w:tcPr>
            <w:tcW w:w="3828" w:type="dxa"/>
            <w:vAlign w:val="center"/>
          </w:tcPr>
          <w:p w:rsidR="00F630AA" w:rsidRPr="000734CA" w:rsidRDefault="00F630AA" w:rsidP="00130ED8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bCs/>
                <w:sz w:val="16"/>
                <w:szCs w:val="16"/>
              </w:rPr>
            </w:pPr>
            <w:r w:rsidRPr="000734CA">
              <w:rPr>
                <w:rFonts w:ascii="Arial" w:hAnsi="Arial" w:cs="Arial"/>
                <w:bCs/>
                <w:sz w:val="16"/>
                <w:szCs w:val="16"/>
              </w:rPr>
              <w:t>služby ubytovania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F630AA" w:rsidRPr="00130ED8" w:rsidRDefault="002C063E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45916</w:t>
            </w:r>
          </w:p>
        </w:tc>
        <w:tc>
          <w:tcPr>
            <w:tcW w:w="2693" w:type="dxa"/>
            <w:vAlign w:val="center"/>
          </w:tcPr>
          <w:p w:rsidR="00F630AA" w:rsidRPr="00130ED8" w:rsidRDefault="00F630AA" w:rsidP="0061422C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38060</w:t>
            </w:r>
          </w:p>
        </w:tc>
      </w:tr>
      <w:tr w:rsidR="00F630AA" w:rsidRPr="002E10BE" w:rsidTr="002C063E">
        <w:trPr>
          <w:trHeight w:hRule="exact" w:val="425"/>
        </w:trPr>
        <w:tc>
          <w:tcPr>
            <w:tcW w:w="3828" w:type="dxa"/>
            <w:vAlign w:val="center"/>
          </w:tcPr>
          <w:p w:rsidR="00F630AA" w:rsidRPr="000734CA" w:rsidRDefault="00F630AA" w:rsidP="00130ED8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bCs/>
                <w:sz w:val="16"/>
                <w:szCs w:val="16"/>
              </w:rPr>
            </w:pPr>
            <w:r w:rsidRPr="000734CA">
              <w:rPr>
                <w:rFonts w:ascii="Arial" w:hAnsi="Arial" w:cs="Arial"/>
                <w:bCs/>
                <w:sz w:val="16"/>
                <w:szCs w:val="16"/>
              </w:rPr>
              <w:t>pracovníci na živnosť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F630AA" w:rsidRPr="00130ED8" w:rsidRDefault="002C063E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429902</w:t>
            </w:r>
          </w:p>
        </w:tc>
        <w:tc>
          <w:tcPr>
            <w:tcW w:w="2693" w:type="dxa"/>
            <w:vAlign w:val="center"/>
          </w:tcPr>
          <w:p w:rsidR="00F630AA" w:rsidRPr="00130ED8" w:rsidRDefault="00F630AA" w:rsidP="0061422C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248502</w:t>
            </w:r>
          </w:p>
        </w:tc>
      </w:tr>
      <w:tr w:rsidR="00F630AA" w:rsidRPr="002E10BE" w:rsidTr="00EB0EB4">
        <w:trPr>
          <w:trHeight w:hRule="exact" w:val="425"/>
        </w:trPr>
        <w:tc>
          <w:tcPr>
            <w:tcW w:w="3828" w:type="dxa"/>
            <w:vAlign w:val="center"/>
          </w:tcPr>
          <w:p w:rsidR="00F630AA" w:rsidRPr="00E9536A" w:rsidRDefault="00F630AA" w:rsidP="000734C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Ostatné významné položky nákladov z hospodárskej činnosti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F630AA" w:rsidRPr="00130ED8" w:rsidRDefault="00EB0EB4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2241308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F630AA" w:rsidRPr="00130ED8" w:rsidRDefault="00F630AA" w:rsidP="0061422C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1348259</w:t>
            </w:r>
          </w:p>
        </w:tc>
      </w:tr>
      <w:tr w:rsidR="00F630AA" w:rsidRPr="002E10BE" w:rsidTr="002C063E">
        <w:trPr>
          <w:trHeight w:hRule="exact" w:val="425"/>
        </w:trPr>
        <w:tc>
          <w:tcPr>
            <w:tcW w:w="3828" w:type="dxa"/>
            <w:vAlign w:val="center"/>
          </w:tcPr>
          <w:p w:rsidR="00F630AA" w:rsidRPr="00E9536A" w:rsidRDefault="00F630AA" w:rsidP="00E408E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Finančné náklady, z toho: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F630AA" w:rsidRPr="00130ED8" w:rsidRDefault="002C063E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4926</w:t>
            </w:r>
          </w:p>
        </w:tc>
        <w:tc>
          <w:tcPr>
            <w:tcW w:w="2693" w:type="dxa"/>
            <w:vAlign w:val="center"/>
          </w:tcPr>
          <w:p w:rsidR="00F630AA" w:rsidRPr="00130ED8" w:rsidRDefault="00F630AA" w:rsidP="0061422C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7069</w:t>
            </w:r>
          </w:p>
        </w:tc>
      </w:tr>
      <w:tr w:rsidR="00F630AA" w:rsidRPr="002E10BE" w:rsidTr="002C063E">
        <w:trPr>
          <w:trHeight w:hRule="exact" w:val="425"/>
        </w:trPr>
        <w:tc>
          <w:tcPr>
            <w:tcW w:w="3828" w:type="dxa"/>
            <w:vAlign w:val="center"/>
          </w:tcPr>
          <w:p w:rsidR="00F630AA" w:rsidRPr="00E9536A" w:rsidRDefault="00F630AA" w:rsidP="00E408E0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E9536A">
              <w:rPr>
                <w:rFonts w:ascii="Arial" w:hAnsi="Arial" w:cs="Arial"/>
                <w:i/>
                <w:iCs/>
                <w:sz w:val="16"/>
                <w:szCs w:val="16"/>
              </w:rPr>
              <w:t>Kurzové straty, z toho: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F630AA" w:rsidRPr="00130ED8" w:rsidRDefault="002C063E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93</w:t>
            </w:r>
          </w:p>
        </w:tc>
        <w:tc>
          <w:tcPr>
            <w:tcW w:w="2693" w:type="dxa"/>
            <w:vAlign w:val="center"/>
          </w:tcPr>
          <w:p w:rsidR="00F630AA" w:rsidRPr="00130ED8" w:rsidRDefault="00F630AA" w:rsidP="0061422C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1152</w:t>
            </w:r>
          </w:p>
        </w:tc>
      </w:tr>
      <w:tr w:rsidR="00F630AA" w:rsidRPr="002E10BE" w:rsidTr="00CC17ED">
        <w:trPr>
          <w:trHeight w:hRule="exact" w:val="425"/>
        </w:trPr>
        <w:tc>
          <w:tcPr>
            <w:tcW w:w="3828" w:type="dxa"/>
            <w:vAlign w:val="center"/>
          </w:tcPr>
          <w:p w:rsidR="00F630AA" w:rsidRPr="00E9536A" w:rsidRDefault="00F630AA" w:rsidP="00E408E0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E9536A">
              <w:rPr>
                <w:rFonts w:ascii="Arial" w:hAnsi="Arial" w:cs="Arial"/>
                <w:i/>
                <w:iCs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F630AA" w:rsidRPr="00130ED8" w:rsidRDefault="00CC17ED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693" w:type="dxa"/>
            <w:vAlign w:val="center"/>
          </w:tcPr>
          <w:p w:rsidR="00F630AA" w:rsidRPr="00130ED8" w:rsidRDefault="00F630AA" w:rsidP="0061422C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75</w:t>
            </w:r>
          </w:p>
        </w:tc>
      </w:tr>
      <w:tr w:rsidR="00F630AA" w:rsidRPr="002E10BE" w:rsidTr="002C063E">
        <w:trPr>
          <w:trHeight w:hRule="exact" w:val="425"/>
        </w:trPr>
        <w:tc>
          <w:tcPr>
            <w:tcW w:w="3828" w:type="dxa"/>
            <w:vAlign w:val="center"/>
          </w:tcPr>
          <w:p w:rsidR="00F630AA" w:rsidRPr="00E9536A" w:rsidRDefault="00F630AA" w:rsidP="00E408E0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E9536A">
              <w:rPr>
                <w:rFonts w:ascii="Arial" w:hAnsi="Arial" w:cs="Arial"/>
                <w:i/>
                <w:iCs/>
                <w:sz w:val="16"/>
                <w:szCs w:val="16"/>
              </w:rPr>
              <w:t>Ostatné významné položky finančných nákladov, z toho: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F630AA" w:rsidRPr="00130ED8" w:rsidRDefault="002C063E" w:rsidP="003C7197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4833</w:t>
            </w:r>
          </w:p>
        </w:tc>
        <w:tc>
          <w:tcPr>
            <w:tcW w:w="2693" w:type="dxa"/>
            <w:vAlign w:val="center"/>
          </w:tcPr>
          <w:p w:rsidR="00F630AA" w:rsidRPr="00130ED8" w:rsidRDefault="00F630AA" w:rsidP="0061422C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5917</w:t>
            </w:r>
          </w:p>
        </w:tc>
      </w:tr>
      <w:tr w:rsidR="00F630AA" w:rsidRPr="002E10BE" w:rsidTr="002C063E">
        <w:trPr>
          <w:trHeight w:hRule="exact" w:val="425"/>
        </w:trPr>
        <w:tc>
          <w:tcPr>
            <w:tcW w:w="3828" w:type="dxa"/>
            <w:vAlign w:val="center"/>
          </w:tcPr>
          <w:p w:rsidR="00F630AA" w:rsidRDefault="00F630AA" w:rsidP="00130ED8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bankové úroky a </w:t>
            </w:r>
            <w:proofErr w:type="spellStart"/>
            <w:r>
              <w:rPr>
                <w:rFonts w:ascii="Arial" w:hAnsi="Arial" w:cs="Arial"/>
                <w:bCs/>
                <w:sz w:val="16"/>
                <w:szCs w:val="16"/>
              </w:rPr>
              <w:t>factoring</w:t>
            </w:r>
            <w:proofErr w:type="spellEnd"/>
          </w:p>
        </w:tc>
        <w:tc>
          <w:tcPr>
            <w:tcW w:w="2693" w:type="dxa"/>
            <w:shd w:val="clear" w:color="auto" w:fill="auto"/>
            <w:vAlign w:val="center"/>
          </w:tcPr>
          <w:p w:rsidR="00F630AA" w:rsidRPr="00130ED8" w:rsidRDefault="002C063E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2599</w:t>
            </w:r>
          </w:p>
        </w:tc>
        <w:tc>
          <w:tcPr>
            <w:tcW w:w="2693" w:type="dxa"/>
            <w:vAlign w:val="center"/>
          </w:tcPr>
          <w:p w:rsidR="00F630AA" w:rsidRPr="00130ED8" w:rsidRDefault="00F630AA" w:rsidP="0061422C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1710</w:t>
            </w:r>
          </w:p>
        </w:tc>
      </w:tr>
      <w:tr w:rsidR="00F630AA" w:rsidRPr="002E10BE" w:rsidTr="002C063E">
        <w:trPr>
          <w:trHeight w:hRule="exact" w:val="425"/>
        </w:trPr>
        <w:tc>
          <w:tcPr>
            <w:tcW w:w="3828" w:type="dxa"/>
            <w:vAlign w:val="center"/>
          </w:tcPr>
          <w:p w:rsidR="00F630AA" w:rsidRPr="00100DD2" w:rsidRDefault="00F630AA" w:rsidP="003C7197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opravné položky k </w:t>
            </w:r>
            <w:proofErr w:type="spellStart"/>
            <w:r>
              <w:rPr>
                <w:rFonts w:ascii="Arial" w:hAnsi="Arial" w:cs="Arial"/>
                <w:bCs/>
                <w:sz w:val="16"/>
                <w:szCs w:val="16"/>
              </w:rPr>
              <w:t>finančn.majetku</w:t>
            </w:r>
            <w:proofErr w:type="spellEnd"/>
          </w:p>
        </w:tc>
        <w:tc>
          <w:tcPr>
            <w:tcW w:w="2693" w:type="dxa"/>
            <w:shd w:val="clear" w:color="auto" w:fill="auto"/>
            <w:vAlign w:val="center"/>
          </w:tcPr>
          <w:p w:rsidR="00F630AA" w:rsidRPr="00130ED8" w:rsidRDefault="002C063E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:rsidR="00F630AA" w:rsidRPr="00130ED8" w:rsidRDefault="00F630AA" w:rsidP="0061422C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893</w:t>
            </w:r>
          </w:p>
        </w:tc>
      </w:tr>
      <w:tr w:rsidR="00F630AA" w:rsidRPr="002E10BE" w:rsidTr="002C063E">
        <w:trPr>
          <w:trHeight w:hRule="exact" w:val="425"/>
        </w:trPr>
        <w:tc>
          <w:tcPr>
            <w:tcW w:w="3828" w:type="dxa"/>
            <w:vAlign w:val="center"/>
          </w:tcPr>
          <w:p w:rsidR="00F630AA" w:rsidRPr="00100DD2" w:rsidRDefault="00F630AA" w:rsidP="00E408E0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pop</w:t>
            </w:r>
            <w:r w:rsidRPr="00100DD2">
              <w:rPr>
                <w:rFonts w:ascii="Arial" w:hAnsi="Arial" w:cs="Arial"/>
                <w:bCs/>
                <w:sz w:val="16"/>
                <w:szCs w:val="16"/>
              </w:rPr>
              <w:t>latky banke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F630AA" w:rsidRPr="00130ED8" w:rsidRDefault="002C063E" w:rsidP="009D5588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2234</w:t>
            </w:r>
          </w:p>
        </w:tc>
        <w:tc>
          <w:tcPr>
            <w:tcW w:w="2693" w:type="dxa"/>
            <w:vAlign w:val="center"/>
          </w:tcPr>
          <w:p w:rsidR="00F630AA" w:rsidRPr="00130ED8" w:rsidRDefault="00F630AA" w:rsidP="0061422C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3314</w:t>
            </w:r>
          </w:p>
        </w:tc>
      </w:tr>
      <w:tr w:rsidR="00F630AA" w:rsidRPr="002E10BE" w:rsidTr="002C063E">
        <w:trPr>
          <w:trHeight w:hRule="exact" w:val="425"/>
        </w:trPr>
        <w:tc>
          <w:tcPr>
            <w:tcW w:w="3828" w:type="dxa"/>
            <w:vAlign w:val="center"/>
          </w:tcPr>
          <w:p w:rsidR="00F630AA" w:rsidRPr="00E9536A" w:rsidRDefault="00F630AA" w:rsidP="002A0AB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Náklady, ktoré majú výnimočný rozsah alebo výskyt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F630AA" w:rsidRPr="00130ED8" w:rsidRDefault="002C063E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:rsidR="00F630AA" w:rsidRPr="00130ED8" w:rsidRDefault="00F630AA" w:rsidP="0061422C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2C382E" w:rsidRDefault="002C382E" w:rsidP="00130ED8">
      <w:pPr>
        <w:pStyle w:val="Nadpis2"/>
        <w:numPr>
          <w:ilvl w:val="0"/>
          <w:numId w:val="0"/>
        </w:numPr>
        <w:rPr>
          <w:sz w:val="24"/>
        </w:rPr>
      </w:pPr>
      <w:r>
        <w:rPr>
          <w:sz w:val="24"/>
        </w:rPr>
        <w:t xml:space="preserve">    </w:t>
      </w:r>
      <w:bookmarkStart w:id="63" w:name="_Toc530739917"/>
    </w:p>
    <w:p w:rsidR="0068271C" w:rsidRDefault="0068271C" w:rsidP="0068271C">
      <w:pPr>
        <w:rPr>
          <w:lang w:eastAsia="en-US"/>
        </w:rPr>
      </w:pPr>
    </w:p>
    <w:p w:rsidR="002A30EC" w:rsidRDefault="002A30EC" w:rsidP="0068271C">
      <w:pPr>
        <w:rPr>
          <w:lang w:eastAsia="en-US"/>
        </w:rPr>
      </w:pPr>
    </w:p>
    <w:bookmarkEnd w:id="63"/>
    <w:p w:rsidR="002C382E" w:rsidRDefault="00876542" w:rsidP="004A68F6">
      <w:pPr>
        <w:pStyle w:val="Nadpis1"/>
        <w:numPr>
          <w:ilvl w:val="0"/>
          <w:numId w:val="15"/>
        </w:numPr>
        <w:ind w:left="426" w:hanging="284"/>
        <w:rPr>
          <w:sz w:val="24"/>
        </w:rPr>
      </w:pPr>
      <w:r>
        <w:rPr>
          <w:sz w:val="24"/>
        </w:rPr>
        <w:t>i</w:t>
      </w:r>
      <w:r w:rsidR="002C382E">
        <w:rPr>
          <w:sz w:val="24"/>
        </w:rPr>
        <w:t>NFORMácie o daniach z</w:t>
      </w:r>
      <w:r w:rsidR="00627DB1">
        <w:rPr>
          <w:sz w:val="24"/>
        </w:rPr>
        <w:t> </w:t>
      </w:r>
      <w:r w:rsidR="002C382E">
        <w:rPr>
          <w:sz w:val="24"/>
        </w:rPr>
        <w:t>príjmov</w:t>
      </w:r>
    </w:p>
    <w:p w:rsidR="00627DB1" w:rsidRDefault="00627DB1" w:rsidP="00627DB1">
      <w:pPr>
        <w:rPr>
          <w:lang w:eastAsia="en-US"/>
        </w:rPr>
      </w:pPr>
    </w:p>
    <w:p w:rsidR="002C382E" w:rsidRDefault="006866E9" w:rsidP="002C382E">
      <w:pPr>
        <w:pStyle w:val="Zkladntext"/>
        <w:rPr>
          <w:sz w:val="24"/>
        </w:rPr>
      </w:pPr>
      <w:r>
        <w:rPr>
          <w:sz w:val="24"/>
        </w:rPr>
        <w:t>P</w:t>
      </w:r>
      <w:r w:rsidR="002C382E">
        <w:rPr>
          <w:sz w:val="24"/>
        </w:rPr>
        <w:t>revod od teoretickej dane z príjmov k vykázanej dani z príjmov je uvedený v nasledujúcej tabuľke (viď daňové priznanie):</w:t>
      </w:r>
    </w:p>
    <w:p w:rsidR="002A30EC" w:rsidRDefault="002A30EC" w:rsidP="002C382E">
      <w:pPr>
        <w:pStyle w:val="Zkladntext"/>
        <w:rPr>
          <w:sz w:val="24"/>
        </w:rPr>
      </w:pPr>
    </w:p>
    <w:p w:rsidR="004F59A0" w:rsidRDefault="004F59A0" w:rsidP="002C382E">
      <w:pPr>
        <w:pStyle w:val="Zkladntext"/>
        <w:rPr>
          <w:sz w:val="24"/>
        </w:rPr>
      </w:pPr>
    </w:p>
    <w:tbl>
      <w:tblPr>
        <w:tblW w:w="9072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89"/>
        <w:gridCol w:w="1234"/>
        <w:gridCol w:w="1297"/>
        <w:gridCol w:w="898"/>
        <w:gridCol w:w="1234"/>
        <w:gridCol w:w="1270"/>
        <w:gridCol w:w="850"/>
      </w:tblGrid>
      <w:tr w:rsidR="004F59A0" w:rsidRPr="002E10BE" w:rsidTr="004A68F6">
        <w:trPr>
          <w:trHeight w:hRule="exact" w:val="425"/>
        </w:trPr>
        <w:tc>
          <w:tcPr>
            <w:tcW w:w="2289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4F59A0" w:rsidRDefault="004F59A0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4F59A0" w:rsidRPr="00E9536A" w:rsidRDefault="004F59A0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4F59A0" w:rsidRPr="00E9536A" w:rsidRDefault="004F59A0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  <w:p w:rsidR="004F59A0" w:rsidRPr="00E9536A" w:rsidRDefault="004F59A0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F59A0" w:rsidRPr="00E9536A" w:rsidRDefault="004F59A0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F59A0" w:rsidRPr="00E9536A" w:rsidRDefault="004F59A0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F59A0" w:rsidRPr="002E10BE" w:rsidTr="00E475AE">
        <w:trPr>
          <w:trHeight w:hRule="exact" w:val="425"/>
        </w:trPr>
        <w:tc>
          <w:tcPr>
            <w:tcW w:w="2289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4F59A0" w:rsidRPr="00E9536A" w:rsidRDefault="004F59A0" w:rsidP="00E408E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9A0" w:rsidRPr="00E9536A" w:rsidRDefault="004F59A0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12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9A0" w:rsidRPr="00E9536A" w:rsidRDefault="004F59A0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9A0" w:rsidRPr="00E9536A" w:rsidRDefault="004F59A0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9A0" w:rsidRPr="00E9536A" w:rsidRDefault="004F59A0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12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9A0" w:rsidRPr="00E9536A" w:rsidRDefault="004F59A0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9A0" w:rsidRPr="00E9536A" w:rsidRDefault="004F59A0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Daň v %</w:t>
            </w:r>
          </w:p>
        </w:tc>
      </w:tr>
      <w:tr w:rsidR="00F630AA" w:rsidRPr="002E10BE" w:rsidTr="006339D5">
        <w:trPr>
          <w:trHeight w:hRule="exact" w:val="425"/>
        </w:trPr>
        <w:tc>
          <w:tcPr>
            <w:tcW w:w="2289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F630AA" w:rsidRPr="00E9536A" w:rsidRDefault="00F630AA" w:rsidP="00E408E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112034" w:rsidRDefault="006339D5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1991967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112034" w:rsidRDefault="006339D5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112034" w:rsidRDefault="006339D5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630AA" w:rsidRPr="00112034" w:rsidRDefault="00F630AA" w:rsidP="0061422C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337568</w:t>
            </w:r>
          </w:p>
        </w:tc>
        <w:tc>
          <w:tcPr>
            <w:tcW w:w="1270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630AA" w:rsidRPr="00112034" w:rsidRDefault="00F630AA" w:rsidP="0061422C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12034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630AA" w:rsidRPr="00112034" w:rsidRDefault="00F630AA" w:rsidP="0061422C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12034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F630AA" w:rsidRPr="002E10BE" w:rsidTr="00C96E55">
        <w:trPr>
          <w:trHeight w:hRule="exact" w:val="425"/>
        </w:trPr>
        <w:tc>
          <w:tcPr>
            <w:tcW w:w="2289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F630AA" w:rsidRPr="00E9536A" w:rsidRDefault="00F630AA" w:rsidP="00E408E0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C96E55" w:rsidRDefault="006339D5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96E55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9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C96E55" w:rsidRDefault="00C96E55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96E55">
              <w:rPr>
                <w:rFonts w:ascii="Arial" w:hAnsi="Arial" w:cs="Arial"/>
                <w:sz w:val="20"/>
                <w:szCs w:val="20"/>
              </w:rPr>
              <w:t>438233</w:t>
            </w:r>
          </w:p>
        </w:tc>
        <w:tc>
          <w:tcPr>
            <w:tcW w:w="898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C96E55" w:rsidRDefault="005179F6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96E55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630AA" w:rsidRPr="00112034" w:rsidRDefault="00F630AA" w:rsidP="0061422C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12034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630AA" w:rsidRPr="00112034" w:rsidRDefault="00F630AA" w:rsidP="0061422C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74265</w:t>
            </w:r>
          </w:p>
        </w:tc>
        <w:tc>
          <w:tcPr>
            <w:tcW w:w="8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630AA" w:rsidRPr="00112034" w:rsidRDefault="00F630AA" w:rsidP="0061422C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</w:tr>
      <w:tr w:rsidR="00F630AA" w:rsidRPr="002E10BE" w:rsidTr="005179F6">
        <w:trPr>
          <w:trHeight w:hRule="exact" w:val="425"/>
        </w:trPr>
        <w:tc>
          <w:tcPr>
            <w:tcW w:w="2289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F630AA" w:rsidRPr="00E9536A" w:rsidRDefault="00F630AA" w:rsidP="00E408E0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112034" w:rsidRDefault="00D91852" w:rsidP="009C4CA0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877821</w:t>
            </w:r>
          </w:p>
        </w:tc>
        <w:tc>
          <w:tcPr>
            <w:tcW w:w="129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112034" w:rsidRDefault="00D91852" w:rsidP="009C4CA0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193121</w:t>
            </w:r>
          </w:p>
        </w:tc>
        <w:tc>
          <w:tcPr>
            <w:tcW w:w="898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112034" w:rsidRDefault="005179F6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630AA" w:rsidRPr="00112034" w:rsidRDefault="00F630AA" w:rsidP="0061422C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276418</w:t>
            </w:r>
          </w:p>
        </w:tc>
        <w:tc>
          <w:tcPr>
            <w:tcW w:w="127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630AA" w:rsidRPr="00112034" w:rsidRDefault="00F630AA" w:rsidP="0061422C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60812</w:t>
            </w:r>
          </w:p>
        </w:tc>
        <w:tc>
          <w:tcPr>
            <w:tcW w:w="8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630AA" w:rsidRPr="00112034" w:rsidRDefault="00F630AA" w:rsidP="0061422C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</w:tr>
      <w:tr w:rsidR="00F630AA" w:rsidRPr="002E10BE" w:rsidTr="00C96E55">
        <w:trPr>
          <w:trHeight w:hRule="exact" w:val="425"/>
        </w:trPr>
        <w:tc>
          <w:tcPr>
            <w:tcW w:w="2289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F630AA" w:rsidRPr="00E9536A" w:rsidRDefault="00F630AA" w:rsidP="00E408E0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112034" w:rsidRDefault="00C96E55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-61332</w:t>
            </w:r>
          </w:p>
        </w:tc>
        <w:tc>
          <w:tcPr>
            <w:tcW w:w="129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112034" w:rsidRDefault="00343C0F" w:rsidP="00B87060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C96E55">
              <w:rPr>
                <w:rFonts w:ascii="Arial" w:hAnsi="Arial" w:cs="Arial"/>
                <w:sz w:val="20"/>
                <w:szCs w:val="20"/>
              </w:rPr>
              <w:t>13493</w:t>
            </w:r>
          </w:p>
        </w:tc>
        <w:tc>
          <w:tcPr>
            <w:tcW w:w="898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112034" w:rsidRDefault="00C96E55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630AA" w:rsidRPr="00112034" w:rsidRDefault="00F630AA" w:rsidP="0061422C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-75867</w:t>
            </w:r>
          </w:p>
        </w:tc>
        <w:tc>
          <w:tcPr>
            <w:tcW w:w="127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630AA" w:rsidRPr="00112034" w:rsidRDefault="00F630AA" w:rsidP="0061422C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-16691</w:t>
            </w:r>
          </w:p>
        </w:tc>
        <w:tc>
          <w:tcPr>
            <w:tcW w:w="8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630AA" w:rsidRPr="00112034" w:rsidRDefault="00F630AA" w:rsidP="0061422C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</w:tr>
      <w:tr w:rsidR="00F630AA" w:rsidRPr="002E10BE" w:rsidTr="005179F6">
        <w:trPr>
          <w:trHeight w:hRule="exact" w:val="425"/>
        </w:trPr>
        <w:tc>
          <w:tcPr>
            <w:tcW w:w="2289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F630AA" w:rsidRPr="00E9536A" w:rsidRDefault="00F630AA" w:rsidP="00E408E0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112034" w:rsidRDefault="005179F6" w:rsidP="00AF6F32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-97141</w:t>
            </w:r>
          </w:p>
        </w:tc>
        <w:tc>
          <w:tcPr>
            <w:tcW w:w="129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112034" w:rsidRDefault="005179F6" w:rsidP="00C74EE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-21371</w:t>
            </w:r>
          </w:p>
        </w:tc>
        <w:tc>
          <w:tcPr>
            <w:tcW w:w="898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112034" w:rsidRDefault="006339D5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630AA" w:rsidRPr="00112034" w:rsidRDefault="00F630AA" w:rsidP="0061422C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-97141</w:t>
            </w:r>
          </w:p>
        </w:tc>
        <w:tc>
          <w:tcPr>
            <w:tcW w:w="127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630AA" w:rsidRPr="00112034" w:rsidRDefault="00F630AA" w:rsidP="0061422C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-21371</w:t>
            </w:r>
          </w:p>
        </w:tc>
        <w:tc>
          <w:tcPr>
            <w:tcW w:w="8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630AA" w:rsidRPr="00112034" w:rsidRDefault="00F630AA" w:rsidP="0061422C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12034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630AA" w:rsidRPr="002E10BE" w:rsidTr="006339D5">
        <w:trPr>
          <w:trHeight w:hRule="exact" w:val="425"/>
        </w:trPr>
        <w:tc>
          <w:tcPr>
            <w:tcW w:w="2289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F630AA" w:rsidRPr="00E9536A" w:rsidRDefault="00F630AA" w:rsidP="00E408E0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112034" w:rsidRDefault="006339D5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9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112034" w:rsidRDefault="006339D5" w:rsidP="007D37DD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98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112034" w:rsidRDefault="006339D5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630AA" w:rsidRPr="00112034" w:rsidRDefault="00F630AA" w:rsidP="0061422C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630AA" w:rsidRPr="00112034" w:rsidRDefault="00F630AA" w:rsidP="0061422C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630AA" w:rsidRPr="00112034" w:rsidRDefault="00F630AA" w:rsidP="0061422C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</w:tr>
      <w:tr w:rsidR="00F630AA" w:rsidRPr="002E10BE" w:rsidTr="006339D5">
        <w:trPr>
          <w:trHeight w:hRule="exact" w:val="425"/>
        </w:trPr>
        <w:tc>
          <w:tcPr>
            <w:tcW w:w="2289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F630AA" w:rsidRPr="00E9536A" w:rsidRDefault="00F630AA" w:rsidP="00E408E0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112034" w:rsidRDefault="006339D5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9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B612A2" w:rsidRDefault="006339D5" w:rsidP="00B612A2">
            <w:pPr>
              <w:ind w:right="214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596489</w:t>
            </w:r>
          </w:p>
        </w:tc>
        <w:tc>
          <w:tcPr>
            <w:tcW w:w="898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112034" w:rsidRDefault="006339D5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630AA" w:rsidRPr="00112034" w:rsidRDefault="00F630AA" w:rsidP="0061422C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12034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630AA" w:rsidRPr="00B612A2" w:rsidRDefault="00F630AA" w:rsidP="0061422C">
            <w:pPr>
              <w:ind w:right="214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97015</w:t>
            </w:r>
          </w:p>
        </w:tc>
        <w:tc>
          <w:tcPr>
            <w:tcW w:w="8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630AA" w:rsidRPr="00112034" w:rsidRDefault="00F630AA" w:rsidP="0061422C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</w:tr>
      <w:tr w:rsidR="00F630AA" w:rsidRPr="002E10BE" w:rsidTr="006339D5">
        <w:trPr>
          <w:trHeight w:hRule="exact" w:val="425"/>
        </w:trPr>
        <w:tc>
          <w:tcPr>
            <w:tcW w:w="2289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F630AA" w:rsidRPr="00E9536A" w:rsidRDefault="00F630AA" w:rsidP="00E408E0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6339D5" w:rsidRDefault="006339D5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9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6339D5" w:rsidRDefault="006339D5" w:rsidP="00BC3A4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339D5">
              <w:rPr>
                <w:rFonts w:ascii="Arial" w:hAnsi="Arial" w:cs="Arial"/>
                <w:sz w:val="20"/>
                <w:szCs w:val="20"/>
              </w:rPr>
              <w:t>-153230</w:t>
            </w:r>
          </w:p>
        </w:tc>
        <w:tc>
          <w:tcPr>
            <w:tcW w:w="898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6339D5" w:rsidRDefault="006339D5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339D5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630AA" w:rsidRPr="00112034" w:rsidRDefault="00F630AA" w:rsidP="0061422C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12034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630AA" w:rsidRPr="00112034" w:rsidRDefault="00F630AA" w:rsidP="0061422C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-108444</w:t>
            </w:r>
          </w:p>
        </w:tc>
        <w:tc>
          <w:tcPr>
            <w:tcW w:w="8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630AA" w:rsidRPr="00112034" w:rsidRDefault="00F630AA" w:rsidP="0061422C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</w:tr>
      <w:tr w:rsidR="00F630AA" w:rsidRPr="002E10BE" w:rsidTr="006339D5">
        <w:trPr>
          <w:trHeight w:hRule="exact" w:val="425"/>
        </w:trPr>
        <w:tc>
          <w:tcPr>
            <w:tcW w:w="2289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E9536A" w:rsidRDefault="00F630AA" w:rsidP="00E408E0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6339D5" w:rsidRDefault="006339D5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339D5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9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6339D5" w:rsidRDefault="006339D5" w:rsidP="00B612A2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339D5">
              <w:rPr>
                <w:rFonts w:ascii="Arial" w:hAnsi="Arial" w:cs="Arial"/>
                <w:sz w:val="20"/>
                <w:szCs w:val="20"/>
              </w:rPr>
              <w:t>443259</w:t>
            </w:r>
          </w:p>
        </w:tc>
        <w:tc>
          <w:tcPr>
            <w:tcW w:w="89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630AA" w:rsidRPr="006339D5" w:rsidRDefault="006339D5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339D5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112034" w:rsidRDefault="00F630AA" w:rsidP="0061422C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12034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112034" w:rsidRDefault="00F630AA" w:rsidP="0061422C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-11429</w:t>
            </w:r>
          </w:p>
        </w:tc>
        <w:tc>
          <w:tcPr>
            <w:tcW w:w="85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30AA" w:rsidRPr="00112034" w:rsidRDefault="00F630AA" w:rsidP="0061422C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</w:tr>
    </w:tbl>
    <w:p w:rsidR="002E0D11" w:rsidRDefault="00FB3A29" w:rsidP="002C382E">
      <w:pPr>
        <w:pStyle w:val="Nadpis1"/>
        <w:numPr>
          <w:ilvl w:val="0"/>
          <w:numId w:val="0"/>
        </w:numPr>
        <w:rPr>
          <w:sz w:val="24"/>
        </w:rPr>
      </w:pPr>
      <w:r>
        <w:rPr>
          <w:sz w:val="24"/>
        </w:rPr>
        <w:t xml:space="preserve">    </w:t>
      </w:r>
    </w:p>
    <w:p w:rsidR="002E0D11" w:rsidRDefault="002E0D11" w:rsidP="002C382E">
      <w:pPr>
        <w:pStyle w:val="Nadpis1"/>
        <w:numPr>
          <w:ilvl w:val="0"/>
          <w:numId w:val="0"/>
        </w:numPr>
        <w:rPr>
          <w:sz w:val="24"/>
        </w:rPr>
      </w:pPr>
    </w:p>
    <w:p w:rsidR="005435AA" w:rsidRDefault="00FB3A29" w:rsidP="002C382E">
      <w:pPr>
        <w:pStyle w:val="Nadpis1"/>
        <w:numPr>
          <w:ilvl w:val="0"/>
          <w:numId w:val="0"/>
        </w:numPr>
        <w:rPr>
          <w:sz w:val="24"/>
        </w:rPr>
      </w:pPr>
      <w:r>
        <w:rPr>
          <w:sz w:val="24"/>
        </w:rPr>
        <w:t xml:space="preserve"> </w:t>
      </w:r>
    </w:p>
    <w:p w:rsidR="004A68F6" w:rsidRDefault="004A68F6" w:rsidP="00C20F28">
      <w:pPr>
        <w:rPr>
          <w:lang w:eastAsia="en-US"/>
        </w:rPr>
      </w:pPr>
    </w:p>
    <w:p w:rsidR="00A13AB6" w:rsidRDefault="005435AA" w:rsidP="00C162B0">
      <w:pPr>
        <w:pStyle w:val="Nadpis1"/>
        <w:numPr>
          <w:ilvl w:val="0"/>
          <w:numId w:val="0"/>
        </w:numPr>
        <w:ind w:left="142" w:firstLine="218"/>
        <w:rPr>
          <w:sz w:val="24"/>
        </w:rPr>
      </w:pPr>
      <w:r>
        <w:rPr>
          <w:sz w:val="24"/>
        </w:rPr>
        <w:t xml:space="preserve"> </w:t>
      </w:r>
    </w:p>
    <w:p w:rsidR="00A13AB6" w:rsidRDefault="00A13AB6" w:rsidP="00C162B0">
      <w:pPr>
        <w:pStyle w:val="Nadpis1"/>
        <w:numPr>
          <w:ilvl w:val="0"/>
          <w:numId w:val="0"/>
        </w:numPr>
        <w:ind w:left="142" w:firstLine="218"/>
        <w:rPr>
          <w:sz w:val="24"/>
        </w:rPr>
      </w:pPr>
    </w:p>
    <w:p w:rsidR="00A13AB6" w:rsidRPr="00A13AB6" w:rsidRDefault="00A13AB6" w:rsidP="00A13AB6">
      <w:pPr>
        <w:rPr>
          <w:lang w:eastAsia="en-US"/>
        </w:rPr>
      </w:pPr>
    </w:p>
    <w:p w:rsidR="00A13AB6" w:rsidRDefault="00A13AB6" w:rsidP="00C162B0">
      <w:pPr>
        <w:pStyle w:val="Nadpis1"/>
        <w:numPr>
          <w:ilvl w:val="0"/>
          <w:numId w:val="0"/>
        </w:numPr>
        <w:ind w:left="142" w:firstLine="218"/>
        <w:rPr>
          <w:sz w:val="24"/>
        </w:rPr>
      </w:pPr>
    </w:p>
    <w:p w:rsidR="002C382E" w:rsidRDefault="002C382E" w:rsidP="00C162B0">
      <w:pPr>
        <w:pStyle w:val="Nadpis1"/>
        <w:numPr>
          <w:ilvl w:val="0"/>
          <w:numId w:val="0"/>
        </w:numPr>
        <w:ind w:left="142" w:firstLine="218"/>
        <w:rPr>
          <w:sz w:val="24"/>
        </w:rPr>
      </w:pPr>
      <w:r>
        <w:rPr>
          <w:sz w:val="24"/>
        </w:rPr>
        <w:t>K. Informácie o údajoch na podsúvahových  účtoch</w:t>
      </w:r>
    </w:p>
    <w:p w:rsidR="00C42A53" w:rsidRDefault="00FE0A1F" w:rsidP="002C382E">
      <w:pPr>
        <w:rPr>
          <w:lang w:eastAsia="en-US"/>
        </w:rPr>
      </w:pPr>
      <w:r>
        <w:rPr>
          <w:lang w:eastAsia="en-US"/>
        </w:rPr>
        <w:t xml:space="preserve">     </w:t>
      </w:r>
    </w:p>
    <w:p w:rsidR="002C382E" w:rsidRDefault="00B87400" w:rsidP="002C382E">
      <w:pPr>
        <w:rPr>
          <w:lang w:eastAsia="en-US"/>
        </w:rPr>
      </w:pPr>
      <w:r>
        <w:rPr>
          <w:lang w:eastAsia="en-US"/>
        </w:rPr>
        <w:t xml:space="preserve">       </w:t>
      </w:r>
      <w:r w:rsidR="00FE0A1F">
        <w:rPr>
          <w:lang w:eastAsia="en-US"/>
        </w:rPr>
        <w:t>Neevidujeme majetok na podsúvahových účtoch</w:t>
      </w:r>
      <w:r w:rsidR="00A43496">
        <w:rPr>
          <w:lang w:eastAsia="en-US"/>
        </w:rPr>
        <w:t xml:space="preserve"> k 31.12.201</w:t>
      </w:r>
      <w:r w:rsidR="00F630AA">
        <w:rPr>
          <w:lang w:eastAsia="en-US"/>
        </w:rPr>
        <w:t>5</w:t>
      </w:r>
      <w:r w:rsidR="008E0C9F">
        <w:rPr>
          <w:lang w:eastAsia="en-US"/>
        </w:rPr>
        <w:t>.</w:t>
      </w:r>
    </w:p>
    <w:p w:rsidR="004A68F6" w:rsidRDefault="004A68F6" w:rsidP="002C382E">
      <w:pPr>
        <w:rPr>
          <w:lang w:eastAsia="en-US"/>
        </w:rPr>
      </w:pPr>
    </w:p>
    <w:p w:rsidR="00A87BE5" w:rsidRDefault="00A87BE5" w:rsidP="002C382E">
      <w:pPr>
        <w:pStyle w:val="Zkladntext"/>
        <w:rPr>
          <w:sz w:val="24"/>
        </w:rPr>
      </w:pPr>
    </w:p>
    <w:p w:rsidR="00A87BE5" w:rsidRDefault="00A87BE5" w:rsidP="002C382E">
      <w:pPr>
        <w:pStyle w:val="Zkladntext"/>
        <w:rPr>
          <w:rFonts w:ascii="Arial" w:hAnsi="Arial" w:cs="Arial"/>
        </w:rPr>
      </w:pPr>
      <w:r w:rsidRPr="00A87BE5">
        <w:rPr>
          <w:b/>
          <w:sz w:val="24"/>
        </w:rPr>
        <w:t xml:space="preserve">L. </w:t>
      </w:r>
      <w:r w:rsidR="00F339F9">
        <w:rPr>
          <w:b/>
          <w:sz w:val="24"/>
        </w:rPr>
        <w:t>PODMIENEN</w:t>
      </w:r>
      <w:r w:rsidR="00B87400">
        <w:rPr>
          <w:b/>
          <w:sz w:val="24"/>
        </w:rPr>
        <w:t>É</w:t>
      </w:r>
      <w:r w:rsidR="00F339F9">
        <w:rPr>
          <w:b/>
          <w:sz w:val="24"/>
        </w:rPr>
        <w:t xml:space="preserve"> </w:t>
      </w:r>
      <w:r w:rsidR="00B20D21">
        <w:rPr>
          <w:b/>
          <w:sz w:val="24"/>
        </w:rPr>
        <w:t xml:space="preserve"> </w:t>
      </w:r>
      <w:r w:rsidR="002A30EC">
        <w:rPr>
          <w:b/>
          <w:sz w:val="24"/>
        </w:rPr>
        <w:t xml:space="preserve">ZÁVÁZKY </w:t>
      </w:r>
      <w:r w:rsidR="00B37463">
        <w:rPr>
          <w:b/>
          <w:sz w:val="24"/>
        </w:rPr>
        <w:t>A</w:t>
      </w:r>
      <w:r w:rsidR="002A30EC">
        <w:rPr>
          <w:b/>
          <w:sz w:val="24"/>
        </w:rPr>
        <w:t xml:space="preserve"> AKTÍVA</w:t>
      </w:r>
    </w:p>
    <w:p w:rsidR="00F339F9" w:rsidRDefault="00F339F9" w:rsidP="002C382E">
      <w:pPr>
        <w:pStyle w:val="Zkladntext"/>
        <w:rPr>
          <w:sz w:val="24"/>
        </w:rPr>
      </w:pPr>
    </w:p>
    <w:p w:rsidR="002C382E" w:rsidRDefault="00A87BE5" w:rsidP="002C382E">
      <w:pPr>
        <w:pStyle w:val="Zkladntext"/>
        <w:rPr>
          <w:b/>
          <w:sz w:val="24"/>
        </w:rPr>
      </w:pPr>
      <w:r w:rsidRPr="00A87BE5">
        <w:rPr>
          <w:b/>
          <w:sz w:val="24"/>
        </w:rPr>
        <w:t xml:space="preserve">Opis a hodnota budúcich možných záväzkov a pohľadávok nevykázaných </w:t>
      </w:r>
      <w:r w:rsidR="00B87400">
        <w:rPr>
          <w:b/>
          <w:sz w:val="24"/>
        </w:rPr>
        <w:t xml:space="preserve"> </w:t>
      </w:r>
      <w:r w:rsidRPr="00A87BE5">
        <w:rPr>
          <w:b/>
          <w:sz w:val="24"/>
        </w:rPr>
        <w:t xml:space="preserve">v súvahe. </w:t>
      </w:r>
    </w:p>
    <w:p w:rsidR="00562BF3" w:rsidRDefault="00562BF3" w:rsidP="002C382E">
      <w:pPr>
        <w:pStyle w:val="Zkladntext"/>
        <w:rPr>
          <w:b/>
          <w:sz w:val="24"/>
        </w:rPr>
      </w:pPr>
    </w:p>
    <w:p w:rsidR="003B2EE4" w:rsidRDefault="00562BF3" w:rsidP="002457D7">
      <w:pPr>
        <w:pStyle w:val="Zkladntext"/>
        <w:tabs>
          <w:tab w:val="num" w:pos="426"/>
        </w:tabs>
        <w:rPr>
          <w:sz w:val="24"/>
        </w:rPr>
      </w:pPr>
      <w:r w:rsidRPr="00562BF3">
        <w:rPr>
          <w:sz w:val="24"/>
        </w:rPr>
        <w:t>Sp</w:t>
      </w:r>
      <w:r w:rsidR="003B2EE4">
        <w:rPr>
          <w:sz w:val="24"/>
        </w:rPr>
        <w:t xml:space="preserve">oločnosť </w:t>
      </w:r>
      <w:proofErr w:type="spellStart"/>
      <w:r w:rsidR="003B2EE4">
        <w:rPr>
          <w:sz w:val="24"/>
        </w:rPr>
        <w:t>GEOsta</w:t>
      </w:r>
      <w:r w:rsidR="0027460E">
        <w:rPr>
          <w:sz w:val="24"/>
        </w:rPr>
        <w:t>t</w:t>
      </w:r>
      <w:r w:rsidR="003B2EE4">
        <w:rPr>
          <w:sz w:val="24"/>
        </w:rPr>
        <w:t>ik</w:t>
      </w:r>
      <w:proofErr w:type="spellEnd"/>
      <w:r w:rsidR="003B2EE4">
        <w:rPr>
          <w:sz w:val="24"/>
        </w:rPr>
        <w:t xml:space="preserve"> a.s.</w:t>
      </w:r>
      <w:r w:rsidR="0027460E">
        <w:rPr>
          <w:sz w:val="24"/>
        </w:rPr>
        <w:t xml:space="preserve"> </w:t>
      </w:r>
      <w:r w:rsidR="008E0C9F">
        <w:rPr>
          <w:sz w:val="24"/>
        </w:rPr>
        <w:t>bola zaviazaná</w:t>
      </w:r>
      <w:r w:rsidR="003B2EE4">
        <w:rPr>
          <w:sz w:val="24"/>
        </w:rPr>
        <w:t xml:space="preserve"> za splnenie svojich záväzkov vyplývajúcich zo </w:t>
      </w:r>
      <w:r w:rsidR="003B2EE4" w:rsidRPr="00B87400">
        <w:rPr>
          <w:b/>
          <w:sz w:val="24"/>
        </w:rPr>
        <w:t>Zmluvy o kontokorentnom úvere</w:t>
      </w:r>
      <w:r w:rsidR="003B2EE4">
        <w:rPr>
          <w:sz w:val="24"/>
        </w:rPr>
        <w:t xml:space="preserve"> číslo </w:t>
      </w:r>
      <w:r w:rsidR="00D7347A">
        <w:rPr>
          <w:sz w:val="24"/>
        </w:rPr>
        <w:t>365</w:t>
      </w:r>
      <w:r w:rsidR="003B2EE4">
        <w:rPr>
          <w:sz w:val="24"/>
        </w:rPr>
        <w:t>/CORP/</w:t>
      </w:r>
      <w:r w:rsidR="00D7347A">
        <w:rPr>
          <w:sz w:val="24"/>
        </w:rPr>
        <w:t>2013</w:t>
      </w:r>
      <w:r w:rsidR="003B2EE4">
        <w:rPr>
          <w:sz w:val="24"/>
        </w:rPr>
        <w:t xml:space="preserve"> vydať banke ako prvému majiteľovi zmenku, ktorá je pri v</w:t>
      </w:r>
      <w:r w:rsidR="00D40FCB">
        <w:rPr>
          <w:sz w:val="24"/>
        </w:rPr>
        <w:t>y</w:t>
      </w:r>
      <w:r w:rsidR="003B2EE4">
        <w:rPr>
          <w:sz w:val="24"/>
        </w:rPr>
        <w:t>d</w:t>
      </w:r>
      <w:r w:rsidR="0027460E">
        <w:rPr>
          <w:sz w:val="24"/>
        </w:rPr>
        <w:t>a</w:t>
      </w:r>
      <w:r w:rsidR="003B2EE4">
        <w:rPr>
          <w:sz w:val="24"/>
        </w:rPr>
        <w:t>ní neúplná a ktorú je v chýbajúcich údajoch oprávnený vyplniť jej majiteľ (</w:t>
      </w:r>
      <w:proofErr w:type="spellStart"/>
      <w:r w:rsidR="003B2EE4">
        <w:rPr>
          <w:sz w:val="24"/>
        </w:rPr>
        <w:t>bla</w:t>
      </w:r>
      <w:r w:rsidR="0027460E">
        <w:rPr>
          <w:sz w:val="24"/>
        </w:rPr>
        <w:t>n</w:t>
      </w:r>
      <w:r w:rsidR="003B2EE4">
        <w:rPr>
          <w:sz w:val="24"/>
        </w:rPr>
        <w:t>kozmenk</w:t>
      </w:r>
      <w:r w:rsidR="002A30EC">
        <w:rPr>
          <w:sz w:val="24"/>
        </w:rPr>
        <w:t>u</w:t>
      </w:r>
      <w:proofErr w:type="spellEnd"/>
      <w:r w:rsidR="003B2EE4">
        <w:rPr>
          <w:sz w:val="24"/>
        </w:rPr>
        <w:t>), ak zabezpečená pohľadávka banky nebude splnená riadne a včas.</w:t>
      </w:r>
      <w:r w:rsidR="008E0C9F">
        <w:rPr>
          <w:sz w:val="24"/>
        </w:rPr>
        <w:t xml:space="preserve"> K 31.3.2014 sme kontokorentný úver</w:t>
      </w:r>
      <w:r w:rsidR="0008065D">
        <w:rPr>
          <w:sz w:val="24"/>
        </w:rPr>
        <w:t xml:space="preserve"> riadne a včas</w:t>
      </w:r>
      <w:r w:rsidR="008E0C9F">
        <w:rPr>
          <w:sz w:val="24"/>
        </w:rPr>
        <w:t xml:space="preserve"> splatili a</w:t>
      </w:r>
      <w:r w:rsidR="0008065D">
        <w:rPr>
          <w:sz w:val="24"/>
        </w:rPr>
        <w:t xml:space="preserve"> originál nevyplnenej a znehodnotenej </w:t>
      </w:r>
      <w:proofErr w:type="spellStart"/>
      <w:r w:rsidR="008E0C9F">
        <w:rPr>
          <w:sz w:val="24"/>
        </w:rPr>
        <w:t>blankozmenk</w:t>
      </w:r>
      <w:r w:rsidR="0008065D">
        <w:rPr>
          <w:sz w:val="24"/>
        </w:rPr>
        <w:t>y</w:t>
      </w:r>
      <w:proofErr w:type="spellEnd"/>
      <w:r w:rsidR="0008065D">
        <w:rPr>
          <w:sz w:val="24"/>
        </w:rPr>
        <w:t xml:space="preserve"> pod číslom 000365A/CORP/2013 </w:t>
      </w:r>
      <w:r w:rsidR="008E0C9F">
        <w:rPr>
          <w:sz w:val="24"/>
        </w:rPr>
        <w:t xml:space="preserve"> bol</w:t>
      </w:r>
      <w:r w:rsidR="0008065D">
        <w:rPr>
          <w:sz w:val="24"/>
        </w:rPr>
        <w:t xml:space="preserve"> dňa 9.4.2014 vrátený </w:t>
      </w:r>
      <w:r w:rsidR="00534D72">
        <w:rPr>
          <w:sz w:val="24"/>
        </w:rPr>
        <w:t xml:space="preserve"> </w:t>
      </w:r>
      <w:r w:rsidR="00534D72" w:rsidRPr="00450324">
        <w:rPr>
          <w:sz w:val="24"/>
        </w:rPr>
        <w:t>spoločnosti</w:t>
      </w:r>
      <w:r w:rsidR="00534D72">
        <w:rPr>
          <w:sz w:val="24"/>
        </w:rPr>
        <w:t xml:space="preserve"> </w:t>
      </w:r>
      <w:proofErr w:type="spellStart"/>
      <w:r w:rsidR="002457D7">
        <w:rPr>
          <w:sz w:val="24"/>
        </w:rPr>
        <w:t>GEOstatik</w:t>
      </w:r>
      <w:proofErr w:type="spellEnd"/>
      <w:r w:rsidR="002457D7">
        <w:rPr>
          <w:sz w:val="24"/>
        </w:rPr>
        <w:t xml:space="preserve"> a.s. K 31.12.2015</w:t>
      </w:r>
      <w:r w:rsidR="0008065D">
        <w:rPr>
          <w:sz w:val="24"/>
        </w:rPr>
        <w:t xml:space="preserve"> neevidujeme žiadne podmienené záväzky a aktíva.</w:t>
      </w:r>
    </w:p>
    <w:p w:rsidR="003B2EE4" w:rsidRDefault="003B2EE4" w:rsidP="003B2EE4">
      <w:pPr>
        <w:pStyle w:val="Zkladntext"/>
        <w:ind w:left="0"/>
        <w:rPr>
          <w:sz w:val="24"/>
        </w:rPr>
      </w:pPr>
    </w:p>
    <w:p w:rsidR="005435AA" w:rsidRDefault="005435AA" w:rsidP="002C382E">
      <w:pPr>
        <w:pStyle w:val="Nadpis1"/>
        <w:numPr>
          <w:ilvl w:val="0"/>
          <w:numId w:val="0"/>
        </w:numPr>
        <w:ind w:left="360"/>
        <w:rPr>
          <w:sz w:val="24"/>
        </w:rPr>
      </w:pPr>
      <w:bookmarkStart w:id="64" w:name="_Toc530739923"/>
    </w:p>
    <w:p w:rsidR="002C382E" w:rsidRDefault="002C382E" w:rsidP="002C382E">
      <w:pPr>
        <w:pStyle w:val="Nadpis1"/>
        <w:numPr>
          <w:ilvl w:val="0"/>
          <w:numId w:val="0"/>
        </w:numPr>
        <w:ind w:left="360"/>
        <w:rPr>
          <w:sz w:val="24"/>
        </w:rPr>
      </w:pPr>
      <w:r>
        <w:rPr>
          <w:sz w:val="24"/>
        </w:rPr>
        <w:t>M.</w:t>
      </w:r>
      <w:r w:rsidR="00095F30">
        <w:rPr>
          <w:sz w:val="24"/>
        </w:rPr>
        <w:t xml:space="preserve"> </w:t>
      </w:r>
      <w:r>
        <w:rPr>
          <w:sz w:val="24"/>
        </w:rPr>
        <w:t xml:space="preserve"> Informácie o príjmoch a výhodách členov štatutárnych orgánov, </w:t>
      </w:r>
      <w:r w:rsidR="00A047D3">
        <w:rPr>
          <w:sz w:val="24"/>
        </w:rPr>
        <w:t xml:space="preserve">  </w:t>
      </w:r>
      <w:r>
        <w:rPr>
          <w:sz w:val="24"/>
        </w:rPr>
        <w:t xml:space="preserve">dozorných </w:t>
      </w:r>
      <w:r w:rsidR="00A047D3">
        <w:rPr>
          <w:sz w:val="24"/>
        </w:rPr>
        <w:t xml:space="preserve"> </w:t>
      </w:r>
      <w:r>
        <w:rPr>
          <w:sz w:val="24"/>
        </w:rPr>
        <w:t>orgánov</w:t>
      </w:r>
      <w:bookmarkEnd w:id="64"/>
      <w:r w:rsidR="00A047D3">
        <w:rPr>
          <w:sz w:val="24"/>
        </w:rPr>
        <w:t xml:space="preserve"> </w:t>
      </w:r>
      <w:r>
        <w:rPr>
          <w:sz w:val="24"/>
        </w:rPr>
        <w:t xml:space="preserve"> a</w:t>
      </w:r>
      <w:r w:rsidR="00A047D3">
        <w:rPr>
          <w:sz w:val="24"/>
        </w:rPr>
        <w:t> </w:t>
      </w:r>
      <w:r>
        <w:rPr>
          <w:sz w:val="24"/>
        </w:rPr>
        <w:t>iných</w:t>
      </w:r>
      <w:r w:rsidR="00A047D3">
        <w:rPr>
          <w:sz w:val="24"/>
        </w:rPr>
        <w:t xml:space="preserve"> </w:t>
      </w:r>
      <w:r>
        <w:rPr>
          <w:sz w:val="24"/>
        </w:rPr>
        <w:t xml:space="preserve"> orgánov</w:t>
      </w:r>
      <w:r w:rsidR="00A047D3">
        <w:rPr>
          <w:sz w:val="24"/>
        </w:rPr>
        <w:t xml:space="preserve"> </w:t>
      </w:r>
      <w:r>
        <w:rPr>
          <w:sz w:val="24"/>
        </w:rPr>
        <w:t xml:space="preserve"> účtovnej jednotky.</w:t>
      </w:r>
    </w:p>
    <w:p w:rsidR="004A68F6" w:rsidRPr="004A68F6" w:rsidRDefault="004A68F6" w:rsidP="004A68F6">
      <w:pPr>
        <w:rPr>
          <w:lang w:eastAsia="en-US"/>
        </w:rPr>
      </w:pPr>
    </w:p>
    <w:p w:rsidR="001F495B" w:rsidRDefault="004A68F6" w:rsidP="00EE4DE7">
      <w:pPr>
        <w:ind w:left="284"/>
        <w:jc w:val="both"/>
        <w:rPr>
          <w:lang w:eastAsia="en-US"/>
        </w:rPr>
      </w:pPr>
      <w:r>
        <w:rPr>
          <w:lang w:eastAsia="en-US"/>
        </w:rPr>
        <w:t xml:space="preserve">       V roku 201</w:t>
      </w:r>
      <w:r w:rsidR="00EE4DE7">
        <w:rPr>
          <w:lang w:eastAsia="en-US"/>
        </w:rPr>
        <w:t>5</w:t>
      </w:r>
      <w:r>
        <w:rPr>
          <w:lang w:eastAsia="en-US"/>
        </w:rPr>
        <w:t xml:space="preserve"> boli vyplatené príjmy členom orgánov spoločnosti </w:t>
      </w:r>
      <w:r w:rsidR="0008065D" w:rsidRPr="003C7197">
        <w:rPr>
          <w:lang w:eastAsia="en-US"/>
        </w:rPr>
        <w:t>v</w:t>
      </w:r>
      <w:r w:rsidR="003C7197">
        <w:rPr>
          <w:lang w:eastAsia="en-US"/>
        </w:rPr>
        <w:t> </w:t>
      </w:r>
      <w:r w:rsidR="0008065D" w:rsidRPr="003C7197">
        <w:rPr>
          <w:lang w:eastAsia="en-US"/>
        </w:rPr>
        <w:t>čiastke</w:t>
      </w:r>
      <w:r w:rsidR="003C7197">
        <w:rPr>
          <w:lang w:eastAsia="en-US"/>
        </w:rPr>
        <w:t xml:space="preserve"> </w:t>
      </w:r>
      <w:r w:rsidR="00EE4DE7">
        <w:rPr>
          <w:lang w:eastAsia="en-US"/>
        </w:rPr>
        <w:t>33 600</w:t>
      </w:r>
      <w:r w:rsidR="003C7197">
        <w:rPr>
          <w:lang w:eastAsia="en-US"/>
        </w:rPr>
        <w:t xml:space="preserve">.- EUR. </w:t>
      </w:r>
      <w:r w:rsidR="00EE4DE7">
        <w:rPr>
          <w:lang w:eastAsia="en-US"/>
        </w:rPr>
        <w:t xml:space="preserve"> Taktiež im boli vyplatené dividendy a tantiémy v celkovej výške 104 000,- EUR a dividendy spoločnosti </w:t>
      </w:r>
      <w:proofErr w:type="spellStart"/>
      <w:r w:rsidR="00EE4DE7">
        <w:rPr>
          <w:lang w:eastAsia="en-US"/>
        </w:rPr>
        <w:t>Doprastav</w:t>
      </w:r>
      <w:proofErr w:type="spellEnd"/>
      <w:r w:rsidR="00EE4DE7">
        <w:rPr>
          <w:lang w:eastAsia="en-US"/>
        </w:rPr>
        <w:t xml:space="preserve"> a.s. vo výške 56 000,- EUR.</w:t>
      </w:r>
    </w:p>
    <w:p w:rsidR="003C7197" w:rsidRDefault="003C7197" w:rsidP="003C7197">
      <w:pPr>
        <w:ind w:left="284"/>
        <w:jc w:val="both"/>
      </w:pPr>
    </w:p>
    <w:p w:rsidR="004A68F6" w:rsidRPr="004A68F6" w:rsidRDefault="004A68F6" w:rsidP="004A68F6">
      <w:pPr>
        <w:rPr>
          <w:lang w:eastAsia="en-US"/>
        </w:rPr>
      </w:pPr>
    </w:p>
    <w:p w:rsidR="00C4016D" w:rsidRDefault="00EC7261" w:rsidP="00EC7261">
      <w:pPr>
        <w:pStyle w:val="Nadpis1"/>
        <w:numPr>
          <w:ilvl w:val="0"/>
          <w:numId w:val="0"/>
        </w:numPr>
        <w:ind w:left="360" w:hanging="76"/>
        <w:rPr>
          <w:sz w:val="24"/>
        </w:rPr>
      </w:pPr>
      <w:r>
        <w:rPr>
          <w:sz w:val="24"/>
        </w:rPr>
        <w:t xml:space="preserve"> </w:t>
      </w:r>
      <w:r w:rsidR="00C4016D">
        <w:rPr>
          <w:sz w:val="24"/>
        </w:rPr>
        <w:t>N. Informácie o ekonomických vzťahoch účtovnej jednotky a spriaznených osôb</w:t>
      </w:r>
    </w:p>
    <w:p w:rsidR="00C4016D" w:rsidRPr="005E7169" w:rsidRDefault="00C4016D" w:rsidP="00C4016D">
      <w:pPr>
        <w:rPr>
          <w:lang w:eastAsia="en-US"/>
        </w:rPr>
      </w:pPr>
    </w:p>
    <w:p w:rsidR="00C4016D" w:rsidRDefault="009D4B8B" w:rsidP="00C4016D">
      <w:pPr>
        <w:pStyle w:val="Zkladntext"/>
        <w:ind w:left="360"/>
        <w:rPr>
          <w:sz w:val="24"/>
        </w:rPr>
      </w:pPr>
      <w:r>
        <w:rPr>
          <w:sz w:val="24"/>
        </w:rPr>
        <w:t xml:space="preserve">    </w:t>
      </w:r>
      <w:r w:rsidR="00C4016D" w:rsidRPr="001E6E41">
        <w:rPr>
          <w:sz w:val="24"/>
        </w:rPr>
        <w:t>Spoločnosť  v priebehu</w:t>
      </w:r>
      <w:r w:rsidR="00C4016D">
        <w:rPr>
          <w:sz w:val="24"/>
        </w:rPr>
        <w:t xml:space="preserve">  účtovného obdobia   spolupracovala  so  svojou materskou firmou </w:t>
      </w:r>
      <w:proofErr w:type="spellStart"/>
      <w:r w:rsidR="00C4016D">
        <w:rPr>
          <w:sz w:val="24"/>
        </w:rPr>
        <w:t>Doprastav</w:t>
      </w:r>
      <w:proofErr w:type="spellEnd"/>
      <w:r w:rsidR="00C4016D">
        <w:rPr>
          <w:sz w:val="24"/>
        </w:rPr>
        <w:t xml:space="preserve"> a.s</w:t>
      </w:r>
      <w:r w:rsidR="00EF7B27">
        <w:rPr>
          <w:sz w:val="24"/>
        </w:rPr>
        <w:t>.</w:t>
      </w:r>
      <w:r w:rsidR="00534D72">
        <w:rPr>
          <w:sz w:val="24"/>
        </w:rPr>
        <w:t xml:space="preserve"> , </w:t>
      </w:r>
      <w:r w:rsidR="00D7347A">
        <w:rPr>
          <w:sz w:val="24"/>
        </w:rPr>
        <w:t> všetky obchody boli uzavreté na základe obvyklých podmienok</w:t>
      </w:r>
      <w:r w:rsidR="00C4016D">
        <w:rPr>
          <w:sz w:val="24"/>
        </w:rPr>
        <w:t>.</w:t>
      </w:r>
      <w:r w:rsidR="00EF7B27">
        <w:rPr>
          <w:sz w:val="24"/>
        </w:rPr>
        <w:t xml:space="preserve"> Spoločnosť </w:t>
      </w:r>
      <w:proofErr w:type="spellStart"/>
      <w:r w:rsidR="00EF7B27">
        <w:rPr>
          <w:sz w:val="24"/>
        </w:rPr>
        <w:t>GEOstatik</w:t>
      </w:r>
      <w:proofErr w:type="spellEnd"/>
      <w:r w:rsidR="00EF7B27">
        <w:rPr>
          <w:sz w:val="24"/>
        </w:rPr>
        <w:t xml:space="preserve"> nakúpila od firmy </w:t>
      </w:r>
      <w:proofErr w:type="spellStart"/>
      <w:r w:rsidR="00EF7B27" w:rsidRPr="00EE4DE7">
        <w:rPr>
          <w:sz w:val="24"/>
        </w:rPr>
        <w:t>Doprastav</w:t>
      </w:r>
      <w:proofErr w:type="spellEnd"/>
      <w:r w:rsidR="00EF7B27" w:rsidRPr="00EE4DE7">
        <w:rPr>
          <w:sz w:val="24"/>
        </w:rPr>
        <w:t xml:space="preserve"> a.s. materiál v hodnote </w:t>
      </w:r>
      <w:r w:rsidR="00EE4DE7" w:rsidRPr="00EE4DE7">
        <w:rPr>
          <w:sz w:val="24"/>
        </w:rPr>
        <w:t>78.750,-</w:t>
      </w:r>
      <w:r w:rsidR="00EF7B27" w:rsidRPr="00EE4DE7">
        <w:rPr>
          <w:sz w:val="24"/>
        </w:rPr>
        <w:t xml:space="preserve"> EUR a služby v hodnote </w:t>
      </w:r>
      <w:r w:rsidR="00EE4DE7" w:rsidRPr="00EE4DE7">
        <w:rPr>
          <w:sz w:val="24"/>
        </w:rPr>
        <w:t>1.340.388,-</w:t>
      </w:r>
      <w:r w:rsidR="00EF7B27" w:rsidRPr="00EE4DE7">
        <w:rPr>
          <w:sz w:val="24"/>
        </w:rPr>
        <w:t xml:space="preserve"> EUR. Pre materskú firmu </w:t>
      </w:r>
      <w:proofErr w:type="spellStart"/>
      <w:r w:rsidR="00EF7B27" w:rsidRPr="00EE4DE7">
        <w:rPr>
          <w:sz w:val="24"/>
        </w:rPr>
        <w:t>Doprastav</w:t>
      </w:r>
      <w:proofErr w:type="spellEnd"/>
      <w:r w:rsidR="00EF7B27" w:rsidRPr="00EE4DE7">
        <w:rPr>
          <w:sz w:val="24"/>
        </w:rPr>
        <w:t xml:space="preserve"> sme</w:t>
      </w:r>
      <w:r w:rsidR="00EF7B27" w:rsidRPr="00197247">
        <w:rPr>
          <w:sz w:val="24"/>
        </w:rPr>
        <w:t xml:space="preserve"> vykonali </w:t>
      </w:r>
      <w:r w:rsidR="00EF7B27" w:rsidRPr="00EE4DE7">
        <w:rPr>
          <w:sz w:val="24"/>
        </w:rPr>
        <w:t>stavebné</w:t>
      </w:r>
      <w:r w:rsidR="00EE4DE7" w:rsidRPr="00EE4DE7">
        <w:rPr>
          <w:sz w:val="24"/>
        </w:rPr>
        <w:t xml:space="preserve"> </w:t>
      </w:r>
      <w:r w:rsidR="00EF7B27" w:rsidRPr="00EE4DE7">
        <w:rPr>
          <w:sz w:val="24"/>
        </w:rPr>
        <w:t>p</w:t>
      </w:r>
      <w:r w:rsidR="00EF7B27" w:rsidRPr="00197247">
        <w:rPr>
          <w:sz w:val="24"/>
        </w:rPr>
        <w:t xml:space="preserve">ráce v objeme </w:t>
      </w:r>
      <w:r w:rsidR="00197247" w:rsidRPr="00197247">
        <w:rPr>
          <w:sz w:val="24"/>
        </w:rPr>
        <w:t>3</w:t>
      </w:r>
      <w:r w:rsidR="00EF7B27" w:rsidRPr="00197247">
        <w:rPr>
          <w:sz w:val="24"/>
        </w:rPr>
        <w:t>.</w:t>
      </w:r>
      <w:r w:rsidR="009A5A3E">
        <w:rPr>
          <w:sz w:val="24"/>
        </w:rPr>
        <w:t>566</w:t>
      </w:r>
      <w:r w:rsidR="00EF7B27" w:rsidRPr="00197247">
        <w:rPr>
          <w:sz w:val="24"/>
        </w:rPr>
        <w:t>.</w:t>
      </w:r>
      <w:r w:rsidR="009A5A3E">
        <w:rPr>
          <w:sz w:val="24"/>
        </w:rPr>
        <w:t>686</w:t>
      </w:r>
      <w:r w:rsidR="00EF7B27" w:rsidRPr="00197247">
        <w:rPr>
          <w:sz w:val="24"/>
        </w:rPr>
        <w:t xml:space="preserve"> EUR</w:t>
      </w:r>
      <w:r w:rsidR="00EF7B27" w:rsidRPr="00450324">
        <w:rPr>
          <w:sz w:val="24"/>
        </w:rPr>
        <w:t xml:space="preserve"> na základe Zmlúv o dielo, ktoré boli </w:t>
      </w:r>
      <w:r w:rsidR="0081557B" w:rsidRPr="00450324">
        <w:rPr>
          <w:sz w:val="24"/>
        </w:rPr>
        <w:t>predmetom obchodnej súťaže.</w:t>
      </w:r>
      <w:r w:rsidR="00D621F0" w:rsidRPr="00450324">
        <w:rPr>
          <w:sz w:val="24"/>
        </w:rPr>
        <w:t xml:space="preserve"> </w:t>
      </w:r>
      <w:r w:rsidR="00D621F0" w:rsidRPr="00197247">
        <w:rPr>
          <w:sz w:val="24"/>
        </w:rPr>
        <w:t>Tieto hodnoty sú uvedené</w:t>
      </w:r>
      <w:r w:rsidR="00D621F0" w:rsidRPr="00450324">
        <w:rPr>
          <w:sz w:val="24"/>
        </w:rPr>
        <w:t xml:space="preserve"> bez DPH.</w:t>
      </w:r>
    </w:p>
    <w:p w:rsidR="001E6E41" w:rsidRDefault="001E6E41" w:rsidP="00C4016D">
      <w:pPr>
        <w:pStyle w:val="Zkladntext"/>
        <w:ind w:left="360"/>
        <w:rPr>
          <w:sz w:val="24"/>
        </w:rPr>
      </w:pPr>
    </w:p>
    <w:p w:rsidR="002B7D71" w:rsidRDefault="002C382E" w:rsidP="004A68F6">
      <w:pPr>
        <w:pStyle w:val="Nadpis1"/>
        <w:numPr>
          <w:ilvl w:val="0"/>
          <w:numId w:val="0"/>
        </w:numPr>
        <w:ind w:left="360" w:hanging="360"/>
        <w:rPr>
          <w:sz w:val="24"/>
        </w:rPr>
      </w:pPr>
      <w:bookmarkStart w:id="65" w:name="_Toc530739925"/>
      <w:r>
        <w:rPr>
          <w:sz w:val="24"/>
        </w:rPr>
        <w:t xml:space="preserve"> </w:t>
      </w:r>
    </w:p>
    <w:p w:rsidR="002C382E" w:rsidRDefault="002C382E" w:rsidP="002C382E">
      <w:pPr>
        <w:pStyle w:val="Nadpis1"/>
        <w:numPr>
          <w:ilvl w:val="0"/>
          <w:numId w:val="0"/>
        </w:numPr>
        <w:ind w:left="360"/>
        <w:rPr>
          <w:sz w:val="24"/>
        </w:rPr>
      </w:pPr>
      <w:r>
        <w:rPr>
          <w:sz w:val="24"/>
        </w:rPr>
        <w:t xml:space="preserve">O . </w:t>
      </w:r>
      <w:r w:rsidR="00A047D3">
        <w:rPr>
          <w:sz w:val="24"/>
        </w:rPr>
        <w:t xml:space="preserve"> </w:t>
      </w:r>
      <w:r>
        <w:rPr>
          <w:sz w:val="24"/>
        </w:rPr>
        <w:t xml:space="preserve">Informácie </w:t>
      </w:r>
      <w:r w:rsidR="00A047D3">
        <w:rPr>
          <w:sz w:val="24"/>
        </w:rPr>
        <w:t xml:space="preserve"> </w:t>
      </w:r>
      <w:r>
        <w:rPr>
          <w:sz w:val="24"/>
        </w:rPr>
        <w:t>o</w:t>
      </w:r>
      <w:r w:rsidR="00A047D3">
        <w:rPr>
          <w:sz w:val="24"/>
        </w:rPr>
        <w:t xml:space="preserve"> </w:t>
      </w:r>
      <w:r>
        <w:rPr>
          <w:sz w:val="24"/>
        </w:rPr>
        <w:t> skutočnostiach,</w:t>
      </w:r>
      <w:r w:rsidR="00A047D3">
        <w:rPr>
          <w:sz w:val="24"/>
        </w:rPr>
        <w:t xml:space="preserve"> </w:t>
      </w:r>
      <w:r>
        <w:rPr>
          <w:sz w:val="24"/>
        </w:rPr>
        <w:t xml:space="preserve"> ktoré </w:t>
      </w:r>
      <w:r w:rsidR="00A047D3">
        <w:rPr>
          <w:sz w:val="24"/>
        </w:rPr>
        <w:t xml:space="preserve"> </w:t>
      </w:r>
      <w:r>
        <w:rPr>
          <w:sz w:val="24"/>
        </w:rPr>
        <w:t>nastali</w:t>
      </w:r>
      <w:r w:rsidR="00A047D3">
        <w:rPr>
          <w:sz w:val="24"/>
        </w:rPr>
        <w:t xml:space="preserve"> </w:t>
      </w:r>
      <w:r>
        <w:rPr>
          <w:sz w:val="24"/>
        </w:rPr>
        <w:t xml:space="preserve"> po </w:t>
      </w:r>
      <w:r w:rsidR="00A047D3">
        <w:rPr>
          <w:sz w:val="24"/>
        </w:rPr>
        <w:t xml:space="preserve"> </w:t>
      </w:r>
      <w:r>
        <w:rPr>
          <w:sz w:val="24"/>
        </w:rPr>
        <w:t>dni,</w:t>
      </w:r>
      <w:r w:rsidR="00A047D3">
        <w:rPr>
          <w:sz w:val="24"/>
        </w:rPr>
        <w:t xml:space="preserve"> </w:t>
      </w:r>
      <w:r>
        <w:rPr>
          <w:sz w:val="24"/>
        </w:rPr>
        <w:t xml:space="preserve"> ku    ktorému sa zostavuje účtovná závierka, do dňa zostavenia účtovnej závierky</w:t>
      </w:r>
      <w:bookmarkEnd w:id="65"/>
    </w:p>
    <w:p w:rsidR="00107976" w:rsidRPr="00107976" w:rsidRDefault="00107976" w:rsidP="00107976">
      <w:pPr>
        <w:rPr>
          <w:lang w:eastAsia="en-US"/>
        </w:rPr>
      </w:pPr>
    </w:p>
    <w:p w:rsidR="004A68F6" w:rsidRDefault="00562BF3" w:rsidP="002C382E">
      <w:pPr>
        <w:pStyle w:val="Zkladntext"/>
        <w:rPr>
          <w:sz w:val="24"/>
        </w:rPr>
      </w:pPr>
      <w:r>
        <w:rPr>
          <w:sz w:val="24"/>
        </w:rPr>
        <w:t xml:space="preserve">      </w:t>
      </w:r>
      <w:r w:rsidR="002C382E">
        <w:rPr>
          <w:sz w:val="24"/>
        </w:rPr>
        <w:t>Po 31.12.20</w:t>
      </w:r>
      <w:r w:rsidR="00436851">
        <w:rPr>
          <w:sz w:val="24"/>
        </w:rPr>
        <w:t>1</w:t>
      </w:r>
      <w:r w:rsidR="0061422C">
        <w:rPr>
          <w:sz w:val="24"/>
        </w:rPr>
        <w:t>5</w:t>
      </w:r>
      <w:r w:rsidR="002C382E">
        <w:rPr>
          <w:sz w:val="24"/>
        </w:rPr>
        <w:t xml:space="preserve"> nenastali, ani nám nie sú známe skutočnosti, ktoré by mali významný vplyv na zobrazenie skutočností, ktoré sú predmetom účtovníctva v roku 20</w:t>
      </w:r>
      <w:r w:rsidR="00436851">
        <w:rPr>
          <w:sz w:val="24"/>
        </w:rPr>
        <w:t>1</w:t>
      </w:r>
      <w:r w:rsidR="0061422C">
        <w:rPr>
          <w:sz w:val="24"/>
        </w:rPr>
        <w:t>5</w:t>
      </w:r>
      <w:r w:rsidR="002C382E">
        <w:rPr>
          <w:sz w:val="24"/>
        </w:rPr>
        <w:t>.</w:t>
      </w:r>
      <w:r w:rsidR="004A68F6">
        <w:rPr>
          <w:sz w:val="24"/>
        </w:rPr>
        <w:t xml:space="preserve"> </w:t>
      </w:r>
    </w:p>
    <w:p w:rsidR="004A68F6" w:rsidRDefault="004A68F6" w:rsidP="00A43496">
      <w:pPr>
        <w:rPr>
          <w:lang w:eastAsia="en-US"/>
        </w:rPr>
      </w:pPr>
      <w:bookmarkStart w:id="66" w:name="_Toc530739907"/>
    </w:p>
    <w:p w:rsidR="00A43496" w:rsidRDefault="00A43496" w:rsidP="00954E0B">
      <w:pPr>
        <w:pStyle w:val="Nadpis1"/>
        <w:numPr>
          <w:ilvl w:val="0"/>
          <w:numId w:val="0"/>
        </w:numPr>
        <w:ind w:left="360"/>
        <w:rPr>
          <w:sz w:val="24"/>
        </w:rPr>
      </w:pPr>
    </w:p>
    <w:p w:rsidR="002C382E" w:rsidRDefault="002C382E" w:rsidP="00954E0B">
      <w:pPr>
        <w:pStyle w:val="Nadpis1"/>
        <w:numPr>
          <w:ilvl w:val="0"/>
          <w:numId w:val="0"/>
        </w:numPr>
        <w:ind w:left="360"/>
        <w:rPr>
          <w:sz w:val="24"/>
        </w:rPr>
      </w:pPr>
      <w:r>
        <w:rPr>
          <w:sz w:val="24"/>
        </w:rPr>
        <w:t>P . Informácie o</w:t>
      </w:r>
      <w:r w:rsidR="00A047D3">
        <w:rPr>
          <w:sz w:val="24"/>
        </w:rPr>
        <w:t> </w:t>
      </w:r>
      <w:r>
        <w:rPr>
          <w:sz w:val="24"/>
        </w:rPr>
        <w:t>Vlastnom</w:t>
      </w:r>
      <w:r w:rsidR="00A047D3">
        <w:rPr>
          <w:sz w:val="24"/>
        </w:rPr>
        <w:t xml:space="preserve"> </w:t>
      </w:r>
      <w:r>
        <w:rPr>
          <w:sz w:val="24"/>
        </w:rPr>
        <w:t xml:space="preserve"> imaní</w:t>
      </w:r>
      <w:bookmarkEnd w:id="66"/>
    </w:p>
    <w:p w:rsidR="002C382E" w:rsidRDefault="002C382E" w:rsidP="002C382E">
      <w:pPr>
        <w:pStyle w:val="Zkladntext"/>
        <w:rPr>
          <w:sz w:val="24"/>
        </w:rPr>
      </w:pPr>
    </w:p>
    <w:p w:rsidR="002C382E" w:rsidRDefault="00450324" w:rsidP="002C382E">
      <w:pPr>
        <w:pStyle w:val="Zkladntext"/>
        <w:rPr>
          <w:sz w:val="24"/>
        </w:rPr>
      </w:pPr>
      <w:r>
        <w:rPr>
          <w:sz w:val="24"/>
        </w:rPr>
        <w:t xml:space="preserve">     </w:t>
      </w:r>
      <w:r w:rsidR="002C382E">
        <w:rPr>
          <w:sz w:val="24"/>
        </w:rPr>
        <w:t>Prehľad o pohybe vlastného imania v priebehu účtovného obdobia je uvedený v nasledujúcej tabuľke:</w:t>
      </w:r>
    </w:p>
    <w:p w:rsidR="00160F2B" w:rsidRDefault="00160F2B" w:rsidP="002C382E">
      <w:pPr>
        <w:pStyle w:val="Zkladntext"/>
        <w:rPr>
          <w:sz w:val="24"/>
        </w:rPr>
      </w:pPr>
    </w:p>
    <w:p w:rsidR="002E0D11" w:rsidRDefault="002E0D11" w:rsidP="002C382E">
      <w:pPr>
        <w:pStyle w:val="Zkladntext"/>
        <w:rPr>
          <w:sz w:val="24"/>
        </w:rPr>
      </w:pPr>
    </w:p>
    <w:tbl>
      <w:tblPr>
        <w:tblW w:w="8926" w:type="dxa"/>
        <w:tblInd w:w="3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8"/>
        <w:gridCol w:w="1276"/>
        <w:gridCol w:w="1134"/>
        <w:gridCol w:w="1134"/>
        <w:gridCol w:w="1023"/>
        <w:gridCol w:w="1241"/>
      </w:tblGrid>
      <w:tr w:rsidR="00160F2B" w:rsidRPr="002E10BE" w:rsidTr="00D67B15">
        <w:trPr>
          <w:trHeight w:val="540"/>
        </w:trPr>
        <w:tc>
          <w:tcPr>
            <w:tcW w:w="3118" w:type="dxa"/>
            <w:vMerge w:val="restart"/>
            <w:vAlign w:val="center"/>
          </w:tcPr>
          <w:p w:rsidR="00160F2B" w:rsidRPr="002E10BE" w:rsidRDefault="00160F2B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5808" w:type="dxa"/>
            <w:gridSpan w:val="5"/>
            <w:vAlign w:val="center"/>
          </w:tcPr>
          <w:p w:rsidR="00160F2B" w:rsidRPr="002E10BE" w:rsidRDefault="00160F2B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160F2B" w:rsidRPr="002E10BE" w:rsidRDefault="00160F2B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  <w:p w:rsidR="00160F2B" w:rsidRPr="002E10BE" w:rsidRDefault="00160F2B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60F2B" w:rsidRPr="002E10BE" w:rsidTr="00D67B15">
        <w:trPr>
          <w:trHeight w:val="964"/>
        </w:trPr>
        <w:tc>
          <w:tcPr>
            <w:tcW w:w="3118" w:type="dxa"/>
            <w:vMerge/>
            <w:vAlign w:val="center"/>
          </w:tcPr>
          <w:p w:rsidR="00160F2B" w:rsidRPr="002E10BE" w:rsidRDefault="00160F2B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160F2B" w:rsidRPr="002E10BE" w:rsidRDefault="00160F2B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34" w:type="dxa"/>
            <w:vAlign w:val="center"/>
          </w:tcPr>
          <w:p w:rsidR="00160F2B" w:rsidRPr="002E10BE" w:rsidRDefault="00160F2B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vAlign w:val="center"/>
          </w:tcPr>
          <w:p w:rsidR="00160F2B" w:rsidRPr="002E10BE" w:rsidRDefault="00160F2B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023" w:type="dxa"/>
            <w:vAlign w:val="center"/>
          </w:tcPr>
          <w:p w:rsidR="00160F2B" w:rsidRPr="002E10BE" w:rsidRDefault="00160F2B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241" w:type="dxa"/>
            <w:vAlign w:val="center"/>
          </w:tcPr>
          <w:p w:rsidR="00160F2B" w:rsidRPr="002E10BE" w:rsidRDefault="00160F2B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5B6F4E" w:rsidRPr="002E10BE" w:rsidTr="00037FAD">
        <w:trPr>
          <w:trHeight w:hRule="exact" w:val="425"/>
        </w:trPr>
        <w:tc>
          <w:tcPr>
            <w:tcW w:w="3118" w:type="dxa"/>
            <w:tcBorders>
              <w:top w:val="single" w:sz="12" w:space="0" w:color="auto"/>
            </w:tcBorders>
            <w:vAlign w:val="center"/>
          </w:tcPr>
          <w:p w:rsidR="005B6F4E" w:rsidRPr="002E10BE" w:rsidRDefault="005B6F4E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5B6F4E" w:rsidRPr="007220B2" w:rsidRDefault="005B6F4E" w:rsidP="005B6F4E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220B2">
              <w:rPr>
                <w:rFonts w:ascii="Arial" w:hAnsi="Arial" w:cs="Arial"/>
                <w:sz w:val="20"/>
                <w:szCs w:val="20"/>
              </w:rPr>
              <w:t>34000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5B6F4E" w:rsidRPr="007220B2" w:rsidRDefault="005B6F4E" w:rsidP="003352E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</w:tcPr>
          <w:p w:rsidR="005B6F4E" w:rsidRDefault="005B6F4E" w:rsidP="003352E2">
            <w:pPr>
              <w:jc w:val="center"/>
            </w:pPr>
          </w:p>
        </w:tc>
        <w:tc>
          <w:tcPr>
            <w:tcW w:w="1023" w:type="dxa"/>
            <w:tcBorders>
              <w:top w:val="single" w:sz="12" w:space="0" w:color="auto"/>
            </w:tcBorders>
            <w:shd w:val="clear" w:color="auto" w:fill="auto"/>
          </w:tcPr>
          <w:p w:rsidR="005B6F4E" w:rsidRDefault="005B6F4E" w:rsidP="003352E2">
            <w:pPr>
              <w:jc w:val="center"/>
            </w:pPr>
          </w:p>
        </w:tc>
        <w:tc>
          <w:tcPr>
            <w:tcW w:w="1241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5B6F4E" w:rsidRPr="007220B2" w:rsidRDefault="00037FAD" w:rsidP="003352E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34000</w:t>
            </w:r>
          </w:p>
        </w:tc>
      </w:tr>
      <w:tr w:rsidR="005B6F4E" w:rsidRPr="002E10BE" w:rsidTr="00037FAD">
        <w:trPr>
          <w:trHeight w:hRule="exact" w:val="425"/>
        </w:trPr>
        <w:tc>
          <w:tcPr>
            <w:tcW w:w="3118" w:type="dxa"/>
            <w:vAlign w:val="center"/>
          </w:tcPr>
          <w:p w:rsidR="005B6F4E" w:rsidRPr="002E10BE" w:rsidRDefault="005B6F4E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276" w:type="dxa"/>
            <w:shd w:val="clear" w:color="auto" w:fill="auto"/>
          </w:tcPr>
          <w:p w:rsidR="005B6F4E" w:rsidRDefault="005B6F4E" w:rsidP="005B6F4E">
            <w:pPr>
              <w:jc w:val="center"/>
            </w:pPr>
          </w:p>
        </w:tc>
        <w:tc>
          <w:tcPr>
            <w:tcW w:w="1134" w:type="dxa"/>
            <w:shd w:val="clear" w:color="auto" w:fill="auto"/>
          </w:tcPr>
          <w:p w:rsidR="005B6F4E" w:rsidRDefault="005B6F4E" w:rsidP="003352E2">
            <w:pPr>
              <w:jc w:val="center"/>
            </w:pPr>
          </w:p>
        </w:tc>
        <w:tc>
          <w:tcPr>
            <w:tcW w:w="1134" w:type="dxa"/>
            <w:shd w:val="clear" w:color="auto" w:fill="auto"/>
          </w:tcPr>
          <w:p w:rsidR="005B6F4E" w:rsidRDefault="005B6F4E" w:rsidP="003352E2">
            <w:pPr>
              <w:jc w:val="center"/>
            </w:pPr>
          </w:p>
        </w:tc>
        <w:tc>
          <w:tcPr>
            <w:tcW w:w="1023" w:type="dxa"/>
            <w:shd w:val="clear" w:color="auto" w:fill="auto"/>
          </w:tcPr>
          <w:p w:rsidR="005B6F4E" w:rsidRDefault="005B6F4E" w:rsidP="003352E2">
            <w:pPr>
              <w:jc w:val="center"/>
            </w:pPr>
          </w:p>
        </w:tc>
        <w:tc>
          <w:tcPr>
            <w:tcW w:w="1241" w:type="dxa"/>
            <w:shd w:val="clear" w:color="auto" w:fill="auto"/>
          </w:tcPr>
          <w:p w:rsidR="005B6F4E" w:rsidRDefault="005B6F4E" w:rsidP="003352E2">
            <w:pPr>
              <w:jc w:val="center"/>
            </w:pPr>
          </w:p>
        </w:tc>
      </w:tr>
      <w:tr w:rsidR="005B6F4E" w:rsidRPr="002E10BE" w:rsidTr="00037FAD">
        <w:trPr>
          <w:trHeight w:hRule="exact" w:val="425"/>
        </w:trPr>
        <w:tc>
          <w:tcPr>
            <w:tcW w:w="3118" w:type="dxa"/>
            <w:vAlign w:val="center"/>
          </w:tcPr>
          <w:p w:rsidR="005B6F4E" w:rsidRPr="002E10BE" w:rsidRDefault="005B6F4E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Zmena základného imania</w:t>
            </w:r>
          </w:p>
        </w:tc>
        <w:tc>
          <w:tcPr>
            <w:tcW w:w="1276" w:type="dxa"/>
            <w:shd w:val="clear" w:color="auto" w:fill="auto"/>
          </w:tcPr>
          <w:p w:rsidR="005B6F4E" w:rsidRDefault="005B6F4E" w:rsidP="005B6F4E">
            <w:pPr>
              <w:jc w:val="center"/>
            </w:pPr>
          </w:p>
        </w:tc>
        <w:tc>
          <w:tcPr>
            <w:tcW w:w="1134" w:type="dxa"/>
            <w:shd w:val="clear" w:color="auto" w:fill="auto"/>
          </w:tcPr>
          <w:p w:rsidR="005B6F4E" w:rsidRDefault="005B6F4E" w:rsidP="003352E2">
            <w:pPr>
              <w:jc w:val="center"/>
            </w:pPr>
          </w:p>
        </w:tc>
        <w:tc>
          <w:tcPr>
            <w:tcW w:w="1134" w:type="dxa"/>
            <w:shd w:val="clear" w:color="auto" w:fill="auto"/>
          </w:tcPr>
          <w:p w:rsidR="005B6F4E" w:rsidRDefault="005B6F4E" w:rsidP="003352E2">
            <w:pPr>
              <w:jc w:val="center"/>
            </w:pPr>
          </w:p>
        </w:tc>
        <w:tc>
          <w:tcPr>
            <w:tcW w:w="1023" w:type="dxa"/>
            <w:shd w:val="clear" w:color="auto" w:fill="auto"/>
          </w:tcPr>
          <w:p w:rsidR="005B6F4E" w:rsidRDefault="005B6F4E" w:rsidP="003352E2">
            <w:pPr>
              <w:jc w:val="center"/>
            </w:pPr>
          </w:p>
        </w:tc>
        <w:tc>
          <w:tcPr>
            <w:tcW w:w="1241" w:type="dxa"/>
            <w:shd w:val="clear" w:color="auto" w:fill="auto"/>
          </w:tcPr>
          <w:p w:rsidR="005B6F4E" w:rsidRDefault="005B6F4E" w:rsidP="003352E2">
            <w:pPr>
              <w:jc w:val="center"/>
            </w:pPr>
          </w:p>
        </w:tc>
      </w:tr>
      <w:tr w:rsidR="005B6F4E" w:rsidRPr="002E10BE" w:rsidTr="00037FAD">
        <w:trPr>
          <w:trHeight w:hRule="exact" w:val="425"/>
        </w:trPr>
        <w:tc>
          <w:tcPr>
            <w:tcW w:w="3118" w:type="dxa"/>
            <w:vAlign w:val="center"/>
          </w:tcPr>
          <w:p w:rsidR="005B6F4E" w:rsidRPr="002E10BE" w:rsidRDefault="005B6F4E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276" w:type="dxa"/>
            <w:shd w:val="clear" w:color="auto" w:fill="auto"/>
          </w:tcPr>
          <w:p w:rsidR="005B6F4E" w:rsidRDefault="005B6F4E" w:rsidP="005B6F4E">
            <w:pPr>
              <w:jc w:val="center"/>
            </w:pPr>
          </w:p>
        </w:tc>
        <w:tc>
          <w:tcPr>
            <w:tcW w:w="1134" w:type="dxa"/>
            <w:shd w:val="clear" w:color="auto" w:fill="auto"/>
          </w:tcPr>
          <w:p w:rsidR="005B6F4E" w:rsidRDefault="005B6F4E" w:rsidP="003352E2">
            <w:pPr>
              <w:jc w:val="center"/>
            </w:pPr>
          </w:p>
        </w:tc>
        <w:tc>
          <w:tcPr>
            <w:tcW w:w="1134" w:type="dxa"/>
            <w:shd w:val="clear" w:color="auto" w:fill="auto"/>
          </w:tcPr>
          <w:p w:rsidR="005B6F4E" w:rsidRDefault="005B6F4E" w:rsidP="003352E2">
            <w:pPr>
              <w:jc w:val="center"/>
            </w:pPr>
          </w:p>
        </w:tc>
        <w:tc>
          <w:tcPr>
            <w:tcW w:w="1023" w:type="dxa"/>
            <w:shd w:val="clear" w:color="auto" w:fill="auto"/>
          </w:tcPr>
          <w:p w:rsidR="005B6F4E" w:rsidRDefault="005B6F4E" w:rsidP="003352E2">
            <w:pPr>
              <w:jc w:val="center"/>
            </w:pPr>
          </w:p>
        </w:tc>
        <w:tc>
          <w:tcPr>
            <w:tcW w:w="1241" w:type="dxa"/>
            <w:shd w:val="clear" w:color="auto" w:fill="auto"/>
          </w:tcPr>
          <w:p w:rsidR="005B6F4E" w:rsidRDefault="005B6F4E" w:rsidP="003352E2">
            <w:pPr>
              <w:jc w:val="center"/>
            </w:pPr>
          </w:p>
        </w:tc>
      </w:tr>
      <w:tr w:rsidR="005B6F4E" w:rsidRPr="002E10BE" w:rsidTr="00037FAD">
        <w:trPr>
          <w:trHeight w:hRule="exact" w:val="425"/>
        </w:trPr>
        <w:tc>
          <w:tcPr>
            <w:tcW w:w="3118" w:type="dxa"/>
            <w:vAlign w:val="center"/>
          </w:tcPr>
          <w:p w:rsidR="005B6F4E" w:rsidRPr="002E10BE" w:rsidRDefault="005B6F4E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Emisné ážio</w:t>
            </w:r>
          </w:p>
        </w:tc>
        <w:tc>
          <w:tcPr>
            <w:tcW w:w="1276" w:type="dxa"/>
            <w:shd w:val="clear" w:color="auto" w:fill="auto"/>
          </w:tcPr>
          <w:p w:rsidR="005B6F4E" w:rsidRDefault="005B6F4E" w:rsidP="005B6F4E">
            <w:pPr>
              <w:jc w:val="center"/>
            </w:pPr>
          </w:p>
        </w:tc>
        <w:tc>
          <w:tcPr>
            <w:tcW w:w="1134" w:type="dxa"/>
            <w:shd w:val="clear" w:color="auto" w:fill="auto"/>
          </w:tcPr>
          <w:p w:rsidR="005B6F4E" w:rsidRDefault="005B6F4E" w:rsidP="003352E2">
            <w:pPr>
              <w:jc w:val="center"/>
            </w:pPr>
          </w:p>
        </w:tc>
        <w:tc>
          <w:tcPr>
            <w:tcW w:w="1134" w:type="dxa"/>
            <w:shd w:val="clear" w:color="auto" w:fill="auto"/>
          </w:tcPr>
          <w:p w:rsidR="005B6F4E" w:rsidRDefault="005B6F4E" w:rsidP="003352E2">
            <w:pPr>
              <w:jc w:val="center"/>
            </w:pPr>
          </w:p>
        </w:tc>
        <w:tc>
          <w:tcPr>
            <w:tcW w:w="1023" w:type="dxa"/>
            <w:shd w:val="clear" w:color="auto" w:fill="auto"/>
          </w:tcPr>
          <w:p w:rsidR="005B6F4E" w:rsidRDefault="005B6F4E" w:rsidP="003352E2">
            <w:pPr>
              <w:jc w:val="center"/>
            </w:pPr>
          </w:p>
        </w:tc>
        <w:tc>
          <w:tcPr>
            <w:tcW w:w="1241" w:type="dxa"/>
            <w:shd w:val="clear" w:color="auto" w:fill="auto"/>
          </w:tcPr>
          <w:p w:rsidR="005B6F4E" w:rsidRDefault="005B6F4E" w:rsidP="003352E2">
            <w:pPr>
              <w:jc w:val="center"/>
            </w:pPr>
          </w:p>
        </w:tc>
      </w:tr>
      <w:tr w:rsidR="005B6F4E" w:rsidRPr="002E10BE" w:rsidTr="00037FAD">
        <w:trPr>
          <w:trHeight w:hRule="exact" w:val="425"/>
        </w:trPr>
        <w:tc>
          <w:tcPr>
            <w:tcW w:w="3118" w:type="dxa"/>
            <w:vAlign w:val="center"/>
          </w:tcPr>
          <w:p w:rsidR="005B6F4E" w:rsidRPr="002E10BE" w:rsidRDefault="005B6F4E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276" w:type="dxa"/>
            <w:shd w:val="clear" w:color="auto" w:fill="auto"/>
          </w:tcPr>
          <w:p w:rsidR="005B6F4E" w:rsidRDefault="005B6F4E" w:rsidP="005B6F4E">
            <w:pPr>
              <w:jc w:val="center"/>
            </w:pPr>
          </w:p>
        </w:tc>
        <w:tc>
          <w:tcPr>
            <w:tcW w:w="1134" w:type="dxa"/>
            <w:shd w:val="clear" w:color="auto" w:fill="auto"/>
          </w:tcPr>
          <w:p w:rsidR="005B6F4E" w:rsidRDefault="005B6F4E" w:rsidP="003352E2">
            <w:pPr>
              <w:jc w:val="center"/>
            </w:pPr>
          </w:p>
        </w:tc>
        <w:tc>
          <w:tcPr>
            <w:tcW w:w="1134" w:type="dxa"/>
            <w:shd w:val="clear" w:color="auto" w:fill="auto"/>
          </w:tcPr>
          <w:p w:rsidR="005B6F4E" w:rsidRDefault="005B6F4E" w:rsidP="003352E2">
            <w:pPr>
              <w:jc w:val="center"/>
            </w:pPr>
          </w:p>
        </w:tc>
        <w:tc>
          <w:tcPr>
            <w:tcW w:w="1023" w:type="dxa"/>
            <w:shd w:val="clear" w:color="auto" w:fill="auto"/>
          </w:tcPr>
          <w:p w:rsidR="005B6F4E" w:rsidRDefault="005B6F4E" w:rsidP="003352E2">
            <w:pPr>
              <w:jc w:val="center"/>
            </w:pPr>
          </w:p>
        </w:tc>
        <w:tc>
          <w:tcPr>
            <w:tcW w:w="1241" w:type="dxa"/>
            <w:shd w:val="clear" w:color="auto" w:fill="auto"/>
          </w:tcPr>
          <w:p w:rsidR="005B6F4E" w:rsidRDefault="005B6F4E" w:rsidP="003352E2">
            <w:pPr>
              <w:jc w:val="center"/>
            </w:pPr>
          </w:p>
        </w:tc>
      </w:tr>
      <w:tr w:rsidR="005B6F4E" w:rsidRPr="002E10BE" w:rsidTr="00270569">
        <w:trPr>
          <w:trHeight w:hRule="exact" w:val="425"/>
        </w:trPr>
        <w:tc>
          <w:tcPr>
            <w:tcW w:w="3118" w:type="dxa"/>
            <w:vAlign w:val="center"/>
          </w:tcPr>
          <w:p w:rsidR="005B6F4E" w:rsidRPr="002E10BE" w:rsidRDefault="005B6F4E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5B6F4E" w:rsidRPr="004F36D2" w:rsidRDefault="005B6F4E" w:rsidP="005B6F4E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F36D2">
              <w:rPr>
                <w:rFonts w:ascii="Arial" w:hAnsi="Arial" w:cs="Arial"/>
                <w:sz w:val="20"/>
                <w:szCs w:val="20"/>
              </w:rPr>
              <w:t>332</w:t>
            </w:r>
          </w:p>
        </w:tc>
        <w:tc>
          <w:tcPr>
            <w:tcW w:w="1134" w:type="dxa"/>
            <w:shd w:val="clear" w:color="auto" w:fill="auto"/>
          </w:tcPr>
          <w:p w:rsidR="005B6F4E" w:rsidRPr="00CD5074" w:rsidRDefault="005B6F4E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134" w:type="dxa"/>
            <w:shd w:val="clear" w:color="auto" w:fill="auto"/>
          </w:tcPr>
          <w:p w:rsidR="005B6F4E" w:rsidRPr="00CD5074" w:rsidRDefault="005B6F4E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023" w:type="dxa"/>
            <w:shd w:val="clear" w:color="auto" w:fill="auto"/>
          </w:tcPr>
          <w:p w:rsidR="005B6F4E" w:rsidRPr="00CD5074" w:rsidRDefault="005B6F4E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241" w:type="dxa"/>
            <w:shd w:val="clear" w:color="auto" w:fill="auto"/>
            <w:vAlign w:val="center"/>
          </w:tcPr>
          <w:p w:rsidR="005B6F4E" w:rsidRPr="004F36D2" w:rsidRDefault="00270569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332</w:t>
            </w:r>
          </w:p>
        </w:tc>
      </w:tr>
      <w:tr w:rsidR="005B6F4E" w:rsidRPr="002E10BE" w:rsidTr="00270569">
        <w:trPr>
          <w:trHeight w:hRule="exact" w:val="425"/>
        </w:trPr>
        <w:tc>
          <w:tcPr>
            <w:tcW w:w="3118" w:type="dxa"/>
            <w:vAlign w:val="center"/>
          </w:tcPr>
          <w:p w:rsidR="005B6F4E" w:rsidRPr="002E10BE" w:rsidRDefault="005B6F4E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5B6F4E" w:rsidRPr="004F36D2" w:rsidRDefault="005B6F4E" w:rsidP="005B6F4E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F36D2">
              <w:rPr>
                <w:rFonts w:ascii="Arial" w:hAnsi="Arial" w:cs="Arial"/>
                <w:sz w:val="20"/>
                <w:szCs w:val="20"/>
              </w:rPr>
              <w:t>-6738</w:t>
            </w:r>
          </w:p>
        </w:tc>
        <w:tc>
          <w:tcPr>
            <w:tcW w:w="1134" w:type="dxa"/>
            <w:shd w:val="clear" w:color="auto" w:fill="auto"/>
          </w:tcPr>
          <w:p w:rsidR="005B6F4E" w:rsidRPr="00CD5074" w:rsidRDefault="005B6F4E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134" w:type="dxa"/>
            <w:shd w:val="clear" w:color="auto" w:fill="auto"/>
          </w:tcPr>
          <w:p w:rsidR="005B6F4E" w:rsidRPr="00CD5074" w:rsidRDefault="005B6F4E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023" w:type="dxa"/>
            <w:shd w:val="clear" w:color="auto" w:fill="auto"/>
          </w:tcPr>
          <w:p w:rsidR="005B6F4E" w:rsidRPr="00CD5074" w:rsidRDefault="005B6F4E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241" w:type="dxa"/>
            <w:shd w:val="clear" w:color="auto" w:fill="auto"/>
            <w:vAlign w:val="center"/>
          </w:tcPr>
          <w:p w:rsidR="005B6F4E" w:rsidRPr="004F36D2" w:rsidRDefault="00270569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-6738</w:t>
            </w:r>
          </w:p>
        </w:tc>
      </w:tr>
      <w:tr w:rsidR="005B6F4E" w:rsidRPr="002E10BE" w:rsidTr="00A13AB6">
        <w:trPr>
          <w:trHeight w:hRule="exact" w:val="425"/>
        </w:trPr>
        <w:tc>
          <w:tcPr>
            <w:tcW w:w="3118" w:type="dxa"/>
            <w:vAlign w:val="center"/>
          </w:tcPr>
          <w:p w:rsidR="005B6F4E" w:rsidRPr="002E10BE" w:rsidRDefault="005B6F4E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Oceňovacie rozdiely z precenenia pri zlúčení, splynutí a rozdelení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5B6F4E" w:rsidRPr="004F36D2" w:rsidRDefault="005B6F4E" w:rsidP="005B6F4E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F36D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:rsidR="005B6F4E" w:rsidRPr="00CD5074" w:rsidRDefault="005B6F4E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134" w:type="dxa"/>
            <w:shd w:val="clear" w:color="auto" w:fill="auto"/>
          </w:tcPr>
          <w:p w:rsidR="005B6F4E" w:rsidRPr="00CD5074" w:rsidRDefault="005B6F4E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023" w:type="dxa"/>
            <w:shd w:val="clear" w:color="auto" w:fill="auto"/>
          </w:tcPr>
          <w:p w:rsidR="005B6F4E" w:rsidRPr="00CD5074" w:rsidRDefault="005B6F4E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241" w:type="dxa"/>
            <w:shd w:val="clear" w:color="auto" w:fill="auto"/>
            <w:vAlign w:val="center"/>
          </w:tcPr>
          <w:p w:rsidR="005B6F4E" w:rsidRPr="004F36D2" w:rsidRDefault="00A13AB6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5B6F4E" w:rsidRPr="002E10BE" w:rsidTr="00270569">
        <w:trPr>
          <w:trHeight w:hRule="exact" w:val="425"/>
        </w:trPr>
        <w:tc>
          <w:tcPr>
            <w:tcW w:w="3118" w:type="dxa"/>
            <w:vAlign w:val="center"/>
          </w:tcPr>
          <w:p w:rsidR="005B6F4E" w:rsidRPr="002E10BE" w:rsidRDefault="005B6F4E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5B6F4E" w:rsidRPr="004F36D2" w:rsidRDefault="005B6F4E" w:rsidP="005B6F4E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F36D2">
              <w:rPr>
                <w:rFonts w:ascii="Arial" w:hAnsi="Arial" w:cs="Arial"/>
                <w:sz w:val="20"/>
                <w:szCs w:val="20"/>
              </w:rPr>
              <w:t>6307</w:t>
            </w:r>
          </w:p>
        </w:tc>
        <w:tc>
          <w:tcPr>
            <w:tcW w:w="1134" w:type="dxa"/>
            <w:shd w:val="clear" w:color="auto" w:fill="auto"/>
          </w:tcPr>
          <w:p w:rsidR="005B6F4E" w:rsidRPr="00CD5074" w:rsidRDefault="005B6F4E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134" w:type="dxa"/>
            <w:shd w:val="clear" w:color="auto" w:fill="auto"/>
          </w:tcPr>
          <w:p w:rsidR="005B6F4E" w:rsidRPr="00CD5074" w:rsidRDefault="005B6F4E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023" w:type="dxa"/>
            <w:shd w:val="clear" w:color="auto" w:fill="auto"/>
          </w:tcPr>
          <w:p w:rsidR="005B6F4E" w:rsidRPr="00CD5074" w:rsidRDefault="005B6F4E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241" w:type="dxa"/>
            <w:shd w:val="clear" w:color="auto" w:fill="auto"/>
            <w:vAlign w:val="center"/>
          </w:tcPr>
          <w:p w:rsidR="005B6F4E" w:rsidRPr="004F36D2" w:rsidRDefault="00270569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6307</w:t>
            </w:r>
          </w:p>
        </w:tc>
      </w:tr>
      <w:tr w:rsidR="005B6F4E" w:rsidRPr="002E10BE" w:rsidTr="00A13AB6">
        <w:trPr>
          <w:trHeight w:hRule="exact" w:val="425"/>
        </w:trPr>
        <w:tc>
          <w:tcPr>
            <w:tcW w:w="3118" w:type="dxa"/>
            <w:vAlign w:val="center"/>
          </w:tcPr>
          <w:p w:rsidR="005B6F4E" w:rsidRPr="002E10BE" w:rsidRDefault="005B6F4E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5B6F4E" w:rsidRPr="004F36D2" w:rsidRDefault="005B6F4E" w:rsidP="005B6F4E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F36D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:rsidR="005B6F4E" w:rsidRPr="00CD5074" w:rsidRDefault="005B6F4E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134" w:type="dxa"/>
            <w:shd w:val="clear" w:color="auto" w:fill="auto"/>
          </w:tcPr>
          <w:p w:rsidR="005B6F4E" w:rsidRPr="00CD5074" w:rsidRDefault="005B6F4E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023" w:type="dxa"/>
            <w:shd w:val="clear" w:color="auto" w:fill="auto"/>
          </w:tcPr>
          <w:p w:rsidR="005B6F4E" w:rsidRPr="00CD5074" w:rsidRDefault="005B6F4E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241" w:type="dxa"/>
            <w:shd w:val="clear" w:color="auto" w:fill="auto"/>
            <w:vAlign w:val="center"/>
          </w:tcPr>
          <w:p w:rsidR="005B6F4E" w:rsidRPr="004F36D2" w:rsidRDefault="00A13AB6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5B6F4E" w:rsidRPr="002E10BE" w:rsidTr="00270569">
        <w:trPr>
          <w:trHeight w:hRule="exact" w:val="425"/>
        </w:trPr>
        <w:tc>
          <w:tcPr>
            <w:tcW w:w="3118" w:type="dxa"/>
            <w:vAlign w:val="center"/>
          </w:tcPr>
          <w:p w:rsidR="005B6F4E" w:rsidRPr="002E10BE" w:rsidRDefault="005B6F4E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Štatutárne fondy a ostatné fondy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5B6F4E" w:rsidRPr="00CD5074" w:rsidRDefault="005B6F4E" w:rsidP="005B6F4E">
            <w:pPr>
              <w:ind w:right="178"/>
              <w:jc w:val="center"/>
              <w:rPr>
                <w:rFonts w:ascii="Arial" w:hAnsi="Arial" w:cs="Arial"/>
                <w:sz w:val="20"/>
                <w:szCs w:val="20"/>
                <w:highlight w:val="red"/>
              </w:rPr>
            </w:pPr>
            <w:r w:rsidRPr="004F36D2">
              <w:rPr>
                <w:rFonts w:ascii="Arial" w:hAnsi="Arial" w:cs="Arial"/>
                <w:sz w:val="20"/>
                <w:szCs w:val="20"/>
              </w:rPr>
              <w:t>2838216</w:t>
            </w:r>
          </w:p>
        </w:tc>
        <w:tc>
          <w:tcPr>
            <w:tcW w:w="1134" w:type="dxa"/>
            <w:shd w:val="clear" w:color="auto" w:fill="auto"/>
          </w:tcPr>
          <w:p w:rsidR="005B6F4E" w:rsidRPr="00270569" w:rsidRDefault="005B6F4E" w:rsidP="00D4354C">
            <w:pPr>
              <w:jc w:val="center"/>
            </w:pPr>
          </w:p>
        </w:tc>
        <w:tc>
          <w:tcPr>
            <w:tcW w:w="1134" w:type="dxa"/>
            <w:shd w:val="clear" w:color="auto" w:fill="auto"/>
          </w:tcPr>
          <w:p w:rsidR="005B6F4E" w:rsidRPr="00270569" w:rsidRDefault="005B6F4E" w:rsidP="00D4354C">
            <w:pPr>
              <w:jc w:val="center"/>
            </w:pPr>
          </w:p>
        </w:tc>
        <w:tc>
          <w:tcPr>
            <w:tcW w:w="1023" w:type="dxa"/>
            <w:shd w:val="clear" w:color="auto" w:fill="auto"/>
          </w:tcPr>
          <w:p w:rsidR="005B6F4E" w:rsidRPr="00270569" w:rsidRDefault="005B6F4E" w:rsidP="00D4354C">
            <w:pPr>
              <w:jc w:val="center"/>
            </w:pPr>
          </w:p>
        </w:tc>
        <w:tc>
          <w:tcPr>
            <w:tcW w:w="1241" w:type="dxa"/>
            <w:shd w:val="clear" w:color="auto" w:fill="auto"/>
            <w:vAlign w:val="center"/>
          </w:tcPr>
          <w:p w:rsidR="005B6F4E" w:rsidRPr="00270569" w:rsidRDefault="00270569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70569">
              <w:rPr>
                <w:rFonts w:ascii="Arial" w:hAnsi="Arial" w:cs="Arial"/>
                <w:sz w:val="20"/>
                <w:szCs w:val="20"/>
              </w:rPr>
              <w:t>2838216</w:t>
            </w:r>
          </w:p>
        </w:tc>
      </w:tr>
      <w:tr w:rsidR="005B6F4E" w:rsidRPr="002E10BE" w:rsidTr="00270569">
        <w:trPr>
          <w:trHeight w:hRule="exact" w:val="425"/>
        </w:trPr>
        <w:tc>
          <w:tcPr>
            <w:tcW w:w="3118" w:type="dxa"/>
            <w:vAlign w:val="center"/>
          </w:tcPr>
          <w:p w:rsidR="005B6F4E" w:rsidRPr="002E10BE" w:rsidRDefault="005B6F4E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5B6F4E" w:rsidRPr="004F36D2" w:rsidRDefault="005B6F4E" w:rsidP="005B6F4E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1022928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5B6F4E" w:rsidRPr="004F36D2" w:rsidRDefault="00270569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253997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5B6F4E" w:rsidRPr="004F36D2" w:rsidRDefault="00270569" w:rsidP="008A5AD4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80000</w:t>
            </w:r>
          </w:p>
        </w:tc>
        <w:tc>
          <w:tcPr>
            <w:tcW w:w="1023" w:type="dxa"/>
            <w:shd w:val="clear" w:color="auto" w:fill="auto"/>
            <w:vAlign w:val="center"/>
          </w:tcPr>
          <w:p w:rsidR="005B6F4E" w:rsidRPr="004F36D2" w:rsidRDefault="00270569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41" w:type="dxa"/>
            <w:shd w:val="clear" w:color="auto" w:fill="auto"/>
            <w:vAlign w:val="center"/>
          </w:tcPr>
          <w:p w:rsidR="005B6F4E" w:rsidRPr="004F36D2" w:rsidRDefault="00270569" w:rsidP="008A5AD4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1196925</w:t>
            </w:r>
          </w:p>
        </w:tc>
      </w:tr>
      <w:tr w:rsidR="005B6F4E" w:rsidRPr="002E10BE" w:rsidTr="00270569">
        <w:trPr>
          <w:trHeight w:hRule="exact" w:val="425"/>
        </w:trPr>
        <w:tc>
          <w:tcPr>
            <w:tcW w:w="3118" w:type="dxa"/>
            <w:vAlign w:val="center"/>
          </w:tcPr>
          <w:p w:rsidR="005B6F4E" w:rsidRPr="002E10BE" w:rsidRDefault="005B6F4E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5B6F4E" w:rsidRPr="004F36D2" w:rsidRDefault="005B6F4E" w:rsidP="005B6F4E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5B6F4E" w:rsidRPr="004F36D2" w:rsidRDefault="005B6F4E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5B6F4E" w:rsidRPr="004F36D2" w:rsidRDefault="005B6F4E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shd w:val="clear" w:color="auto" w:fill="auto"/>
            <w:vAlign w:val="center"/>
          </w:tcPr>
          <w:p w:rsidR="005B6F4E" w:rsidRPr="004F36D2" w:rsidRDefault="005B6F4E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auto"/>
            <w:vAlign w:val="center"/>
          </w:tcPr>
          <w:p w:rsidR="005B6F4E" w:rsidRPr="004F36D2" w:rsidRDefault="005B6F4E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6F4E" w:rsidRPr="002E10BE" w:rsidTr="00270569">
        <w:trPr>
          <w:trHeight w:hRule="exact" w:val="425"/>
        </w:trPr>
        <w:tc>
          <w:tcPr>
            <w:tcW w:w="3118" w:type="dxa"/>
            <w:vAlign w:val="center"/>
          </w:tcPr>
          <w:p w:rsidR="005B6F4E" w:rsidRPr="002E10BE" w:rsidRDefault="005B6F4E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5B6F4E" w:rsidRPr="004F36D2" w:rsidRDefault="005B6F4E" w:rsidP="005B6F4E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348997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5B6F4E" w:rsidRPr="00270569" w:rsidRDefault="00270569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70569">
              <w:rPr>
                <w:rFonts w:ascii="Arial" w:hAnsi="Arial" w:cs="Arial"/>
                <w:sz w:val="20"/>
                <w:szCs w:val="20"/>
              </w:rPr>
              <w:t>1548708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5B6F4E" w:rsidRPr="00270569" w:rsidRDefault="00270569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70569">
              <w:rPr>
                <w:rFonts w:ascii="Arial" w:hAnsi="Arial" w:cs="Arial"/>
                <w:sz w:val="20"/>
                <w:szCs w:val="20"/>
              </w:rPr>
              <w:t>348997</w:t>
            </w:r>
          </w:p>
        </w:tc>
        <w:tc>
          <w:tcPr>
            <w:tcW w:w="1023" w:type="dxa"/>
            <w:shd w:val="clear" w:color="auto" w:fill="auto"/>
            <w:vAlign w:val="center"/>
          </w:tcPr>
          <w:p w:rsidR="005B6F4E" w:rsidRPr="00270569" w:rsidRDefault="005B6F4E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auto"/>
            <w:vAlign w:val="center"/>
          </w:tcPr>
          <w:p w:rsidR="005B6F4E" w:rsidRPr="00270569" w:rsidRDefault="00270569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70569">
              <w:rPr>
                <w:rFonts w:ascii="Arial" w:hAnsi="Arial" w:cs="Arial"/>
                <w:sz w:val="20"/>
                <w:szCs w:val="20"/>
              </w:rPr>
              <w:t>1548708</w:t>
            </w:r>
          </w:p>
        </w:tc>
      </w:tr>
      <w:tr w:rsidR="005B6F4E" w:rsidRPr="002E10BE" w:rsidTr="00270569">
        <w:trPr>
          <w:trHeight w:hRule="exact" w:val="425"/>
        </w:trPr>
        <w:tc>
          <w:tcPr>
            <w:tcW w:w="3118" w:type="dxa"/>
            <w:vAlign w:val="center"/>
          </w:tcPr>
          <w:p w:rsidR="005B6F4E" w:rsidRPr="002E10BE" w:rsidRDefault="005B6F4E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Vyplatené dividendy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5B6F4E" w:rsidRPr="00CD5074" w:rsidRDefault="00270569" w:rsidP="005B6F4E">
            <w:pPr>
              <w:ind w:right="178"/>
              <w:jc w:val="center"/>
              <w:rPr>
                <w:rFonts w:ascii="Arial" w:hAnsi="Arial" w:cs="Arial"/>
                <w:sz w:val="20"/>
                <w:szCs w:val="20"/>
                <w:highlight w:val="red"/>
              </w:rPr>
            </w:pPr>
            <w:r w:rsidRPr="00270569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5B6F4E" w:rsidRPr="00270569" w:rsidRDefault="00270569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70569">
              <w:rPr>
                <w:rFonts w:ascii="Arial" w:hAnsi="Arial" w:cs="Arial"/>
                <w:sz w:val="20"/>
                <w:szCs w:val="20"/>
              </w:rPr>
              <w:t>80000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5B6F4E" w:rsidRPr="00270569" w:rsidRDefault="00270569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70569">
              <w:rPr>
                <w:rFonts w:ascii="Arial" w:hAnsi="Arial" w:cs="Arial"/>
                <w:sz w:val="20"/>
                <w:szCs w:val="20"/>
              </w:rPr>
              <w:t>80000</w:t>
            </w:r>
          </w:p>
        </w:tc>
        <w:tc>
          <w:tcPr>
            <w:tcW w:w="1023" w:type="dxa"/>
            <w:shd w:val="clear" w:color="auto" w:fill="auto"/>
            <w:vAlign w:val="center"/>
          </w:tcPr>
          <w:p w:rsidR="005B6F4E" w:rsidRPr="00270569" w:rsidRDefault="005B6F4E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auto"/>
            <w:vAlign w:val="center"/>
          </w:tcPr>
          <w:p w:rsidR="005B6F4E" w:rsidRPr="00270569" w:rsidRDefault="00270569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70569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5B6F4E" w:rsidRPr="002E10BE" w:rsidTr="00037FAD">
        <w:trPr>
          <w:trHeight w:hRule="exact" w:val="425"/>
        </w:trPr>
        <w:tc>
          <w:tcPr>
            <w:tcW w:w="3118" w:type="dxa"/>
            <w:vAlign w:val="center"/>
          </w:tcPr>
          <w:p w:rsidR="005B6F4E" w:rsidRPr="002E10BE" w:rsidRDefault="005B6F4E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5B6F4E" w:rsidRPr="002E10BE" w:rsidRDefault="005B6F4E" w:rsidP="005B6F4E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5B6F4E" w:rsidRPr="002E10BE" w:rsidRDefault="005B6F4E" w:rsidP="00D4354C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5B6F4E" w:rsidRPr="002E10BE" w:rsidRDefault="005B6F4E" w:rsidP="00D4354C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shd w:val="clear" w:color="auto" w:fill="auto"/>
            <w:vAlign w:val="center"/>
          </w:tcPr>
          <w:p w:rsidR="005B6F4E" w:rsidRPr="002E10BE" w:rsidRDefault="005B6F4E" w:rsidP="00D4354C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1" w:type="dxa"/>
            <w:shd w:val="clear" w:color="auto" w:fill="auto"/>
            <w:vAlign w:val="center"/>
          </w:tcPr>
          <w:p w:rsidR="005B6F4E" w:rsidRPr="002E10BE" w:rsidRDefault="005B6F4E" w:rsidP="00D4354C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B6F4E" w:rsidRPr="002E10BE" w:rsidTr="00037FAD">
        <w:trPr>
          <w:trHeight w:hRule="exact" w:val="425"/>
        </w:trPr>
        <w:tc>
          <w:tcPr>
            <w:tcW w:w="3118" w:type="dxa"/>
            <w:vAlign w:val="center"/>
          </w:tcPr>
          <w:p w:rsidR="005B6F4E" w:rsidRPr="002E10BE" w:rsidRDefault="005B6F4E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Účet 491 – Vlastné imanie fyzickej osoby – podnikateľa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5B6F4E" w:rsidRPr="002E10BE" w:rsidRDefault="005B6F4E" w:rsidP="005B6F4E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5B6F4E" w:rsidRPr="002E10BE" w:rsidRDefault="005B6F4E" w:rsidP="00D4354C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5B6F4E" w:rsidRPr="002E10BE" w:rsidRDefault="005B6F4E" w:rsidP="00D4354C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shd w:val="clear" w:color="auto" w:fill="auto"/>
            <w:vAlign w:val="center"/>
          </w:tcPr>
          <w:p w:rsidR="005B6F4E" w:rsidRPr="002E10BE" w:rsidRDefault="005B6F4E" w:rsidP="00D4354C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1" w:type="dxa"/>
            <w:shd w:val="clear" w:color="auto" w:fill="auto"/>
            <w:vAlign w:val="center"/>
          </w:tcPr>
          <w:p w:rsidR="005B6F4E" w:rsidRPr="002E10BE" w:rsidRDefault="005B6F4E" w:rsidP="00D4354C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160F2B" w:rsidRPr="002E10BE" w:rsidRDefault="00160F2B" w:rsidP="00160F2B">
      <w:pPr>
        <w:rPr>
          <w:rFonts w:ascii="Arial" w:hAnsi="Arial" w:cs="Arial"/>
          <w:highlight w:val="yellow"/>
        </w:rPr>
      </w:pPr>
    </w:p>
    <w:p w:rsidR="002E0D11" w:rsidRDefault="002E0D11" w:rsidP="008A5AD4">
      <w:pPr>
        <w:pStyle w:val="Zkladntext"/>
        <w:ind w:left="284"/>
        <w:rPr>
          <w:sz w:val="24"/>
        </w:rPr>
      </w:pPr>
    </w:p>
    <w:p w:rsidR="003C33BD" w:rsidRDefault="0012760D" w:rsidP="008A5AD4">
      <w:pPr>
        <w:pStyle w:val="Zkladntext"/>
        <w:ind w:left="284"/>
        <w:rPr>
          <w:sz w:val="24"/>
        </w:rPr>
      </w:pPr>
      <w:r>
        <w:rPr>
          <w:sz w:val="24"/>
        </w:rPr>
        <w:t xml:space="preserve">      </w:t>
      </w:r>
      <w:r w:rsidR="002C382E" w:rsidRPr="006B6083">
        <w:rPr>
          <w:sz w:val="24"/>
        </w:rPr>
        <w:t>Účtovn</w:t>
      </w:r>
      <w:r w:rsidR="004F36D2">
        <w:rPr>
          <w:sz w:val="24"/>
        </w:rPr>
        <w:t>á strata</w:t>
      </w:r>
      <w:r w:rsidR="002C382E" w:rsidRPr="006B6083">
        <w:rPr>
          <w:sz w:val="24"/>
        </w:rPr>
        <w:t xml:space="preserve"> za rok 20</w:t>
      </w:r>
      <w:r w:rsidR="00A97035">
        <w:rPr>
          <w:sz w:val="24"/>
        </w:rPr>
        <w:t>1</w:t>
      </w:r>
      <w:r w:rsidR="004F36D2">
        <w:rPr>
          <w:sz w:val="24"/>
        </w:rPr>
        <w:t>2</w:t>
      </w:r>
      <w:r w:rsidR="002C382E" w:rsidRPr="006B6083">
        <w:rPr>
          <w:sz w:val="24"/>
        </w:rPr>
        <w:t xml:space="preserve"> vo výške  </w:t>
      </w:r>
      <w:r w:rsidR="004F36D2">
        <w:rPr>
          <w:sz w:val="24"/>
        </w:rPr>
        <w:t>509 382</w:t>
      </w:r>
      <w:r w:rsidR="00DC025A">
        <w:rPr>
          <w:sz w:val="24"/>
        </w:rPr>
        <w:t>.</w:t>
      </w:r>
      <w:r w:rsidR="002D20AA">
        <w:rPr>
          <w:sz w:val="24"/>
        </w:rPr>
        <w:t>-</w:t>
      </w:r>
      <w:r w:rsidR="00E25FF9" w:rsidRPr="006B6083">
        <w:rPr>
          <w:sz w:val="24"/>
        </w:rPr>
        <w:t xml:space="preserve"> EUR</w:t>
      </w:r>
      <w:r w:rsidR="002C382E" w:rsidRPr="006B6083">
        <w:rPr>
          <w:sz w:val="24"/>
        </w:rPr>
        <w:t xml:space="preserve"> bol</w:t>
      </w:r>
      <w:r w:rsidR="004F36D2">
        <w:rPr>
          <w:sz w:val="24"/>
        </w:rPr>
        <w:t>a</w:t>
      </w:r>
      <w:r w:rsidR="00F6747C">
        <w:rPr>
          <w:sz w:val="24"/>
        </w:rPr>
        <w:t xml:space="preserve"> rozhodnutím</w:t>
      </w:r>
      <w:r w:rsidR="002C382E" w:rsidRPr="006B6083">
        <w:rPr>
          <w:sz w:val="24"/>
        </w:rPr>
        <w:t xml:space="preserve"> Valn</w:t>
      </w:r>
      <w:r w:rsidR="00F6747C">
        <w:rPr>
          <w:sz w:val="24"/>
        </w:rPr>
        <w:t>ého zhromaždenia</w:t>
      </w:r>
      <w:r w:rsidR="002C382E" w:rsidRPr="006B6083">
        <w:rPr>
          <w:sz w:val="24"/>
        </w:rPr>
        <w:t xml:space="preserve"> konan</w:t>
      </w:r>
      <w:r w:rsidR="00F6747C">
        <w:rPr>
          <w:sz w:val="24"/>
        </w:rPr>
        <w:t>ého</w:t>
      </w:r>
      <w:r w:rsidR="002C382E" w:rsidRPr="006B6083">
        <w:rPr>
          <w:sz w:val="24"/>
        </w:rPr>
        <w:t xml:space="preserve"> dňa  </w:t>
      </w:r>
      <w:r w:rsidR="004F36D2">
        <w:rPr>
          <w:sz w:val="24"/>
        </w:rPr>
        <w:t>14</w:t>
      </w:r>
      <w:r w:rsidR="002C382E" w:rsidRPr="006B6083">
        <w:rPr>
          <w:sz w:val="24"/>
        </w:rPr>
        <w:t>.mája 20</w:t>
      </w:r>
      <w:r w:rsidR="006B6083" w:rsidRPr="006B6083">
        <w:rPr>
          <w:sz w:val="24"/>
        </w:rPr>
        <w:t>1</w:t>
      </w:r>
      <w:r w:rsidR="004F36D2">
        <w:rPr>
          <w:sz w:val="24"/>
        </w:rPr>
        <w:t>3</w:t>
      </w:r>
      <w:r w:rsidR="00F6747C">
        <w:rPr>
          <w:sz w:val="24"/>
        </w:rPr>
        <w:t xml:space="preserve"> v plnej výške </w:t>
      </w:r>
      <w:proofErr w:type="spellStart"/>
      <w:r w:rsidR="00F3740B">
        <w:rPr>
          <w:sz w:val="24"/>
        </w:rPr>
        <w:t>vysporiadaná</w:t>
      </w:r>
      <w:proofErr w:type="spellEnd"/>
      <w:r w:rsidR="00F3740B">
        <w:rPr>
          <w:sz w:val="24"/>
        </w:rPr>
        <w:t xml:space="preserve"> z</w:t>
      </w:r>
      <w:r w:rsidR="00F6747C">
        <w:rPr>
          <w:sz w:val="24"/>
        </w:rPr>
        <w:t> nerozdeleného zisku minulých období.</w:t>
      </w:r>
      <w:r w:rsidR="008A5AD4">
        <w:rPr>
          <w:sz w:val="24"/>
        </w:rPr>
        <w:t xml:space="preserve"> </w:t>
      </w:r>
    </w:p>
    <w:p w:rsidR="00EE4DE7" w:rsidRDefault="0012760D" w:rsidP="00EE4DE7">
      <w:pPr>
        <w:pStyle w:val="Zkladntext"/>
        <w:ind w:left="284"/>
        <w:rPr>
          <w:sz w:val="24"/>
        </w:rPr>
      </w:pPr>
      <w:r>
        <w:rPr>
          <w:sz w:val="24"/>
        </w:rPr>
        <w:t xml:space="preserve">      </w:t>
      </w:r>
      <w:r w:rsidR="008A5AD4" w:rsidRPr="00450324">
        <w:rPr>
          <w:sz w:val="24"/>
        </w:rPr>
        <w:t xml:space="preserve">V roku 2014 sme </w:t>
      </w:r>
      <w:r w:rsidR="003C33BD" w:rsidRPr="00450324">
        <w:rPr>
          <w:sz w:val="24"/>
        </w:rPr>
        <w:t xml:space="preserve"> túto </w:t>
      </w:r>
      <w:r w:rsidR="008A5AD4" w:rsidRPr="00450324">
        <w:rPr>
          <w:sz w:val="24"/>
        </w:rPr>
        <w:t xml:space="preserve">stratu </w:t>
      </w:r>
      <w:r w:rsidR="003C33BD" w:rsidRPr="00450324">
        <w:rPr>
          <w:sz w:val="24"/>
        </w:rPr>
        <w:t xml:space="preserve">preúčtovali </w:t>
      </w:r>
      <w:r w:rsidR="008A5AD4" w:rsidRPr="00450324">
        <w:rPr>
          <w:sz w:val="24"/>
        </w:rPr>
        <w:t xml:space="preserve">adresne </w:t>
      </w:r>
      <w:r w:rsidR="003C33BD" w:rsidRPr="00450324">
        <w:rPr>
          <w:sz w:val="24"/>
        </w:rPr>
        <w:t xml:space="preserve"> s použitím </w:t>
      </w:r>
      <w:r w:rsidR="008A5AD4" w:rsidRPr="00450324">
        <w:rPr>
          <w:sz w:val="24"/>
        </w:rPr>
        <w:t>jednotlivý</w:t>
      </w:r>
      <w:r w:rsidR="003C33BD" w:rsidRPr="00450324">
        <w:rPr>
          <w:sz w:val="24"/>
        </w:rPr>
        <w:t>ch</w:t>
      </w:r>
      <w:r w:rsidR="00450324">
        <w:rPr>
          <w:sz w:val="24"/>
        </w:rPr>
        <w:t xml:space="preserve"> </w:t>
      </w:r>
      <w:r w:rsidR="008A5AD4">
        <w:rPr>
          <w:sz w:val="24"/>
        </w:rPr>
        <w:t>nerozdelený</w:t>
      </w:r>
      <w:r w:rsidR="003C33BD">
        <w:rPr>
          <w:sz w:val="24"/>
        </w:rPr>
        <w:t>ch</w:t>
      </w:r>
      <w:r w:rsidR="008A5AD4">
        <w:rPr>
          <w:sz w:val="24"/>
        </w:rPr>
        <w:t xml:space="preserve"> zisko</w:t>
      </w:r>
      <w:r w:rsidR="003C33BD">
        <w:rPr>
          <w:sz w:val="24"/>
        </w:rPr>
        <w:t>v</w:t>
      </w:r>
      <w:r w:rsidR="008A5AD4">
        <w:rPr>
          <w:sz w:val="24"/>
        </w:rPr>
        <w:t xml:space="preserve"> vznikajúci</w:t>
      </w:r>
      <w:r w:rsidR="003C33BD">
        <w:rPr>
          <w:sz w:val="24"/>
        </w:rPr>
        <w:t>ch</w:t>
      </w:r>
      <w:r w:rsidR="008A5AD4">
        <w:rPr>
          <w:sz w:val="24"/>
        </w:rPr>
        <w:t xml:space="preserve"> počas rokov od r. 2013 až p</w:t>
      </w:r>
      <w:r w:rsidR="00EE4DE7">
        <w:rPr>
          <w:sz w:val="24"/>
        </w:rPr>
        <w:t xml:space="preserve">o časť z roku 2007. </w:t>
      </w:r>
    </w:p>
    <w:p w:rsidR="00343C0F" w:rsidRDefault="00140A25" w:rsidP="00EE4DE7">
      <w:pPr>
        <w:pStyle w:val="Zkladntext"/>
        <w:ind w:left="284"/>
        <w:rPr>
          <w:sz w:val="24"/>
        </w:rPr>
      </w:pPr>
      <w:r>
        <w:rPr>
          <w:sz w:val="24"/>
        </w:rPr>
        <w:t xml:space="preserve">V roku 2015 bola na základe schválenia Valného zhromaždenia vyplatená časť </w:t>
      </w:r>
      <w:proofErr w:type="spellStart"/>
      <w:r>
        <w:rPr>
          <w:sz w:val="24"/>
        </w:rPr>
        <w:t>nerodeleného</w:t>
      </w:r>
      <w:proofErr w:type="spellEnd"/>
      <w:r>
        <w:rPr>
          <w:sz w:val="24"/>
        </w:rPr>
        <w:t xml:space="preserve"> zisku z roku 2006, a to v celkovej sume 80.000,- EUR. </w:t>
      </w:r>
      <w:r w:rsidR="00EE4DE7">
        <w:rPr>
          <w:sz w:val="24"/>
        </w:rPr>
        <w:t>K 31.12.2015</w:t>
      </w:r>
      <w:r w:rsidR="008A5AD4">
        <w:rPr>
          <w:sz w:val="24"/>
        </w:rPr>
        <w:t xml:space="preserve"> na </w:t>
      </w:r>
      <w:r w:rsidR="008A5AD4">
        <w:rPr>
          <w:sz w:val="24"/>
        </w:rPr>
        <w:lastRenderedPageBreak/>
        <w:t>nerozdel</w:t>
      </w:r>
      <w:r w:rsidR="003C7197">
        <w:rPr>
          <w:sz w:val="24"/>
        </w:rPr>
        <w:t>e</w:t>
      </w:r>
      <w:r w:rsidR="008A5AD4">
        <w:rPr>
          <w:sz w:val="24"/>
        </w:rPr>
        <w:t>nom zisku za rok 2007 zostáva 397.785,9</w:t>
      </w:r>
      <w:r w:rsidR="00EE4DE7">
        <w:rPr>
          <w:sz w:val="24"/>
        </w:rPr>
        <w:t xml:space="preserve">8 EUR, </w:t>
      </w:r>
      <w:r>
        <w:rPr>
          <w:sz w:val="24"/>
        </w:rPr>
        <w:t xml:space="preserve"> za rok 2006 </w:t>
      </w:r>
      <w:r w:rsidR="008A5AD4">
        <w:rPr>
          <w:sz w:val="24"/>
        </w:rPr>
        <w:t xml:space="preserve"> </w:t>
      </w:r>
      <w:r w:rsidR="00EE4DE7">
        <w:rPr>
          <w:sz w:val="24"/>
        </w:rPr>
        <w:t>545.142,29</w:t>
      </w:r>
      <w:r w:rsidR="008A5AD4">
        <w:rPr>
          <w:sz w:val="24"/>
        </w:rPr>
        <w:t xml:space="preserve"> EUR,</w:t>
      </w:r>
      <w:r w:rsidR="00EE4DE7">
        <w:rPr>
          <w:sz w:val="24"/>
        </w:rPr>
        <w:t xml:space="preserve"> a za rok 2014 253.996,50 EUR</w:t>
      </w:r>
      <w:r w:rsidR="00343C0F">
        <w:rPr>
          <w:sz w:val="24"/>
        </w:rPr>
        <w:t>. Účet nerozdelených ziskov minulých rokov predstavuje suma 1.196.924,77 EUR.</w:t>
      </w:r>
    </w:p>
    <w:p w:rsidR="008A5AD4" w:rsidRPr="006B6083" w:rsidRDefault="008A5AD4" w:rsidP="008A5AD4">
      <w:pPr>
        <w:pStyle w:val="Zkladntext"/>
        <w:ind w:left="284"/>
        <w:rPr>
          <w:sz w:val="24"/>
        </w:rPr>
      </w:pPr>
    </w:p>
    <w:p w:rsidR="00A97035" w:rsidRDefault="00A97035" w:rsidP="002C382E">
      <w:pPr>
        <w:pStyle w:val="Zkladntext"/>
        <w:rPr>
          <w:sz w:val="24"/>
        </w:rPr>
      </w:pPr>
    </w:p>
    <w:p w:rsidR="00F22505" w:rsidRDefault="00F22505" w:rsidP="00F22505">
      <w:pPr>
        <w:pStyle w:val="Zkladntext"/>
        <w:rPr>
          <w:sz w:val="24"/>
        </w:rPr>
      </w:pPr>
    </w:p>
    <w:tbl>
      <w:tblPr>
        <w:tblW w:w="8926" w:type="dxa"/>
        <w:tblInd w:w="3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8"/>
        <w:gridCol w:w="1276"/>
        <w:gridCol w:w="1134"/>
        <w:gridCol w:w="1134"/>
        <w:gridCol w:w="1023"/>
        <w:gridCol w:w="1241"/>
      </w:tblGrid>
      <w:tr w:rsidR="00F22505" w:rsidRPr="002E10BE" w:rsidTr="00857706">
        <w:trPr>
          <w:trHeight w:val="540"/>
        </w:trPr>
        <w:tc>
          <w:tcPr>
            <w:tcW w:w="3118" w:type="dxa"/>
            <w:vMerge w:val="restart"/>
            <w:vAlign w:val="center"/>
          </w:tcPr>
          <w:p w:rsidR="00F22505" w:rsidRPr="002E10BE" w:rsidRDefault="00F22505" w:rsidP="0085770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5808" w:type="dxa"/>
            <w:gridSpan w:val="5"/>
            <w:vAlign w:val="center"/>
          </w:tcPr>
          <w:p w:rsidR="00F22505" w:rsidRPr="002E10BE" w:rsidRDefault="00F22505" w:rsidP="0085770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F22505" w:rsidRPr="002E10BE" w:rsidRDefault="00F22505" w:rsidP="0085770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obdobie</w:t>
            </w:r>
          </w:p>
          <w:p w:rsidR="00F22505" w:rsidRPr="002E10BE" w:rsidRDefault="00F22505" w:rsidP="0085770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F22505" w:rsidRPr="002E10BE" w:rsidTr="00857706">
        <w:trPr>
          <w:trHeight w:val="964"/>
        </w:trPr>
        <w:tc>
          <w:tcPr>
            <w:tcW w:w="3118" w:type="dxa"/>
            <w:vMerge/>
            <w:vAlign w:val="center"/>
          </w:tcPr>
          <w:p w:rsidR="00F22505" w:rsidRPr="002E10BE" w:rsidRDefault="00F22505" w:rsidP="0085770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F22505" w:rsidRPr="002E10BE" w:rsidRDefault="00F22505" w:rsidP="0085770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34" w:type="dxa"/>
            <w:vAlign w:val="center"/>
          </w:tcPr>
          <w:p w:rsidR="00F22505" w:rsidRPr="002E10BE" w:rsidRDefault="00F22505" w:rsidP="0085770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vAlign w:val="center"/>
          </w:tcPr>
          <w:p w:rsidR="00F22505" w:rsidRPr="002E10BE" w:rsidRDefault="00F22505" w:rsidP="0085770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023" w:type="dxa"/>
            <w:vAlign w:val="center"/>
          </w:tcPr>
          <w:p w:rsidR="00F22505" w:rsidRPr="002E10BE" w:rsidRDefault="00F22505" w:rsidP="0085770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241" w:type="dxa"/>
            <w:vAlign w:val="center"/>
          </w:tcPr>
          <w:p w:rsidR="00F22505" w:rsidRPr="002E10BE" w:rsidRDefault="00F22505" w:rsidP="0085770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61422C" w:rsidRPr="002E10BE" w:rsidTr="004F36D2">
        <w:trPr>
          <w:trHeight w:hRule="exact" w:val="425"/>
        </w:trPr>
        <w:tc>
          <w:tcPr>
            <w:tcW w:w="3118" w:type="dxa"/>
            <w:tcBorders>
              <w:top w:val="single" w:sz="12" w:space="0" w:color="auto"/>
            </w:tcBorders>
            <w:vAlign w:val="center"/>
          </w:tcPr>
          <w:p w:rsidR="0061422C" w:rsidRPr="002E10BE" w:rsidRDefault="0061422C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1422C" w:rsidRPr="007220B2" w:rsidRDefault="0061422C" w:rsidP="0061422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220B2">
              <w:rPr>
                <w:rFonts w:ascii="Arial" w:hAnsi="Arial" w:cs="Arial"/>
                <w:sz w:val="20"/>
                <w:szCs w:val="20"/>
              </w:rPr>
              <w:t>34000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61422C" w:rsidRPr="007220B2" w:rsidRDefault="0061422C" w:rsidP="0061422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61422C" w:rsidRDefault="0061422C" w:rsidP="0061422C">
            <w:pPr>
              <w:jc w:val="center"/>
            </w:pPr>
          </w:p>
        </w:tc>
        <w:tc>
          <w:tcPr>
            <w:tcW w:w="1023" w:type="dxa"/>
            <w:tcBorders>
              <w:top w:val="single" w:sz="12" w:space="0" w:color="auto"/>
            </w:tcBorders>
          </w:tcPr>
          <w:p w:rsidR="0061422C" w:rsidRDefault="0061422C" w:rsidP="0061422C">
            <w:pPr>
              <w:jc w:val="center"/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61422C" w:rsidRPr="007220B2" w:rsidRDefault="0061422C" w:rsidP="0061422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220B2">
              <w:rPr>
                <w:rFonts w:ascii="Arial" w:hAnsi="Arial" w:cs="Arial"/>
                <w:sz w:val="20"/>
                <w:szCs w:val="20"/>
              </w:rPr>
              <w:t>34000</w:t>
            </w:r>
          </w:p>
        </w:tc>
      </w:tr>
      <w:tr w:rsidR="0061422C" w:rsidRPr="002E10BE" w:rsidTr="004F36D2">
        <w:trPr>
          <w:trHeight w:hRule="exact" w:val="425"/>
        </w:trPr>
        <w:tc>
          <w:tcPr>
            <w:tcW w:w="3118" w:type="dxa"/>
            <w:vAlign w:val="center"/>
          </w:tcPr>
          <w:p w:rsidR="0061422C" w:rsidRPr="002E10BE" w:rsidRDefault="0061422C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276" w:type="dxa"/>
          </w:tcPr>
          <w:p w:rsidR="0061422C" w:rsidRDefault="0061422C" w:rsidP="0061422C">
            <w:pPr>
              <w:jc w:val="center"/>
            </w:pPr>
          </w:p>
        </w:tc>
        <w:tc>
          <w:tcPr>
            <w:tcW w:w="1134" w:type="dxa"/>
          </w:tcPr>
          <w:p w:rsidR="0061422C" w:rsidRDefault="0061422C" w:rsidP="0061422C">
            <w:pPr>
              <w:jc w:val="center"/>
            </w:pPr>
          </w:p>
        </w:tc>
        <w:tc>
          <w:tcPr>
            <w:tcW w:w="1134" w:type="dxa"/>
          </w:tcPr>
          <w:p w:rsidR="0061422C" w:rsidRDefault="0061422C" w:rsidP="0061422C">
            <w:pPr>
              <w:jc w:val="center"/>
            </w:pPr>
          </w:p>
        </w:tc>
        <w:tc>
          <w:tcPr>
            <w:tcW w:w="1023" w:type="dxa"/>
          </w:tcPr>
          <w:p w:rsidR="0061422C" w:rsidRDefault="0061422C" w:rsidP="0061422C">
            <w:pPr>
              <w:jc w:val="center"/>
            </w:pPr>
          </w:p>
        </w:tc>
        <w:tc>
          <w:tcPr>
            <w:tcW w:w="1241" w:type="dxa"/>
          </w:tcPr>
          <w:p w:rsidR="0061422C" w:rsidRDefault="0061422C" w:rsidP="0061422C">
            <w:pPr>
              <w:jc w:val="center"/>
            </w:pPr>
          </w:p>
        </w:tc>
      </w:tr>
      <w:tr w:rsidR="0061422C" w:rsidRPr="002E10BE" w:rsidTr="004F36D2">
        <w:trPr>
          <w:trHeight w:hRule="exact" w:val="425"/>
        </w:trPr>
        <w:tc>
          <w:tcPr>
            <w:tcW w:w="3118" w:type="dxa"/>
            <w:vAlign w:val="center"/>
          </w:tcPr>
          <w:p w:rsidR="0061422C" w:rsidRPr="002E10BE" w:rsidRDefault="0061422C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Zmena základného imania</w:t>
            </w:r>
          </w:p>
        </w:tc>
        <w:tc>
          <w:tcPr>
            <w:tcW w:w="1276" w:type="dxa"/>
          </w:tcPr>
          <w:p w:rsidR="0061422C" w:rsidRDefault="0061422C" w:rsidP="0061422C">
            <w:pPr>
              <w:jc w:val="center"/>
            </w:pPr>
          </w:p>
        </w:tc>
        <w:tc>
          <w:tcPr>
            <w:tcW w:w="1134" w:type="dxa"/>
          </w:tcPr>
          <w:p w:rsidR="0061422C" w:rsidRDefault="0061422C" w:rsidP="0061422C">
            <w:pPr>
              <w:jc w:val="center"/>
            </w:pPr>
          </w:p>
        </w:tc>
        <w:tc>
          <w:tcPr>
            <w:tcW w:w="1134" w:type="dxa"/>
          </w:tcPr>
          <w:p w:rsidR="0061422C" w:rsidRDefault="0061422C" w:rsidP="0061422C">
            <w:pPr>
              <w:jc w:val="center"/>
            </w:pPr>
          </w:p>
        </w:tc>
        <w:tc>
          <w:tcPr>
            <w:tcW w:w="1023" w:type="dxa"/>
          </w:tcPr>
          <w:p w:rsidR="0061422C" w:rsidRDefault="0061422C" w:rsidP="0061422C">
            <w:pPr>
              <w:jc w:val="center"/>
            </w:pPr>
          </w:p>
        </w:tc>
        <w:tc>
          <w:tcPr>
            <w:tcW w:w="1241" w:type="dxa"/>
          </w:tcPr>
          <w:p w:rsidR="0061422C" w:rsidRDefault="0061422C" w:rsidP="0061422C">
            <w:pPr>
              <w:jc w:val="center"/>
            </w:pPr>
          </w:p>
        </w:tc>
      </w:tr>
      <w:tr w:rsidR="0061422C" w:rsidRPr="002E10BE" w:rsidTr="004F36D2">
        <w:trPr>
          <w:trHeight w:hRule="exact" w:val="425"/>
        </w:trPr>
        <w:tc>
          <w:tcPr>
            <w:tcW w:w="3118" w:type="dxa"/>
            <w:vAlign w:val="center"/>
          </w:tcPr>
          <w:p w:rsidR="0061422C" w:rsidRPr="002E10BE" w:rsidRDefault="0061422C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276" w:type="dxa"/>
          </w:tcPr>
          <w:p w:rsidR="0061422C" w:rsidRDefault="0061422C" w:rsidP="0061422C">
            <w:pPr>
              <w:jc w:val="center"/>
            </w:pPr>
          </w:p>
        </w:tc>
        <w:tc>
          <w:tcPr>
            <w:tcW w:w="1134" w:type="dxa"/>
          </w:tcPr>
          <w:p w:rsidR="0061422C" w:rsidRDefault="0061422C" w:rsidP="0061422C">
            <w:pPr>
              <w:jc w:val="center"/>
            </w:pPr>
          </w:p>
        </w:tc>
        <w:tc>
          <w:tcPr>
            <w:tcW w:w="1134" w:type="dxa"/>
          </w:tcPr>
          <w:p w:rsidR="0061422C" w:rsidRDefault="0061422C" w:rsidP="0061422C">
            <w:pPr>
              <w:jc w:val="center"/>
            </w:pPr>
          </w:p>
        </w:tc>
        <w:tc>
          <w:tcPr>
            <w:tcW w:w="1023" w:type="dxa"/>
          </w:tcPr>
          <w:p w:rsidR="0061422C" w:rsidRDefault="0061422C" w:rsidP="0061422C">
            <w:pPr>
              <w:jc w:val="center"/>
            </w:pPr>
          </w:p>
        </w:tc>
        <w:tc>
          <w:tcPr>
            <w:tcW w:w="1241" w:type="dxa"/>
          </w:tcPr>
          <w:p w:rsidR="0061422C" w:rsidRDefault="0061422C" w:rsidP="0061422C">
            <w:pPr>
              <w:jc w:val="center"/>
            </w:pPr>
          </w:p>
        </w:tc>
      </w:tr>
      <w:tr w:rsidR="0061422C" w:rsidRPr="002E10BE" w:rsidTr="004F36D2">
        <w:trPr>
          <w:trHeight w:hRule="exact" w:val="425"/>
        </w:trPr>
        <w:tc>
          <w:tcPr>
            <w:tcW w:w="3118" w:type="dxa"/>
            <w:vAlign w:val="center"/>
          </w:tcPr>
          <w:p w:rsidR="0061422C" w:rsidRPr="002E10BE" w:rsidRDefault="0061422C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Emisné ážio</w:t>
            </w:r>
          </w:p>
        </w:tc>
        <w:tc>
          <w:tcPr>
            <w:tcW w:w="1276" w:type="dxa"/>
          </w:tcPr>
          <w:p w:rsidR="0061422C" w:rsidRDefault="0061422C" w:rsidP="0061422C">
            <w:pPr>
              <w:jc w:val="center"/>
            </w:pPr>
          </w:p>
        </w:tc>
        <w:tc>
          <w:tcPr>
            <w:tcW w:w="1134" w:type="dxa"/>
          </w:tcPr>
          <w:p w:rsidR="0061422C" w:rsidRDefault="0061422C" w:rsidP="0061422C">
            <w:pPr>
              <w:jc w:val="center"/>
            </w:pPr>
          </w:p>
        </w:tc>
        <w:tc>
          <w:tcPr>
            <w:tcW w:w="1134" w:type="dxa"/>
          </w:tcPr>
          <w:p w:rsidR="0061422C" w:rsidRDefault="0061422C" w:rsidP="0061422C">
            <w:pPr>
              <w:jc w:val="center"/>
            </w:pPr>
          </w:p>
        </w:tc>
        <w:tc>
          <w:tcPr>
            <w:tcW w:w="1023" w:type="dxa"/>
          </w:tcPr>
          <w:p w:rsidR="0061422C" w:rsidRDefault="0061422C" w:rsidP="0061422C">
            <w:pPr>
              <w:jc w:val="center"/>
            </w:pPr>
          </w:p>
        </w:tc>
        <w:tc>
          <w:tcPr>
            <w:tcW w:w="1241" w:type="dxa"/>
          </w:tcPr>
          <w:p w:rsidR="0061422C" w:rsidRDefault="0061422C" w:rsidP="0061422C">
            <w:pPr>
              <w:jc w:val="center"/>
            </w:pPr>
          </w:p>
        </w:tc>
      </w:tr>
      <w:tr w:rsidR="0061422C" w:rsidRPr="002E10BE" w:rsidTr="004F36D2">
        <w:trPr>
          <w:trHeight w:hRule="exact" w:val="425"/>
        </w:trPr>
        <w:tc>
          <w:tcPr>
            <w:tcW w:w="3118" w:type="dxa"/>
            <w:vAlign w:val="center"/>
          </w:tcPr>
          <w:p w:rsidR="0061422C" w:rsidRPr="002E10BE" w:rsidRDefault="0061422C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276" w:type="dxa"/>
          </w:tcPr>
          <w:p w:rsidR="0061422C" w:rsidRDefault="0061422C" w:rsidP="0061422C">
            <w:pPr>
              <w:jc w:val="center"/>
            </w:pPr>
          </w:p>
        </w:tc>
        <w:tc>
          <w:tcPr>
            <w:tcW w:w="1134" w:type="dxa"/>
          </w:tcPr>
          <w:p w:rsidR="0061422C" w:rsidRDefault="0061422C" w:rsidP="0061422C">
            <w:pPr>
              <w:jc w:val="center"/>
            </w:pPr>
          </w:p>
        </w:tc>
        <w:tc>
          <w:tcPr>
            <w:tcW w:w="1134" w:type="dxa"/>
          </w:tcPr>
          <w:p w:rsidR="0061422C" w:rsidRDefault="0061422C" w:rsidP="0061422C">
            <w:pPr>
              <w:jc w:val="center"/>
            </w:pPr>
          </w:p>
        </w:tc>
        <w:tc>
          <w:tcPr>
            <w:tcW w:w="1023" w:type="dxa"/>
          </w:tcPr>
          <w:p w:rsidR="0061422C" w:rsidRDefault="0061422C" w:rsidP="0061422C">
            <w:pPr>
              <w:jc w:val="center"/>
            </w:pPr>
          </w:p>
        </w:tc>
        <w:tc>
          <w:tcPr>
            <w:tcW w:w="1241" w:type="dxa"/>
          </w:tcPr>
          <w:p w:rsidR="0061422C" w:rsidRDefault="0061422C" w:rsidP="0061422C">
            <w:pPr>
              <w:jc w:val="center"/>
            </w:pPr>
          </w:p>
        </w:tc>
      </w:tr>
      <w:tr w:rsidR="0061422C" w:rsidRPr="002E10BE" w:rsidTr="004F36D2">
        <w:trPr>
          <w:trHeight w:hRule="exact" w:val="425"/>
        </w:trPr>
        <w:tc>
          <w:tcPr>
            <w:tcW w:w="3118" w:type="dxa"/>
            <w:vAlign w:val="center"/>
          </w:tcPr>
          <w:p w:rsidR="0061422C" w:rsidRPr="002E10BE" w:rsidRDefault="0061422C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276" w:type="dxa"/>
            <w:vAlign w:val="center"/>
          </w:tcPr>
          <w:p w:rsidR="0061422C" w:rsidRPr="004F36D2" w:rsidRDefault="0061422C" w:rsidP="0061422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F36D2">
              <w:rPr>
                <w:rFonts w:ascii="Arial" w:hAnsi="Arial" w:cs="Arial"/>
                <w:sz w:val="20"/>
                <w:szCs w:val="20"/>
              </w:rPr>
              <w:t>332</w:t>
            </w:r>
          </w:p>
        </w:tc>
        <w:tc>
          <w:tcPr>
            <w:tcW w:w="1134" w:type="dxa"/>
          </w:tcPr>
          <w:p w:rsidR="0061422C" w:rsidRPr="00CD5074" w:rsidRDefault="0061422C" w:rsidP="0061422C">
            <w:pPr>
              <w:jc w:val="center"/>
              <w:rPr>
                <w:highlight w:val="red"/>
              </w:rPr>
            </w:pPr>
          </w:p>
        </w:tc>
        <w:tc>
          <w:tcPr>
            <w:tcW w:w="1134" w:type="dxa"/>
          </w:tcPr>
          <w:p w:rsidR="0061422C" w:rsidRPr="00CD5074" w:rsidRDefault="0061422C" w:rsidP="0061422C">
            <w:pPr>
              <w:jc w:val="center"/>
              <w:rPr>
                <w:highlight w:val="red"/>
              </w:rPr>
            </w:pPr>
          </w:p>
        </w:tc>
        <w:tc>
          <w:tcPr>
            <w:tcW w:w="1023" w:type="dxa"/>
          </w:tcPr>
          <w:p w:rsidR="0061422C" w:rsidRPr="00CD5074" w:rsidRDefault="0061422C" w:rsidP="0061422C">
            <w:pPr>
              <w:jc w:val="center"/>
              <w:rPr>
                <w:highlight w:val="red"/>
              </w:rPr>
            </w:pPr>
          </w:p>
        </w:tc>
        <w:tc>
          <w:tcPr>
            <w:tcW w:w="1241" w:type="dxa"/>
            <w:vAlign w:val="center"/>
          </w:tcPr>
          <w:p w:rsidR="0061422C" w:rsidRPr="004F36D2" w:rsidRDefault="0061422C" w:rsidP="0061422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F36D2">
              <w:rPr>
                <w:rFonts w:ascii="Arial" w:hAnsi="Arial" w:cs="Arial"/>
                <w:sz w:val="20"/>
                <w:szCs w:val="20"/>
              </w:rPr>
              <w:t>332</w:t>
            </w:r>
          </w:p>
        </w:tc>
      </w:tr>
      <w:tr w:rsidR="0061422C" w:rsidRPr="002E10BE" w:rsidTr="004F36D2">
        <w:trPr>
          <w:trHeight w:hRule="exact" w:val="425"/>
        </w:trPr>
        <w:tc>
          <w:tcPr>
            <w:tcW w:w="3118" w:type="dxa"/>
            <w:vAlign w:val="center"/>
          </w:tcPr>
          <w:p w:rsidR="0061422C" w:rsidRPr="002E10BE" w:rsidRDefault="0061422C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276" w:type="dxa"/>
            <w:vAlign w:val="center"/>
          </w:tcPr>
          <w:p w:rsidR="0061422C" w:rsidRPr="004F36D2" w:rsidRDefault="0061422C" w:rsidP="0061422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F36D2">
              <w:rPr>
                <w:rFonts w:ascii="Arial" w:hAnsi="Arial" w:cs="Arial"/>
                <w:sz w:val="20"/>
                <w:szCs w:val="20"/>
              </w:rPr>
              <w:t>-6738</w:t>
            </w:r>
          </w:p>
        </w:tc>
        <w:tc>
          <w:tcPr>
            <w:tcW w:w="1134" w:type="dxa"/>
          </w:tcPr>
          <w:p w:rsidR="0061422C" w:rsidRPr="00CD5074" w:rsidRDefault="0061422C" w:rsidP="0061422C">
            <w:pPr>
              <w:jc w:val="center"/>
              <w:rPr>
                <w:highlight w:val="red"/>
              </w:rPr>
            </w:pPr>
          </w:p>
        </w:tc>
        <w:tc>
          <w:tcPr>
            <w:tcW w:w="1134" w:type="dxa"/>
          </w:tcPr>
          <w:p w:rsidR="0061422C" w:rsidRPr="00CD5074" w:rsidRDefault="0061422C" w:rsidP="0061422C">
            <w:pPr>
              <w:jc w:val="center"/>
              <w:rPr>
                <w:highlight w:val="red"/>
              </w:rPr>
            </w:pPr>
          </w:p>
        </w:tc>
        <w:tc>
          <w:tcPr>
            <w:tcW w:w="1023" w:type="dxa"/>
          </w:tcPr>
          <w:p w:rsidR="0061422C" w:rsidRPr="00CD5074" w:rsidRDefault="0061422C" w:rsidP="0061422C">
            <w:pPr>
              <w:jc w:val="center"/>
              <w:rPr>
                <w:highlight w:val="red"/>
              </w:rPr>
            </w:pPr>
          </w:p>
        </w:tc>
        <w:tc>
          <w:tcPr>
            <w:tcW w:w="1241" w:type="dxa"/>
            <w:vAlign w:val="center"/>
          </w:tcPr>
          <w:p w:rsidR="0061422C" w:rsidRPr="004F36D2" w:rsidRDefault="0061422C" w:rsidP="0061422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F36D2">
              <w:rPr>
                <w:rFonts w:ascii="Arial" w:hAnsi="Arial" w:cs="Arial"/>
                <w:sz w:val="20"/>
                <w:szCs w:val="20"/>
              </w:rPr>
              <w:t>-6738</w:t>
            </w:r>
          </w:p>
        </w:tc>
      </w:tr>
      <w:tr w:rsidR="0061422C" w:rsidRPr="002E10BE" w:rsidTr="004F36D2">
        <w:trPr>
          <w:trHeight w:hRule="exact" w:val="425"/>
        </w:trPr>
        <w:tc>
          <w:tcPr>
            <w:tcW w:w="3118" w:type="dxa"/>
            <w:vAlign w:val="center"/>
          </w:tcPr>
          <w:p w:rsidR="0061422C" w:rsidRPr="002E10BE" w:rsidRDefault="0061422C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Oceňovacie rozdiely z precenenia pri zlúčení, splynutí a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Pr="002E10BE">
              <w:rPr>
                <w:rFonts w:ascii="Arial" w:hAnsi="Arial" w:cs="Arial"/>
                <w:sz w:val="16"/>
                <w:szCs w:val="16"/>
              </w:rPr>
              <w:t>rozdelení</w:t>
            </w:r>
          </w:p>
        </w:tc>
        <w:tc>
          <w:tcPr>
            <w:tcW w:w="1276" w:type="dxa"/>
            <w:vAlign w:val="center"/>
          </w:tcPr>
          <w:p w:rsidR="0061422C" w:rsidRPr="004F36D2" w:rsidRDefault="0061422C" w:rsidP="0061422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F36D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34" w:type="dxa"/>
          </w:tcPr>
          <w:p w:rsidR="0061422C" w:rsidRPr="00CD5074" w:rsidRDefault="0061422C" w:rsidP="0061422C">
            <w:pPr>
              <w:jc w:val="center"/>
              <w:rPr>
                <w:highlight w:val="red"/>
              </w:rPr>
            </w:pPr>
          </w:p>
        </w:tc>
        <w:tc>
          <w:tcPr>
            <w:tcW w:w="1134" w:type="dxa"/>
          </w:tcPr>
          <w:p w:rsidR="0061422C" w:rsidRPr="00CD5074" w:rsidRDefault="0061422C" w:rsidP="0061422C">
            <w:pPr>
              <w:jc w:val="center"/>
              <w:rPr>
                <w:highlight w:val="red"/>
              </w:rPr>
            </w:pPr>
          </w:p>
        </w:tc>
        <w:tc>
          <w:tcPr>
            <w:tcW w:w="1023" w:type="dxa"/>
          </w:tcPr>
          <w:p w:rsidR="0061422C" w:rsidRPr="00CD5074" w:rsidRDefault="0061422C" w:rsidP="0061422C">
            <w:pPr>
              <w:jc w:val="center"/>
              <w:rPr>
                <w:highlight w:val="red"/>
              </w:rPr>
            </w:pPr>
          </w:p>
        </w:tc>
        <w:tc>
          <w:tcPr>
            <w:tcW w:w="1241" w:type="dxa"/>
            <w:vAlign w:val="center"/>
          </w:tcPr>
          <w:p w:rsidR="0061422C" w:rsidRPr="004F36D2" w:rsidRDefault="0061422C" w:rsidP="0061422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F36D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61422C" w:rsidRPr="002E10BE" w:rsidTr="004F36D2">
        <w:trPr>
          <w:trHeight w:hRule="exact" w:val="425"/>
        </w:trPr>
        <w:tc>
          <w:tcPr>
            <w:tcW w:w="3118" w:type="dxa"/>
            <w:vAlign w:val="center"/>
          </w:tcPr>
          <w:p w:rsidR="0061422C" w:rsidRPr="002E10BE" w:rsidRDefault="0061422C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276" w:type="dxa"/>
            <w:vAlign w:val="center"/>
          </w:tcPr>
          <w:p w:rsidR="0061422C" w:rsidRPr="004F36D2" w:rsidRDefault="0061422C" w:rsidP="0061422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F36D2">
              <w:rPr>
                <w:rFonts w:ascii="Arial" w:hAnsi="Arial" w:cs="Arial"/>
                <w:sz w:val="20"/>
                <w:szCs w:val="20"/>
              </w:rPr>
              <w:t>6307</w:t>
            </w:r>
          </w:p>
        </w:tc>
        <w:tc>
          <w:tcPr>
            <w:tcW w:w="1134" w:type="dxa"/>
          </w:tcPr>
          <w:p w:rsidR="0061422C" w:rsidRPr="00CD5074" w:rsidRDefault="0061422C" w:rsidP="0061422C">
            <w:pPr>
              <w:jc w:val="center"/>
              <w:rPr>
                <w:highlight w:val="red"/>
              </w:rPr>
            </w:pPr>
          </w:p>
        </w:tc>
        <w:tc>
          <w:tcPr>
            <w:tcW w:w="1134" w:type="dxa"/>
          </w:tcPr>
          <w:p w:rsidR="0061422C" w:rsidRPr="00CD5074" w:rsidRDefault="0061422C" w:rsidP="0061422C">
            <w:pPr>
              <w:jc w:val="center"/>
              <w:rPr>
                <w:highlight w:val="red"/>
              </w:rPr>
            </w:pPr>
          </w:p>
        </w:tc>
        <w:tc>
          <w:tcPr>
            <w:tcW w:w="1023" w:type="dxa"/>
          </w:tcPr>
          <w:p w:rsidR="0061422C" w:rsidRPr="00CD5074" w:rsidRDefault="0061422C" w:rsidP="0061422C">
            <w:pPr>
              <w:jc w:val="center"/>
              <w:rPr>
                <w:highlight w:val="red"/>
              </w:rPr>
            </w:pPr>
          </w:p>
        </w:tc>
        <w:tc>
          <w:tcPr>
            <w:tcW w:w="1241" w:type="dxa"/>
            <w:vAlign w:val="center"/>
          </w:tcPr>
          <w:p w:rsidR="0061422C" w:rsidRPr="004F36D2" w:rsidRDefault="0061422C" w:rsidP="0061422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F36D2">
              <w:rPr>
                <w:rFonts w:ascii="Arial" w:hAnsi="Arial" w:cs="Arial"/>
                <w:sz w:val="20"/>
                <w:szCs w:val="20"/>
              </w:rPr>
              <w:t>6307</w:t>
            </w:r>
          </w:p>
        </w:tc>
      </w:tr>
      <w:tr w:rsidR="0061422C" w:rsidRPr="002E10BE" w:rsidTr="004F36D2">
        <w:trPr>
          <w:trHeight w:hRule="exact" w:val="425"/>
        </w:trPr>
        <w:tc>
          <w:tcPr>
            <w:tcW w:w="3118" w:type="dxa"/>
            <w:vAlign w:val="center"/>
          </w:tcPr>
          <w:p w:rsidR="0061422C" w:rsidRPr="002E10BE" w:rsidRDefault="0061422C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276" w:type="dxa"/>
            <w:vAlign w:val="center"/>
          </w:tcPr>
          <w:p w:rsidR="0061422C" w:rsidRPr="004F36D2" w:rsidRDefault="0061422C" w:rsidP="0061422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F36D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34" w:type="dxa"/>
          </w:tcPr>
          <w:p w:rsidR="0061422C" w:rsidRPr="00CD5074" w:rsidRDefault="0061422C" w:rsidP="0061422C">
            <w:pPr>
              <w:jc w:val="center"/>
              <w:rPr>
                <w:highlight w:val="red"/>
              </w:rPr>
            </w:pPr>
          </w:p>
        </w:tc>
        <w:tc>
          <w:tcPr>
            <w:tcW w:w="1134" w:type="dxa"/>
          </w:tcPr>
          <w:p w:rsidR="0061422C" w:rsidRPr="00CD5074" w:rsidRDefault="0061422C" w:rsidP="0061422C">
            <w:pPr>
              <w:jc w:val="center"/>
              <w:rPr>
                <w:highlight w:val="red"/>
              </w:rPr>
            </w:pPr>
          </w:p>
        </w:tc>
        <w:tc>
          <w:tcPr>
            <w:tcW w:w="1023" w:type="dxa"/>
          </w:tcPr>
          <w:p w:rsidR="0061422C" w:rsidRPr="00CD5074" w:rsidRDefault="0061422C" w:rsidP="0061422C">
            <w:pPr>
              <w:jc w:val="center"/>
              <w:rPr>
                <w:highlight w:val="red"/>
              </w:rPr>
            </w:pPr>
          </w:p>
        </w:tc>
        <w:tc>
          <w:tcPr>
            <w:tcW w:w="1241" w:type="dxa"/>
            <w:vAlign w:val="center"/>
          </w:tcPr>
          <w:p w:rsidR="0061422C" w:rsidRPr="004F36D2" w:rsidRDefault="0061422C" w:rsidP="0061422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F36D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61422C" w:rsidRPr="002E10BE" w:rsidTr="004F36D2">
        <w:trPr>
          <w:trHeight w:hRule="exact" w:val="425"/>
        </w:trPr>
        <w:tc>
          <w:tcPr>
            <w:tcW w:w="3118" w:type="dxa"/>
            <w:vAlign w:val="center"/>
          </w:tcPr>
          <w:p w:rsidR="0061422C" w:rsidRPr="002E10BE" w:rsidRDefault="0061422C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Štatutárne fondy a ostatné fondy</w:t>
            </w:r>
          </w:p>
        </w:tc>
        <w:tc>
          <w:tcPr>
            <w:tcW w:w="1276" w:type="dxa"/>
            <w:vAlign w:val="center"/>
          </w:tcPr>
          <w:p w:rsidR="0061422C" w:rsidRPr="00CD5074" w:rsidRDefault="0061422C" w:rsidP="0061422C">
            <w:pPr>
              <w:ind w:right="178"/>
              <w:jc w:val="center"/>
              <w:rPr>
                <w:rFonts w:ascii="Arial" w:hAnsi="Arial" w:cs="Arial"/>
                <w:sz w:val="20"/>
                <w:szCs w:val="20"/>
                <w:highlight w:val="red"/>
              </w:rPr>
            </w:pPr>
            <w:r w:rsidRPr="004F36D2">
              <w:rPr>
                <w:rFonts w:ascii="Arial" w:hAnsi="Arial" w:cs="Arial"/>
                <w:sz w:val="20"/>
                <w:szCs w:val="20"/>
              </w:rPr>
              <w:t>2838216</w:t>
            </w:r>
          </w:p>
        </w:tc>
        <w:tc>
          <w:tcPr>
            <w:tcW w:w="1134" w:type="dxa"/>
          </w:tcPr>
          <w:p w:rsidR="0061422C" w:rsidRPr="00CD5074" w:rsidRDefault="0061422C" w:rsidP="0061422C">
            <w:pPr>
              <w:jc w:val="center"/>
              <w:rPr>
                <w:highlight w:val="red"/>
              </w:rPr>
            </w:pPr>
          </w:p>
        </w:tc>
        <w:tc>
          <w:tcPr>
            <w:tcW w:w="1134" w:type="dxa"/>
          </w:tcPr>
          <w:p w:rsidR="0061422C" w:rsidRPr="00CD5074" w:rsidRDefault="0061422C" w:rsidP="0061422C">
            <w:pPr>
              <w:jc w:val="center"/>
              <w:rPr>
                <w:highlight w:val="red"/>
              </w:rPr>
            </w:pPr>
          </w:p>
        </w:tc>
        <w:tc>
          <w:tcPr>
            <w:tcW w:w="1023" w:type="dxa"/>
          </w:tcPr>
          <w:p w:rsidR="0061422C" w:rsidRPr="00CD5074" w:rsidRDefault="0061422C" w:rsidP="0061422C">
            <w:pPr>
              <w:jc w:val="center"/>
              <w:rPr>
                <w:highlight w:val="red"/>
              </w:rPr>
            </w:pPr>
          </w:p>
        </w:tc>
        <w:tc>
          <w:tcPr>
            <w:tcW w:w="1241" w:type="dxa"/>
            <w:vAlign w:val="center"/>
          </w:tcPr>
          <w:p w:rsidR="0061422C" w:rsidRPr="00CD5074" w:rsidRDefault="0061422C" w:rsidP="0061422C">
            <w:pPr>
              <w:ind w:right="178"/>
              <w:jc w:val="center"/>
              <w:rPr>
                <w:rFonts w:ascii="Arial" w:hAnsi="Arial" w:cs="Arial"/>
                <w:sz w:val="20"/>
                <w:szCs w:val="20"/>
                <w:highlight w:val="red"/>
              </w:rPr>
            </w:pPr>
            <w:r w:rsidRPr="004F36D2">
              <w:rPr>
                <w:rFonts w:ascii="Arial" w:hAnsi="Arial" w:cs="Arial"/>
                <w:sz w:val="20"/>
                <w:szCs w:val="20"/>
              </w:rPr>
              <w:t>2838216</w:t>
            </w:r>
          </w:p>
        </w:tc>
      </w:tr>
      <w:tr w:rsidR="0061422C" w:rsidRPr="002E10BE" w:rsidTr="00857706">
        <w:trPr>
          <w:trHeight w:hRule="exact" w:val="425"/>
        </w:trPr>
        <w:tc>
          <w:tcPr>
            <w:tcW w:w="3118" w:type="dxa"/>
            <w:vAlign w:val="center"/>
          </w:tcPr>
          <w:p w:rsidR="0061422C" w:rsidRPr="002E10BE" w:rsidRDefault="0061422C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276" w:type="dxa"/>
            <w:vAlign w:val="center"/>
          </w:tcPr>
          <w:p w:rsidR="0061422C" w:rsidRPr="004F36D2" w:rsidRDefault="0061422C" w:rsidP="0061422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901825</w:t>
            </w:r>
          </w:p>
        </w:tc>
        <w:tc>
          <w:tcPr>
            <w:tcW w:w="1134" w:type="dxa"/>
            <w:vAlign w:val="center"/>
          </w:tcPr>
          <w:p w:rsidR="0061422C" w:rsidRPr="004F36D2" w:rsidRDefault="0061422C" w:rsidP="0061422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121103</w:t>
            </w:r>
          </w:p>
        </w:tc>
        <w:tc>
          <w:tcPr>
            <w:tcW w:w="1134" w:type="dxa"/>
            <w:vAlign w:val="center"/>
          </w:tcPr>
          <w:p w:rsidR="0061422C" w:rsidRPr="004F36D2" w:rsidRDefault="0061422C" w:rsidP="0061422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vAlign w:val="center"/>
          </w:tcPr>
          <w:p w:rsidR="0061422C" w:rsidRPr="004F36D2" w:rsidRDefault="0061422C" w:rsidP="0061422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1" w:type="dxa"/>
            <w:vAlign w:val="center"/>
          </w:tcPr>
          <w:p w:rsidR="0061422C" w:rsidRPr="004F36D2" w:rsidRDefault="0061422C" w:rsidP="0061422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1022928</w:t>
            </w:r>
          </w:p>
        </w:tc>
      </w:tr>
      <w:tr w:rsidR="0061422C" w:rsidRPr="002E10BE" w:rsidTr="00857706">
        <w:trPr>
          <w:trHeight w:hRule="exact" w:val="425"/>
        </w:trPr>
        <w:tc>
          <w:tcPr>
            <w:tcW w:w="3118" w:type="dxa"/>
            <w:vAlign w:val="center"/>
          </w:tcPr>
          <w:p w:rsidR="0061422C" w:rsidRPr="002E10BE" w:rsidRDefault="0061422C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276" w:type="dxa"/>
            <w:vAlign w:val="center"/>
          </w:tcPr>
          <w:p w:rsidR="0061422C" w:rsidRPr="004F36D2" w:rsidRDefault="0061422C" w:rsidP="0061422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61422C" w:rsidRPr="004F36D2" w:rsidRDefault="0061422C" w:rsidP="0061422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61422C" w:rsidRPr="004F36D2" w:rsidRDefault="0061422C" w:rsidP="0061422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vAlign w:val="center"/>
          </w:tcPr>
          <w:p w:rsidR="0061422C" w:rsidRPr="004F36D2" w:rsidRDefault="0061422C" w:rsidP="0061422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1" w:type="dxa"/>
            <w:vAlign w:val="center"/>
          </w:tcPr>
          <w:p w:rsidR="0061422C" w:rsidRPr="004F36D2" w:rsidRDefault="0061422C" w:rsidP="0061422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422C" w:rsidRPr="002E10BE" w:rsidTr="00857706">
        <w:trPr>
          <w:trHeight w:hRule="exact" w:val="425"/>
        </w:trPr>
        <w:tc>
          <w:tcPr>
            <w:tcW w:w="3118" w:type="dxa"/>
            <w:vAlign w:val="center"/>
          </w:tcPr>
          <w:p w:rsidR="0061422C" w:rsidRPr="002E10BE" w:rsidRDefault="0061422C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276" w:type="dxa"/>
            <w:vAlign w:val="center"/>
          </w:tcPr>
          <w:p w:rsidR="0061422C" w:rsidRPr="004F36D2" w:rsidRDefault="0061422C" w:rsidP="0061422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121103</w:t>
            </w:r>
          </w:p>
        </w:tc>
        <w:tc>
          <w:tcPr>
            <w:tcW w:w="1134" w:type="dxa"/>
            <w:vAlign w:val="center"/>
          </w:tcPr>
          <w:p w:rsidR="0061422C" w:rsidRPr="004F36D2" w:rsidRDefault="0061422C" w:rsidP="0061422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348997</w:t>
            </w:r>
          </w:p>
        </w:tc>
        <w:tc>
          <w:tcPr>
            <w:tcW w:w="1134" w:type="dxa"/>
            <w:vAlign w:val="center"/>
          </w:tcPr>
          <w:p w:rsidR="0061422C" w:rsidRPr="004F36D2" w:rsidRDefault="0061422C" w:rsidP="0061422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121103</w:t>
            </w:r>
          </w:p>
        </w:tc>
        <w:tc>
          <w:tcPr>
            <w:tcW w:w="1023" w:type="dxa"/>
            <w:vAlign w:val="center"/>
          </w:tcPr>
          <w:p w:rsidR="0061422C" w:rsidRPr="004F36D2" w:rsidRDefault="0061422C" w:rsidP="0061422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1" w:type="dxa"/>
            <w:vAlign w:val="center"/>
          </w:tcPr>
          <w:p w:rsidR="0061422C" w:rsidRPr="004F36D2" w:rsidRDefault="0061422C" w:rsidP="0061422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348997</w:t>
            </w:r>
          </w:p>
        </w:tc>
      </w:tr>
      <w:tr w:rsidR="0061422C" w:rsidRPr="002E10BE" w:rsidTr="00857706">
        <w:trPr>
          <w:trHeight w:hRule="exact" w:val="425"/>
        </w:trPr>
        <w:tc>
          <w:tcPr>
            <w:tcW w:w="3118" w:type="dxa"/>
            <w:vAlign w:val="center"/>
          </w:tcPr>
          <w:p w:rsidR="0061422C" w:rsidRPr="002E10BE" w:rsidRDefault="0061422C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Vyplatené dividendy</w:t>
            </w:r>
          </w:p>
        </w:tc>
        <w:tc>
          <w:tcPr>
            <w:tcW w:w="1276" w:type="dxa"/>
            <w:vAlign w:val="center"/>
          </w:tcPr>
          <w:p w:rsidR="0061422C" w:rsidRPr="00CD5074" w:rsidRDefault="0061422C" w:rsidP="0061422C">
            <w:pPr>
              <w:ind w:right="178"/>
              <w:jc w:val="center"/>
              <w:rPr>
                <w:rFonts w:ascii="Arial" w:hAnsi="Arial" w:cs="Arial"/>
                <w:sz w:val="20"/>
                <w:szCs w:val="20"/>
                <w:highlight w:val="red"/>
              </w:rPr>
            </w:pPr>
          </w:p>
        </w:tc>
        <w:tc>
          <w:tcPr>
            <w:tcW w:w="1134" w:type="dxa"/>
            <w:vAlign w:val="center"/>
          </w:tcPr>
          <w:p w:rsidR="0061422C" w:rsidRPr="00CD5074" w:rsidRDefault="0061422C" w:rsidP="0061422C">
            <w:pPr>
              <w:ind w:right="178"/>
              <w:jc w:val="center"/>
              <w:rPr>
                <w:rFonts w:ascii="Arial" w:hAnsi="Arial" w:cs="Arial"/>
                <w:sz w:val="20"/>
                <w:szCs w:val="20"/>
                <w:highlight w:val="red"/>
              </w:rPr>
            </w:pPr>
          </w:p>
        </w:tc>
        <w:tc>
          <w:tcPr>
            <w:tcW w:w="1134" w:type="dxa"/>
            <w:vAlign w:val="center"/>
          </w:tcPr>
          <w:p w:rsidR="0061422C" w:rsidRPr="00CD5074" w:rsidRDefault="0061422C" w:rsidP="0061422C">
            <w:pPr>
              <w:ind w:right="178"/>
              <w:jc w:val="center"/>
              <w:rPr>
                <w:rFonts w:ascii="Arial" w:hAnsi="Arial" w:cs="Arial"/>
                <w:sz w:val="20"/>
                <w:szCs w:val="20"/>
                <w:highlight w:val="red"/>
              </w:rPr>
            </w:pPr>
          </w:p>
        </w:tc>
        <w:tc>
          <w:tcPr>
            <w:tcW w:w="1023" w:type="dxa"/>
            <w:vAlign w:val="center"/>
          </w:tcPr>
          <w:p w:rsidR="0061422C" w:rsidRPr="00CD5074" w:rsidRDefault="0061422C" w:rsidP="0061422C">
            <w:pPr>
              <w:ind w:right="178"/>
              <w:jc w:val="center"/>
              <w:rPr>
                <w:rFonts w:ascii="Arial" w:hAnsi="Arial" w:cs="Arial"/>
                <w:sz w:val="20"/>
                <w:szCs w:val="20"/>
                <w:highlight w:val="red"/>
              </w:rPr>
            </w:pPr>
          </w:p>
        </w:tc>
        <w:tc>
          <w:tcPr>
            <w:tcW w:w="1241" w:type="dxa"/>
            <w:vAlign w:val="center"/>
          </w:tcPr>
          <w:p w:rsidR="0061422C" w:rsidRPr="00CD5074" w:rsidRDefault="0061422C" w:rsidP="0061422C">
            <w:pPr>
              <w:ind w:right="178"/>
              <w:jc w:val="center"/>
              <w:rPr>
                <w:rFonts w:ascii="Arial" w:hAnsi="Arial" w:cs="Arial"/>
                <w:sz w:val="20"/>
                <w:szCs w:val="20"/>
                <w:highlight w:val="red"/>
              </w:rPr>
            </w:pPr>
          </w:p>
        </w:tc>
      </w:tr>
      <w:tr w:rsidR="0061422C" w:rsidRPr="002E10BE" w:rsidTr="00857706">
        <w:trPr>
          <w:trHeight w:hRule="exact" w:val="425"/>
        </w:trPr>
        <w:tc>
          <w:tcPr>
            <w:tcW w:w="3118" w:type="dxa"/>
            <w:vAlign w:val="center"/>
          </w:tcPr>
          <w:p w:rsidR="0061422C" w:rsidRPr="002E10BE" w:rsidRDefault="0061422C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276" w:type="dxa"/>
            <w:vAlign w:val="center"/>
          </w:tcPr>
          <w:p w:rsidR="0061422C" w:rsidRPr="002E10BE" w:rsidRDefault="0061422C" w:rsidP="0061422C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61422C" w:rsidRPr="002E10BE" w:rsidRDefault="0061422C" w:rsidP="0061422C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61422C" w:rsidRPr="002E10BE" w:rsidRDefault="0061422C" w:rsidP="0061422C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vAlign w:val="center"/>
          </w:tcPr>
          <w:p w:rsidR="0061422C" w:rsidRPr="002E10BE" w:rsidRDefault="0061422C" w:rsidP="0061422C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61422C" w:rsidRPr="002E10BE" w:rsidRDefault="0061422C" w:rsidP="0061422C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1422C" w:rsidRPr="002E10BE" w:rsidTr="00857706">
        <w:trPr>
          <w:trHeight w:hRule="exact" w:val="425"/>
        </w:trPr>
        <w:tc>
          <w:tcPr>
            <w:tcW w:w="3118" w:type="dxa"/>
            <w:vAlign w:val="center"/>
          </w:tcPr>
          <w:p w:rsidR="0061422C" w:rsidRPr="002E10BE" w:rsidRDefault="0061422C" w:rsidP="00857706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Účet 491 – Vlastné imanie fyzickej osoby – podnikateľa</w:t>
            </w:r>
          </w:p>
        </w:tc>
        <w:tc>
          <w:tcPr>
            <w:tcW w:w="1276" w:type="dxa"/>
            <w:vAlign w:val="center"/>
          </w:tcPr>
          <w:p w:rsidR="0061422C" w:rsidRPr="002E10BE" w:rsidRDefault="0061422C" w:rsidP="0061422C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61422C" w:rsidRPr="002E10BE" w:rsidRDefault="0061422C" w:rsidP="0061422C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61422C" w:rsidRPr="002E10BE" w:rsidRDefault="0061422C" w:rsidP="0061422C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vAlign w:val="center"/>
          </w:tcPr>
          <w:p w:rsidR="0061422C" w:rsidRPr="002E10BE" w:rsidRDefault="0061422C" w:rsidP="0061422C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1" w:type="dxa"/>
            <w:vAlign w:val="center"/>
          </w:tcPr>
          <w:p w:rsidR="0061422C" w:rsidRPr="002E10BE" w:rsidRDefault="0061422C" w:rsidP="0061422C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22505" w:rsidRPr="002E10BE" w:rsidRDefault="00F22505" w:rsidP="00F22505">
      <w:pPr>
        <w:rPr>
          <w:rFonts w:ascii="Arial" w:hAnsi="Arial" w:cs="Arial"/>
          <w:highlight w:val="yellow"/>
        </w:rPr>
      </w:pPr>
    </w:p>
    <w:p w:rsidR="00B60FC2" w:rsidRDefault="00B60FC2" w:rsidP="008C3C73">
      <w:pPr>
        <w:rPr>
          <w:b/>
        </w:rPr>
      </w:pPr>
    </w:p>
    <w:p w:rsidR="004738D0" w:rsidRDefault="004738D0" w:rsidP="008C3C73">
      <w:pPr>
        <w:rPr>
          <w:b/>
        </w:rPr>
      </w:pPr>
    </w:p>
    <w:p w:rsidR="004738D0" w:rsidRDefault="004738D0" w:rsidP="008C3C73">
      <w:pPr>
        <w:rPr>
          <w:b/>
        </w:rPr>
      </w:pPr>
    </w:p>
    <w:p w:rsidR="004738D0" w:rsidRDefault="004738D0" w:rsidP="008C3C73">
      <w:pPr>
        <w:rPr>
          <w:b/>
        </w:rPr>
      </w:pPr>
    </w:p>
    <w:p w:rsidR="004738D0" w:rsidRDefault="004738D0" w:rsidP="008C3C73">
      <w:pPr>
        <w:rPr>
          <w:b/>
        </w:rPr>
      </w:pPr>
    </w:p>
    <w:p w:rsidR="004738D0" w:rsidRDefault="004738D0" w:rsidP="008C3C73">
      <w:pPr>
        <w:rPr>
          <w:b/>
        </w:rPr>
      </w:pPr>
    </w:p>
    <w:p w:rsidR="004738D0" w:rsidRDefault="004738D0" w:rsidP="008C3C73">
      <w:pPr>
        <w:rPr>
          <w:b/>
        </w:rPr>
      </w:pPr>
    </w:p>
    <w:p w:rsidR="004738D0" w:rsidRDefault="004738D0" w:rsidP="008C3C73">
      <w:pPr>
        <w:rPr>
          <w:b/>
        </w:rPr>
      </w:pPr>
    </w:p>
    <w:p w:rsidR="0012760D" w:rsidRDefault="0012760D" w:rsidP="008C3C73">
      <w:pPr>
        <w:rPr>
          <w:b/>
        </w:rPr>
      </w:pPr>
    </w:p>
    <w:p w:rsidR="00A13AB6" w:rsidRDefault="00A13AB6" w:rsidP="008C3C73">
      <w:pPr>
        <w:rPr>
          <w:b/>
        </w:rPr>
      </w:pPr>
    </w:p>
    <w:p w:rsidR="008C3C73" w:rsidRDefault="0012760D" w:rsidP="008C3C73">
      <w:pPr>
        <w:rPr>
          <w:b/>
        </w:rPr>
      </w:pPr>
      <w:r>
        <w:rPr>
          <w:b/>
        </w:rPr>
        <w:t xml:space="preserve">R/ </w:t>
      </w:r>
      <w:r w:rsidR="008C3C73" w:rsidRPr="00C64DE7">
        <w:rPr>
          <w:b/>
        </w:rPr>
        <w:t>PREHĽAD PEŇAŽNÝCH  TOKOV k 31.12.20</w:t>
      </w:r>
      <w:r w:rsidR="008C3C73">
        <w:rPr>
          <w:b/>
        </w:rPr>
        <w:t>1</w:t>
      </w:r>
      <w:r w:rsidR="0061422C">
        <w:rPr>
          <w:b/>
        </w:rPr>
        <w:t>5</w:t>
      </w:r>
      <w:r w:rsidR="003C33BD">
        <w:rPr>
          <w:b/>
        </w:rPr>
        <w:t xml:space="preserve"> </w:t>
      </w:r>
      <w:r w:rsidR="003C33BD" w:rsidRPr="0012760D">
        <w:rPr>
          <w:b/>
        </w:rPr>
        <w:t>s použitím nepriamej metódy</w:t>
      </w:r>
      <w:r w:rsidR="003C33BD">
        <w:rPr>
          <w:b/>
        </w:rPr>
        <w:t xml:space="preserve"> </w:t>
      </w:r>
    </w:p>
    <w:p w:rsidR="002A0ABF" w:rsidRDefault="002A0ABF" w:rsidP="008C3C73">
      <w:pPr>
        <w:rPr>
          <w:b/>
        </w:rPr>
      </w:pPr>
    </w:p>
    <w:tbl>
      <w:tblPr>
        <w:tblW w:w="973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5898"/>
        <w:gridCol w:w="2009"/>
        <w:gridCol w:w="1830"/>
      </w:tblGrid>
      <w:tr w:rsidR="003B1984" w:rsidRPr="008C3C73" w:rsidTr="00886466">
        <w:trPr>
          <w:trHeight w:val="459"/>
        </w:trPr>
        <w:tc>
          <w:tcPr>
            <w:tcW w:w="589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2A0AB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3C73">
              <w:rPr>
                <w:rFonts w:ascii="Arial" w:hAnsi="Arial" w:cs="Arial"/>
                <w:b/>
                <w:bCs/>
                <w:sz w:val="20"/>
                <w:szCs w:val="20"/>
              </w:rPr>
              <w:t>Názov</w:t>
            </w:r>
          </w:p>
        </w:tc>
        <w:tc>
          <w:tcPr>
            <w:tcW w:w="20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B1984" w:rsidRPr="008C3C73" w:rsidRDefault="003B1984" w:rsidP="00502663">
            <w:pPr>
              <w:jc w:val="center"/>
              <w:rPr>
                <w:rFonts w:ascii="Arial" w:hAnsi="Arial" w:cs="Arial"/>
                <w:b/>
                <w:bCs/>
              </w:rPr>
            </w:pPr>
            <w:r w:rsidRPr="008C3C73">
              <w:rPr>
                <w:rFonts w:ascii="Arial" w:hAnsi="Arial" w:cs="Arial"/>
                <w:b/>
                <w:bCs/>
              </w:rPr>
              <w:t>ROK 201</w:t>
            </w:r>
            <w:r w:rsidR="0061422C">
              <w:rPr>
                <w:rFonts w:ascii="Arial" w:hAnsi="Arial" w:cs="Arial"/>
                <w:b/>
                <w:bCs/>
              </w:rPr>
              <w:t>5</w:t>
            </w:r>
          </w:p>
        </w:tc>
        <w:tc>
          <w:tcPr>
            <w:tcW w:w="183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3B1984" w:rsidP="0061422C">
            <w:pPr>
              <w:jc w:val="center"/>
              <w:rPr>
                <w:rFonts w:ascii="Arial" w:hAnsi="Arial" w:cs="Arial"/>
                <w:b/>
                <w:bCs/>
              </w:rPr>
            </w:pPr>
            <w:r w:rsidRPr="008C3C73">
              <w:rPr>
                <w:rFonts w:ascii="Arial" w:hAnsi="Arial" w:cs="Arial"/>
                <w:b/>
                <w:bCs/>
              </w:rPr>
              <w:t>ROK 201</w:t>
            </w:r>
            <w:r w:rsidR="0061422C">
              <w:rPr>
                <w:rFonts w:ascii="Arial" w:hAnsi="Arial" w:cs="Arial"/>
                <w:b/>
                <w:bCs/>
              </w:rPr>
              <w:t>4</w:t>
            </w:r>
          </w:p>
        </w:tc>
      </w:tr>
      <w:tr w:rsidR="0061422C" w:rsidRPr="008C3C73" w:rsidTr="000A1C61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2A0ABF">
            <w:pP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Výsledok hospodár. z bežnej činnosti pred zdanením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502663" w:rsidRDefault="007607C3" w:rsidP="00502663">
            <w:pPr>
              <w:jc w:val="right"/>
              <w:rPr>
                <w:rFonts w:ascii="Arial" w:hAnsi="Arial" w:cs="Arial"/>
                <w:b/>
                <w:i/>
                <w:iCs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b/>
                <w:i/>
                <w:iCs/>
                <w:sz w:val="20"/>
                <w:szCs w:val="20"/>
                <w:u w:val="single"/>
              </w:rPr>
              <w:t>1 991 967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502663" w:rsidRDefault="0061422C" w:rsidP="0061422C">
            <w:pPr>
              <w:jc w:val="right"/>
              <w:rPr>
                <w:rFonts w:ascii="Arial" w:hAnsi="Arial" w:cs="Arial"/>
                <w:b/>
                <w:i/>
                <w:iCs/>
                <w:sz w:val="20"/>
                <w:szCs w:val="20"/>
                <w:u w:val="single"/>
              </w:rPr>
            </w:pPr>
            <w:r w:rsidRPr="00502663">
              <w:rPr>
                <w:rFonts w:ascii="Arial" w:hAnsi="Arial" w:cs="Arial"/>
                <w:b/>
                <w:i/>
                <w:iCs/>
                <w:sz w:val="20"/>
                <w:szCs w:val="20"/>
                <w:u w:val="single"/>
              </w:rPr>
              <w:t>337 568</w:t>
            </w:r>
          </w:p>
        </w:tc>
      </w:tr>
      <w:tr w:rsidR="0061422C" w:rsidRPr="008C3C73" w:rsidTr="000A1C61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Odpisy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dlhodob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nehmot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 xml:space="preserve">. majetku a dlhodobého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hmot.maj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7607C3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634 599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61422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345 000</w:t>
            </w:r>
          </w:p>
        </w:tc>
      </w:tr>
      <w:tr w:rsidR="0061422C" w:rsidRPr="008C3C73" w:rsidTr="00394A2F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3B198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Zostatková hodnota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dlhodob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hmot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a 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nehmot.majetku</w:t>
            </w:r>
            <w:proofErr w:type="spellEnd"/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Default="0061422C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Default="0061422C" w:rsidP="0061422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24 898</w:t>
            </w:r>
          </w:p>
        </w:tc>
      </w:tr>
      <w:tr w:rsidR="0061422C" w:rsidRPr="008C3C73" w:rsidTr="00E7246F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Zmena stavu rezerv (+/-)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7607C3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390 781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61422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-4 226</w:t>
            </w:r>
          </w:p>
        </w:tc>
      </w:tr>
      <w:tr w:rsidR="0061422C" w:rsidRPr="008C3C73" w:rsidTr="00E7246F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Zmena stavu opravných položiek (+/-)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7607C3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11 191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61422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727 921</w:t>
            </w:r>
          </w:p>
        </w:tc>
      </w:tr>
      <w:tr w:rsidR="0061422C" w:rsidRPr="008C3C73" w:rsidTr="00394A2F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Zmena stavu položiek čas. rozlíšenia nákladov a výnosov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7607C3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3 709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61422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19 409</w:t>
            </w:r>
          </w:p>
        </w:tc>
      </w:tr>
      <w:tr w:rsidR="0061422C" w:rsidRPr="008C3C73" w:rsidTr="00E7246F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Kurzový zisk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vyčíselný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 xml:space="preserve"> ku dňu závierky (-)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61422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422C" w:rsidRPr="008C3C73" w:rsidTr="00E7246F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Kurzová strata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vyčíselná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 xml:space="preserve"> k</w:t>
            </w:r>
            <w:r>
              <w:rPr>
                <w:rFonts w:ascii="Arial" w:hAnsi="Arial" w:cs="Arial"/>
                <w:sz w:val="20"/>
                <w:szCs w:val="20"/>
              </w:rPr>
              <w:t>u</w:t>
            </w:r>
            <w:r w:rsidRPr="008C3C73">
              <w:rPr>
                <w:rFonts w:ascii="Arial" w:hAnsi="Arial" w:cs="Arial"/>
                <w:sz w:val="20"/>
                <w:szCs w:val="20"/>
              </w:rPr>
              <w:t xml:space="preserve">  dňu závierky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61422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75</w:t>
            </w:r>
          </w:p>
        </w:tc>
      </w:tr>
      <w:tr w:rsidR="0061422C" w:rsidRPr="008C3C73" w:rsidTr="005A7CE1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1422C" w:rsidRPr="008C3C73" w:rsidRDefault="0061422C" w:rsidP="002A0ABF">
            <w:pP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Nepeňažné operácie ovplyvňujúce hospodársky výsledok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7607C3" w:rsidP="00502663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1 040 280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61422C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1 113 077</w:t>
            </w:r>
          </w:p>
        </w:tc>
      </w:tr>
      <w:tr w:rsidR="0061422C" w:rsidRPr="008C3C73" w:rsidTr="00882044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Zmena stavu pohľadávok z prevádzkovej činnosti (-/+)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7607C3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-130 439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61422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-1 954 587</w:t>
            </w:r>
          </w:p>
        </w:tc>
      </w:tr>
      <w:tr w:rsidR="0061422C" w:rsidRPr="008C3C73" w:rsidTr="00882044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Zmena stavu záväzkov z prevádzkovej činnosti  ´+/-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7607C3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-1 145 284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61422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1 269 786</w:t>
            </w:r>
          </w:p>
        </w:tc>
      </w:tr>
      <w:tr w:rsidR="0061422C" w:rsidRPr="008C3C73" w:rsidTr="000A1C61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Zmena stavu zásob (-/+)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7607C3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19 897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61422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49 490</w:t>
            </w:r>
          </w:p>
        </w:tc>
      </w:tr>
      <w:tr w:rsidR="0061422C" w:rsidRPr="008C3C73" w:rsidTr="000A1C61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Zmena stavu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krátkod.finanč.majetku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 xml:space="preserve"> (-/+)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61422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61422C" w:rsidRPr="008C3C73" w:rsidTr="00882044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1422C" w:rsidRPr="008C3C73" w:rsidRDefault="0061422C" w:rsidP="002A0ABF">
            <w:pP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 xml:space="preserve">Vplyv zmien </w:t>
            </w:r>
            <w:proofErr w:type="spellStart"/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prac.kapitálu</w:t>
            </w:r>
            <w:proofErr w:type="spellEnd"/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 xml:space="preserve"> 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7607C3" w:rsidP="00502663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-1 255 826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61422C" w:rsidRPr="008C3C73" w:rsidRDefault="0061422C" w:rsidP="0061422C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-635 311</w:t>
            </w:r>
          </w:p>
        </w:tc>
      </w:tr>
      <w:tr w:rsidR="0061422C" w:rsidRPr="008C3C73" w:rsidTr="00E7246F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2A0ABF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Peňaž.toky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 xml:space="preserve"> z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prevádz.činn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7607C3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1 776 421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61422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61422C" w:rsidRPr="008C3C73" w:rsidTr="00E7246F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Prijaté úroky, </w:t>
            </w:r>
            <w:r>
              <w:rPr>
                <w:rFonts w:ascii="Arial" w:hAnsi="Arial" w:cs="Arial"/>
                <w:sz w:val="20"/>
                <w:szCs w:val="20"/>
              </w:rPr>
              <w:t>ktoré nie sú v nákladoch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61422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61422C" w:rsidRPr="008C3C73" w:rsidTr="00E7246F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Výdavky na zaplatené úroky,</w:t>
            </w:r>
            <w:r>
              <w:rPr>
                <w:rFonts w:ascii="Arial" w:hAnsi="Arial" w:cs="Arial"/>
                <w:sz w:val="20"/>
                <w:szCs w:val="20"/>
              </w:rPr>
              <w:t xml:space="preserve"> ktoré nie sú v nákladoch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61422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61422C" w:rsidRPr="008C3C73" w:rsidTr="00E7246F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Príjmy z dividend a iných podielov na zisku</w:t>
            </w:r>
            <w:r>
              <w:rPr>
                <w:rFonts w:ascii="Arial" w:hAnsi="Arial" w:cs="Arial"/>
                <w:sz w:val="20"/>
                <w:szCs w:val="20"/>
              </w:rPr>
              <w:t>, ktoré nie sú v nákladoch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61422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61422C" w:rsidRPr="008C3C73" w:rsidTr="00E7246F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Výdavky na vyplatené dividendy a iné podiely na zisku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61422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61422C" w:rsidRPr="008C3C73" w:rsidTr="002C3FCA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Výdavky na daň z príjmov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účt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>. jednotky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7607C3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-199 015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61422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422C" w:rsidRPr="008C3C73" w:rsidTr="002C3FCA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502663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Príjmy </w:t>
            </w:r>
            <w:r>
              <w:rPr>
                <w:rFonts w:ascii="Arial" w:hAnsi="Arial" w:cs="Arial"/>
                <w:sz w:val="20"/>
                <w:szCs w:val="20"/>
              </w:rPr>
              <w:t>výnimočného rozsahu a výskytu</w:t>
            </w:r>
            <w:r w:rsidRPr="008C3C7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61422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422C" w:rsidRPr="008C3C73" w:rsidTr="002C3FCA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502663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Výdavky </w:t>
            </w:r>
            <w:r>
              <w:rPr>
                <w:rFonts w:ascii="Arial" w:hAnsi="Arial" w:cs="Arial"/>
                <w:sz w:val="20"/>
                <w:szCs w:val="20"/>
              </w:rPr>
              <w:t xml:space="preserve"> výnimočného rozsahu a výskytu</w:t>
            </w:r>
            <w:r w:rsidRPr="008C3C7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61422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422C" w:rsidRPr="008C3C73" w:rsidTr="00882044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1422C" w:rsidRPr="008C3C73" w:rsidRDefault="0061422C" w:rsidP="002A0ABF">
            <w:pP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Čisté peňažné toky z prevádzkovej činnosti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7607C3" w:rsidP="00502663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1 577 406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61422C" w:rsidRPr="008C3C73" w:rsidRDefault="0061422C" w:rsidP="0061422C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477 766</w:t>
            </w:r>
          </w:p>
        </w:tc>
      </w:tr>
      <w:tr w:rsidR="0061422C" w:rsidRPr="008C3C73" w:rsidTr="002C3FCA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Výdavky na obstaranie dlhodobého nehmotného majetku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61422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61422C" w:rsidRPr="008C3C73" w:rsidTr="002C3FCA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Výdavky na obstaranie dlhodobého hmotného majetku (-)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7607C3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-661 448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61422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-196 234</w:t>
            </w:r>
          </w:p>
        </w:tc>
      </w:tr>
      <w:tr w:rsidR="0061422C" w:rsidRPr="008C3C73" w:rsidTr="002C3FCA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Výdavky na daň z príjmov účtovnej jednotky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61422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61422C" w:rsidRPr="008C3C73" w:rsidTr="00E7246F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Príjmy mimoriadneho charakteru vzťahujúce sa na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invest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61422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8 383</w:t>
            </w:r>
          </w:p>
        </w:tc>
      </w:tr>
      <w:tr w:rsidR="0061422C" w:rsidRPr="008C3C73" w:rsidTr="00E7246F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Výdavky mimoriadneho charakteru vzťahujúce sa na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invest</w:t>
            </w:r>
            <w:proofErr w:type="spellEnd"/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61422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422C" w:rsidRPr="008C3C73" w:rsidTr="002C3FCA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Ostatné príjmy vzťahujúce sa na investičnú činnosť (+)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61422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422C" w:rsidRPr="008C3C73" w:rsidTr="002C3FCA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Ostatné výdavky vzťahujúce sa na investičnú činnosť (-)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61422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422C" w:rsidRPr="008C3C73" w:rsidTr="00882044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1422C" w:rsidRPr="008C3C73" w:rsidRDefault="0061422C" w:rsidP="002A0ABF">
            <w:pP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 xml:space="preserve">Čisté peňažné toky z </w:t>
            </w:r>
            <w:proofErr w:type="spellStart"/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invest</w:t>
            </w:r>
            <w:proofErr w:type="spellEnd"/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. činností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7607C3" w:rsidP="00502663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-661 448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61422C" w:rsidRPr="008C3C73" w:rsidRDefault="0061422C" w:rsidP="0061422C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-187 851</w:t>
            </w:r>
          </w:p>
        </w:tc>
      </w:tr>
      <w:tr w:rsidR="0061422C" w:rsidRPr="008C3C73" w:rsidTr="002C3FCA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1422C" w:rsidRPr="008C3C73" w:rsidRDefault="0061422C" w:rsidP="002A0ABF">
            <w:pP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Čisté peňažné toky z finančnej činnosti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7607C3" w:rsidP="00502663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-164 326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61422C" w:rsidRPr="008C3C73" w:rsidRDefault="0061422C" w:rsidP="0061422C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-845</w:t>
            </w:r>
          </w:p>
        </w:tc>
      </w:tr>
      <w:tr w:rsidR="0061422C" w:rsidRPr="008C3C73" w:rsidTr="00E462B5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1422C" w:rsidRPr="008C3C73" w:rsidRDefault="0061422C" w:rsidP="002A0ABF">
            <w:pP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 xml:space="preserve">Čisté zvýšenie alebo čisté zníženie </w:t>
            </w:r>
            <w:proofErr w:type="spellStart"/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peňaž.prostriedkov</w:t>
            </w:r>
            <w:proofErr w:type="spellEnd"/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7607C3" w:rsidP="00502663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751 632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61422C" w:rsidRPr="008C3C73" w:rsidRDefault="0061422C" w:rsidP="0061422C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625 793</w:t>
            </w:r>
          </w:p>
        </w:tc>
      </w:tr>
      <w:tr w:rsidR="0061422C" w:rsidRPr="008C3C73" w:rsidTr="00E462B5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886466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Stav peňažných prostriedkov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C3C73">
              <w:rPr>
                <w:rFonts w:ascii="Arial" w:hAnsi="Arial" w:cs="Arial"/>
                <w:sz w:val="20"/>
                <w:szCs w:val="20"/>
              </w:rPr>
              <w:t>a peňažných ekvivalentov na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zač.obdobia</w:t>
            </w:r>
            <w:proofErr w:type="spellEnd"/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7607C3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725 234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61422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99 441</w:t>
            </w:r>
          </w:p>
        </w:tc>
      </w:tr>
      <w:tr w:rsidR="0061422C" w:rsidRPr="008C3C73" w:rsidTr="00E462B5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Stav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peňaž.prostriedkov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 xml:space="preserve"> na konci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účt.obdobia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pred</w:t>
            </w:r>
            <w:r>
              <w:rPr>
                <w:rFonts w:ascii="Arial" w:hAnsi="Arial" w:cs="Arial"/>
                <w:sz w:val="20"/>
                <w:szCs w:val="20"/>
              </w:rPr>
              <w:t>.kurz.rozd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502663" w:rsidRDefault="007607C3" w:rsidP="00502663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1 476 866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502663" w:rsidRDefault="0061422C" w:rsidP="0061422C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502663">
              <w:rPr>
                <w:rFonts w:ascii="Arial" w:hAnsi="Arial" w:cs="Arial"/>
                <w:b/>
                <w:sz w:val="20"/>
                <w:szCs w:val="20"/>
              </w:rPr>
              <w:t>725 234</w:t>
            </w:r>
          </w:p>
        </w:tc>
      </w:tr>
      <w:tr w:rsidR="0061422C" w:rsidRPr="008C3C73" w:rsidTr="00E462B5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Kurzové rozdiely vyčíslené k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peň.prostriedkom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 xml:space="preserve"> ku dňu</w:t>
            </w:r>
            <w:r>
              <w:rPr>
                <w:rFonts w:ascii="Arial" w:hAnsi="Arial" w:cs="Arial"/>
                <w:sz w:val="20"/>
                <w:szCs w:val="20"/>
              </w:rPr>
              <w:t xml:space="preserve"> závierky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61422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422C" w:rsidRPr="008C3C73" w:rsidTr="00E462B5">
        <w:trPr>
          <w:trHeight w:val="305"/>
        </w:trPr>
        <w:tc>
          <w:tcPr>
            <w:tcW w:w="589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C34B4A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Zostatok peňažných prostriedkov a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8C3C73">
              <w:rPr>
                <w:rFonts w:ascii="Arial" w:hAnsi="Arial" w:cs="Arial"/>
                <w:sz w:val="20"/>
                <w:szCs w:val="20"/>
              </w:rPr>
              <w:t>peňažných</w:t>
            </w:r>
            <w:r>
              <w:rPr>
                <w:rFonts w:ascii="Arial" w:hAnsi="Arial" w:cs="Arial"/>
                <w:sz w:val="20"/>
                <w:szCs w:val="20"/>
              </w:rPr>
              <w:t xml:space="preserve"> ekvivalentov</w:t>
            </w:r>
          </w:p>
        </w:tc>
        <w:tc>
          <w:tcPr>
            <w:tcW w:w="20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502663" w:rsidRDefault="007607C3" w:rsidP="00B939FD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1 476 866</w:t>
            </w:r>
          </w:p>
        </w:tc>
        <w:tc>
          <w:tcPr>
            <w:tcW w:w="183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422C" w:rsidRPr="00502663" w:rsidRDefault="0061422C" w:rsidP="0061422C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502663">
              <w:rPr>
                <w:rFonts w:ascii="Arial" w:hAnsi="Arial" w:cs="Arial"/>
                <w:b/>
                <w:sz w:val="20"/>
                <w:szCs w:val="20"/>
              </w:rPr>
              <w:t>725 234</w:t>
            </w:r>
          </w:p>
        </w:tc>
      </w:tr>
      <w:tr w:rsidR="0061422C" w:rsidRPr="008C3C73" w:rsidTr="0012760D">
        <w:trPr>
          <w:trHeight w:val="259"/>
        </w:trPr>
        <w:tc>
          <w:tcPr>
            <w:tcW w:w="5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2A0AB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2A0AB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422C" w:rsidRPr="008C3C73" w:rsidRDefault="0061422C" w:rsidP="002A0AB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1D0D2B" w:rsidRDefault="001D0D2B" w:rsidP="00886466">
      <w:pPr>
        <w:pStyle w:val="Zkladntext"/>
        <w:ind w:left="0"/>
        <w:rPr>
          <w:sz w:val="24"/>
        </w:rPr>
      </w:pPr>
    </w:p>
    <w:sectPr w:rsidR="001D0D2B" w:rsidSect="00577A53">
      <w:headerReference w:type="default" r:id="rId8"/>
      <w:footerReference w:type="even" r:id="rId9"/>
      <w:footerReference w:type="default" r:id="rId10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7935" w:rsidRDefault="007A7935">
      <w:r>
        <w:separator/>
      </w:r>
    </w:p>
  </w:endnote>
  <w:endnote w:type="continuationSeparator" w:id="0">
    <w:p w:rsidR="007A7935" w:rsidRDefault="007A793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FuturaTEE-Demi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FuturaTEE-Book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7935" w:rsidRDefault="008164B0" w:rsidP="00817F9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A793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A7935" w:rsidRDefault="007A7935" w:rsidP="00C6051A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637196"/>
      <w:docPartObj>
        <w:docPartGallery w:val="Page Numbers (Bottom of Page)"/>
        <w:docPartUnique/>
      </w:docPartObj>
    </w:sdtPr>
    <w:sdtContent>
      <w:p w:rsidR="007A7935" w:rsidRDefault="008164B0">
        <w:pPr>
          <w:pStyle w:val="Pta"/>
          <w:jc w:val="right"/>
        </w:pPr>
        <w:fldSimple w:instr=" PAGE   \* MERGEFORMAT ">
          <w:r w:rsidR="009A5A3E">
            <w:rPr>
              <w:noProof/>
            </w:rPr>
            <w:t>24</w:t>
          </w:r>
        </w:fldSimple>
      </w:p>
    </w:sdtContent>
  </w:sdt>
  <w:p w:rsidR="007A7935" w:rsidRDefault="007A7935" w:rsidP="00095F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7935" w:rsidRDefault="007A7935">
      <w:r>
        <w:separator/>
      </w:r>
    </w:p>
  </w:footnote>
  <w:footnote w:type="continuationSeparator" w:id="0">
    <w:p w:rsidR="007A7935" w:rsidRDefault="007A793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7935" w:rsidRDefault="007A7935" w:rsidP="00577A53">
    <w:pPr>
      <w:pStyle w:val="Hlavika"/>
      <w:pBdr>
        <w:bottom w:val="single" w:sz="4" w:space="1" w:color="auto"/>
      </w:pBdr>
      <w:rPr>
        <w:rStyle w:val="slostrany"/>
      </w:rPr>
    </w:pPr>
    <w:r>
      <w:rPr>
        <w:noProof/>
      </w:rPr>
      <w:drawing>
        <wp:inline distT="0" distB="0" distL="0" distR="0">
          <wp:extent cx="1581150" cy="333375"/>
          <wp:effectExtent l="19050" t="0" r="0" b="0"/>
          <wp:docPr id="27" name="Obrázok 27" descr="geostatik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7" descr="geostatik 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81150" cy="3333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rStyle w:val="slostrany"/>
      </w:rPr>
      <w:t xml:space="preserve">                                          </w:t>
    </w:r>
  </w:p>
  <w:p w:rsidR="007A7935" w:rsidRDefault="007A7935" w:rsidP="00577A53">
    <w:pPr>
      <w:pStyle w:val="Hlavika"/>
      <w:pBdr>
        <w:bottom w:val="single" w:sz="4" w:space="1" w:color="auto"/>
      </w:pBdr>
      <w:rPr>
        <w:rStyle w:val="slostrany"/>
      </w:rPr>
    </w:pPr>
    <w:r>
      <w:rPr>
        <w:rStyle w:val="slostrany"/>
      </w:rPr>
      <w:t xml:space="preserve">                                   </w:t>
    </w:r>
  </w:p>
  <w:p w:rsidR="007A7935" w:rsidRDefault="007A7935" w:rsidP="00577A53">
    <w:pPr>
      <w:pStyle w:val="Hlavika"/>
      <w:pBdr>
        <w:bottom w:val="single" w:sz="4" w:space="1" w:color="auto"/>
      </w:pBdr>
    </w:pPr>
    <w:r>
      <w:rPr>
        <w:rStyle w:val="slostrany"/>
      </w:rPr>
      <w:t xml:space="preserve">                                      IČO: 31 589 057  DIČ:2020449068         POZNÁMKY </w:t>
    </w:r>
    <w:proofErr w:type="spellStart"/>
    <w:r>
      <w:rPr>
        <w:rStyle w:val="slostrany"/>
      </w:rPr>
      <w:t>Úč</w:t>
    </w:r>
    <w:proofErr w:type="spellEnd"/>
    <w:r>
      <w:rPr>
        <w:rStyle w:val="slostrany"/>
      </w:rPr>
      <w:t xml:space="preserve"> POD 3-01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5537CD"/>
    <w:multiLevelType w:val="hybridMultilevel"/>
    <w:tmpl w:val="C7522CB4"/>
    <w:lvl w:ilvl="0" w:tplc="FFFFFFFF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6D2A82CE">
      <w:start w:val="6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1">
    <w:nsid w:val="1A765EDA"/>
    <w:multiLevelType w:val="hybridMultilevel"/>
    <w:tmpl w:val="4142F840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B161D3"/>
    <w:multiLevelType w:val="hybridMultilevel"/>
    <w:tmpl w:val="083AF112"/>
    <w:lvl w:ilvl="0" w:tplc="041B0015">
      <w:start w:val="8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D241E7D"/>
    <w:multiLevelType w:val="hybridMultilevel"/>
    <w:tmpl w:val="2AA693CE"/>
    <w:lvl w:ilvl="0" w:tplc="B54A7C6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FBA6632"/>
    <w:multiLevelType w:val="hybridMultilevel"/>
    <w:tmpl w:val="2E90D7A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39C6314"/>
    <w:multiLevelType w:val="hybridMultilevel"/>
    <w:tmpl w:val="A7AAACDA"/>
    <w:lvl w:ilvl="0" w:tplc="041B000F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>
    <w:nsid w:val="30D807BB"/>
    <w:multiLevelType w:val="singleLevel"/>
    <w:tmpl w:val="4ACE0DB8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7">
    <w:nsid w:val="36BE61C3"/>
    <w:multiLevelType w:val="multilevel"/>
    <w:tmpl w:val="6644B8BE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4"/>
        <w:szCs w:val="24"/>
      </w:rPr>
    </w:lvl>
    <w:lvl w:ilvl="1">
      <w:start w:val="6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8">
    <w:nsid w:val="47D74AA5"/>
    <w:multiLevelType w:val="hybridMultilevel"/>
    <w:tmpl w:val="5A3ADC94"/>
    <w:lvl w:ilvl="0" w:tplc="041B0015">
      <w:start w:val="10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5095276"/>
    <w:multiLevelType w:val="hybridMultilevel"/>
    <w:tmpl w:val="BF5CD726"/>
    <w:lvl w:ilvl="0" w:tplc="9B9E8CF2">
      <w:start w:val="1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0">
    <w:nsid w:val="66ED69EF"/>
    <w:multiLevelType w:val="hybridMultilevel"/>
    <w:tmpl w:val="423C7B08"/>
    <w:lvl w:ilvl="0" w:tplc="7C427B1E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CD666DBE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9038603E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8EE457F2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5EC04B9C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F0FA411A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F7563536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BD76067C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345AF306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>
    <w:nsid w:val="7CEA7CAE"/>
    <w:multiLevelType w:val="hybridMultilevel"/>
    <w:tmpl w:val="43D83C5A"/>
    <w:lvl w:ilvl="0" w:tplc="72942ABE"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43AA49E4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FFF62892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F7B6BA54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9C560DEC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55D2DF1C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C5667BE0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CB784B06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8986521E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1"/>
  </w:num>
  <w:num w:numId="3">
    <w:abstractNumId w:val="7"/>
  </w:num>
  <w:num w:numId="4">
    <w:abstractNumId w:val="6"/>
  </w:num>
  <w:num w:numId="5">
    <w:abstractNumId w:val="7"/>
    <w:lvlOverride w:ilvl="0">
      <w:startOverride w:val="1"/>
    </w:lvlOverride>
  </w:num>
  <w:num w:numId="6">
    <w:abstractNumId w:val="0"/>
  </w:num>
  <w:num w:numId="7">
    <w:abstractNumId w:val="7"/>
    <w:lvlOverride w:ilvl="0">
      <w:startOverride w:val="1"/>
    </w:lvlOverride>
  </w:num>
  <w:num w:numId="8">
    <w:abstractNumId w:val="12"/>
  </w:num>
  <w:num w:numId="9">
    <w:abstractNumId w:val="10"/>
  </w:num>
  <w:num w:numId="10">
    <w:abstractNumId w:val="2"/>
  </w:num>
  <w:num w:numId="11">
    <w:abstractNumId w:val="5"/>
  </w:num>
  <w:num w:numId="12">
    <w:abstractNumId w:val="1"/>
  </w:num>
  <w:num w:numId="13">
    <w:abstractNumId w:val="9"/>
  </w:num>
  <w:num w:numId="14">
    <w:abstractNumId w:val="4"/>
  </w:num>
  <w:num w:numId="1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stylePaneFormatFilter w:val="3F01"/>
  <w:defaultTabStop w:val="708"/>
  <w:hyphenationZone w:val="425"/>
  <w:noPunctuationKerning/>
  <w:characterSpacingControl w:val="doNotCompress"/>
  <w:hdrShapeDefaults>
    <o:shapedefaults v:ext="edit" spidmax="119809"/>
  </w:hdrShapeDefaults>
  <w:footnotePr>
    <w:footnote w:id="-1"/>
    <w:footnote w:id="0"/>
  </w:footnotePr>
  <w:endnotePr>
    <w:endnote w:id="-1"/>
    <w:endnote w:id="0"/>
  </w:endnotePr>
  <w:compat/>
  <w:rsids>
    <w:rsidRoot w:val="008D53C4"/>
    <w:rsid w:val="00000F17"/>
    <w:rsid w:val="00001B97"/>
    <w:rsid w:val="00002EB3"/>
    <w:rsid w:val="00003749"/>
    <w:rsid w:val="00006A0E"/>
    <w:rsid w:val="00010595"/>
    <w:rsid w:val="000148AF"/>
    <w:rsid w:val="0001699B"/>
    <w:rsid w:val="00016A38"/>
    <w:rsid w:val="00017DC2"/>
    <w:rsid w:val="000243A4"/>
    <w:rsid w:val="00031326"/>
    <w:rsid w:val="0003156F"/>
    <w:rsid w:val="000329D4"/>
    <w:rsid w:val="000336E1"/>
    <w:rsid w:val="00036328"/>
    <w:rsid w:val="00036501"/>
    <w:rsid w:val="000367F2"/>
    <w:rsid w:val="00037FAD"/>
    <w:rsid w:val="00041ACB"/>
    <w:rsid w:val="00043518"/>
    <w:rsid w:val="0004492B"/>
    <w:rsid w:val="00047256"/>
    <w:rsid w:val="000530C7"/>
    <w:rsid w:val="0005730B"/>
    <w:rsid w:val="000626EF"/>
    <w:rsid w:val="00062B84"/>
    <w:rsid w:val="000630BF"/>
    <w:rsid w:val="00065560"/>
    <w:rsid w:val="000676B1"/>
    <w:rsid w:val="000734CA"/>
    <w:rsid w:val="00073BE4"/>
    <w:rsid w:val="00073DA6"/>
    <w:rsid w:val="00073DEE"/>
    <w:rsid w:val="00076533"/>
    <w:rsid w:val="00077A4B"/>
    <w:rsid w:val="00080124"/>
    <w:rsid w:val="0008065D"/>
    <w:rsid w:val="00080C90"/>
    <w:rsid w:val="00083A63"/>
    <w:rsid w:val="00084067"/>
    <w:rsid w:val="000922DD"/>
    <w:rsid w:val="00093B77"/>
    <w:rsid w:val="0009433A"/>
    <w:rsid w:val="000947F2"/>
    <w:rsid w:val="00094BA8"/>
    <w:rsid w:val="000956A3"/>
    <w:rsid w:val="00095F30"/>
    <w:rsid w:val="00097AB7"/>
    <w:rsid w:val="000A1C61"/>
    <w:rsid w:val="000A51C7"/>
    <w:rsid w:val="000A5ADD"/>
    <w:rsid w:val="000A606C"/>
    <w:rsid w:val="000A76A6"/>
    <w:rsid w:val="000B0371"/>
    <w:rsid w:val="000B227F"/>
    <w:rsid w:val="000B26A4"/>
    <w:rsid w:val="000B3413"/>
    <w:rsid w:val="000B3BDC"/>
    <w:rsid w:val="000B3DC0"/>
    <w:rsid w:val="000C56A0"/>
    <w:rsid w:val="000C6E19"/>
    <w:rsid w:val="000C7605"/>
    <w:rsid w:val="000D01CA"/>
    <w:rsid w:val="000D0F23"/>
    <w:rsid w:val="000D49DF"/>
    <w:rsid w:val="000D5ECD"/>
    <w:rsid w:val="000E1C3C"/>
    <w:rsid w:val="000E4C4D"/>
    <w:rsid w:val="000F6253"/>
    <w:rsid w:val="000F6A9C"/>
    <w:rsid w:val="00100DD2"/>
    <w:rsid w:val="00100EDB"/>
    <w:rsid w:val="00102298"/>
    <w:rsid w:val="001037D3"/>
    <w:rsid w:val="001059DD"/>
    <w:rsid w:val="00107120"/>
    <w:rsid w:val="00107976"/>
    <w:rsid w:val="00107F66"/>
    <w:rsid w:val="00112034"/>
    <w:rsid w:val="00112CB1"/>
    <w:rsid w:val="00113163"/>
    <w:rsid w:val="00114D3A"/>
    <w:rsid w:val="00117890"/>
    <w:rsid w:val="00117EAD"/>
    <w:rsid w:val="00122E18"/>
    <w:rsid w:val="00124591"/>
    <w:rsid w:val="001254B8"/>
    <w:rsid w:val="0012760D"/>
    <w:rsid w:val="00127DD9"/>
    <w:rsid w:val="00130ED8"/>
    <w:rsid w:val="00135A18"/>
    <w:rsid w:val="00140037"/>
    <w:rsid w:val="00140A25"/>
    <w:rsid w:val="001415E0"/>
    <w:rsid w:val="00142CB0"/>
    <w:rsid w:val="00152A57"/>
    <w:rsid w:val="0015356B"/>
    <w:rsid w:val="00153574"/>
    <w:rsid w:val="001535E1"/>
    <w:rsid w:val="00154152"/>
    <w:rsid w:val="00155761"/>
    <w:rsid w:val="001557F6"/>
    <w:rsid w:val="00160F2B"/>
    <w:rsid w:val="0016104E"/>
    <w:rsid w:val="0016419A"/>
    <w:rsid w:val="00164D85"/>
    <w:rsid w:val="00164D94"/>
    <w:rsid w:val="001653C1"/>
    <w:rsid w:val="00165B4F"/>
    <w:rsid w:val="00166EDE"/>
    <w:rsid w:val="001701D1"/>
    <w:rsid w:val="001751FD"/>
    <w:rsid w:val="00176791"/>
    <w:rsid w:val="0018140B"/>
    <w:rsid w:val="00181D2E"/>
    <w:rsid w:val="001828E6"/>
    <w:rsid w:val="00183780"/>
    <w:rsid w:val="001841F3"/>
    <w:rsid w:val="00185257"/>
    <w:rsid w:val="0018615A"/>
    <w:rsid w:val="001866A5"/>
    <w:rsid w:val="00193BA0"/>
    <w:rsid w:val="00194567"/>
    <w:rsid w:val="00195504"/>
    <w:rsid w:val="001966BC"/>
    <w:rsid w:val="00197247"/>
    <w:rsid w:val="001A0509"/>
    <w:rsid w:val="001A1236"/>
    <w:rsid w:val="001A1710"/>
    <w:rsid w:val="001A1BE9"/>
    <w:rsid w:val="001A2179"/>
    <w:rsid w:val="001A4224"/>
    <w:rsid w:val="001A7BAB"/>
    <w:rsid w:val="001B3C87"/>
    <w:rsid w:val="001C0578"/>
    <w:rsid w:val="001C4BE5"/>
    <w:rsid w:val="001C5268"/>
    <w:rsid w:val="001D0D2B"/>
    <w:rsid w:val="001D112F"/>
    <w:rsid w:val="001D204C"/>
    <w:rsid w:val="001D2E0B"/>
    <w:rsid w:val="001D3906"/>
    <w:rsid w:val="001D406C"/>
    <w:rsid w:val="001D68CD"/>
    <w:rsid w:val="001D6E9B"/>
    <w:rsid w:val="001E0F55"/>
    <w:rsid w:val="001E1363"/>
    <w:rsid w:val="001E2E74"/>
    <w:rsid w:val="001E5530"/>
    <w:rsid w:val="001E6E41"/>
    <w:rsid w:val="001E70B3"/>
    <w:rsid w:val="001E7D7E"/>
    <w:rsid w:val="001F1861"/>
    <w:rsid w:val="001F41FF"/>
    <w:rsid w:val="001F495B"/>
    <w:rsid w:val="001F5453"/>
    <w:rsid w:val="001F5962"/>
    <w:rsid w:val="0020572F"/>
    <w:rsid w:val="0021225A"/>
    <w:rsid w:val="00212299"/>
    <w:rsid w:val="00213BD1"/>
    <w:rsid w:val="0021684C"/>
    <w:rsid w:val="00221A03"/>
    <w:rsid w:val="00223227"/>
    <w:rsid w:val="00224D6E"/>
    <w:rsid w:val="00226072"/>
    <w:rsid w:val="002273B8"/>
    <w:rsid w:val="002329FC"/>
    <w:rsid w:val="00237C4B"/>
    <w:rsid w:val="00240110"/>
    <w:rsid w:val="0024159D"/>
    <w:rsid w:val="00242F7E"/>
    <w:rsid w:val="00244549"/>
    <w:rsid w:val="002457D7"/>
    <w:rsid w:val="00246377"/>
    <w:rsid w:val="00251122"/>
    <w:rsid w:val="002516DB"/>
    <w:rsid w:val="00253AF1"/>
    <w:rsid w:val="002561A8"/>
    <w:rsid w:val="00257AEC"/>
    <w:rsid w:val="00257C34"/>
    <w:rsid w:val="00257E62"/>
    <w:rsid w:val="002646CF"/>
    <w:rsid w:val="00265E89"/>
    <w:rsid w:val="00270569"/>
    <w:rsid w:val="00270F21"/>
    <w:rsid w:val="00271AAD"/>
    <w:rsid w:val="002724BF"/>
    <w:rsid w:val="00272981"/>
    <w:rsid w:val="0027460E"/>
    <w:rsid w:val="00276C2E"/>
    <w:rsid w:val="00276E5E"/>
    <w:rsid w:val="002779FF"/>
    <w:rsid w:val="00286458"/>
    <w:rsid w:val="0029143C"/>
    <w:rsid w:val="002919D8"/>
    <w:rsid w:val="00295CEE"/>
    <w:rsid w:val="002A0ABF"/>
    <w:rsid w:val="002A0CB9"/>
    <w:rsid w:val="002A1C2A"/>
    <w:rsid w:val="002A22D7"/>
    <w:rsid w:val="002A30EC"/>
    <w:rsid w:val="002A326B"/>
    <w:rsid w:val="002B1966"/>
    <w:rsid w:val="002B1A7A"/>
    <w:rsid w:val="002B3A94"/>
    <w:rsid w:val="002B7D71"/>
    <w:rsid w:val="002C063E"/>
    <w:rsid w:val="002C0D76"/>
    <w:rsid w:val="002C3030"/>
    <w:rsid w:val="002C382E"/>
    <w:rsid w:val="002C3FCA"/>
    <w:rsid w:val="002C4000"/>
    <w:rsid w:val="002D20AA"/>
    <w:rsid w:val="002D3991"/>
    <w:rsid w:val="002D5396"/>
    <w:rsid w:val="002E0D11"/>
    <w:rsid w:val="002E1D6D"/>
    <w:rsid w:val="002E225A"/>
    <w:rsid w:val="002E51FE"/>
    <w:rsid w:val="002F19C4"/>
    <w:rsid w:val="003016F7"/>
    <w:rsid w:val="00302047"/>
    <w:rsid w:val="00302344"/>
    <w:rsid w:val="00315256"/>
    <w:rsid w:val="003208EC"/>
    <w:rsid w:val="00323634"/>
    <w:rsid w:val="00323948"/>
    <w:rsid w:val="00324E6C"/>
    <w:rsid w:val="0033165A"/>
    <w:rsid w:val="003333B9"/>
    <w:rsid w:val="003352E2"/>
    <w:rsid w:val="00336C90"/>
    <w:rsid w:val="00340E50"/>
    <w:rsid w:val="003422EA"/>
    <w:rsid w:val="0034395F"/>
    <w:rsid w:val="00343C0F"/>
    <w:rsid w:val="00345BD5"/>
    <w:rsid w:val="003524E2"/>
    <w:rsid w:val="0035298C"/>
    <w:rsid w:val="00353C24"/>
    <w:rsid w:val="00354089"/>
    <w:rsid w:val="003559FD"/>
    <w:rsid w:val="003567CE"/>
    <w:rsid w:val="003568FD"/>
    <w:rsid w:val="003571EF"/>
    <w:rsid w:val="0036200C"/>
    <w:rsid w:val="0036399D"/>
    <w:rsid w:val="00364140"/>
    <w:rsid w:val="003661E2"/>
    <w:rsid w:val="00367C52"/>
    <w:rsid w:val="0037218F"/>
    <w:rsid w:val="0037267D"/>
    <w:rsid w:val="00373DCD"/>
    <w:rsid w:val="00383F11"/>
    <w:rsid w:val="00384E43"/>
    <w:rsid w:val="0039045E"/>
    <w:rsid w:val="0039345F"/>
    <w:rsid w:val="00393D37"/>
    <w:rsid w:val="00394A2F"/>
    <w:rsid w:val="003953CA"/>
    <w:rsid w:val="003A145E"/>
    <w:rsid w:val="003A2BD0"/>
    <w:rsid w:val="003A357D"/>
    <w:rsid w:val="003A44CC"/>
    <w:rsid w:val="003A5361"/>
    <w:rsid w:val="003A5B6F"/>
    <w:rsid w:val="003B0EC5"/>
    <w:rsid w:val="003B15A2"/>
    <w:rsid w:val="003B1984"/>
    <w:rsid w:val="003B1BA5"/>
    <w:rsid w:val="003B2EE4"/>
    <w:rsid w:val="003B39F1"/>
    <w:rsid w:val="003B4139"/>
    <w:rsid w:val="003B690B"/>
    <w:rsid w:val="003B6B11"/>
    <w:rsid w:val="003C00AC"/>
    <w:rsid w:val="003C33BD"/>
    <w:rsid w:val="003C7197"/>
    <w:rsid w:val="003C7862"/>
    <w:rsid w:val="003D0DD2"/>
    <w:rsid w:val="003D3581"/>
    <w:rsid w:val="003D3F23"/>
    <w:rsid w:val="003E1D42"/>
    <w:rsid w:val="003E2822"/>
    <w:rsid w:val="003E34C6"/>
    <w:rsid w:val="003E38B5"/>
    <w:rsid w:val="003E4A3C"/>
    <w:rsid w:val="003E79EC"/>
    <w:rsid w:val="003F0BFD"/>
    <w:rsid w:val="003F0E0E"/>
    <w:rsid w:val="003F1499"/>
    <w:rsid w:val="003F1EB9"/>
    <w:rsid w:val="003F3311"/>
    <w:rsid w:val="003F361E"/>
    <w:rsid w:val="003F5961"/>
    <w:rsid w:val="003F5A26"/>
    <w:rsid w:val="003F61AC"/>
    <w:rsid w:val="003F6CC9"/>
    <w:rsid w:val="003F7905"/>
    <w:rsid w:val="004033BC"/>
    <w:rsid w:val="0040386A"/>
    <w:rsid w:val="00405234"/>
    <w:rsid w:val="00406EDF"/>
    <w:rsid w:val="00407CBE"/>
    <w:rsid w:val="00415E98"/>
    <w:rsid w:val="00416383"/>
    <w:rsid w:val="004219D1"/>
    <w:rsid w:val="004223CE"/>
    <w:rsid w:val="00423A2B"/>
    <w:rsid w:val="00432453"/>
    <w:rsid w:val="00436851"/>
    <w:rsid w:val="00437E8C"/>
    <w:rsid w:val="00437F94"/>
    <w:rsid w:val="00441668"/>
    <w:rsid w:val="00442DFB"/>
    <w:rsid w:val="00450324"/>
    <w:rsid w:val="00450D14"/>
    <w:rsid w:val="00451237"/>
    <w:rsid w:val="0045410E"/>
    <w:rsid w:val="0045420E"/>
    <w:rsid w:val="00454272"/>
    <w:rsid w:val="00454699"/>
    <w:rsid w:val="0046185A"/>
    <w:rsid w:val="00463366"/>
    <w:rsid w:val="004638EC"/>
    <w:rsid w:val="00464217"/>
    <w:rsid w:val="00465803"/>
    <w:rsid w:val="00471AC6"/>
    <w:rsid w:val="004738D0"/>
    <w:rsid w:val="00476ABD"/>
    <w:rsid w:val="00480104"/>
    <w:rsid w:val="00484CAC"/>
    <w:rsid w:val="00486AD8"/>
    <w:rsid w:val="0049187E"/>
    <w:rsid w:val="00491988"/>
    <w:rsid w:val="00492C8D"/>
    <w:rsid w:val="00495480"/>
    <w:rsid w:val="004A3180"/>
    <w:rsid w:val="004A3C3B"/>
    <w:rsid w:val="004A3E33"/>
    <w:rsid w:val="004A6873"/>
    <w:rsid w:val="004A68F6"/>
    <w:rsid w:val="004B1C60"/>
    <w:rsid w:val="004B2B22"/>
    <w:rsid w:val="004B2FC3"/>
    <w:rsid w:val="004B4873"/>
    <w:rsid w:val="004B4AA5"/>
    <w:rsid w:val="004B71A5"/>
    <w:rsid w:val="004C1767"/>
    <w:rsid w:val="004C3C13"/>
    <w:rsid w:val="004C3C2A"/>
    <w:rsid w:val="004C519F"/>
    <w:rsid w:val="004C64F6"/>
    <w:rsid w:val="004C68D7"/>
    <w:rsid w:val="004D10A8"/>
    <w:rsid w:val="004D1CBE"/>
    <w:rsid w:val="004E1AA0"/>
    <w:rsid w:val="004E39AA"/>
    <w:rsid w:val="004E64EE"/>
    <w:rsid w:val="004E7244"/>
    <w:rsid w:val="004F11BB"/>
    <w:rsid w:val="004F3673"/>
    <w:rsid w:val="004F36D2"/>
    <w:rsid w:val="004F4B16"/>
    <w:rsid w:val="004F59A0"/>
    <w:rsid w:val="00500636"/>
    <w:rsid w:val="00501AFE"/>
    <w:rsid w:val="00502663"/>
    <w:rsid w:val="00504CBC"/>
    <w:rsid w:val="00505685"/>
    <w:rsid w:val="00506218"/>
    <w:rsid w:val="00506735"/>
    <w:rsid w:val="0051127D"/>
    <w:rsid w:val="00512A15"/>
    <w:rsid w:val="00512D92"/>
    <w:rsid w:val="00512D99"/>
    <w:rsid w:val="00514BC8"/>
    <w:rsid w:val="00515841"/>
    <w:rsid w:val="00516A5D"/>
    <w:rsid w:val="005179F6"/>
    <w:rsid w:val="005237B9"/>
    <w:rsid w:val="0052383F"/>
    <w:rsid w:val="0052675E"/>
    <w:rsid w:val="00530E32"/>
    <w:rsid w:val="00531B4F"/>
    <w:rsid w:val="00531BB3"/>
    <w:rsid w:val="00531DBA"/>
    <w:rsid w:val="005328AC"/>
    <w:rsid w:val="00534D72"/>
    <w:rsid w:val="0053577D"/>
    <w:rsid w:val="00537132"/>
    <w:rsid w:val="00537651"/>
    <w:rsid w:val="00540997"/>
    <w:rsid w:val="005435AA"/>
    <w:rsid w:val="0054415F"/>
    <w:rsid w:val="00544D9B"/>
    <w:rsid w:val="00544FA3"/>
    <w:rsid w:val="00545E40"/>
    <w:rsid w:val="00546171"/>
    <w:rsid w:val="00546DA0"/>
    <w:rsid w:val="005505F3"/>
    <w:rsid w:val="005512DE"/>
    <w:rsid w:val="00553B71"/>
    <w:rsid w:val="00554F6A"/>
    <w:rsid w:val="0055507E"/>
    <w:rsid w:val="00555A5A"/>
    <w:rsid w:val="0055612B"/>
    <w:rsid w:val="00556AA6"/>
    <w:rsid w:val="0056061F"/>
    <w:rsid w:val="00562BF3"/>
    <w:rsid w:val="00562E58"/>
    <w:rsid w:val="005648B8"/>
    <w:rsid w:val="005676F6"/>
    <w:rsid w:val="00567E20"/>
    <w:rsid w:val="00571E39"/>
    <w:rsid w:val="0057480F"/>
    <w:rsid w:val="00577A53"/>
    <w:rsid w:val="00582EC9"/>
    <w:rsid w:val="00583306"/>
    <w:rsid w:val="0058782F"/>
    <w:rsid w:val="005879B6"/>
    <w:rsid w:val="005902E0"/>
    <w:rsid w:val="005918EE"/>
    <w:rsid w:val="0059510E"/>
    <w:rsid w:val="00595677"/>
    <w:rsid w:val="005A04CE"/>
    <w:rsid w:val="005A29FC"/>
    <w:rsid w:val="005A2A05"/>
    <w:rsid w:val="005A2F9A"/>
    <w:rsid w:val="005A441E"/>
    <w:rsid w:val="005A5DEB"/>
    <w:rsid w:val="005A7CE1"/>
    <w:rsid w:val="005B38E0"/>
    <w:rsid w:val="005B6F4E"/>
    <w:rsid w:val="005C175C"/>
    <w:rsid w:val="005C2EFA"/>
    <w:rsid w:val="005C4770"/>
    <w:rsid w:val="005D002E"/>
    <w:rsid w:val="005D07E3"/>
    <w:rsid w:val="005D2641"/>
    <w:rsid w:val="005D3863"/>
    <w:rsid w:val="005D5828"/>
    <w:rsid w:val="005D6EFA"/>
    <w:rsid w:val="005E0482"/>
    <w:rsid w:val="005E24C5"/>
    <w:rsid w:val="005E2B05"/>
    <w:rsid w:val="005E3905"/>
    <w:rsid w:val="005E6AC9"/>
    <w:rsid w:val="005E7665"/>
    <w:rsid w:val="005F3B2C"/>
    <w:rsid w:val="005F40D1"/>
    <w:rsid w:val="005F6F7A"/>
    <w:rsid w:val="005F73A7"/>
    <w:rsid w:val="00603A1A"/>
    <w:rsid w:val="00607D04"/>
    <w:rsid w:val="00613F02"/>
    <w:rsid w:val="0061422C"/>
    <w:rsid w:val="00614C5E"/>
    <w:rsid w:val="00616D96"/>
    <w:rsid w:val="00616DEC"/>
    <w:rsid w:val="00617001"/>
    <w:rsid w:val="00620115"/>
    <w:rsid w:val="0062079E"/>
    <w:rsid w:val="00622103"/>
    <w:rsid w:val="00623120"/>
    <w:rsid w:val="0062410D"/>
    <w:rsid w:val="00627DB1"/>
    <w:rsid w:val="00627E2D"/>
    <w:rsid w:val="006339D5"/>
    <w:rsid w:val="00634001"/>
    <w:rsid w:val="00634BC7"/>
    <w:rsid w:val="00636E84"/>
    <w:rsid w:val="0064051F"/>
    <w:rsid w:val="00641787"/>
    <w:rsid w:val="0064178F"/>
    <w:rsid w:val="0065390A"/>
    <w:rsid w:val="00654BC2"/>
    <w:rsid w:val="00656AF6"/>
    <w:rsid w:val="00657A2F"/>
    <w:rsid w:val="0066177E"/>
    <w:rsid w:val="0066525F"/>
    <w:rsid w:val="00665D9F"/>
    <w:rsid w:val="00671ED8"/>
    <w:rsid w:val="0067299B"/>
    <w:rsid w:val="006748D6"/>
    <w:rsid w:val="0067621F"/>
    <w:rsid w:val="0067788C"/>
    <w:rsid w:val="00677DC0"/>
    <w:rsid w:val="0068271C"/>
    <w:rsid w:val="006863FF"/>
    <w:rsid w:val="006866E9"/>
    <w:rsid w:val="00691B0F"/>
    <w:rsid w:val="00693384"/>
    <w:rsid w:val="00693D1F"/>
    <w:rsid w:val="006948D7"/>
    <w:rsid w:val="006A10BD"/>
    <w:rsid w:val="006A36D8"/>
    <w:rsid w:val="006A7C32"/>
    <w:rsid w:val="006B1470"/>
    <w:rsid w:val="006B6083"/>
    <w:rsid w:val="006B6C25"/>
    <w:rsid w:val="006B7342"/>
    <w:rsid w:val="006B7D68"/>
    <w:rsid w:val="006C11D6"/>
    <w:rsid w:val="006C3904"/>
    <w:rsid w:val="006C6A2F"/>
    <w:rsid w:val="006C788C"/>
    <w:rsid w:val="006D1222"/>
    <w:rsid w:val="006D3567"/>
    <w:rsid w:val="006D4278"/>
    <w:rsid w:val="006D4441"/>
    <w:rsid w:val="006D57D0"/>
    <w:rsid w:val="006D71DD"/>
    <w:rsid w:val="006D7B6B"/>
    <w:rsid w:val="006E04C9"/>
    <w:rsid w:val="006E3D90"/>
    <w:rsid w:val="006E5DDC"/>
    <w:rsid w:val="006F388F"/>
    <w:rsid w:val="006F4E12"/>
    <w:rsid w:val="007000B8"/>
    <w:rsid w:val="00703375"/>
    <w:rsid w:val="00703600"/>
    <w:rsid w:val="00703A20"/>
    <w:rsid w:val="007054D3"/>
    <w:rsid w:val="007067E4"/>
    <w:rsid w:val="00710623"/>
    <w:rsid w:val="007121BA"/>
    <w:rsid w:val="00712339"/>
    <w:rsid w:val="0071236C"/>
    <w:rsid w:val="00715774"/>
    <w:rsid w:val="007210DB"/>
    <w:rsid w:val="007220B2"/>
    <w:rsid w:val="00722BE7"/>
    <w:rsid w:val="00723597"/>
    <w:rsid w:val="0072462D"/>
    <w:rsid w:val="0072654A"/>
    <w:rsid w:val="00730A09"/>
    <w:rsid w:val="00734F56"/>
    <w:rsid w:val="00736117"/>
    <w:rsid w:val="00737B18"/>
    <w:rsid w:val="0074072A"/>
    <w:rsid w:val="007452B9"/>
    <w:rsid w:val="007463F7"/>
    <w:rsid w:val="00746AE6"/>
    <w:rsid w:val="00750C9E"/>
    <w:rsid w:val="00753D0D"/>
    <w:rsid w:val="00756429"/>
    <w:rsid w:val="00757AE2"/>
    <w:rsid w:val="007607C3"/>
    <w:rsid w:val="00767513"/>
    <w:rsid w:val="00770F59"/>
    <w:rsid w:val="007715D1"/>
    <w:rsid w:val="00773AE3"/>
    <w:rsid w:val="00776B68"/>
    <w:rsid w:val="00777AA4"/>
    <w:rsid w:val="00780734"/>
    <w:rsid w:val="00780B6C"/>
    <w:rsid w:val="00783F8C"/>
    <w:rsid w:val="00784EAC"/>
    <w:rsid w:val="0078635F"/>
    <w:rsid w:val="00786863"/>
    <w:rsid w:val="007868A7"/>
    <w:rsid w:val="0079153D"/>
    <w:rsid w:val="007935B2"/>
    <w:rsid w:val="0079661C"/>
    <w:rsid w:val="007A06E3"/>
    <w:rsid w:val="007A0D1A"/>
    <w:rsid w:val="007A3215"/>
    <w:rsid w:val="007A3A18"/>
    <w:rsid w:val="007A636A"/>
    <w:rsid w:val="007A7935"/>
    <w:rsid w:val="007B0F1E"/>
    <w:rsid w:val="007B1826"/>
    <w:rsid w:val="007B44C9"/>
    <w:rsid w:val="007B6319"/>
    <w:rsid w:val="007B66A8"/>
    <w:rsid w:val="007C0671"/>
    <w:rsid w:val="007C151A"/>
    <w:rsid w:val="007C1AFC"/>
    <w:rsid w:val="007D13E8"/>
    <w:rsid w:val="007D37DD"/>
    <w:rsid w:val="007D434A"/>
    <w:rsid w:val="007D6041"/>
    <w:rsid w:val="007D6C63"/>
    <w:rsid w:val="007E08C3"/>
    <w:rsid w:val="007E3878"/>
    <w:rsid w:val="007E6E20"/>
    <w:rsid w:val="007F565A"/>
    <w:rsid w:val="007F75AF"/>
    <w:rsid w:val="008008A4"/>
    <w:rsid w:val="008012A9"/>
    <w:rsid w:val="008026ED"/>
    <w:rsid w:val="00802C82"/>
    <w:rsid w:val="00802E02"/>
    <w:rsid w:val="00804D2A"/>
    <w:rsid w:val="008050F9"/>
    <w:rsid w:val="008056E5"/>
    <w:rsid w:val="0081557B"/>
    <w:rsid w:val="008164B0"/>
    <w:rsid w:val="00817F92"/>
    <w:rsid w:val="008205C9"/>
    <w:rsid w:val="00822113"/>
    <w:rsid w:val="00827FF3"/>
    <w:rsid w:val="0083023F"/>
    <w:rsid w:val="00831B3E"/>
    <w:rsid w:val="00832562"/>
    <w:rsid w:val="00833F99"/>
    <w:rsid w:val="00836FA3"/>
    <w:rsid w:val="0084287B"/>
    <w:rsid w:val="0084318E"/>
    <w:rsid w:val="0084382E"/>
    <w:rsid w:val="00844089"/>
    <w:rsid w:val="00844554"/>
    <w:rsid w:val="00844A94"/>
    <w:rsid w:val="00845413"/>
    <w:rsid w:val="00846110"/>
    <w:rsid w:val="00846410"/>
    <w:rsid w:val="008500A1"/>
    <w:rsid w:val="00851EBA"/>
    <w:rsid w:val="008523F0"/>
    <w:rsid w:val="0085242E"/>
    <w:rsid w:val="008566E9"/>
    <w:rsid w:val="00857041"/>
    <w:rsid w:val="00857706"/>
    <w:rsid w:val="008601A2"/>
    <w:rsid w:val="00861C8B"/>
    <w:rsid w:val="0086271E"/>
    <w:rsid w:val="00863F1B"/>
    <w:rsid w:val="00864D55"/>
    <w:rsid w:val="00871FFC"/>
    <w:rsid w:val="0087273F"/>
    <w:rsid w:val="00874961"/>
    <w:rsid w:val="00876542"/>
    <w:rsid w:val="0087690A"/>
    <w:rsid w:val="00877DC4"/>
    <w:rsid w:val="00882044"/>
    <w:rsid w:val="008828B6"/>
    <w:rsid w:val="008849BE"/>
    <w:rsid w:val="00885C97"/>
    <w:rsid w:val="00886466"/>
    <w:rsid w:val="00887518"/>
    <w:rsid w:val="00890A90"/>
    <w:rsid w:val="00892673"/>
    <w:rsid w:val="0089465B"/>
    <w:rsid w:val="00895A99"/>
    <w:rsid w:val="008A1AF4"/>
    <w:rsid w:val="008A25D7"/>
    <w:rsid w:val="008A4578"/>
    <w:rsid w:val="008A5AD4"/>
    <w:rsid w:val="008A75C9"/>
    <w:rsid w:val="008B1597"/>
    <w:rsid w:val="008B367D"/>
    <w:rsid w:val="008B48C9"/>
    <w:rsid w:val="008B5BE8"/>
    <w:rsid w:val="008B753D"/>
    <w:rsid w:val="008C3822"/>
    <w:rsid w:val="008C3C73"/>
    <w:rsid w:val="008C6FB2"/>
    <w:rsid w:val="008C728A"/>
    <w:rsid w:val="008C7428"/>
    <w:rsid w:val="008C7800"/>
    <w:rsid w:val="008D03B3"/>
    <w:rsid w:val="008D123A"/>
    <w:rsid w:val="008D2D67"/>
    <w:rsid w:val="008D53C4"/>
    <w:rsid w:val="008D60F1"/>
    <w:rsid w:val="008E0C9F"/>
    <w:rsid w:val="008E187F"/>
    <w:rsid w:val="008E24AB"/>
    <w:rsid w:val="008E2AF1"/>
    <w:rsid w:val="008E65F0"/>
    <w:rsid w:val="008E7BC9"/>
    <w:rsid w:val="008F0B7A"/>
    <w:rsid w:val="008F1A77"/>
    <w:rsid w:val="008F3478"/>
    <w:rsid w:val="0090170B"/>
    <w:rsid w:val="009017D3"/>
    <w:rsid w:val="00901BC0"/>
    <w:rsid w:val="0090378A"/>
    <w:rsid w:val="00905B87"/>
    <w:rsid w:val="009108F0"/>
    <w:rsid w:val="00916821"/>
    <w:rsid w:val="00926EBC"/>
    <w:rsid w:val="00930F21"/>
    <w:rsid w:val="009314DF"/>
    <w:rsid w:val="00932793"/>
    <w:rsid w:val="009400C9"/>
    <w:rsid w:val="009401ED"/>
    <w:rsid w:val="009414EA"/>
    <w:rsid w:val="00945698"/>
    <w:rsid w:val="00946D74"/>
    <w:rsid w:val="00947E69"/>
    <w:rsid w:val="009502A8"/>
    <w:rsid w:val="00950902"/>
    <w:rsid w:val="00952445"/>
    <w:rsid w:val="00954E0B"/>
    <w:rsid w:val="00955C38"/>
    <w:rsid w:val="009569CA"/>
    <w:rsid w:val="00957287"/>
    <w:rsid w:val="00960C6D"/>
    <w:rsid w:val="0096513A"/>
    <w:rsid w:val="00971DE6"/>
    <w:rsid w:val="00974506"/>
    <w:rsid w:val="00974B89"/>
    <w:rsid w:val="00974EB2"/>
    <w:rsid w:val="009822F2"/>
    <w:rsid w:val="00982DBF"/>
    <w:rsid w:val="009854B3"/>
    <w:rsid w:val="00985DC7"/>
    <w:rsid w:val="00986826"/>
    <w:rsid w:val="00990B7E"/>
    <w:rsid w:val="009934DE"/>
    <w:rsid w:val="00994F09"/>
    <w:rsid w:val="009957ED"/>
    <w:rsid w:val="00997B3D"/>
    <w:rsid w:val="009A25A7"/>
    <w:rsid w:val="009A5A3E"/>
    <w:rsid w:val="009B03F0"/>
    <w:rsid w:val="009B1DE8"/>
    <w:rsid w:val="009B28BA"/>
    <w:rsid w:val="009B7565"/>
    <w:rsid w:val="009C4CA0"/>
    <w:rsid w:val="009C6C59"/>
    <w:rsid w:val="009D0322"/>
    <w:rsid w:val="009D4B8B"/>
    <w:rsid w:val="009D4BD8"/>
    <w:rsid w:val="009D5588"/>
    <w:rsid w:val="009D5A10"/>
    <w:rsid w:val="009D6020"/>
    <w:rsid w:val="009E241C"/>
    <w:rsid w:val="009E3488"/>
    <w:rsid w:val="009E59DA"/>
    <w:rsid w:val="009F0441"/>
    <w:rsid w:val="009F07B5"/>
    <w:rsid w:val="009F0985"/>
    <w:rsid w:val="009F0A10"/>
    <w:rsid w:val="009F0BFA"/>
    <w:rsid w:val="009F1168"/>
    <w:rsid w:val="009F297F"/>
    <w:rsid w:val="009F535F"/>
    <w:rsid w:val="009F67E4"/>
    <w:rsid w:val="009F68DF"/>
    <w:rsid w:val="009F6A80"/>
    <w:rsid w:val="00A00C13"/>
    <w:rsid w:val="00A01953"/>
    <w:rsid w:val="00A047D3"/>
    <w:rsid w:val="00A04D92"/>
    <w:rsid w:val="00A063FA"/>
    <w:rsid w:val="00A118DC"/>
    <w:rsid w:val="00A13AB6"/>
    <w:rsid w:val="00A13B83"/>
    <w:rsid w:val="00A143D5"/>
    <w:rsid w:val="00A16145"/>
    <w:rsid w:val="00A16435"/>
    <w:rsid w:val="00A16AC8"/>
    <w:rsid w:val="00A218BF"/>
    <w:rsid w:val="00A2288F"/>
    <w:rsid w:val="00A23C92"/>
    <w:rsid w:val="00A304DC"/>
    <w:rsid w:val="00A31AA9"/>
    <w:rsid w:val="00A41E30"/>
    <w:rsid w:val="00A43496"/>
    <w:rsid w:val="00A43D40"/>
    <w:rsid w:val="00A51FAB"/>
    <w:rsid w:val="00A56BC6"/>
    <w:rsid w:val="00A5790F"/>
    <w:rsid w:val="00A609A3"/>
    <w:rsid w:val="00A62DF3"/>
    <w:rsid w:val="00A772F4"/>
    <w:rsid w:val="00A800CD"/>
    <w:rsid w:val="00A850E3"/>
    <w:rsid w:val="00A86FE1"/>
    <w:rsid w:val="00A87BE5"/>
    <w:rsid w:val="00A927F2"/>
    <w:rsid w:val="00A92C46"/>
    <w:rsid w:val="00A92C71"/>
    <w:rsid w:val="00A93276"/>
    <w:rsid w:val="00A93720"/>
    <w:rsid w:val="00A93887"/>
    <w:rsid w:val="00A94384"/>
    <w:rsid w:val="00A95E08"/>
    <w:rsid w:val="00A96861"/>
    <w:rsid w:val="00A97035"/>
    <w:rsid w:val="00A971BA"/>
    <w:rsid w:val="00AA0AAB"/>
    <w:rsid w:val="00AA2EBA"/>
    <w:rsid w:val="00AA3B83"/>
    <w:rsid w:val="00AA4613"/>
    <w:rsid w:val="00AA5A1D"/>
    <w:rsid w:val="00AA7A1B"/>
    <w:rsid w:val="00AB1E0A"/>
    <w:rsid w:val="00AB2AB9"/>
    <w:rsid w:val="00AB3984"/>
    <w:rsid w:val="00AB4E11"/>
    <w:rsid w:val="00AC0A5A"/>
    <w:rsid w:val="00AC33F7"/>
    <w:rsid w:val="00AC3E15"/>
    <w:rsid w:val="00AC5256"/>
    <w:rsid w:val="00AC574B"/>
    <w:rsid w:val="00AC5F78"/>
    <w:rsid w:val="00AC616B"/>
    <w:rsid w:val="00AC71BB"/>
    <w:rsid w:val="00AC7C41"/>
    <w:rsid w:val="00AC7D9F"/>
    <w:rsid w:val="00AD2BB5"/>
    <w:rsid w:val="00AD5D16"/>
    <w:rsid w:val="00AD7E92"/>
    <w:rsid w:val="00AE0DE3"/>
    <w:rsid w:val="00AE2A3E"/>
    <w:rsid w:val="00AE2A9E"/>
    <w:rsid w:val="00AE4937"/>
    <w:rsid w:val="00AE5328"/>
    <w:rsid w:val="00AE610D"/>
    <w:rsid w:val="00AE72C3"/>
    <w:rsid w:val="00AF0F2D"/>
    <w:rsid w:val="00AF2E69"/>
    <w:rsid w:val="00AF33D3"/>
    <w:rsid w:val="00AF4E25"/>
    <w:rsid w:val="00AF6F32"/>
    <w:rsid w:val="00B0128A"/>
    <w:rsid w:val="00B057E9"/>
    <w:rsid w:val="00B079DF"/>
    <w:rsid w:val="00B1032B"/>
    <w:rsid w:val="00B10519"/>
    <w:rsid w:val="00B12A4B"/>
    <w:rsid w:val="00B12F38"/>
    <w:rsid w:val="00B14C79"/>
    <w:rsid w:val="00B153C9"/>
    <w:rsid w:val="00B16250"/>
    <w:rsid w:val="00B20AF8"/>
    <w:rsid w:val="00B20D21"/>
    <w:rsid w:val="00B3690F"/>
    <w:rsid w:val="00B37463"/>
    <w:rsid w:val="00B37B0B"/>
    <w:rsid w:val="00B41C07"/>
    <w:rsid w:val="00B42430"/>
    <w:rsid w:val="00B42F2F"/>
    <w:rsid w:val="00B45385"/>
    <w:rsid w:val="00B4540B"/>
    <w:rsid w:val="00B470EA"/>
    <w:rsid w:val="00B50E2E"/>
    <w:rsid w:val="00B515DC"/>
    <w:rsid w:val="00B51EC5"/>
    <w:rsid w:val="00B5207D"/>
    <w:rsid w:val="00B5434F"/>
    <w:rsid w:val="00B54E4A"/>
    <w:rsid w:val="00B55AE8"/>
    <w:rsid w:val="00B607C8"/>
    <w:rsid w:val="00B60FC2"/>
    <w:rsid w:val="00B612A2"/>
    <w:rsid w:val="00B62904"/>
    <w:rsid w:val="00B633EF"/>
    <w:rsid w:val="00B64DE9"/>
    <w:rsid w:val="00B66BDC"/>
    <w:rsid w:val="00B70913"/>
    <w:rsid w:val="00B76CC1"/>
    <w:rsid w:val="00B776BA"/>
    <w:rsid w:val="00B77736"/>
    <w:rsid w:val="00B82178"/>
    <w:rsid w:val="00B82981"/>
    <w:rsid w:val="00B8594B"/>
    <w:rsid w:val="00B86B72"/>
    <w:rsid w:val="00B87060"/>
    <w:rsid w:val="00B87400"/>
    <w:rsid w:val="00B939FD"/>
    <w:rsid w:val="00B9423E"/>
    <w:rsid w:val="00B95E28"/>
    <w:rsid w:val="00BA12F8"/>
    <w:rsid w:val="00BA1BC4"/>
    <w:rsid w:val="00BA24FE"/>
    <w:rsid w:val="00BA4E51"/>
    <w:rsid w:val="00BA61EC"/>
    <w:rsid w:val="00BA6635"/>
    <w:rsid w:val="00BB21BB"/>
    <w:rsid w:val="00BB2ECC"/>
    <w:rsid w:val="00BB3654"/>
    <w:rsid w:val="00BB4C89"/>
    <w:rsid w:val="00BB5973"/>
    <w:rsid w:val="00BB7AD9"/>
    <w:rsid w:val="00BB7E3E"/>
    <w:rsid w:val="00BC28AE"/>
    <w:rsid w:val="00BC3A44"/>
    <w:rsid w:val="00BC709B"/>
    <w:rsid w:val="00BC7F96"/>
    <w:rsid w:val="00BD000D"/>
    <w:rsid w:val="00BD1A45"/>
    <w:rsid w:val="00BD3E1D"/>
    <w:rsid w:val="00BD4F26"/>
    <w:rsid w:val="00BE2182"/>
    <w:rsid w:val="00BE268B"/>
    <w:rsid w:val="00BE3111"/>
    <w:rsid w:val="00BE4431"/>
    <w:rsid w:val="00BE5096"/>
    <w:rsid w:val="00BE65D9"/>
    <w:rsid w:val="00BE67AB"/>
    <w:rsid w:val="00BE76DD"/>
    <w:rsid w:val="00BF1AD2"/>
    <w:rsid w:val="00BF3602"/>
    <w:rsid w:val="00BF4D29"/>
    <w:rsid w:val="00BF6D98"/>
    <w:rsid w:val="00C0248D"/>
    <w:rsid w:val="00C03E87"/>
    <w:rsid w:val="00C05056"/>
    <w:rsid w:val="00C05480"/>
    <w:rsid w:val="00C056B6"/>
    <w:rsid w:val="00C06348"/>
    <w:rsid w:val="00C07953"/>
    <w:rsid w:val="00C07D44"/>
    <w:rsid w:val="00C10D72"/>
    <w:rsid w:val="00C13322"/>
    <w:rsid w:val="00C162B0"/>
    <w:rsid w:val="00C179D7"/>
    <w:rsid w:val="00C20028"/>
    <w:rsid w:val="00C20F28"/>
    <w:rsid w:val="00C216A5"/>
    <w:rsid w:val="00C27BB5"/>
    <w:rsid w:val="00C34774"/>
    <w:rsid w:val="00C34B4A"/>
    <w:rsid w:val="00C36428"/>
    <w:rsid w:val="00C4016D"/>
    <w:rsid w:val="00C40718"/>
    <w:rsid w:val="00C42A53"/>
    <w:rsid w:val="00C42CFA"/>
    <w:rsid w:val="00C44564"/>
    <w:rsid w:val="00C45D70"/>
    <w:rsid w:val="00C522CB"/>
    <w:rsid w:val="00C54643"/>
    <w:rsid w:val="00C6051A"/>
    <w:rsid w:val="00C61645"/>
    <w:rsid w:val="00C624E3"/>
    <w:rsid w:val="00C6461F"/>
    <w:rsid w:val="00C64A6F"/>
    <w:rsid w:val="00C64A87"/>
    <w:rsid w:val="00C65A66"/>
    <w:rsid w:val="00C7172D"/>
    <w:rsid w:val="00C72BA5"/>
    <w:rsid w:val="00C74EE4"/>
    <w:rsid w:val="00C761FD"/>
    <w:rsid w:val="00C77C02"/>
    <w:rsid w:val="00C84B35"/>
    <w:rsid w:val="00C84BFB"/>
    <w:rsid w:val="00C857CB"/>
    <w:rsid w:val="00C859C5"/>
    <w:rsid w:val="00C86529"/>
    <w:rsid w:val="00C927D4"/>
    <w:rsid w:val="00C93880"/>
    <w:rsid w:val="00C955A8"/>
    <w:rsid w:val="00C96A0C"/>
    <w:rsid w:val="00C96E55"/>
    <w:rsid w:val="00C96FB1"/>
    <w:rsid w:val="00CA19ED"/>
    <w:rsid w:val="00CA3DE6"/>
    <w:rsid w:val="00CA43D3"/>
    <w:rsid w:val="00CA65A2"/>
    <w:rsid w:val="00CA6B3A"/>
    <w:rsid w:val="00CB6D7F"/>
    <w:rsid w:val="00CC17ED"/>
    <w:rsid w:val="00CC1917"/>
    <w:rsid w:val="00CC2662"/>
    <w:rsid w:val="00CC5928"/>
    <w:rsid w:val="00CD3C64"/>
    <w:rsid w:val="00CD5074"/>
    <w:rsid w:val="00CD6BDA"/>
    <w:rsid w:val="00CE3BA8"/>
    <w:rsid w:val="00CF0F4E"/>
    <w:rsid w:val="00CF54A3"/>
    <w:rsid w:val="00CF5FE4"/>
    <w:rsid w:val="00CF6228"/>
    <w:rsid w:val="00D0064E"/>
    <w:rsid w:val="00D041F0"/>
    <w:rsid w:val="00D10A11"/>
    <w:rsid w:val="00D12A59"/>
    <w:rsid w:val="00D13266"/>
    <w:rsid w:val="00D13B30"/>
    <w:rsid w:val="00D1486B"/>
    <w:rsid w:val="00D14F15"/>
    <w:rsid w:val="00D20DC7"/>
    <w:rsid w:val="00D22080"/>
    <w:rsid w:val="00D226FC"/>
    <w:rsid w:val="00D242D0"/>
    <w:rsid w:val="00D31CA9"/>
    <w:rsid w:val="00D32E0A"/>
    <w:rsid w:val="00D33C9A"/>
    <w:rsid w:val="00D34566"/>
    <w:rsid w:val="00D35895"/>
    <w:rsid w:val="00D40667"/>
    <w:rsid w:val="00D40842"/>
    <w:rsid w:val="00D40FCB"/>
    <w:rsid w:val="00D42B19"/>
    <w:rsid w:val="00D42B91"/>
    <w:rsid w:val="00D4354C"/>
    <w:rsid w:val="00D43AD1"/>
    <w:rsid w:val="00D43D64"/>
    <w:rsid w:val="00D512B0"/>
    <w:rsid w:val="00D621F0"/>
    <w:rsid w:val="00D64E02"/>
    <w:rsid w:val="00D65228"/>
    <w:rsid w:val="00D654D2"/>
    <w:rsid w:val="00D6589E"/>
    <w:rsid w:val="00D666CF"/>
    <w:rsid w:val="00D6682E"/>
    <w:rsid w:val="00D672DB"/>
    <w:rsid w:val="00D67B15"/>
    <w:rsid w:val="00D707F1"/>
    <w:rsid w:val="00D70ABB"/>
    <w:rsid w:val="00D713F2"/>
    <w:rsid w:val="00D7347A"/>
    <w:rsid w:val="00D74637"/>
    <w:rsid w:val="00D81C14"/>
    <w:rsid w:val="00D830E4"/>
    <w:rsid w:val="00D91852"/>
    <w:rsid w:val="00D9348D"/>
    <w:rsid w:val="00DA3928"/>
    <w:rsid w:val="00DA561B"/>
    <w:rsid w:val="00DB06E2"/>
    <w:rsid w:val="00DB0F75"/>
    <w:rsid w:val="00DB4B34"/>
    <w:rsid w:val="00DB543E"/>
    <w:rsid w:val="00DC025A"/>
    <w:rsid w:val="00DC1A91"/>
    <w:rsid w:val="00DC1B15"/>
    <w:rsid w:val="00DC26EE"/>
    <w:rsid w:val="00DC616A"/>
    <w:rsid w:val="00DD17D0"/>
    <w:rsid w:val="00DD4076"/>
    <w:rsid w:val="00DD6C6F"/>
    <w:rsid w:val="00DD757B"/>
    <w:rsid w:val="00DD764E"/>
    <w:rsid w:val="00DE1357"/>
    <w:rsid w:val="00DE1799"/>
    <w:rsid w:val="00DE6264"/>
    <w:rsid w:val="00DF02DD"/>
    <w:rsid w:val="00DF687A"/>
    <w:rsid w:val="00E0035C"/>
    <w:rsid w:val="00E00789"/>
    <w:rsid w:val="00E01A17"/>
    <w:rsid w:val="00E052D9"/>
    <w:rsid w:val="00E05ED5"/>
    <w:rsid w:val="00E074BD"/>
    <w:rsid w:val="00E100AD"/>
    <w:rsid w:val="00E112BC"/>
    <w:rsid w:val="00E14936"/>
    <w:rsid w:val="00E21B56"/>
    <w:rsid w:val="00E2290A"/>
    <w:rsid w:val="00E234D0"/>
    <w:rsid w:val="00E2471E"/>
    <w:rsid w:val="00E25FF9"/>
    <w:rsid w:val="00E30837"/>
    <w:rsid w:val="00E31455"/>
    <w:rsid w:val="00E3519A"/>
    <w:rsid w:val="00E36438"/>
    <w:rsid w:val="00E366A6"/>
    <w:rsid w:val="00E368E9"/>
    <w:rsid w:val="00E40473"/>
    <w:rsid w:val="00E4050F"/>
    <w:rsid w:val="00E408E0"/>
    <w:rsid w:val="00E41967"/>
    <w:rsid w:val="00E41A91"/>
    <w:rsid w:val="00E425E2"/>
    <w:rsid w:val="00E43684"/>
    <w:rsid w:val="00E4386B"/>
    <w:rsid w:val="00E43F34"/>
    <w:rsid w:val="00E462B5"/>
    <w:rsid w:val="00E46DC4"/>
    <w:rsid w:val="00E46F28"/>
    <w:rsid w:val="00E475AE"/>
    <w:rsid w:val="00E50D32"/>
    <w:rsid w:val="00E53735"/>
    <w:rsid w:val="00E54821"/>
    <w:rsid w:val="00E562EA"/>
    <w:rsid w:val="00E57500"/>
    <w:rsid w:val="00E63A82"/>
    <w:rsid w:val="00E64655"/>
    <w:rsid w:val="00E647A1"/>
    <w:rsid w:val="00E66C7E"/>
    <w:rsid w:val="00E7069F"/>
    <w:rsid w:val="00E71E30"/>
    <w:rsid w:val="00E7246F"/>
    <w:rsid w:val="00E76A6E"/>
    <w:rsid w:val="00E7707A"/>
    <w:rsid w:val="00E8046C"/>
    <w:rsid w:val="00E83A0E"/>
    <w:rsid w:val="00E954BB"/>
    <w:rsid w:val="00E95A48"/>
    <w:rsid w:val="00E95FFB"/>
    <w:rsid w:val="00EA0F29"/>
    <w:rsid w:val="00EA18C7"/>
    <w:rsid w:val="00EA1B39"/>
    <w:rsid w:val="00EA40A0"/>
    <w:rsid w:val="00EA630D"/>
    <w:rsid w:val="00EA7C1C"/>
    <w:rsid w:val="00EB0A41"/>
    <w:rsid w:val="00EB0EB4"/>
    <w:rsid w:val="00EB1496"/>
    <w:rsid w:val="00EB40B2"/>
    <w:rsid w:val="00EB4F65"/>
    <w:rsid w:val="00EB5A6A"/>
    <w:rsid w:val="00EB6FEB"/>
    <w:rsid w:val="00EC51C8"/>
    <w:rsid w:val="00EC5A83"/>
    <w:rsid w:val="00EC6E51"/>
    <w:rsid w:val="00EC7261"/>
    <w:rsid w:val="00ED192E"/>
    <w:rsid w:val="00ED5E19"/>
    <w:rsid w:val="00EE0621"/>
    <w:rsid w:val="00EE2EEA"/>
    <w:rsid w:val="00EE348E"/>
    <w:rsid w:val="00EE4DE7"/>
    <w:rsid w:val="00EE5688"/>
    <w:rsid w:val="00EE61B0"/>
    <w:rsid w:val="00EE6F18"/>
    <w:rsid w:val="00EF0712"/>
    <w:rsid w:val="00EF49F2"/>
    <w:rsid w:val="00EF77CA"/>
    <w:rsid w:val="00EF7B27"/>
    <w:rsid w:val="00F0287C"/>
    <w:rsid w:val="00F02A99"/>
    <w:rsid w:val="00F0581F"/>
    <w:rsid w:val="00F059A3"/>
    <w:rsid w:val="00F062B8"/>
    <w:rsid w:val="00F10CC7"/>
    <w:rsid w:val="00F10DFB"/>
    <w:rsid w:val="00F11BAD"/>
    <w:rsid w:val="00F145A2"/>
    <w:rsid w:val="00F15952"/>
    <w:rsid w:val="00F17FC8"/>
    <w:rsid w:val="00F21600"/>
    <w:rsid w:val="00F22505"/>
    <w:rsid w:val="00F2443D"/>
    <w:rsid w:val="00F26EDE"/>
    <w:rsid w:val="00F30900"/>
    <w:rsid w:val="00F30B0D"/>
    <w:rsid w:val="00F32706"/>
    <w:rsid w:val="00F339F9"/>
    <w:rsid w:val="00F33C66"/>
    <w:rsid w:val="00F348D5"/>
    <w:rsid w:val="00F36DF8"/>
    <w:rsid w:val="00F3740B"/>
    <w:rsid w:val="00F4033A"/>
    <w:rsid w:val="00F42C96"/>
    <w:rsid w:val="00F455D3"/>
    <w:rsid w:val="00F47929"/>
    <w:rsid w:val="00F5304D"/>
    <w:rsid w:val="00F60260"/>
    <w:rsid w:val="00F606DB"/>
    <w:rsid w:val="00F60AD5"/>
    <w:rsid w:val="00F61BE5"/>
    <w:rsid w:val="00F6295B"/>
    <w:rsid w:val="00F630AA"/>
    <w:rsid w:val="00F63B24"/>
    <w:rsid w:val="00F63BEB"/>
    <w:rsid w:val="00F6747C"/>
    <w:rsid w:val="00F74930"/>
    <w:rsid w:val="00F76558"/>
    <w:rsid w:val="00F77B42"/>
    <w:rsid w:val="00F814FA"/>
    <w:rsid w:val="00F81E95"/>
    <w:rsid w:val="00F823F6"/>
    <w:rsid w:val="00F83242"/>
    <w:rsid w:val="00F83C8A"/>
    <w:rsid w:val="00F93150"/>
    <w:rsid w:val="00FA26C1"/>
    <w:rsid w:val="00FA277A"/>
    <w:rsid w:val="00FA4ED8"/>
    <w:rsid w:val="00FA5419"/>
    <w:rsid w:val="00FA5C56"/>
    <w:rsid w:val="00FA6A9A"/>
    <w:rsid w:val="00FA7EDA"/>
    <w:rsid w:val="00FB1573"/>
    <w:rsid w:val="00FB392C"/>
    <w:rsid w:val="00FB3A29"/>
    <w:rsid w:val="00FB3F86"/>
    <w:rsid w:val="00FB4041"/>
    <w:rsid w:val="00FB686F"/>
    <w:rsid w:val="00FB7637"/>
    <w:rsid w:val="00FC1D51"/>
    <w:rsid w:val="00FC2DEE"/>
    <w:rsid w:val="00FC4266"/>
    <w:rsid w:val="00FC608E"/>
    <w:rsid w:val="00FC632F"/>
    <w:rsid w:val="00FC7D56"/>
    <w:rsid w:val="00FD277D"/>
    <w:rsid w:val="00FD414A"/>
    <w:rsid w:val="00FD6F13"/>
    <w:rsid w:val="00FE0A1F"/>
    <w:rsid w:val="00FE1668"/>
    <w:rsid w:val="00FE1EF5"/>
    <w:rsid w:val="00FE50A2"/>
    <w:rsid w:val="00FE531B"/>
    <w:rsid w:val="00FE5986"/>
    <w:rsid w:val="00FE5E9C"/>
    <w:rsid w:val="00FF1ED7"/>
    <w:rsid w:val="00FF20E2"/>
    <w:rsid w:val="00FF2A44"/>
    <w:rsid w:val="00FF349B"/>
    <w:rsid w:val="00FF71EE"/>
    <w:rsid w:val="00FF73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980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uiPriority="99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D53C4"/>
    <w:rPr>
      <w:sz w:val="24"/>
      <w:szCs w:val="24"/>
    </w:rPr>
  </w:style>
  <w:style w:type="paragraph" w:styleId="Nadpis1">
    <w:name w:val="heading 1"/>
    <w:basedOn w:val="Normlny"/>
    <w:next w:val="Normlny"/>
    <w:qFormat/>
    <w:rsid w:val="008D53C4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uiPriority w:val="99"/>
    <w:qFormat/>
    <w:rsid w:val="008D53C4"/>
    <w:pPr>
      <w:keepNext/>
      <w:numPr>
        <w:numId w:val="3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8D53C4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rsid w:val="008D53C4"/>
    <w:pPr>
      <w:ind w:left="426"/>
      <w:jc w:val="both"/>
    </w:pPr>
    <w:rPr>
      <w:sz w:val="18"/>
      <w:szCs w:val="20"/>
      <w:lang w:eastAsia="en-US"/>
    </w:rPr>
  </w:style>
  <w:style w:type="paragraph" w:customStyle="1" w:styleId="Pismenka">
    <w:name w:val="Pismenka"/>
    <w:basedOn w:val="Zkladntext"/>
    <w:rsid w:val="008D53C4"/>
    <w:pPr>
      <w:tabs>
        <w:tab w:val="num" w:pos="426"/>
        <w:tab w:val="num" w:pos="786"/>
      </w:tabs>
      <w:ind w:hanging="426"/>
    </w:pPr>
    <w:rPr>
      <w:b/>
    </w:rPr>
  </w:style>
  <w:style w:type="paragraph" w:styleId="Zarkazkladnhotextu2">
    <w:name w:val="Body Text Indent 2"/>
    <w:basedOn w:val="Normlny"/>
    <w:rsid w:val="008D53C4"/>
    <w:pPr>
      <w:ind w:left="360"/>
    </w:pPr>
    <w:rPr>
      <w:szCs w:val="20"/>
      <w:lang w:eastAsia="en-US"/>
    </w:rPr>
  </w:style>
  <w:style w:type="paragraph" w:styleId="Pta">
    <w:name w:val="footer"/>
    <w:basedOn w:val="Normlny"/>
    <w:link w:val="PtaChar"/>
    <w:uiPriority w:val="99"/>
    <w:rsid w:val="00C6051A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C6051A"/>
  </w:style>
  <w:style w:type="paragraph" w:styleId="Nzov">
    <w:name w:val="Title"/>
    <w:basedOn w:val="Normlny"/>
    <w:next w:val="Normlny"/>
    <w:link w:val="NzovChar"/>
    <w:qFormat/>
    <w:rsid w:val="00BE2182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locked/>
    <w:rsid w:val="00BE2182"/>
    <w:rPr>
      <w:rFonts w:ascii="Arial Narrow" w:hAnsi="Arial Narrow" w:cs="Arial Narrow"/>
      <w:b/>
      <w:bCs/>
      <w:kern w:val="28"/>
      <w:sz w:val="22"/>
      <w:szCs w:val="22"/>
      <w:lang w:val="sk-SK" w:eastAsia="en-US" w:bidi="ar-SA"/>
    </w:rPr>
  </w:style>
  <w:style w:type="paragraph" w:customStyle="1" w:styleId="TopHeader">
    <w:name w:val="Top Header"/>
    <w:basedOn w:val="Normlny"/>
    <w:rsid w:val="00B776B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rsid w:val="00A9438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A94384"/>
    <w:rPr>
      <w:rFonts w:ascii="Tahoma" w:hAnsi="Tahoma" w:cs="Tahoma"/>
      <w:sz w:val="16"/>
      <w:szCs w:val="16"/>
    </w:rPr>
  </w:style>
  <w:style w:type="paragraph" w:customStyle="1" w:styleId="Normalitalic">
    <w:name w:val="Normal_italic"/>
    <w:basedOn w:val="Normlny"/>
    <w:uiPriority w:val="99"/>
    <w:rsid w:val="0005730B"/>
    <w:pPr>
      <w:keepNext/>
      <w:spacing w:after="240"/>
      <w:jc w:val="both"/>
    </w:pPr>
    <w:rPr>
      <w:i/>
      <w:iCs/>
      <w:sz w:val="20"/>
      <w:szCs w:val="20"/>
      <w:lang w:val="cs-CZ" w:eastAsia="en-US"/>
    </w:rPr>
  </w:style>
  <w:style w:type="paragraph" w:styleId="Odsekzoznamu">
    <w:name w:val="List Paragraph"/>
    <w:basedOn w:val="Normlny"/>
    <w:uiPriority w:val="34"/>
    <w:qFormat/>
    <w:rsid w:val="00A971BA"/>
    <w:pPr>
      <w:ind w:left="720"/>
      <w:contextualSpacing/>
    </w:pPr>
  </w:style>
  <w:style w:type="paragraph" w:customStyle="1" w:styleId="odstavecbezcisla">
    <w:name w:val="odstavecbezcisla"/>
    <w:basedOn w:val="Zkladntext3"/>
    <w:link w:val="odstavecbezcislaChar"/>
    <w:uiPriority w:val="99"/>
    <w:rsid w:val="004C519F"/>
    <w:pPr>
      <w:spacing w:after="0"/>
      <w:ind w:left="426"/>
      <w:jc w:val="both"/>
    </w:pPr>
    <w:rPr>
      <w:sz w:val="20"/>
      <w:szCs w:val="20"/>
    </w:rPr>
  </w:style>
  <w:style w:type="character" w:customStyle="1" w:styleId="odstavecbezcislaChar">
    <w:name w:val="odstavecbezcisla Char"/>
    <w:basedOn w:val="Predvolenpsmoodseku"/>
    <w:link w:val="odstavecbezcisla"/>
    <w:uiPriority w:val="99"/>
    <w:locked/>
    <w:rsid w:val="004C519F"/>
  </w:style>
  <w:style w:type="paragraph" w:styleId="Zkladntext3">
    <w:name w:val="Body Text 3"/>
    <w:basedOn w:val="Normlny"/>
    <w:link w:val="Zkladntext3Char"/>
    <w:rsid w:val="004C519F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rsid w:val="004C519F"/>
    <w:rPr>
      <w:sz w:val="16"/>
      <w:szCs w:val="16"/>
    </w:rPr>
  </w:style>
  <w:style w:type="character" w:customStyle="1" w:styleId="HlavikaChar">
    <w:name w:val="Hlavička Char"/>
    <w:basedOn w:val="Predvolenpsmoodseku"/>
    <w:link w:val="Hlavika"/>
    <w:uiPriority w:val="99"/>
    <w:rsid w:val="00DA561B"/>
    <w:rPr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DA561B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84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80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24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608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27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53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62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6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5C9415B-4563-4A35-AEAC-6755C646F2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4198</TotalTime>
  <Pages>27</Pages>
  <Words>5992</Words>
  <Characters>36508</Characters>
  <Application>Microsoft Office Word</Application>
  <DocSecurity>0</DocSecurity>
  <Lines>304</Lines>
  <Paragraphs>84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 O Z N Á M K Y</vt:lpstr>
    </vt:vector>
  </TitlesOfParts>
  <Company>GEOstatik a.s.</Company>
  <LinksUpToDate>false</LinksUpToDate>
  <CharactersWithSpaces>42416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 Y</dc:title>
  <dc:subject/>
  <dc:creator>Jana Hornišová</dc:creator>
  <cp:keywords/>
  <dc:description/>
  <cp:lastModifiedBy>Anna Ladovská</cp:lastModifiedBy>
  <cp:revision>79</cp:revision>
  <cp:lastPrinted>2016-02-23T13:16:00Z</cp:lastPrinted>
  <dcterms:created xsi:type="dcterms:W3CDTF">2015-08-20T05:51:00Z</dcterms:created>
  <dcterms:modified xsi:type="dcterms:W3CDTF">2016-02-23T13:19:00Z</dcterms:modified>
</cp:coreProperties>
</file>