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7200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Huncovce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200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231/2, 059 92  Huncovce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7200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37874314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7200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7200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7200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Huncovce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7200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29, 059 92  Huncovce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0E778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2002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0E7789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0E7789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2002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0E778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0E7789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2002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0E7789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720027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Predprimárne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7200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Stanislava Spiegelhalterová</w:t>
            </w:r>
          </w:p>
          <w:p w:rsidR="00720027" w:rsidRPr="00B452D4" w:rsidRDefault="007200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materskej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7200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7200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:rsidR="00720027" w:rsidRDefault="00720027" w:rsidP="0061750D">
            <w:pPr>
              <w:rPr>
                <w:sz w:val="24"/>
                <w:szCs w:val="24"/>
              </w:rPr>
            </w:pPr>
          </w:p>
          <w:p w:rsidR="00720027" w:rsidRDefault="00720027" w:rsidP="00720027">
            <w:pPr>
              <w:rPr>
                <w:sz w:val="24"/>
                <w:szCs w:val="24"/>
              </w:rPr>
            </w:pPr>
          </w:p>
          <w:p w:rsidR="00720027" w:rsidRPr="00720027" w:rsidRDefault="00720027" w:rsidP="007200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0E778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0027">
        <w:rPr>
          <w:rFonts w:cs="Tahoma"/>
          <w:b/>
          <w:bCs/>
          <w:sz w:val="22"/>
          <w:szCs w:val="22"/>
        </w:rPr>
        <w:instrText xml:space="preserve"> FORMCHECKBOX </w:instrText>
      </w:r>
      <w:r w:rsidR="000E7789">
        <w:rPr>
          <w:rFonts w:cs="Tahoma"/>
          <w:b/>
          <w:bCs/>
          <w:sz w:val="22"/>
          <w:szCs w:val="22"/>
        </w:rPr>
      </w:r>
      <w:r w:rsidR="000E778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E778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E7789">
        <w:rPr>
          <w:rFonts w:cs="Tahoma"/>
          <w:b/>
          <w:bCs/>
          <w:sz w:val="22"/>
          <w:szCs w:val="22"/>
        </w:rPr>
      </w:r>
      <w:r w:rsidR="000E778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E778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E7789">
        <w:rPr>
          <w:rFonts w:cs="Tahoma"/>
          <w:b/>
          <w:bCs/>
          <w:sz w:val="22"/>
          <w:szCs w:val="22"/>
        </w:rPr>
      </w:r>
      <w:r w:rsidR="000E778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E778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0027">
        <w:rPr>
          <w:rFonts w:cs="Tahoma"/>
          <w:b/>
          <w:bCs/>
          <w:sz w:val="22"/>
          <w:szCs w:val="22"/>
        </w:rPr>
        <w:instrText xml:space="preserve"> FORMCHECKBOX </w:instrText>
      </w:r>
      <w:r w:rsidR="000E7789">
        <w:rPr>
          <w:rFonts w:cs="Tahoma"/>
          <w:b/>
          <w:bCs/>
          <w:sz w:val="22"/>
          <w:szCs w:val="22"/>
        </w:rPr>
      </w:r>
      <w:r w:rsidR="000E778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0E7789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0E7789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C04D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5B52E4" w:rsidRPr="00C677C0" w:rsidRDefault="005B52E4" w:rsidP="004039B5">
      <w:pPr>
        <w:jc w:val="both"/>
        <w:rPr>
          <w:color w:val="FF0000"/>
          <w:sz w:val="24"/>
          <w:szCs w:val="24"/>
        </w:rPr>
      </w:pPr>
    </w:p>
    <w:p w:rsidR="004039B5" w:rsidRDefault="005B52E4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Opisovanie na jednotlivé budovy a stavby je  bližšie definovaný vo vnútornom predpise o vedení, odpisovaní a účtovaní majetku s účinnosťou od 01. 01. 2015.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C04D8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7C04D8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4A0641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C04D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7C04D8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4A0641" w:rsidP="003D0CF2">
            <w:pPr>
              <w:jc w:val="center"/>
            </w:pPr>
            <w:r>
              <w:t>16,66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7C04D8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7C04D8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4A0641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A0641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7C04D8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4A0641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A0641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4A0641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4A0641" w:rsidP="003D0CF2">
            <w:pPr>
              <w:jc w:val="center"/>
            </w:pPr>
            <w:r>
              <w:t>2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4A0641">
        <w:rPr>
          <w:sz w:val="24"/>
        </w:rPr>
        <w:t>100,-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4A0641">
        <w:rPr>
          <w:sz w:val="24"/>
        </w:rPr>
        <w:t>500,-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4A0641">
        <w:rPr>
          <w:sz w:val="24"/>
        </w:rPr>
        <w:t>100,-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4A0641">
        <w:rPr>
          <w:sz w:val="24"/>
        </w:rPr>
        <w:t>500,-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 </w:t>
      </w: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4A064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4A0641" w:rsidRPr="004A0641">
        <w:rPr>
          <w:sz w:val="24"/>
          <w:szCs w:val="24"/>
        </w:rPr>
        <w:t>na dlhodobom majetku nenastali zmeny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4A0641" w:rsidP="00C0630D">
            <w:r>
              <w:t>Budova MŠ – prípad školy a krádeže</w:t>
            </w:r>
          </w:p>
        </w:tc>
        <w:tc>
          <w:tcPr>
            <w:tcW w:w="5670" w:type="dxa"/>
          </w:tcPr>
          <w:p w:rsidR="006E3870" w:rsidRPr="00312F8D" w:rsidRDefault="004A0641" w:rsidP="004A0641">
            <w:pPr>
              <w:jc w:val="right"/>
            </w:pPr>
            <w:r>
              <w:t>181 670,32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4A0641" w:rsidP="00C0630D">
            <w:r>
              <w:t>Hnuteľná vec  - prípad škody a krádeže</w:t>
            </w:r>
          </w:p>
        </w:tc>
        <w:tc>
          <w:tcPr>
            <w:tcW w:w="5670" w:type="dxa"/>
          </w:tcPr>
          <w:p w:rsidR="006E3870" w:rsidRPr="00312F8D" w:rsidRDefault="004A0641" w:rsidP="004A0641">
            <w:pPr>
              <w:jc w:val="right"/>
            </w:pPr>
            <w:r>
              <w:t>26 555,14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4A0641" w:rsidP="00C0630D">
            <w:r>
              <w:t>Deti a zamestnanci – úrazové postenie</w:t>
            </w:r>
          </w:p>
        </w:tc>
        <w:tc>
          <w:tcPr>
            <w:tcW w:w="5670" w:type="dxa"/>
          </w:tcPr>
          <w:p w:rsidR="006E3870" w:rsidRPr="00312F8D" w:rsidRDefault="004A0641" w:rsidP="004A0641">
            <w:pPr>
              <w:jc w:val="right"/>
            </w:pPr>
            <w:r>
              <w:t xml:space="preserve"> 1 660,</w:t>
            </w:r>
            <w:r w:rsidR="007F7D20">
              <w:t>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4A0641" w:rsidP="00C0630D">
            <w:r>
              <w:lastRenderedPageBreak/>
              <w:t>Technika MŠ – prípad škody a krádeže</w:t>
            </w:r>
          </w:p>
        </w:tc>
        <w:tc>
          <w:tcPr>
            <w:tcW w:w="5670" w:type="dxa"/>
          </w:tcPr>
          <w:p w:rsidR="006E3870" w:rsidRPr="00312F8D" w:rsidRDefault="007F7D20" w:rsidP="004A0641">
            <w:pPr>
              <w:jc w:val="right"/>
            </w:pPr>
            <w:r>
              <w:t>2 916,00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E340BA" w:rsidP="00E340BA">
            <w:pPr>
              <w:jc w:val="right"/>
            </w:pPr>
            <w:r>
              <w:t>48 873,72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E340BA" w:rsidP="00E340BA">
            <w:pPr>
              <w:jc w:val="right"/>
            </w:pPr>
            <w:r>
              <w:t>152 043,03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E340BA" w:rsidP="00E340BA">
            <w:pPr>
              <w:jc w:val="right"/>
            </w:pPr>
            <w:r>
              <w:t>9 062,03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E340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E340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E340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E340BA" w:rsidP="00E340BA">
            <w:pPr>
              <w:jc w:val="right"/>
            </w:pPr>
            <w:r>
              <w:t>209 978,78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E340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E340BA" w:rsidP="00CF6A9E">
            <w:r>
              <w:t>technika</w:t>
            </w:r>
          </w:p>
        </w:tc>
        <w:tc>
          <w:tcPr>
            <w:tcW w:w="4986" w:type="dxa"/>
          </w:tcPr>
          <w:p w:rsidR="005E62E2" w:rsidRPr="00C0630D" w:rsidRDefault="007C706F" w:rsidP="007C706F">
            <w:pPr>
              <w:jc w:val="right"/>
            </w:pPr>
            <w:r>
              <w:t>2 916</w:t>
            </w:r>
            <w:r w:rsidR="00E340BA">
              <w:t>,</w:t>
            </w:r>
            <w:r w:rsidR="007F7D20">
              <w:t>00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538ED" w:rsidRDefault="004538ED" w:rsidP="00E340BA">
      <w:pPr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E340BA">
      <w:pPr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E340BA" w:rsidP="003C2105">
            <w:r>
              <w:t>SPP preplatok</w:t>
            </w:r>
          </w:p>
        </w:tc>
        <w:tc>
          <w:tcPr>
            <w:tcW w:w="1559" w:type="dxa"/>
          </w:tcPr>
          <w:p w:rsidR="008666D1" w:rsidRPr="003C2105" w:rsidRDefault="00E340BA" w:rsidP="003C2105">
            <w:r>
              <w:t>065</w:t>
            </w:r>
          </w:p>
        </w:tc>
        <w:tc>
          <w:tcPr>
            <w:tcW w:w="2268" w:type="dxa"/>
          </w:tcPr>
          <w:p w:rsidR="008666D1" w:rsidRPr="003C2105" w:rsidRDefault="00E340BA" w:rsidP="007F7D20">
            <w:pPr>
              <w:jc w:val="right"/>
            </w:pPr>
            <w:r>
              <w:t>1 297,17</w:t>
            </w:r>
          </w:p>
        </w:tc>
        <w:tc>
          <w:tcPr>
            <w:tcW w:w="3739" w:type="dxa"/>
          </w:tcPr>
          <w:p w:rsidR="008666D1" w:rsidRPr="003C2105" w:rsidRDefault="00E340BA" w:rsidP="003C2105">
            <w:r>
              <w:t>Preplatok dodávka plynu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85610C" w:rsidP="00254788">
            <w:r>
              <w:t xml:space="preserve">Bežný účet </w:t>
            </w:r>
          </w:p>
        </w:tc>
        <w:tc>
          <w:tcPr>
            <w:tcW w:w="5244" w:type="dxa"/>
          </w:tcPr>
          <w:p w:rsidR="007602FE" w:rsidRPr="00254788" w:rsidRDefault="0085610C" w:rsidP="007F7D20">
            <w:pPr>
              <w:jc w:val="right"/>
            </w:pPr>
            <w:r>
              <w:t>13 529,58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5610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</w:t>
      </w:r>
      <w:r w:rsidR="0085610C">
        <w:rPr>
          <w:b w:val="0"/>
          <w:sz w:val="24"/>
          <w:szCs w:val="24"/>
        </w:rPr>
        <w:t>záväzky voči sociálnej poisťovni,  zdravotným poisťovniam, daňovému úradu, zamestnancom</w:t>
      </w:r>
      <w:r w:rsidRPr="00111B4C">
        <w:rPr>
          <w:b w:val="0"/>
          <w:sz w:val="24"/>
          <w:szCs w:val="24"/>
        </w:rPr>
        <w:t xml:space="preserve"> 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1E2741" w:rsidP="00D853F9">
            <w:r>
              <w:t>Sociálna a zdravotná poisťovňa</w:t>
            </w:r>
          </w:p>
        </w:tc>
        <w:tc>
          <w:tcPr>
            <w:tcW w:w="2268" w:type="dxa"/>
          </w:tcPr>
          <w:p w:rsidR="007B3055" w:rsidRPr="003C2105" w:rsidRDefault="001E2741" w:rsidP="007F7D20">
            <w:pPr>
              <w:jc w:val="right"/>
            </w:pPr>
            <w:r>
              <w:t>4</w:t>
            </w:r>
            <w:r w:rsidR="00413764">
              <w:t> </w:t>
            </w:r>
            <w:r>
              <w:t>70</w:t>
            </w:r>
            <w:r w:rsidR="00413764">
              <w:t>4,76</w:t>
            </w:r>
          </w:p>
        </w:tc>
        <w:tc>
          <w:tcPr>
            <w:tcW w:w="4819" w:type="dxa"/>
          </w:tcPr>
          <w:p w:rsidR="007B3055" w:rsidRPr="003C2105" w:rsidRDefault="001E2741" w:rsidP="00D853F9">
            <w:r>
              <w:t>Odvody za december 2015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1E2741" w:rsidP="00D853F9">
            <w:r>
              <w:t>Daňový úrad</w:t>
            </w:r>
          </w:p>
        </w:tc>
        <w:tc>
          <w:tcPr>
            <w:tcW w:w="2268" w:type="dxa"/>
          </w:tcPr>
          <w:p w:rsidR="007B3055" w:rsidRPr="003C2105" w:rsidRDefault="001E2741" w:rsidP="007F7D20">
            <w:pPr>
              <w:jc w:val="right"/>
            </w:pPr>
            <w:r>
              <w:t>923,36</w:t>
            </w:r>
          </w:p>
        </w:tc>
        <w:tc>
          <w:tcPr>
            <w:tcW w:w="4819" w:type="dxa"/>
          </w:tcPr>
          <w:p w:rsidR="007B3055" w:rsidRPr="003C2105" w:rsidRDefault="001E2741" w:rsidP="00D853F9">
            <w:r>
              <w:t>Daň zo závislej činnosti december 2015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1E2741" w:rsidP="00D853F9">
            <w:r>
              <w:lastRenderedPageBreak/>
              <w:t>Zamestnanci</w:t>
            </w:r>
          </w:p>
        </w:tc>
        <w:tc>
          <w:tcPr>
            <w:tcW w:w="2268" w:type="dxa"/>
          </w:tcPr>
          <w:p w:rsidR="007B3055" w:rsidRPr="003C2105" w:rsidRDefault="00413764" w:rsidP="007F7D20">
            <w:pPr>
              <w:jc w:val="right"/>
            </w:pPr>
            <w:r>
              <w:t>6 9</w:t>
            </w:r>
            <w:r w:rsidR="001E2741">
              <w:t>58,21</w:t>
            </w:r>
          </w:p>
        </w:tc>
        <w:tc>
          <w:tcPr>
            <w:tcW w:w="4819" w:type="dxa"/>
          </w:tcPr>
          <w:p w:rsidR="007B3055" w:rsidRPr="003C2105" w:rsidRDefault="001E2741" w:rsidP="00D853F9">
            <w:r>
              <w:t>Mzda za december 2015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1E2741" w:rsidP="00D853F9">
            <w:r>
              <w:t>Sociálny fond</w:t>
            </w:r>
          </w:p>
        </w:tc>
        <w:tc>
          <w:tcPr>
            <w:tcW w:w="2268" w:type="dxa"/>
          </w:tcPr>
          <w:p w:rsidR="007B3055" w:rsidRPr="003C2105" w:rsidRDefault="009138BF" w:rsidP="007F7D20">
            <w:pPr>
              <w:jc w:val="right"/>
            </w:pPr>
            <w:r>
              <w:t>324,11</w:t>
            </w:r>
          </w:p>
        </w:tc>
        <w:tc>
          <w:tcPr>
            <w:tcW w:w="4819" w:type="dxa"/>
          </w:tcPr>
          <w:p w:rsidR="007B3055" w:rsidRPr="003C2105" w:rsidRDefault="009138BF" w:rsidP="00D853F9">
            <w:r>
              <w:t>Zostatok na soc.fonde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9138BF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Pr="00074670" w:rsidRDefault="009138BF" w:rsidP="0053470B">
            <w:pPr>
              <w:numPr>
                <w:ilvl w:val="0"/>
                <w:numId w:val="26"/>
              </w:numPr>
            </w:pPr>
            <w:r>
              <w:t>réžia</w:t>
            </w:r>
          </w:p>
        </w:tc>
        <w:tc>
          <w:tcPr>
            <w:tcW w:w="4110" w:type="dxa"/>
          </w:tcPr>
          <w:p w:rsidR="00DC6FCE" w:rsidRDefault="007C706F" w:rsidP="00721476">
            <w:pPr>
              <w:jc w:val="right"/>
            </w:pPr>
            <w:r>
              <w:t>13 509,79</w:t>
            </w:r>
          </w:p>
          <w:p w:rsidR="009138BF" w:rsidRDefault="009138BF" w:rsidP="00721476">
            <w:pPr>
              <w:jc w:val="right"/>
            </w:pPr>
            <w:r>
              <w:t>2 744,</w:t>
            </w:r>
            <w:r w:rsidR="007F7D20">
              <w:t>00</w:t>
            </w:r>
          </w:p>
          <w:p w:rsidR="009138BF" w:rsidRDefault="009138BF" w:rsidP="00721476">
            <w:pPr>
              <w:jc w:val="right"/>
            </w:pPr>
            <w:r>
              <w:t>10 178,79</w:t>
            </w:r>
          </w:p>
          <w:p w:rsidR="009138BF" w:rsidRPr="00C958C7" w:rsidRDefault="009138BF" w:rsidP="00721476">
            <w:pPr>
              <w:jc w:val="right"/>
            </w:pPr>
            <w:r>
              <w:t>587,</w:t>
            </w:r>
            <w:r w:rsidR="007F7D20">
              <w:t>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Pr="00915134" w:rsidRDefault="00DC6FCE" w:rsidP="009138BF">
            <w:pPr>
              <w:ind w:left="678"/>
            </w:pPr>
          </w:p>
        </w:tc>
        <w:tc>
          <w:tcPr>
            <w:tcW w:w="4110" w:type="dxa"/>
          </w:tcPr>
          <w:p w:rsidR="00DC6FCE" w:rsidRPr="00074670" w:rsidRDefault="009138BF" w:rsidP="00721476">
            <w:pPr>
              <w:jc w:val="right"/>
            </w:pPr>
            <w:r>
              <w:t>164 648,23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9138BF" w:rsidP="00721476">
            <w:pPr>
              <w:jc w:val="right"/>
            </w:pPr>
            <w:r>
              <w:t>4 524,</w:t>
            </w:r>
            <w:r w:rsidR="007F7D20">
              <w:t>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CF6AF5">
              <w:t>5 ročné deti</w:t>
            </w:r>
          </w:p>
          <w:p w:rsidR="00DC6FCE" w:rsidRPr="00074670" w:rsidRDefault="00CF6AF5" w:rsidP="0053470B">
            <w:pPr>
              <w:numPr>
                <w:ilvl w:val="0"/>
                <w:numId w:val="26"/>
              </w:numPr>
            </w:pPr>
            <w:r>
              <w:t>hmotná núdza</w:t>
            </w:r>
          </w:p>
        </w:tc>
        <w:tc>
          <w:tcPr>
            <w:tcW w:w="4110" w:type="dxa"/>
          </w:tcPr>
          <w:p w:rsidR="00DC6FCE" w:rsidRDefault="00CF6AF5" w:rsidP="00721476">
            <w:pPr>
              <w:jc w:val="right"/>
            </w:pPr>
            <w:r>
              <w:t>5 953,60</w:t>
            </w:r>
          </w:p>
          <w:p w:rsidR="00CF6AF5" w:rsidRDefault="00CF6AF5" w:rsidP="00721476">
            <w:pPr>
              <w:jc w:val="right"/>
            </w:pPr>
            <w:r>
              <w:t>4 907,</w:t>
            </w:r>
            <w:r w:rsidR="007F7D20">
              <w:t>00</w:t>
            </w:r>
          </w:p>
          <w:p w:rsidR="00CF6AF5" w:rsidRPr="00074670" w:rsidRDefault="00CF6AF5" w:rsidP="00721476">
            <w:pPr>
              <w:jc w:val="right"/>
            </w:pPr>
            <w:r>
              <w:t>1 046,60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77203" w:rsidP="00721476">
            <w:pPr>
              <w:jc w:val="right"/>
            </w:pPr>
            <w:r>
              <w:t>15 914,36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B77203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B77203" w:rsidP="00721476">
            <w:pPr>
              <w:jc w:val="right"/>
            </w:pPr>
            <w:r>
              <w:t>11 028,88</w:t>
            </w:r>
          </w:p>
          <w:p w:rsidR="00B77203" w:rsidRDefault="00B77203" w:rsidP="00721476">
            <w:pPr>
              <w:jc w:val="right"/>
            </w:pPr>
            <w:r>
              <w:t>2 241,05</w:t>
            </w:r>
          </w:p>
          <w:p w:rsidR="00B77203" w:rsidRDefault="00B77203" w:rsidP="00721476">
            <w:pPr>
              <w:jc w:val="right"/>
            </w:pPr>
            <w:r>
              <w:t>455,83</w:t>
            </w:r>
          </w:p>
          <w:p w:rsidR="00B77203" w:rsidRPr="008A784C" w:rsidRDefault="00B77203" w:rsidP="00721476">
            <w:pPr>
              <w:jc w:val="right"/>
            </w:pPr>
            <w:r>
              <w:t>8 332,</w:t>
            </w:r>
            <w:r w:rsidR="007F7D20">
              <w:t>00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77203" w:rsidP="00721476">
            <w:pPr>
              <w:jc w:val="right"/>
            </w:pPr>
            <w:r>
              <w:t xml:space="preserve">5 </w:t>
            </w:r>
            <w:r w:rsidR="00680E67">
              <w:t>0</w:t>
            </w:r>
            <w:r>
              <w:t>64,96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77203" w:rsidP="00721476">
            <w:pPr>
              <w:jc w:val="right"/>
            </w:pPr>
            <w:r>
              <w:t>105 499,19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77203" w:rsidP="00721476">
            <w:pPr>
              <w:jc w:val="right"/>
            </w:pPr>
            <w:r>
              <w:t>36 468,22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B77203" w:rsidP="00721476">
            <w:pPr>
              <w:jc w:val="right"/>
            </w:pPr>
            <w:r>
              <w:t>1 420,62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Pr="00074670" w:rsidRDefault="00D644DA" w:rsidP="00B77203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680E67" w:rsidP="00721476">
            <w:pPr>
              <w:jc w:val="right"/>
            </w:pPr>
            <w:r>
              <w:t>4 5</w:t>
            </w:r>
            <w:r w:rsidR="00B77203">
              <w:t>24,00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B77203" w:rsidP="00721476">
            <w:pPr>
              <w:jc w:val="right"/>
            </w:pPr>
            <w:r>
              <w:t>596,93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403A1" w:rsidRDefault="001403A1" w:rsidP="00B77203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4829C8" w:rsidRPr="00074670" w:rsidTr="0077062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29C8" w:rsidRPr="00DC6FCE" w:rsidRDefault="004829C8" w:rsidP="007706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829C8" w:rsidRPr="00074670" w:rsidRDefault="004829C8" w:rsidP="00770627">
            <w:pPr>
              <w:jc w:val="right"/>
            </w:pPr>
          </w:p>
        </w:tc>
      </w:tr>
      <w:tr w:rsidR="004829C8" w:rsidRPr="00074670" w:rsidTr="00770627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9C8" w:rsidRDefault="004829C8" w:rsidP="00770627">
            <w:r>
              <w:t>588 - Náklady z odvodu príjmov</w:t>
            </w:r>
          </w:p>
          <w:p w:rsidR="004829C8" w:rsidRPr="00074670" w:rsidRDefault="004829C8" w:rsidP="00770627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829C8" w:rsidRPr="00074670" w:rsidRDefault="004829C8" w:rsidP="00770627">
            <w:pPr>
              <w:jc w:val="right"/>
            </w:pPr>
            <w:r>
              <w:t>7 035,59</w:t>
            </w:r>
          </w:p>
        </w:tc>
      </w:tr>
    </w:tbl>
    <w:p w:rsidR="001403A1" w:rsidRDefault="001403A1" w:rsidP="00A53990">
      <w:pPr>
        <w:jc w:val="center"/>
        <w:rPr>
          <w:b/>
          <w:sz w:val="24"/>
          <w:szCs w:val="24"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bCs/>
          <w:sz w:val="24"/>
          <w:szCs w:val="24"/>
        </w:rPr>
        <w:t xml:space="preserve">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0E7789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E7789" w:rsidRPr="00813FE8">
        <w:rPr>
          <w:rFonts w:cs="Tahoma"/>
          <w:b w:val="0"/>
          <w:bCs/>
          <w:sz w:val="22"/>
          <w:szCs w:val="22"/>
        </w:rPr>
      </w:r>
      <w:r w:rsidR="000E7789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0E7789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E7789" w:rsidRPr="00813FE8">
        <w:rPr>
          <w:rFonts w:cs="Tahoma"/>
          <w:b w:val="0"/>
          <w:bCs/>
          <w:sz w:val="22"/>
          <w:szCs w:val="22"/>
        </w:rPr>
      </w:r>
      <w:r w:rsidR="000E7789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C80942" w:rsidP="008A39F7">
            <w:r>
              <w:t>Na podsúvahovom účte je DHM a vypožičaný DHM</w:t>
            </w:r>
            <w:r w:rsidR="004829C8">
              <w:t xml:space="preserve"> účet 751</w:t>
            </w:r>
          </w:p>
        </w:tc>
        <w:tc>
          <w:tcPr>
            <w:tcW w:w="3060" w:type="dxa"/>
          </w:tcPr>
          <w:p w:rsidR="00151F82" w:rsidRPr="008A39F7" w:rsidRDefault="00C80942" w:rsidP="00FA0863">
            <w:pPr>
              <w:jc w:val="center"/>
            </w:pPr>
            <w:r>
              <w:t>28 093,12</w:t>
            </w:r>
          </w:p>
        </w:tc>
        <w:tc>
          <w:tcPr>
            <w:tcW w:w="2880" w:type="dxa"/>
          </w:tcPr>
          <w:p w:rsidR="00151F82" w:rsidRPr="008A39F7" w:rsidRDefault="001F1340" w:rsidP="008A39F7">
            <w:r>
              <w:t>poistenie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FA0863" w:rsidP="008A39F7">
            <w:r>
              <w:t>DHM</w:t>
            </w:r>
            <w:r w:rsidR="004829C8">
              <w:t xml:space="preserve"> účet 751</w:t>
            </w:r>
          </w:p>
        </w:tc>
        <w:tc>
          <w:tcPr>
            <w:tcW w:w="3060" w:type="dxa"/>
          </w:tcPr>
          <w:p w:rsidR="00151F82" w:rsidRPr="008A39F7" w:rsidRDefault="00FA0863" w:rsidP="00FA0863">
            <w:pPr>
              <w:jc w:val="center"/>
            </w:pPr>
            <w:r>
              <w:t>25 177,12</w:t>
            </w:r>
          </w:p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F1340" w:rsidP="008A39F7">
            <w:r>
              <w:t>DHM vypožičaný</w:t>
            </w:r>
            <w:r w:rsidR="004829C8">
              <w:t xml:space="preserve"> účet 751</w:t>
            </w:r>
          </w:p>
        </w:tc>
        <w:tc>
          <w:tcPr>
            <w:tcW w:w="3060" w:type="dxa"/>
          </w:tcPr>
          <w:p w:rsidR="00151F82" w:rsidRPr="008A39F7" w:rsidRDefault="00FA0863" w:rsidP="00FA0863">
            <w:pPr>
              <w:jc w:val="center"/>
            </w:pPr>
            <w:r>
              <w:t>2 916,00</w:t>
            </w:r>
          </w:p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7F7D20" w:rsidP="00CD3D41">
            <w:r>
              <w:t>Obec</w:t>
            </w:r>
          </w:p>
        </w:tc>
        <w:tc>
          <w:tcPr>
            <w:tcW w:w="2945" w:type="dxa"/>
          </w:tcPr>
          <w:p w:rsidR="002A72BB" w:rsidRPr="00CD3D41" w:rsidRDefault="007F7D20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bežne výdavky</w:t>
            </w:r>
          </w:p>
        </w:tc>
        <w:tc>
          <w:tcPr>
            <w:tcW w:w="3435" w:type="dxa"/>
          </w:tcPr>
          <w:p w:rsidR="002A72BB" w:rsidRPr="00CD3D41" w:rsidRDefault="007F7D20" w:rsidP="005B52E4">
            <w:pPr>
              <w:jc w:val="right"/>
            </w:pPr>
            <w:r>
              <w:t>157 612,64</w:t>
            </w:r>
          </w:p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</w:t>
      </w:r>
      <w:r w:rsidR="005B52E4">
        <w:rPr>
          <w:sz w:val="24"/>
          <w:szCs w:val="24"/>
        </w:rPr>
        <w:t>m dňa  07.11.2014</w:t>
      </w:r>
      <w:r w:rsidR="00CE5477">
        <w:rPr>
          <w:sz w:val="24"/>
          <w:szCs w:val="24"/>
        </w:rPr>
        <w:t xml:space="preserve"> </w:t>
      </w:r>
      <w:r w:rsidR="005B52E4">
        <w:rPr>
          <w:sz w:val="24"/>
          <w:szCs w:val="24"/>
        </w:rPr>
        <w:t>uznesením č. 403/2014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7F7D20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7F7D20">
        <w:rPr>
          <w:sz w:val="24"/>
          <w:szCs w:val="24"/>
        </w:rPr>
        <w:t xml:space="preserve">prvá </w:t>
      </w:r>
      <w:r w:rsidR="00124BD6" w:rsidRPr="007F7D20">
        <w:rPr>
          <w:sz w:val="24"/>
          <w:szCs w:val="24"/>
        </w:rPr>
        <w:t xml:space="preserve"> </w:t>
      </w:r>
      <w:r w:rsidRPr="007F7D20">
        <w:rPr>
          <w:sz w:val="24"/>
          <w:szCs w:val="24"/>
        </w:rPr>
        <w:t>zmena  schválená dňa</w:t>
      </w:r>
      <w:r w:rsidR="007F7D20" w:rsidRPr="007F7D20">
        <w:rPr>
          <w:sz w:val="24"/>
          <w:szCs w:val="24"/>
        </w:rPr>
        <w:t xml:space="preserve"> 16.03.2015</w:t>
      </w:r>
      <w:r w:rsidRPr="007F7D20">
        <w:rPr>
          <w:sz w:val="24"/>
          <w:szCs w:val="24"/>
        </w:rPr>
        <w:t xml:space="preserve"> uznesením č.</w:t>
      </w:r>
      <w:r w:rsidR="007F7D20">
        <w:rPr>
          <w:sz w:val="24"/>
          <w:szCs w:val="24"/>
        </w:rPr>
        <w:t>20/2015</w:t>
      </w:r>
    </w:p>
    <w:p w:rsidR="00CE5477" w:rsidRPr="007F7D20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7F7D20">
        <w:rPr>
          <w:sz w:val="24"/>
          <w:szCs w:val="24"/>
        </w:rPr>
        <w:t xml:space="preserve">druhá zmena schválená dňa </w:t>
      </w:r>
      <w:r w:rsidR="007F7D20">
        <w:rPr>
          <w:sz w:val="24"/>
          <w:szCs w:val="24"/>
        </w:rPr>
        <w:t>20.04.2015 uznesením č. 26/2015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7F7D20">
        <w:rPr>
          <w:sz w:val="24"/>
          <w:szCs w:val="24"/>
        </w:rPr>
        <w:t>15.06.2015 uznesením č. 44/2015</w:t>
      </w:r>
    </w:p>
    <w:p w:rsidR="004B482B" w:rsidRDefault="007F7D20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21.09.2015 uznesením č. 55/2015</w:t>
      </w:r>
    </w:p>
    <w:p w:rsidR="004B482B" w:rsidRDefault="007F7D20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14.12.2015 uznesením č. 78/2015</w:t>
      </w:r>
    </w:p>
    <w:p w:rsidR="004B482B" w:rsidRPr="00CE5477" w:rsidRDefault="007F7D20" w:rsidP="007F7D2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4B482B"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Pr="007F7D20" w:rsidRDefault="007F7D20" w:rsidP="007F7D2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Po 31. decembri 2015</w:t>
      </w:r>
      <w:r w:rsidR="00DF58D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nenastali také udalosti, ktoré by si vyžadovali zverejnenie alebo vykázanie v účtovej závierke za rok 2015</w:t>
      </w:r>
    </w:p>
    <w:p w:rsidR="00DF58DB" w:rsidRDefault="007F7D20" w:rsidP="00B031CD">
      <w:pPr>
        <w:jc w:val="center"/>
        <w:rPr>
          <w:b/>
          <w:sz w:val="28"/>
        </w:rPr>
      </w:pPr>
      <w:r>
        <w:rPr>
          <w:b/>
          <w:sz w:val="28"/>
        </w:rPr>
        <w:t>.</w:t>
      </w:r>
    </w:p>
    <w:sectPr w:rsidR="00DF58DB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6CC4" w:rsidRDefault="00296CC4">
      <w:r>
        <w:separator/>
      </w:r>
    </w:p>
  </w:endnote>
  <w:endnote w:type="continuationSeparator" w:id="1">
    <w:p w:rsidR="00296CC4" w:rsidRDefault="00296C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4D8" w:rsidRDefault="000E778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C04D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C04D8" w:rsidRDefault="007C04D8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4D8" w:rsidRDefault="000E778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7C04D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829C8">
      <w:rPr>
        <w:rStyle w:val="slostrany"/>
        <w:noProof/>
      </w:rPr>
      <w:t>6</w:t>
    </w:r>
    <w:r>
      <w:rPr>
        <w:rStyle w:val="slostrany"/>
      </w:rPr>
      <w:fldChar w:fldCharType="end"/>
    </w:r>
  </w:p>
  <w:p w:rsidR="007C04D8" w:rsidRDefault="007C04D8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6CC4" w:rsidRDefault="00296CC4">
      <w:r>
        <w:separator/>
      </w:r>
    </w:p>
  </w:footnote>
  <w:footnote w:type="continuationSeparator" w:id="1">
    <w:p w:rsidR="00296CC4" w:rsidRDefault="00296CC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4D8" w:rsidRPr="0065096D" w:rsidRDefault="007C04D8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Materská škola Huncovce</w:t>
    </w:r>
  </w:p>
  <w:p w:rsidR="007C04D8" w:rsidRPr="0065096D" w:rsidRDefault="007C04D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2015</w:t>
    </w:r>
  </w:p>
  <w:p w:rsidR="007C04D8" w:rsidRDefault="007C04D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1DB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E7789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741"/>
    <w:rsid w:val="001E2C2A"/>
    <w:rsid w:val="001E5157"/>
    <w:rsid w:val="001E7435"/>
    <w:rsid w:val="001E75CD"/>
    <w:rsid w:val="001E7DD6"/>
    <w:rsid w:val="001F0DF9"/>
    <w:rsid w:val="001F0E41"/>
    <w:rsid w:val="001F1340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6CC4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3764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9C8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641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52E4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0E6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027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4D8"/>
    <w:rsid w:val="007C5BC9"/>
    <w:rsid w:val="007C6223"/>
    <w:rsid w:val="007C706F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D20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10C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38BF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055C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203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BF3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0942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6AF5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0BA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0863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AD0C4-AE45-47BC-8A74-8FAADEECD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7</Pages>
  <Words>1722</Words>
  <Characters>9818</Characters>
  <Application>Microsoft Office Word</Application>
  <DocSecurity>0</DocSecurity>
  <Lines>81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11517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Ekonom</cp:lastModifiedBy>
  <cp:revision>10</cp:revision>
  <cp:lastPrinted>2016-03-21T10:13:00Z</cp:lastPrinted>
  <dcterms:created xsi:type="dcterms:W3CDTF">2016-03-15T13:26:00Z</dcterms:created>
  <dcterms:modified xsi:type="dcterms:W3CDTF">2016-03-21T10:59:00Z</dcterms:modified>
</cp:coreProperties>
</file>