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792815" w:rsidRPr="003F477D" w:rsidTr="00AB63C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92815" w:rsidRPr="003F477D" w:rsidTr="00AB63C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792815" w:rsidRPr="003F477D" w:rsidTr="00AB63CE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92815" w:rsidRPr="003F477D" w:rsidTr="00AB63CE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92815" w:rsidRPr="003F477D" w:rsidTr="00AB63CE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792815" w:rsidRPr="003F477D" w:rsidTr="00AB63CE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92815" w:rsidRPr="003F477D" w:rsidTr="00AB63CE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92815" w:rsidRPr="003F477D" w:rsidTr="00AB63CE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792815" w:rsidRPr="003F477D" w:rsidTr="00AB63CE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92815" w:rsidRPr="003F477D" w:rsidTr="00AB63CE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792815" w:rsidRPr="003F477D" w:rsidTr="00AB63CE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92815" w:rsidRPr="003F477D" w:rsidTr="00AB63CE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792815" w:rsidRPr="003F477D" w:rsidTr="00AB63C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792815" w:rsidRDefault="00792815" w:rsidP="00792815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792815" w:rsidRPr="009F39E7" w:rsidRDefault="00792815" w:rsidP="00792815"/>
    <w:p w:rsidR="00792815" w:rsidRPr="003F477D" w:rsidRDefault="00792815" w:rsidP="00792815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792815" w:rsidRPr="003F477D" w:rsidTr="00AB63C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9F39E7" w:rsidRDefault="00792815" w:rsidP="00792815"/>
    <w:p w:rsidR="00792815" w:rsidRPr="003F477D" w:rsidRDefault="00792815" w:rsidP="00792815"/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92815" w:rsidRPr="003F477D" w:rsidTr="00AB63C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92815" w:rsidRPr="003F477D" w:rsidTr="00AB63C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92815" w:rsidRPr="003F477D" w:rsidTr="00AB63C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20157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19550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1440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21597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21579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37424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4017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35984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1988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1029"/>
        <w:gridCol w:w="652"/>
        <w:gridCol w:w="709"/>
        <w:gridCol w:w="850"/>
        <w:gridCol w:w="709"/>
      </w:tblGrid>
      <w:tr w:rsidR="00792815" w:rsidRPr="003F477D" w:rsidTr="00AB63C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92815" w:rsidRPr="003F477D" w:rsidTr="00AB63C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92815" w:rsidRPr="003F477D" w:rsidTr="00AB63C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10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17277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17521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2880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20157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19550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92815" w:rsidRPr="003F477D" w:rsidTr="00AB63C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34544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21538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37424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4017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92815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792815" w:rsidRPr="003F477D" w:rsidTr="00AB63C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792815" w:rsidRPr="009F39E7" w:rsidRDefault="00792815" w:rsidP="00792815">
      <w:pPr>
        <w:spacing w:after="0"/>
      </w:pPr>
    </w:p>
    <w:p w:rsidR="00792815" w:rsidRPr="003F477D" w:rsidRDefault="00792815" w:rsidP="00792815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92815" w:rsidRPr="003F477D" w:rsidTr="00AB63C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92815" w:rsidRPr="003F477D" w:rsidTr="00AB63CE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Spolu</w:t>
            </w:r>
          </w:p>
        </w:tc>
      </w:tr>
      <w:tr w:rsidR="00792815" w:rsidRPr="003F477D" w:rsidTr="00AB63CE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Opravné položky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92815" w:rsidRPr="003F477D" w:rsidTr="00AB63C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92815" w:rsidRPr="003F477D" w:rsidTr="00AB63CE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Spolu</w:t>
            </w:r>
          </w:p>
        </w:tc>
      </w:tr>
      <w:tr w:rsidR="00792815" w:rsidRPr="003F477D" w:rsidTr="00AB63CE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na začiatku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92815" w:rsidRPr="003F477D" w:rsidTr="00AB63C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2815" w:rsidRPr="003F477D" w:rsidTr="00AB63C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792815" w:rsidRPr="003F477D" w:rsidTr="00AB63CE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792815" w:rsidRPr="003F477D" w:rsidTr="00AB63CE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92815" w:rsidRPr="003F477D" w:rsidTr="00AB63CE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Podiel ÚJ na ZI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Podiel ÚJ na hlasovacích právach 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92815" w:rsidRPr="003F477D" w:rsidTr="00AB63CE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2815" w:rsidRPr="003F477D" w:rsidTr="00AB63C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</w:rPr>
              <w:t>Dcérske účtovné jednotky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</w:rPr>
              <w:t>Účtovné jednotky s podstatným vplyvom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</w:rPr>
              <w:lastRenderedPageBreak/>
              <w:t>Obstarávaný DFM na účely vykonania vplyvu v inej ÚJ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792815" w:rsidRDefault="00792815" w:rsidP="00792815"/>
    <w:p w:rsidR="00792815" w:rsidRPr="003F477D" w:rsidRDefault="00792815" w:rsidP="00792815"/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792815" w:rsidRPr="003F477D" w:rsidTr="00AB63CE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Vyradenie dlhového CP z účtovníctva 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792815" w:rsidRPr="003F477D" w:rsidTr="00AB63CE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spacing w:after="120" w:line="240" w:lineRule="auto"/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792815" w:rsidRPr="003F477D" w:rsidTr="00AB63CE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92815" w:rsidRPr="003F477D" w:rsidTr="00AB63CE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792815" w:rsidRPr="003F477D" w:rsidRDefault="00792815" w:rsidP="00792815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792815" w:rsidRPr="003F477D" w:rsidTr="00AB63CE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</w:tr>
      <w:tr w:rsidR="00792815" w:rsidRPr="003F477D" w:rsidTr="00AB63CE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pStyle w:val="TopHeader"/>
            </w:pPr>
            <w:r w:rsidRPr="003F477D">
              <w:t>Tvorba 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OP</w:t>
            </w:r>
          </w:p>
          <w:p w:rsidR="00792815" w:rsidRPr="003F477D" w:rsidRDefault="00792815" w:rsidP="00AB63C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92815" w:rsidRPr="003F477D" w:rsidTr="00AB63CE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792815" w:rsidRPr="003F477D" w:rsidTr="00AB63CE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both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792815" w:rsidRPr="003F477D" w:rsidTr="00AB63CE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792815" w:rsidRPr="003F477D" w:rsidTr="00AB63CE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792815" w:rsidRPr="003F477D" w:rsidTr="00AB63CE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792815" w:rsidRPr="003F477D" w:rsidTr="00AB63CE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výroby</w:t>
            </w:r>
          </w:p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792815" w:rsidRPr="003F477D" w:rsidTr="00AB63CE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792815" w:rsidRPr="003F477D" w:rsidTr="00AB63C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792815" w:rsidRPr="003F477D" w:rsidTr="00AB63CE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92815" w:rsidRPr="003F477D" w:rsidTr="00AB63C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792815" w:rsidRPr="003F477D" w:rsidRDefault="00792815" w:rsidP="0079281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792815" w:rsidRPr="003F477D" w:rsidTr="00AB63CE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792815" w:rsidRPr="003F477D" w:rsidTr="00AB63CE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92815" w:rsidRPr="003F477D" w:rsidTr="00AB63CE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792815" w:rsidRPr="003F477D" w:rsidTr="00AB63CE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</w:tr>
      <w:tr w:rsidR="00792815" w:rsidRPr="003F477D" w:rsidTr="00AB63CE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Tvorba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92815" w:rsidRPr="003F477D" w:rsidTr="00AB63CE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792815" w:rsidRPr="003F477D" w:rsidTr="00AB63CE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Pohľadávky spolu</w:t>
            </w:r>
          </w:p>
        </w:tc>
      </w:tr>
      <w:tr w:rsidR="00792815" w:rsidRPr="003F477D" w:rsidTr="00AB63CE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>
              <w:t>12140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>
              <w:t>12140</w:t>
            </w: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>
              <w:t>1131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>
              <w:t>1131</w:t>
            </w: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>
              <w:t>7029</w:t>
            </w:r>
          </w:p>
        </w:tc>
        <w:tc>
          <w:tcPr>
            <w:tcW w:w="1843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>
              <w:t>7029</w:t>
            </w: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20300</w:t>
            </w:r>
          </w:p>
        </w:tc>
      </w:tr>
    </w:tbl>
    <w:p w:rsidR="00792815" w:rsidRDefault="00792815" w:rsidP="00792815">
      <w:pPr>
        <w:spacing w:after="0" w:line="240" w:lineRule="auto"/>
        <w:jc w:val="both"/>
      </w:pPr>
    </w:p>
    <w:p w:rsidR="00792815" w:rsidRPr="003F477D" w:rsidRDefault="00792815" w:rsidP="00792815">
      <w:pPr>
        <w:spacing w:after="0" w:line="240" w:lineRule="auto"/>
        <w:jc w:val="both"/>
      </w:pPr>
    </w:p>
    <w:p w:rsidR="00792815" w:rsidRPr="003F477D" w:rsidRDefault="00792815" w:rsidP="00792815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792815" w:rsidRPr="003F477D" w:rsidTr="00AB63CE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</w:tr>
      <w:tr w:rsidR="00792815" w:rsidRPr="003F477D" w:rsidTr="00AB63CE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92815" w:rsidRPr="003F477D" w:rsidTr="00AB63CE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9F39E7" w:rsidRDefault="00792815" w:rsidP="00792815"/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92815" w:rsidRPr="003F477D" w:rsidRDefault="00792815" w:rsidP="0079281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792815" w:rsidRPr="003F477D" w:rsidTr="00AB63CE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13254</w:t>
            </w:r>
          </w:p>
        </w:tc>
      </w:tr>
      <w:tr w:rsidR="00792815" w:rsidRPr="003F477D" w:rsidTr="00AB63CE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28545</w:t>
            </w:r>
          </w:p>
        </w:tc>
        <w:tc>
          <w:tcPr>
            <w:tcW w:w="240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25740</w:t>
            </w:r>
          </w:p>
        </w:tc>
      </w:tr>
      <w:tr w:rsidR="00792815" w:rsidRPr="003F477D" w:rsidTr="00AB63CE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</w:p>
        </w:tc>
      </w:tr>
      <w:tr w:rsidR="00792815" w:rsidRPr="003F477D" w:rsidTr="00AB63CE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</w:p>
        </w:tc>
      </w:tr>
      <w:tr w:rsidR="00792815" w:rsidRPr="003F477D" w:rsidTr="00AB63CE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38410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38994</w:t>
            </w:r>
          </w:p>
        </w:tc>
      </w:tr>
    </w:tbl>
    <w:p w:rsidR="00792815" w:rsidRDefault="00792815" w:rsidP="00792815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92815" w:rsidRPr="003F477D" w:rsidRDefault="00792815" w:rsidP="00792815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792815" w:rsidRPr="003F477D" w:rsidTr="00AB63CE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</w:tr>
      <w:tr w:rsidR="00792815" w:rsidRPr="003F477D" w:rsidTr="00AB63CE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pStyle w:val="TopHeader"/>
            </w:pPr>
            <w:r w:rsidRPr="003F477D">
              <w:t>Prírastky</w:t>
            </w:r>
          </w:p>
          <w:p w:rsidR="00792815" w:rsidRPr="003F477D" w:rsidRDefault="00792815" w:rsidP="00AB63CE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pStyle w:val="TopHeader"/>
            </w:pPr>
            <w:r w:rsidRPr="003F477D">
              <w:t>Úbytky</w:t>
            </w:r>
          </w:p>
          <w:p w:rsidR="00792815" w:rsidRPr="003F477D" w:rsidRDefault="00792815" w:rsidP="00AB63CE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2815" w:rsidRPr="009C21AB" w:rsidRDefault="00792815" w:rsidP="00AB63CE">
            <w:pPr>
              <w:pStyle w:val="TopHeader"/>
            </w:pPr>
            <w:r w:rsidRPr="009C21AB">
              <w:t>Presuny</w:t>
            </w:r>
          </w:p>
          <w:p w:rsidR="00792815" w:rsidRPr="003F477D" w:rsidRDefault="00792815" w:rsidP="00AB63CE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na konci účtovného obdobia</w:t>
            </w:r>
          </w:p>
        </w:tc>
      </w:tr>
      <w:tr w:rsidR="00792815" w:rsidRPr="003F477D" w:rsidTr="00AB63CE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792815" w:rsidRPr="003F477D" w:rsidTr="00AB63CE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OP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92815" w:rsidRPr="003F477D" w:rsidRDefault="00792815" w:rsidP="00AB63CE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792815" w:rsidRPr="003F477D" w:rsidRDefault="00792815" w:rsidP="00AB63C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pStyle w:val="TopHeader"/>
            </w:pPr>
            <w:r w:rsidRPr="003F477D">
              <w:t>Zúčtovanie OP z dôvodu vyradenia majetku z účtovníctva</w:t>
            </w:r>
          </w:p>
          <w:p w:rsidR="00792815" w:rsidRPr="003F477D" w:rsidRDefault="00792815" w:rsidP="00AB63CE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92815" w:rsidRPr="003F477D" w:rsidTr="00AB63CE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792815" w:rsidRPr="003F477D" w:rsidTr="00AB63CE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92815" w:rsidRPr="0005176E" w:rsidRDefault="00792815" w:rsidP="00792815">
      <w:pPr>
        <w:spacing w:after="0"/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792815" w:rsidRPr="003F477D" w:rsidTr="00AB63CE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Zvýšenie/ zníženie hodnoty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Vplyv 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92815" w:rsidRPr="003F477D" w:rsidTr="00AB63CE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792815" w:rsidRPr="003F477D" w:rsidTr="00AB63C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Splatnosť</w:t>
            </w:r>
          </w:p>
        </w:tc>
      </w:tr>
      <w:tr w:rsidR="00792815" w:rsidRPr="003F477D" w:rsidTr="00AB63C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viac ako päť rokov</w:t>
            </w:r>
          </w:p>
        </w:tc>
      </w:tr>
      <w:tr w:rsidR="00792815" w:rsidRPr="003F477D" w:rsidTr="00AB63C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both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92815" w:rsidRPr="003F477D" w:rsidTr="00AB63CE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spacing w:after="0" w:line="240" w:lineRule="auto"/>
      </w:pPr>
    </w:p>
    <w:p w:rsidR="00792815" w:rsidRDefault="00792815" w:rsidP="00792815">
      <w:pPr>
        <w:spacing w:after="0" w:line="240" w:lineRule="auto"/>
      </w:pPr>
    </w:p>
    <w:p w:rsidR="00792815" w:rsidRDefault="00792815" w:rsidP="00792815">
      <w:pPr>
        <w:spacing w:after="0" w:line="240" w:lineRule="auto"/>
      </w:pPr>
    </w:p>
    <w:p w:rsidR="00792815" w:rsidRDefault="00792815" w:rsidP="00792815">
      <w:pPr>
        <w:spacing w:after="0" w:line="240" w:lineRule="auto"/>
      </w:pPr>
    </w:p>
    <w:p w:rsidR="00792815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92815" w:rsidRPr="003F477D" w:rsidTr="00AB63CE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</w:p>
        </w:tc>
      </w:tr>
      <w:tr w:rsidR="00792815" w:rsidRPr="003F477D" w:rsidTr="00AB63C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792815" w:rsidRPr="003F477D" w:rsidTr="00AB63C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</w:tr>
      <w:tr w:rsidR="00792815" w:rsidRPr="003F477D" w:rsidTr="00AB63C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792815" w:rsidRPr="003F477D" w:rsidTr="00AB63C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92815" w:rsidRPr="003F477D" w:rsidTr="00AB63CE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92815" w:rsidRPr="003F477D" w:rsidTr="00AB63C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  <w:r>
              <w:t>24408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  <w:r>
              <w:t>22859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24408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22859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792815" w:rsidRPr="003F477D" w:rsidRDefault="00792815" w:rsidP="00792815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792815" w:rsidRPr="003F477D" w:rsidTr="00AB63CE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792815" w:rsidRPr="003F477D" w:rsidTr="00AB63C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792815" w:rsidRPr="003F477D" w:rsidTr="00AB63C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Splatnosť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Pr="003F477D" w:rsidRDefault="00792815" w:rsidP="00792815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792815" w:rsidRPr="003F477D" w:rsidTr="00AB63CE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92815" w:rsidRPr="003F477D" w:rsidRDefault="00792815" w:rsidP="00AB63CE">
            <w:pPr>
              <w:pStyle w:val="TopHeader"/>
            </w:pPr>
            <w:r w:rsidRPr="003F477D">
              <w:t>Suma istiny v eurách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92815" w:rsidRPr="003F477D" w:rsidTr="00AB63CE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92815" w:rsidRPr="003F477D" w:rsidRDefault="00792815" w:rsidP="00AB63CE">
            <w:pPr>
              <w:pStyle w:val="TopHeader"/>
            </w:pPr>
            <w:r w:rsidRPr="003F477D">
              <w:t>Suma istiny v eurách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792815" w:rsidRPr="003F477D" w:rsidRDefault="00792815" w:rsidP="00792815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792815" w:rsidRPr="003F477D" w:rsidTr="00AB63C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92815" w:rsidRPr="003F477D" w:rsidTr="00AB63C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</w:tr>
      <w:tr w:rsidR="00792815" w:rsidRPr="003F477D" w:rsidTr="00AB63C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792815" w:rsidRPr="003F477D" w:rsidTr="00AB63CE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92815" w:rsidRPr="003F477D" w:rsidTr="00AB63CE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vlastné imanie</w:t>
            </w:r>
          </w:p>
        </w:tc>
      </w:tr>
      <w:tr w:rsidR="00792815" w:rsidRPr="003F477D" w:rsidTr="00AB63CE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792815" w:rsidRPr="003F477D" w:rsidTr="00AB63C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Reálna hodnota</w:t>
            </w:r>
          </w:p>
        </w:tc>
      </w:tr>
      <w:tr w:rsidR="00792815" w:rsidRPr="003F477D" w:rsidTr="00AB63C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Default="00792815" w:rsidP="0079281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92815" w:rsidRDefault="00792815" w:rsidP="00792815"/>
    <w:p w:rsidR="00792815" w:rsidRDefault="00792815" w:rsidP="00792815"/>
    <w:p w:rsidR="00792815" w:rsidRPr="006B42EC" w:rsidRDefault="00792815" w:rsidP="00792815"/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792815" w:rsidRPr="003F477D" w:rsidTr="00AB63C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Splatnosť</w:t>
            </w:r>
          </w:p>
        </w:tc>
      </w:tr>
      <w:tr w:rsidR="00792815" w:rsidRPr="003F477D" w:rsidTr="00AB63C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viac ako päť rokov</w:t>
            </w:r>
          </w:p>
        </w:tc>
      </w:tr>
      <w:tr w:rsidR="00792815" w:rsidRPr="003F477D" w:rsidTr="00AB63C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792815" w:rsidRPr="003F477D" w:rsidTr="00AB63CE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 xml:space="preserve">Zmena stavu vnútroorganizačných 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 xml:space="preserve">zásob </w:t>
            </w:r>
          </w:p>
        </w:tc>
      </w:tr>
      <w:tr w:rsidR="00792815" w:rsidRPr="003F477D" w:rsidTr="00AB63CE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Pr="003F477D" w:rsidRDefault="00792815" w:rsidP="00792815">
      <w:pPr>
        <w:spacing w:after="0" w:line="240" w:lineRule="auto"/>
        <w:rPr>
          <w:kern w:val="28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792815" w:rsidRPr="003F477D" w:rsidTr="00AB63C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  <w:r>
              <w:t>2939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  <w:r>
              <w:t>11040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>
              <w:t>83730</w:t>
            </w: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  <w:r>
              <w:t>52263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  <w:r>
              <w:t>86669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  <w:r>
              <w:t>63303</w:t>
            </w: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792815" w:rsidRPr="003F477D" w:rsidTr="00AB63C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792815" w:rsidRPr="003F477D" w:rsidTr="00AB63CE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  <w:tr w:rsidR="00792815" w:rsidRPr="003F477D" w:rsidTr="00AB63C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92815" w:rsidRPr="003F477D" w:rsidRDefault="00792815" w:rsidP="00792815">
      <w:pPr>
        <w:pStyle w:val="Nzov"/>
        <w:spacing w:before="0" w:beforeAutospacing="0" w:after="0"/>
        <w:jc w:val="left"/>
        <w:rPr>
          <w:szCs w:val="22"/>
        </w:rPr>
      </w:pPr>
    </w:p>
    <w:p w:rsidR="00792815" w:rsidRPr="003F477D" w:rsidRDefault="00792815" w:rsidP="0079281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92815" w:rsidRPr="003F477D" w:rsidTr="00AB63C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Bezprostredne predchádzajúce</w:t>
            </w:r>
          </w:p>
          <w:p w:rsidR="00792815" w:rsidRPr="003F477D" w:rsidRDefault="00792815" w:rsidP="00AB63CE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92815" w:rsidRPr="003F477D" w:rsidTr="00AB63C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pStyle w:val="TopHeader"/>
            </w:pPr>
            <w:r w:rsidRPr="003F477D">
              <w:t>Daň v %</w:t>
            </w:r>
          </w:p>
        </w:tc>
      </w:tr>
      <w:tr w:rsidR="00792815" w:rsidRPr="003F477D" w:rsidTr="00AB63C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9C21AB" w:rsidTr="00AB63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</w:tr>
      <w:tr w:rsidR="00792815" w:rsidRPr="009C21AB" w:rsidTr="00AB63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15" w:rsidRPr="009C21AB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  <w:tr w:rsidR="00792815" w:rsidRPr="003F477D" w:rsidTr="00AB63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2815" w:rsidRPr="003F477D" w:rsidRDefault="00792815" w:rsidP="00AB63CE">
            <w:pPr>
              <w:spacing w:after="0" w:line="240" w:lineRule="auto"/>
            </w:pPr>
          </w:p>
        </w:tc>
      </w:tr>
    </w:tbl>
    <w:p w:rsidR="00792815" w:rsidRPr="003F477D" w:rsidRDefault="00792815" w:rsidP="00792815">
      <w:pPr>
        <w:spacing w:after="0" w:line="240" w:lineRule="auto"/>
      </w:pPr>
    </w:p>
    <w:p w:rsidR="00792815" w:rsidRPr="003F477D" w:rsidRDefault="00792815" w:rsidP="00792815">
      <w:pPr>
        <w:spacing w:after="0" w:line="240" w:lineRule="auto"/>
        <w:rPr>
          <w:b/>
        </w:rPr>
      </w:pPr>
      <w:r w:rsidRPr="003F477D">
        <w:rPr>
          <w:b/>
        </w:rPr>
        <w:t>Vysvetlivky k poznámkam:</w:t>
      </w:r>
    </w:p>
    <w:p w:rsidR="00792815" w:rsidRPr="003F477D" w:rsidRDefault="00792815" w:rsidP="00792815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792815" w:rsidRPr="003F477D" w:rsidRDefault="00792815" w:rsidP="00792815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792815" w:rsidRPr="003F477D" w:rsidRDefault="00792815" w:rsidP="0079281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792815" w:rsidRPr="003F477D" w:rsidRDefault="00792815" w:rsidP="0079281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792815" w:rsidRPr="003F477D" w:rsidRDefault="00792815" w:rsidP="0079281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792815" w:rsidRPr="003F477D" w:rsidRDefault="00792815" w:rsidP="0079281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792815" w:rsidRPr="003F477D" w:rsidRDefault="00792815" w:rsidP="00792815">
      <w:pPr>
        <w:spacing w:after="0" w:line="240" w:lineRule="auto"/>
        <w:rPr>
          <w:b/>
        </w:rPr>
      </w:pPr>
    </w:p>
    <w:p w:rsidR="00792815" w:rsidRPr="003F477D" w:rsidRDefault="00792815" w:rsidP="00792815">
      <w:pPr>
        <w:spacing w:after="0" w:line="240" w:lineRule="auto"/>
        <w:rPr>
          <w:b/>
        </w:rPr>
      </w:pPr>
      <w:r w:rsidRPr="003F477D">
        <w:rPr>
          <w:b/>
        </w:rPr>
        <w:t>Použité  skratky:</w:t>
      </w:r>
    </w:p>
    <w:p w:rsidR="00792815" w:rsidRDefault="00792815" w:rsidP="00792815">
      <w:pPr>
        <w:spacing w:after="0" w:line="240" w:lineRule="auto"/>
      </w:pPr>
      <w:r w:rsidRPr="003F477D">
        <w:t>CP  - cenný papier</w:t>
      </w:r>
    </w:p>
    <w:p w:rsidR="00792815" w:rsidRPr="003F477D" w:rsidRDefault="00792815" w:rsidP="00792815">
      <w:pPr>
        <w:spacing w:after="0" w:line="240" w:lineRule="auto"/>
      </w:pPr>
      <w:r>
        <w:t>č. - číslo</w:t>
      </w:r>
    </w:p>
    <w:p w:rsidR="00792815" w:rsidRPr="003F477D" w:rsidRDefault="00792815" w:rsidP="00792815">
      <w:pPr>
        <w:spacing w:after="0" w:line="240" w:lineRule="auto"/>
      </w:pPr>
      <w:r w:rsidRPr="003F477D">
        <w:t>DFM – dlhodobý finančný majetok</w:t>
      </w:r>
    </w:p>
    <w:p w:rsidR="00792815" w:rsidRPr="003F477D" w:rsidRDefault="00792815" w:rsidP="00792815">
      <w:pPr>
        <w:spacing w:after="0" w:line="240" w:lineRule="auto"/>
      </w:pPr>
      <w:r w:rsidRPr="003F477D">
        <w:t>DHM – dlhodobý hmotný majetok</w:t>
      </w:r>
    </w:p>
    <w:p w:rsidR="00792815" w:rsidRPr="003F477D" w:rsidRDefault="00792815" w:rsidP="00792815">
      <w:pPr>
        <w:spacing w:after="0" w:line="240" w:lineRule="auto"/>
      </w:pPr>
      <w:r w:rsidRPr="003F477D">
        <w:t>DIČ – daňové identifikačné číslo</w:t>
      </w:r>
    </w:p>
    <w:p w:rsidR="00792815" w:rsidRPr="003F477D" w:rsidRDefault="00792815" w:rsidP="00792815">
      <w:pPr>
        <w:spacing w:after="0" w:line="240" w:lineRule="auto"/>
      </w:pPr>
      <w:r w:rsidRPr="003F477D">
        <w:t>DNM – dlhodobý nehmotný majetok</w:t>
      </w:r>
    </w:p>
    <w:p w:rsidR="00792815" w:rsidRPr="003F477D" w:rsidRDefault="00792815" w:rsidP="00792815">
      <w:pPr>
        <w:spacing w:after="0" w:line="240" w:lineRule="auto"/>
      </w:pPr>
      <w:r w:rsidRPr="003F477D">
        <w:t>DÚJ – dcérska účtovná jednotka</w:t>
      </w:r>
    </w:p>
    <w:p w:rsidR="00792815" w:rsidRPr="003F477D" w:rsidRDefault="00792815" w:rsidP="00792815">
      <w:pPr>
        <w:spacing w:after="0" w:line="240" w:lineRule="auto"/>
      </w:pPr>
      <w:r w:rsidRPr="003F477D">
        <w:t>IČO – identifikačné číslo organizácie</w:t>
      </w:r>
    </w:p>
    <w:p w:rsidR="00792815" w:rsidRPr="003F477D" w:rsidRDefault="00792815" w:rsidP="00792815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>. – konsolidovaný</w:t>
      </w:r>
    </w:p>
    <w:p w:rsidR="00792815" w:rsidRPr="003F477D" w:rsidRDefault="00792815" w:rsidP="00792815">
      <w:pPr>
        <w:spacing w:after="0" w:line="240" w:lineRule="auto"/>
      </w:pPr>
      <w:r w:rsidRPr="003F477D">
        <w:t>MÚJ – materská účtovná jednotka</w:t>
      </w:r>
    </w:p>
    <w:p w:rsidR="00792815" w:rsidRPr="003F477D" w:rsidRDefault="00792815" w:rsidP="00792815">
      <w:pPr>
        <w:spacing w:after="0" w:line="240" w:lineRule="auto"/>
      </w:pPr>
      <w:r w:rsidRPr="003F477D">
        <w:t>OP – opravná položka</w:t>
      </w:r>
    </w:p>
    <w:p w:rsidR="00792815" w:rsidRDefault="00792815" w:rsidP="00792815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792815" w:rsidRPr="003F477D" w:rsidRDefault="00792815" w:rsidP="00792815">
      <w:pPr>
        <w:spacing w:after="0" w:line="240" w:lineRule="auto"/>
      </w:pPr>
      <w:r>
        <w:t>PSČ – poštové smerovacie číslo</w:t>
      </w:r>
    </w:p>
    <w:p w:rsidR="00792815" w:rsidRPr="003F477D" w:rsidRDefault="00792815" w:rsidP="00792815">
      <w:pPr>
        <w:spacing w:after="0" w:line="240" w:lineRule="auto"/>
      </w:pPr>
      <w:r w:rsidRPr="003F477D">
        <w:t>ÚJ – účtovná jednotka</w:t>
      </w:r>
    </w:p>
    <w:p w:rsidR="00792815" w:rsidRPr="003F477D" w:rsidRDefault="00792815" w:rsidP="00792815">
      <w:pPr>
        <w:spacing w:after="0" w:line="240" w:lineRule="auto"/>
      </w:pPr>
      <w:r w:rsidRPr="003F477D">
        <w:t>VI – vlastné imanie</w:t>
      </w:r>
    </w:p>
    <w:p w:rsidR="00792815" w:rsidRPr="003F477D" w:rsidRDefault="00792815" w:rsidP="00792815">
      <w:pPr>
        <w:spacing w:after="0" w:line="240" w:lineRule="auto"/>
      </w:pPr>
      <w:r w:rsidRPr="003F477D">
        <w:t>ZI – základné imanie</w:t>
      </w:r>
    </w:p>
    <w:p w:rsidR="00F60E77" w:rsidRDefault="00F60E77"/>
    <w:sectPr w:rsidR="00F60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792815"/>
    <w:rsid w:val="00792815"/>
    <w:rsid w:val="00F6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7928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9281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9281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92815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92815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92815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92815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92815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92815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9281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79281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9281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92815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92815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92815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92815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92815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92815"/>
    <w:rPr>
      <w:rFonts w:ascii="Cambria" w:eastAsia="Times New Roman" w:hAnsi="Cambria" w:cs="Times New Roman"/>
      <w:lang w:eastAsia="en-US"/>
    </w:rPr>
  </w:style>
  <w:style w:type="table" w:styleId="Mriekatabuky">
    <w:name w:val="Table Grid"/>
    <w:basedOn w:val="Normlnatabuka"/>
    <w:uiPriority w:val="99"/>
    <w:rsid w:val="00792815"/>
    <w:pPr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9281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92815"/>
    <w:rPr>
      <w:rFonts w:ascii="Arial Narrow" w:eastAsia="Times New Roman" w:hAnsi="Arial Narrow" w:cs="Times New Roman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92815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92815"/>
    <w:rPr>
      <w:rFonts w:ascii="Arial Narrow" w:eastAsia="Times New Roman" w:hAnsi="Arial Narrow" w:cs="Times New Roman"/>
      <w:szCs w:val="36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2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28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2815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792815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792815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135">
    <w:name w:val="Názov Char135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28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9281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9281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281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792815"/>
    <w:rPr>
      <w:rFonts w:ascii="Cambria" w:eastAsia="Times New Roman" w:hAnsi="Cambria" w:cs="Times New Roman"/>
      <w:szCs w:val="24"/>
      <w:lang w:eastAsia="en-US"/>
    </w:rPr>
  </w:style>
  <w:style w:type="character" w:customStyle="1" w:styleId="PodtitulChar135">
    <w:name w:val="Podtitul Char135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28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92815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928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9281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928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2815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92815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928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2815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2815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1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28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28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28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28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92815"/>
    <w:pPr>
      <w:ind w:left="720"/>
      <w:contextualSpacing/>
    </w:pPr>
    <w:rPr>
      <w:rFonts w:ascii="Arial Narrow" w:eastAsia="Times New Roman" w:hAnsi="Arial Narrow" w:cs="Times New Roman"/>
      <w:szCs w:val="36"/>
      <w:lang w:eastAsia="en-US"/>
    </w:rPr>
  </w:style>
  <w:style w:type="paragraph" w:customStyle="1" w:styleId="TopHeader">
    <w:name w:val="Top Header"/>
    <w:basedOn w:val="Normlny"/>
    <w:qFormat/>
    <w:rsid w:val="0079281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7928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3835</Words>
  <Characters>21863</Characters>
  <Application>Microsoft Office Word</Application>
  <DocSecurity>0</DocSecurity>
  <Lines>182</Lines>
  <Paragraphs>51</Paragraphs>
  <ScaleCrop>false</ScaleCrop>
  <Company/>
  <LinksUpToDate>false</LinksUpToDate>
  <CharactersWithSpaces>25647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2016-03-23T10:39:00Z</dcterms:created>
  <dcterms:modified xsi:type="dcterms:W3CDTF">2016-03-23T10:39:00Z</dcterms:modified>
</cp:coreProperties>
</file>