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595173">
        <w:rPr>
          <w:szCs w:val="18"/>
        </w:rPr>
        <w:t>MUDr. Ivan Riško, s.r.o.</w:t>
      </w:r>
      <w:r w:rsidRPr="00B50225">
        <w:rPr>
          <w:szCs w:val="18"/>
        </w:rPr>
        <w:t xml:space="preserve"> 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595173">
        <w:rPr>
          <w:szCs w:val="18"/>
        </w:rPr>
        <w:t>1</w:t>
      </w:r>
      <w:r w:rsidR="004F0C43">
        <w:rPr>
          <w:szCs w:val="18"/>
        </w:rPr>
        <w:t>1</w:t>
      </w:r>
      <w:r w:rsidRPr="00B50225">
        <w:rPr>
          <w:szCs w:val="18"/>
        </w:rPr>
        <w:t>.</w:t>
      </w:r>
      <w:r w:rsidR="00595173">
        <w:rPr>
          <w:szCs w:val="18"/>
        </w:rPr>
        <w:t>02</w:t>
      </w:r>
      <w:r w:rsidR="00393883">
        <w:rPr>
          <w:szCs w:val="18"/>
        </w:rPr>
        <w:t>.</w:t>
      </w:r>
      <w:r w:rsidRPr="00B50225">
        <w:rPr>
          <w:szCs w:val="18"/>
        </w:rPr>
        <w:t xml:space="preserve"> </w:t>
      </w:r>
      <w:r>
        <w:rPr>
          <w:szCs w:val="18"/>
        </w:rPr>
        <w:t>20</w:t>
      </w:r>
      <w:r w:rsidR="00393883">
        <w:rPr>
          <w:szCs w:val="18"/>
        </w:rPr>
        <w:t>0</w:t>
      </w:r>
      <w:r w:rsidR="00595173">
        <w:rPr>
          <w:szCs w:val="18"/>
        </w:rPr>
        <w:t>5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4F0C43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6E7543" w:rsidRDefault="00C772DC" w:rsidP="006E7543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</w:r>
      <w:r w:rsidR="006E7543">
        <w:rPr>
          <w:szCs w:val="18"/>
        </w:rPr>
        <w:t>Účtovná závierka Spoločnosti k 31. decembru 2015 je zostavená ako riadna účtovná závierka podľa § 17 ods. 6 zákona NR SR č. 431/2002 Z. z. o účtovníctve za účtovné obdobie od 1. januára 2015 do 31. decembra 2015.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8F2D74" w:rsidRDefault="00C772DC" w:rsidP="008F2D74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</w:r>
      <w:r w:rsidR="008F2D74">
        <w:rPr>
          <w:szCs w:val="18"/>
        </w:rPr>
        <w:t>Účtovná závierka Spoločnosti k 31. decembru 2014, za predchádzajúce účtovné obdobie, bola schválená valným zhromaždením Spoločnosti 16. marca 2015.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bookmarkStart w:id="2" w:name="_GoBack"/>
      <w:bookmarkEnd w:id="2"/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C33C5" w:rsidRDefault="006C33C5" w:rsidP="00FB0DB9">
      <w:r>
        <w:separator/>
      </w:r>
    </w:p>
  </w:endnote>
  <w:endnote w:type="continuationSeparator" w:id="0">
    <w:p w:rsidR="006C33C5" w:rsidRDefault="006C33C5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C33C5" w:rsidRDefault="006C33C5" w:rsidP="00FB0DB9">
      <w:r>
        <w:separator/>
      </w:r>
    </w:p>
  </w:footnote>
  <w:footnote w:type="continuationSeparator" w:id="0">
    <w:p w:rsidR="006C33C5" w:rsidRDefault="006C33C5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F0C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70853"/>
    <w:rsid w:val="00076B22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5CC"/>
    <w:rsid w:val="005E01EB"/>
    <w:rsid w:val="005E3B72"/>
    <w:rsid w:val="00604C72"/>
    <w:rsid w:val="0060780F"/>
    <w:rsid w:val="00607D01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C33C5"/>
    <w:rsid w:val="006D1E10"/>
    <w:rsid w:val="006D7BFB"/>
    <w:rsid w:val="006E0658"/>
    <w:rsid w:val="006E0C86"/>
    <w:rsid w:val="006E68CF"/>
    <w:rsid w:val="006E7543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2D74"/>
    <w:rsid w:val="008F307D"/>
    <w:rsid w:val="00904E9B"/>
    <w:rsid w:val="00905779"/>
    <w:rsid w:val="009061B1"/>
    <w:rsid w:val="0091296D"/>
    <w:rsid w:val="0091371A"/>
    <w:rsid w:val="00915D99"/>
    <w:rsid w:val="00920B7F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0BFC762-29F3-4DC0-8217-0BA156361C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4529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01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7795CB8-ACBD-47A9-A9CB-1BCA0D7C03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132</Words>
  <Characters>757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5</cp:revision>
  <dcterms:created xsi:type="dcterms:W3CDTF">2015-03-14T06:46:00Z</dcterms:created>
  <dcterms:modified xsi:type="dcterms:W3CDTF">2016-03-23T09:40:00Z</dcterms:modified>
</cp:coreProperties>
</file>