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DC3CCF">
        <w:rPr>
          <w:szCs w:val="18"/>
        </w:rPr>
        <w:t>MUDr. Zuzana Stehlová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F864D5">
        <w:rPr>
          <w:szCs w:val="18"/>
        </w:rPr>
        <w:t>0</w:t>
      </w:r>
      <w:r w:rsidR="00DC3CCF">
        <w:rPr>
          <w:szCs w:val="18"/>
        </w:rPr>
        <w:t>1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DC3CCF">
        <w:rPr>
          <w:szCs w:val="18"/>
        </w:rPr>
        <w:t>1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DC3CCF">
        <w:rPr>
          <w:szCs w:val="18"/>
        </w:rPr>
        <w:t>8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3D2F76" w:rsidRDefault="00C772DC" w:rsidP="003D2F76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3D2F76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5B6EB0" w:rsidRDefault="00C772DC" w:rsidP="005B6EB0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5B6EB0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5B6EB0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0769" w:rsidRDefault="00840769" w:rsidP="00FB0DB9">
      <w:r>
        <w:separator/>
      </w:r>
    </w:p>
  </w:endnote>
  <w:endnote w:type="continuationSeparator" w:id="0">
    <w:p w:rsidR="00840769" w:rsidRDefault="00840769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0769" w:rsidRDefault="00840769" w:rsidP="00FB0DB9">
      <w:r>
        <w:separator/>
      </w:r>
    </w:p>
  </w:footnote>
  <w:footnote w:type="continuationSeparator" w:id="0">
    <w:p w:rsidR="00840769" w:rsidRDefault="00840769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C3CC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85C9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A2AFA"/>
    <w:rsid w:val="003B4E24"/>
    <w:rsid w:val="003B514D"/>
    <w:rsid w:val="003B5632"/>
    <w:rsid w:val="003C3B46"/>
    <w:rsid w:val="003C411B"/>
    <w:rsid w:val="003C7ACF"/>
    <w:rsid w:val="003D2F76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B6EB0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769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5C9F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26739F-A61E-4C69-B270-4259A2604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616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B4C8B5-35B1-442B-8A9B-2C724A58C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6</cp:revision>
  <dcterms:created xsi:type="dcterms:W3CDTF">2015-03-14T07:30:00Z</dcterms:created>
  <dcterms:modified xsi:type="dcterms:W3CDTF">2016-03-23T09:41:00Z</dcterms:modified>
</cp:coreProperties>
</file>