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DB6FFD" w:rsidRDefault="003D1D35" w:rsidP="00563EC6">
            <w:pPr>
              <w:rPr>
                <w:rFonts w:cs="Arial Narrow"/>
                <w:sz w:val="20"/>
                <w:szCs w:val="20"/>
              </w:rPr>
            </w:pPr>
          </w:p>
          <w:p w:rsidR="003D1D35" w:rsidRPr="00DB6FFD" w:rsidRDefault="003D1D35" w:rsidP="00563EC6">
            <w:pPr>
              <w:rPr>
                <w:rFonts w:cs="Arial Narrow"/>
                <w:sz w:val="20"/>
                <w:szCs w:val="20"/>
              </w:rPr>
            </w:pPr>
            <w:r w:rsidRPr="00DB6FFD">
              <w:rPr>
                <w:rFonts w:cs="Arial Narrow"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DB6FFD" w:rsidRDefault="00115FF9" w:rsidP="00DB6FFD">
            <w:pPr>
              <w:rPr>
                <w:rFonts w:cs="Arial Narrow"/>
                <w:sz w:val="20"/>
                <w:szCs w:val="20"/>
              </w:rPr>
            </w:pPr>
            <w:r w:rsidRPr="00DB6FFD">
              <w:rPr>
                <w:rFonts w:cs="Arial Narrow"/>
                <w:sz w:val="20"/>
                <w:szCs w:val="20"/>
              </w:rPr>
              <w:t>POWER TRADE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DB6FFD" w:rsidRDefault="003D1D35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 w:rsidRPr="00DB6FFD">
              <w:rPr>
                <w:rFonts w:cs="Arial Narrow"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DB6FFD" w:rsidRDefault="00115FF9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 w:rsidRPr="00DB6FFD">
              <w:rPr>
                <w:rFonts w:cs="Arial Narrow"/>
                <w:sz w:val="20"/>
                <w:szCs w:val="20"/>
              </w:rPr>
              <w:t>HOSPODÁRSKA 448, 91951 ŠPAČINCE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115FF9" w:rsidRDefault="00115FF9" w:rsidP="00115FF9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- Sprostredkovanie</w:t>
      </w:r>
    </w:p>
    <w:p w:rsidR="00C33753" w:rsidRPr="00115FF9" w:rsidRDefault="00115FF9" w:rsidP="003D1D35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- Poradenské aktivity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115FF9">
        <w:rPr>
          <w:szCs w:val="22"/>
        </w:rPr>
        <w:t xml:space="preserve"> 26.06.2015.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115FF9">
        <w:trPr>
          <w:trHeight w:hRule="exact" w:val="458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757D3F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757D3F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  <w:r w:rsidR="005D5AD9">
        <w:rPr>
          <w:szCs w:val="22"/>
        </w:rPr>
        <w:t xml:space="preserve">: </w:t>
      </w:r>
      <w:r w:rsidR="005D5AD9" w:rsidRPr="005D5AD9">
        <w:rPr>
          <w:szCs w:val="22"/>
          <w:u w:val="single"/>
        </w:rPr>
        <w:t>- bez náplne.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Default="00B75F5C" w:rsidP="00DB6FFD">
      <w:pPr>
        <w:spacing w:after="0" w:line="240" w:lineRule="auto"/>
        <w:ind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757D3F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5D5AD9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  <w:u w:val="single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  <w:r w:rsidR="005D5AD9">
        <w:rPr>
          <w:bCs/>
          <w:szCs w:val="22"/>
          <w:lang w:eastAsia="sk-SK"/>
        </w:rPr>
        <w:t xml:space="preserve"> – </w:t>
      </w:r>
      <w:r w:rsidR="005D5AD9" w:rsidRPr="005D5AD9">
        <w:rPr>
          <w:bCs/>
          <w:szCs w:val="22"/>
          <w:u w:val="single"/>
          <w:lang w:eastAsia="sk-SK"/>
        </w:rPr>
        <w:t>bez náplne.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  <w:r w:rsidR="005D5AD9">
        <w:rPr>
          <w:szCs w:val="22"/>
        </w:rPr>
        <w:t xml:space="preserve"> </w:t>
      </w:r>
      <w:r w:rsidR="005D5AD9" w:rsidRPr="005D5AD9">
        <w:rPr>
          <w:szCs w:val="22"/>
          <w:u w:val="single"/>
        </w:rPr>
        <w:t>– bez náplne.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5D5AD9">
        <w:trPr>
          <w:trHeight w:hRule="exact" w:val="599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5C06FA" w:rsidRPr="006973BC" w:rsidTr="00F9139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5C06FA" w:rsidRPr="005C06FA" w:rsidRDefault="005C06FA" w:rsidP="005C06FA">
            <w:pPr>
              <w:pStyle w:val="Odsekzoznamu"/>
              <w:numPr>
                <w:ilvl w:val="0"/>
                <w:numId w:val="8"/>
              </w:numPr>
              <w:spacing w:after="0" w:line="240" w:lineRule="auto"/>
              <w:jc w:val="both"/>
              <w:rPr>
                <w:szCs w:val="22"/>
              </w:rPr>
            </w:pPr>
            <w:r w:rsidRPr="005C06FA">
              <w:rPr>
                <w:szCs w:val="22"/>
              </w:rPr>
              <w:t>Určenie ocenenia záväzkov, stanovenie odhadu ocenenia rezerv</w:t>
            </w:r>
          </w:p>
        </w:tc>
      </w:tr>
      <w:tr w:rsidR="005C06FA" w:rsidRPr="00737C25" w:rsidTr="00F9139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5C06FA" w:rsidRPr="00737C25" w:rsidRDefault="005C06FA" w:rsidP="00F9139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5C06FA" w:rsidRPr="00737C25" w:rsidRDefault="005C06FA" w:rsidP="00F9139C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5C06FA" w:rsidTr="00F9139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5C06FA" w:rsidRDefault="005C06FA" w:rsidP="00F9139C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5C06FA" w:rsidRDefault="005C06FA" w:rsidP="00F9139C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5C06FA" w:rsidRDefault="005C06FA" w:rsidP="00F9139C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5C06FA" w:rsidTr="00F9139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5C06FA" w:rsidRDefault="005C06FA" w:rsidP="00F9139C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5C06FA" w:rsidRDefault="005C06FA" w:rsidP="00F9139C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5C06FA" w:rsidRDefault="005C06FA" w:rsidP="00F9139C">
            <w:pPr>
              <w:spacing w:after="0"/>
              <w:jc w:val="center"/>
              <w:rPr>
                <w:szCs w:val="22"/>
              </w:rPr>
            </w:pPr>
          </w:p>
        </w:tc>
      </w:tr>
      <w:tr w:rsidR="005C06FA" w:rsidTr="00F9139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5C06FA" w:rsidRDefault="005C06FA" w:rsidP="00F9139C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5C06FA" w:rsidRDefault="005C06FA" w:rsidP="00F9139C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5C06FA" w:rsidRDefault="005C06FA" w:rsidP="00F9139C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5C06FA" w:rsidTr="00F9139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5C06FA" w:rsidRDefault="005C06FA" w:rsidP="00F9139C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5C06FA" w:rsidRDefault="005C06FA" w:rsidP="00F9139C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5C06FA" w:rsidRDefault="005C06FA" w:rsidP="00F9139C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5C06FA" w:rsidRDefault="000853E5" w:rsidP="005C06FA">
      <w:pPr>
        <w:pStyle w:val="Odsekzoznamu"/>
        <w:numPr>
          <w:ilvl w:val="0"/>
          <w:numId w:val="8"/>
        </w:numPr>
        <w:spacing w:after="0" w:line="240" w:lineRule="auto"/>
        <w:jc w:val="both"/>
        <w:rPr>
          <w:szCs w:val="22"/>
          <w:u w:val="single"/>
        </w:rPr>
      </w:pPr>
      <w:r w:rsidRPr="005C06FA">
        <w:rPr>
          <w:szCs w:val="22"/>
        </w:rPr>
        <w:t>U</w:t>
      </w:r>
      <w:r w:rsidR="00F86BAE" w:rsidRPr="005C06FA">
        <w:rPr>
          <w:szCs w:val="22"/>
        </w:rPr>
        <w:t>rčenie ocenenia finančných nástrojov alebo majetku, ktorý nie je finančným nástrojom pri oceňovaní reálnou hodnotou, a to:</w:t>
      </w:r>
      <w:r w:rsidR="000E349D" w:rsidRPr="005C06FA">
        <w:rPr>
          <w:szCs w:val="22"/>
        </w:rPr>
        <w:t xml:space="preserve"> </w:t>
      </w:r>
      <w:r w:rsidR="000E349D" w:rsidRPr="005C06FA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Pr="005C06FA" w:rsidRDefault="000853E5" w:rsidP="005C06FA">
      <w:pPr>
        <w:pStyle w:val="Odsekzoznamu"/>
        <w:numPr>
          <w:ilvl w:val="0"/>
          <w:numId w:val="8"/>
        </w:numPr>
        <w:spacing w:after="0" w:line="240" w:lineRule="auto"/>
        <w:jc w:val="both"/>
        <w:rPr>
          <w:szCs w:val="22"/>
        </w:rPr>
      </w:pPr>
      <w:r w:rsidRPr="005C06FA">
        <w:rPr>
          <w:szCs w:val="22"/>
        </w:rPr>
        <w:t>U</w:t>
      </w:r>
      <w:r w:rsidR="00F86BAE" w:rsidRPr="005C06FA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5C06FA">
        <w:rPr>
          <w:b/>
          <w:szCs w:val="22"/>
        </w:rPr>
        <w:t>:</w:t>
      </w:r>
      <w:r w:rsidR="000E349D" w:rsidRPr="005C06FA">
        <w:rPr>
          <w:b/>
          <w:szCs w:val="22"/>
        </w:rPr>
        <w:t xml:space="preserve"> </w:t>
      </w:r>
      <w:r w:rsidR="000E349D" w:rsidRPr="005C06FA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90DE3" w:rsidRDefault="000853E5" w:rsidP="00973945">
      <w:pPr>
        <w:pStyle w:val="Odsekzoznamu"/>
        <w:numPr>
          <w:ilvl w:val="0"/>
          <w:numId w:val="8"/>
        </w:numPr>
        <w:spacing w:after="0" w:line="240" w:lineRule="auto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  <w:r w:rsidR="00090DE3">
        <w:rPr>
          <w:szCs w:val="22"/>
          <w:u w:val="single"/>
        </w:rPr>
        <w:t>.</w:t>
      </w:r>
    </w:p>
    <w:p w:rsidR="00F86BAE" w:rsidRPr="00090DE3" w:rsidRDefault="001205A3" w:rsidP="00973945">
      <w:pPr>
        <w:pStyle w:val="Odsekzoznamu"/>
        <w:numPr>
          <w:ilvl w:val="0"/>
          <w:numId w:val="8"/>
        </w:numPr>
        <w:spacing w:after="0" w:line="240" w:lineRule="auto"/>
        <w:jc w:val="both"/>
        <w:rPr>
          <w:szCs w:val="22"/>
          <w:u w:val="single"/>
        </w:rPr>
      </w:pPr>
      <w:r w:rsidRPr="00090DE3">
        <w:rPr>
          <w:bCs/>
          <w:kern w:val="32"/>
          <w:szCs w:val="22"/>
          <w:lang w:eastAsia="sk-SK"/>
        </w:rPr>
        <w:t>T</w:t>
      </w:r>
      <w:r w:rsidR="00F86BAE" w:rsidRPr="00090DE3">
        <w:rPr>
          <w:bCs/>
          <w:kern w:val="32"/>
          <w:szCs w:val="22"/>
          <w:lang w:eastAsia="sk-SK"/>
        </w:rPr>
        <w:t>vorba odpisového plánu pre dlhodobý majetok, pričom sa uvádza doba odpisovania, sadzby odpisov a odpisové metódy pre účtovné odpisy</w:t>
      </w:r>
      <w:r w:rsidRPr="00090DE3"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5D5AD9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090DE3" w:rsidRDefault="000853E5" w:rsidP="00090DE3">
      <w:pPr>
        <w:pStyle w:val="Odsekzoznamu"/>
        <w:numPr>
          <w:ilvl w:val="0"/>
          <w:numId w:val="8"/>
        </w:numPr>
        <w:spacing w:after="0" w:line="240" w:lineRule="auto"/>
        <w:jc w:val="both"/>
        <w:rPr>
          <w:bCs/>
          <w:kern w:val="32"/>
          <w:szCs w:val="22"/>
          <w:u w:val="single"/>
          <w:lang w:eastAsia="sk-SK"/>
        </w:rPr>
      </w:pPr>
      <w:r w:rsidRPr="005C06FA">
        <w:rPr>
          <w:bCs/>
          <w:kern w:val="32"/>
          <w:szCs w:val="22"/>
          <w:lang w:eastAsia="sk-SK"/>
        </w:rPr>
        <w:t>I</w:t>
      </w:r>
      <w:r w:rsidR="00F86BAE" w:rsidRPr="005C06FA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5C06FA">
        <w:rPr>
          <w:bCs/>
          <w:kern w:val="32"/>
          <w:szCs w:val="22"/>
          <w:lang w:eastAsia="sk-SK"/>
        </w:rPr>
        <w:t xml:space="preserve">: </w:t>
      </w:r>
      <w:r w:rsidR="000E349D" w:rsidRPr="00090DE3">
        <w:rPr>
          <w:bCs/>
          <w:kern w:val="32"/>
          <w:szCs w:val="22"/>
          <w:u w:val="single"/>
          <w:lang w:eastAsia="sk-SK"/>
        </w:rPr>
        <w:t>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073"/>
      </w:tblGrid>
      <w:tr w:rsidR="0093226A" w:rsidRPr="002C0794" w:rsidTr="00090DE3">
        <w:tc>
          <w:tcPr>
            <w:tcW w:w="9073" w:type="dxa"/>
            <w:shd w:val="clear" w:color="auto" w:fill="auto"/>
          </w:tcPr>
          <w:p w:rsidR="0093226A" w:rsidRPr="00AF3212" w:rsidRDefault="001205A3" w:rsidP="00DB6FFD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</w:t>
            </w:r>
            <w:r w:rsidR="00DB6FFD">
              <w:rPr>
                <w:szCs w:val="22"/>
                <w:lang w:eastAsia="sk-SK"/>
              </w:rPr>
              <w:t xml:space="preserve">: </w:t>
            </w:r>
            <w:r w:rsidR="00DB6FFD" w:rsidRPr="00090DE3">
              <w:rPr>
                <w:szCs w:val="22"/>
                <w:u w:val="single"/>
                <w:lang w:eastAsia="sk-SK"/>
              </w:rPr>
              <w:t>- bez náplne</w:t>
            </w:r>
          </w:p>
        </w:tc>
      </w:tr>
    </w:tbl>
    <w:p w:rsidR="00B06C2C" w:rsidRDefault="00B06C2C" w:rsidP="00B06C2C"/>
    <w:p w:rsidR="00090DE3" w:rsidRPr="00B06C2C" w:rsidRDefault="00090DE3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lastRenderedPageBreak/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</w:t>
      </w:r>
      <w:r w:rsidR="005D5AD9">
        <w:rPr>
          <w:bCs/>
          <w:szCs w:val="22"/>
          <w:lang w:eastAsia="sk-SK"/>
        </w:rPr>
        <w:t> </w:t>
      </w:r>
      <w:r>
        <w:rPr>
          <w:bCs/>
          <w:szCs w:val="22"/>
          <w:lang w:eastAsia="sk-SK"/>
        </w:rPr>
        <w:t>záväzkoch</w:t>
      </w:r>
      <w:r w:rsidR="005D5AD9">
        <w:rPr>
          <w:bCs/>
          <w:szCs w:val="22"/>
          <w:lang w:eastAsia="sk-SK"/>
        </w:rPr>
        <w:t xml:space="preserve">: - </w:t>
      </w:r>
      <w:r w:rsidR="005D5AD9" w:rsidRPr="005D5AD9">
        <w:rPr>
          <w:bCs/>
          <w:szCs w:val="22"/>
          <w:u w:val="single"/>
          <w:lang w:eastAsia="sk-SK"/>
        </w:rPr>
        <w:t>bez náplne.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  <w:r w:rsidR="005D5AD9">
        <w:rPr>
          <w:bCs/>
          <w:szCs w:val="22"/>
          <w:lang w:eastAsia="sk-SK"/>
        </w:rPr>
        <w:t xml:space="preserve"> - </w:t>
      </w:r>
      <w:r w:rsidR="005D5AD9" w:rsidRPr="005D5AD9">
        <w:rPr>
          <w:bCs/>
          <w:szCs w:val="22"/>
          <w:u w:val="single"/>
          <w:lang w:eastAsia="sk-SK"/>
        </w:rPr>
        <w:t>bez náplne.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5D5AD9">
        <w:rPr>
          <w:bCs/>
          <w:szCs w:val="22"/>
          <w:lang w:eastAsia="sk-SK"/>
        </w:rPr>
        <w:t xml:space="preserve">škody z dôvodu živelných pohrôm: </w:t>
      </w:r>
      <w:r w:rsidR="005D5AD9" w:rsidRPr="005D5AD9">
        <w:rPr>
          <w:bCs/>
          <w:szCs w:val="22"/>
          <w:u w:val="single"/>
          <w:lang w:eastAsia="sk-SK"/>
        </w:rPr>
        <w:t>- bez náplne.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5D5AD9" w:rsidRDefault="001C27A9" w:rsidP="005D5AD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  <w:r w:rsidR="00973945">
        <w:rPr>
          <w:bCs/>
          <w:szCs w:val="22"/>
          <w:lang w:eastAsia="sk-SK"/>
        </w:rPr>
        <w:t xml:space="preserve"> </w:t>
      </w:r>
      <w:r w:rsidR="00973945" w:rsidRPr="00973945">
        <w:rPr>
          <w:bCs/>
          <w:szCs w:val="22"/>
          <w:u w:val="single"/>
          <w:lang w:eastAsia="sk-SK"/>
        </w:rPr>
        <w:t>- bez náplne.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lastRenderedPageBreak/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  <w:r w:rsidR="00973945">
              <w:rPr>
                <w:bCs/>
                <w:szCs w:val="22"/>
                <w:lang w:eastAsia="sk-SK"/>
              </w:rPr>
              <w:t xml:space="preserve"> </w:t>
            </w:r>
            <w:r w:rsidR="00973945" w:rsidRPr="00973945">
              <w:rPr>
                <w:bCs/>
                <w:szCs w:val="22"/>
                <w:u w:val="single"/>
                <w:lang w:eastAsia="sk-SK"/>
              </w:rPr>
              <w:t>- bez náplne.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B06C2C" w:rsidRPr="00115FF9" w:rsidRDefault="00B06C2C" w:rsidP="00115FF9">
      <w:pPr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B6FFD">
              <w:rPr>
                <w:bCs/>
                <w:szCs w:val="22"/>
                <w:lang w:eastAsia="sk-SK"/>
              </w:rPr>
              <w:t xml:space="preserve"> 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  <w:r w:rsidR="00973945">
              <w:rPr>
                <w:bCs/>
                <w:szCs w:val="22"/>
                <w:lang w:eastAsia="sk-SK"/>
              </w:rPr>
              <w:t xml:space="preserve"> </w:t>
            </w:r>
            <w:r w:rsidR="00973945" w:rsidRPr="00973945">
              <w:rPr>
                <w:bCs/>
                <w:szCs w:val="22"/>
                <w:u w:val="single"/>
                <w:lang w:eastAsia="sk-SK"/>
              </w:rPr>
              <w:t>- bez náplne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15FF9" w:rsidRDefault="00115FF9" w:rsidP="000E349D">
      <w:bookmarkStart w:id="0" w:name="_GoBack"/>
      <w:bookmarkEnd w:id="0"/>
    </w:p>
    <w:p w:rsidR="001C27A9" w:rsidRPr="00DB6FFD" w:rsidRDefault="00D26D36" w:rsidP="00DB6FF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DB6FFD" w:rsidRDefault="00DB6FFD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973945" w:rsidRPr="00973945" w:rsidRDefault="00973945" w:rsidP="00973945">
      <w:pPr>
        <w:pStyle w:val="Odsekzoznamu"/>
        <w:numPr>
          <w:ilvl w:val="0"/>
          <w:numId w:val="24"/>
        </w:numPr>
        <w:spacing w:after="0" w:line="240" w:lineRule="auto"/>
        <w:jc w:val="both"/>
        <w:rPr>
          <w:bCs/>
          <w:szCs w:val="22"/>
          <w:u w:val="single"/>
          <w:lang w:eastAsia="sk-SK"/>
        </w:rPr>
      </w:pPr>
      <w:r w:rsidRPr="00973945">
        <w:rPr>
          <w:bCs/>
          <w:szCs w:val="22"/>
          <w:u w:val="single"/>
          <w:lang w:eastAsia="sk-SK"/>
        </w:rPr>
        <w:t>bez náplne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973945" w:rsidRDefault="00973945" w:rsidP="00973945"/>
    <w:p w:rsidR="00973945" w:rsidRDefault="00973945" w:rsidP="00973945"/>
    <w:p w:rsidR="00973945" w:rsidRPr="00973945" w:rsidRDefault="00973945" w:rsidP="00973945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lastRenderedPageBreak/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Pr="0074282B" w:rsidRDefault="006E43D5" w:rsidP="006E43D5">
      <w:pPr>
        <w:rPr>
          <w:sz w:val="10"/>
          <w:szCs w:val="10"/>
        </w:rPr>
      </w:pP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973945" w:rsidRDefault="00973945" w:rsidP="00973945">
      <w:pPr>
        <w:pStyle w:val="Odsekzoznamu"/>
        <w:numPr>
          <w:ilvl w:val="0"/>
          <w:numId w:val="23"/>
        </w:numPr>
        <w:spacing w:after="0" w:line="240" w:lineRule="auto"/>
        <w:jc w:val="both"/>
        <w:rPr>
          <w:szCs w:val="22"/>
          <w:u w:val="single"/>
        </w:rPr>
      </w:pPr>
      <w:r>
        <w:rPr>
          <w:szCs w:val="22"/>
          <w:u w:val="single"/>
        </w:rPr>
        <w:t>b</w:t>
      </w:r>
      <w:r w:rsidRPr="00973945">
        <w:rPr>
          <w:szCs w:val="22"/>
          <w:u w:val="single"/>
        </w:rPr>
        <w:t>ez náplne.</w:t>
      </w: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  <w:r w:rsidR="00973945">
        <w:rPr>
          <w:rFonts w:cs="Arial"/>
          <w:szCs w:val="22"/>
        </w:rPr>
        <w:t xml:space="preserve"> </w:t>
      </w:r>
      <w:r w:rsidR="00973945" w:rsidRPr="00973945">
        <w:rPr>
          <w:rFonts w:cs="Arial"/>
          <w:szCs w:val="22"/>
          <w:u w:val="single"/>
        </w:rPr>
        <w:t>– bez náplne.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  <w:r w:rsidR="00973945">
        <w:rPr>
          <w:rFonts w:cs="Arial"/>
          <w:szCs w:val="22"/>
        </w:rPr>
        <w:t xml:space="preserve"> </w:t>
      </w:r>
      <w:r w:rsidR="00973945" w:rsidRPr="00973945">
        <w:rPr>
          <w:rFonts w:cs="Arial"/>
          <w:szCs w:val="22"/>
          <w:u w:val="single"/>
        </w:rPr>
        <w:t>– bez náplne.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sectPr w:rsidR="00EB467F" w:rsidRPr="002C0794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3623" w:rsidRDefault="00153623" w:rsidP="00107589">
      <w:pPr>
        <w:spacing w:after="0" w:line="240" w:lineRule="auto"/>
      </w:pPr>
      <w:r>
        <w:separator/>
      </w:r>
    </w:p>
  </w:endnote>
  <w:endnote w:type="continuationSeparator" w:id="0">
    <w:p w:rsidR="00153623" w:rsidRDefault="0015362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2593C">
      <w:rPr>
        <w:noProof/>
      </w:rPr>
      <w:t>7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3623" w:rsidRDefault="00153623" w:rsidP="00107589">
      <w:pPr>
        <w:spacing w:after="0" w:line="240" w:lineRule="auto"/>
      </w:pPr>
      <w:r>
        <w:separator/>
      </w:r>
    </w:p>
  </w:footnote>
  <w:footnote w:type="continuationSeparator" w:id="0">
    <w:p w:rsidR="00153623" w:rsidRDefault="0015362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115FF9">
            <w:t xml:space="preserve"> 46810510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115FF9">
            <w:t xml:space="preserve"> 2023618333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70A3C84"/>
    <w:multiLevelType w:val="hybridMultilevel"/>
    <w:tmpl w:val="5612737A"/>
    <w:lvl w:ilvl="0" w:tplc="7C44BDD6">
      <w:start w:val="7"/>
      <w:numFmt w:val="bullet"/>
      <w:lvlText w:val="-"/>
      <w:lvlJc w:val="left"/>
      <w:pPr>
        <w:ind w:left="1001" w:hanging="360"/>
      </w:pPr>
      <w:rPr>
        <w:rFonts w:ascii="Arial Narrow" w:eastAsia="Times New Roman" w:hAnsi="Arial Narrow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72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4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6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8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0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2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4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61" w:hanging="360"/>
      </w:pPr>
      <w:rPr>
        <w:rFonts w:ascii="Wingdings" w:hAnsi="Wingdings" w:hint="default"/>
      </w:r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B496EE2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71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662" w:hanging="360"/>
      </w:pPr>
    </w:lvl>
    <w:lvl w:ilvl="2" w:tplc="041B001B" w:tentative="1">
      <w:start w:val="1"/>
      <w:numFmt w:val="lowerRoman"/>
      <w:lvlText w:val="%3."/>
      <w:lvlJc w:val="right"/>
      <w:pPr>
        <w:ind w:left="1382" w:hanging="180"/>
      </w:pPr>
    </w:lvl>
    <w:lvl w:ilvl="3" w:tplc="041B000F" w:tentative="1">
      <w:start w:val="1"/>
      <w:numFmt w:val="decimal"/>
      <w:lvlText w:val="%4."/>
      <w:lvlJc w:val="left"/>
      <w:pPr>
        <w:ind w:left="2102" w:hanging="360"/>
      </w:pPr>
    </w:lvl>
    <w:lvl w:ilvl="4" w:tplc="041B0019" w:tentative="1">
      <w:start w:val="1"/>
      <w:numFmt w:val="lowerLetter"/>
      <w:lvlText w:val="%5."/>
      <w:lvlJc w:val="left"/>
      <w:pPr>
        <w:ind w:left="2822" w:hanging="360"/>
      </w:pPr>
    </w:lvl>
    <w:lvl w:ilvl="5" w:tplc="041B001B" w:tentative="1">
      <w:start w:val="1"/>
      <w:numFmt w:val="lowerRoman"/>
      <w:lvlText w:val="%6."/>
      <w:lvlJc w:val="right"/>
      <w:pPr>
        <w:ind w:left="3542" w:hanging="180"/>
      </w:pPr>
    </w:lvl>
    <w:lvl w:ilvl="6" w:tplc="041B000F" w:tentative="1">
      <w:start w:val="1"/>
      <w:numFmt w:val="decimal"/>
      <w:lvlText w:val="%7."/>
      <w:lvlJc w:val="left"/>
      <w:pPr>
        <w:ind w:left="4262" w:hanging="360"/>
      </w:pPr>
    </w:lvl>
    <w:lvl w:ilvl="7" w:tplc="041B0019" w:tentative="1">
      <w:start w:val="1"/>
      <w:numFmt w:val="lowerLetter"/>
      <w:lvlText w:val="%8."/>
      <w:lvlJc w:val="left"/>
      <w:pPr>
        <w:ind w:left="4982" w:hanging="360"/>
      </w:pPr>
    </w:lvl>
    <w:lvl w:ilvl="8" w:tplc="041B001B" w:tentative="1">
      <w:start w:val="1"/>
      <w:numFmt w:val="lowerRoman"/>
      <w:lvlText w:val="%9."/>
      <w:lvlJc w:val="right"/>
      <w:pPr>
        <w:ind w:left="5702" w:hanging="180"/>
      </w:pPr>
    </w:lvl>
  </w:abstractNum>
  <w:abstractNum w:abstractNumId="6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F651CD5"/>
    <w:multiLevelType w:val="hybridMultilevel"/>
    <w:tmpl w:val="E626F4A0"/>
    <w:lvl w:ilvl="0" w:tplc="E00841A6">
      <w:start w:val="7"/>
      <w:numFmt w:val="bullet"/>
      <w:lvlText w:val="-"/>
      <w:lvlJc w:val="left"/>
      <w:pPr>
        <w:ind w:left="717" w:hanging="360"/>
      </w:pPr>
      <w:rPr>
        <w:rFonts w:ascii="Arial Narrow" w:eastAsia="Times New Roman" w:hAnsi="Arial Narrow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9">
    <w:nsid w:val="1FD61CB3"/>
    <w:multiLevelType w:val="hybridMultilevel"/>
    <w:tmpl w:val="560A31C2"/>
    <w:lvl w:ilvl="0" w:tplc="5220E506">
      <w:start w:val="1"/>
      <w:numFmt w:val="lowerLetter"/>
      <w:lvlText w:val="%1)"/>
      <w:lvlJc w:val="left"/>
      <w:pPr>
        <w:ind w:left="644" w:hanging="360"/>
      </w:pPr>
      <w:rPr>
        <w:rFonts w:ascii="Arial Narrow" w:hAnsi="Arial Narrow" w:cs="Times New Roman" w:hint="default"/>
        <w:b w:val="0"/>
        <w:sz w:val="22"/>
      </w:rPr>
    </w:lvl>
    <w:lvl w:ilvl="1" w:tplc="04090019" w:tentative="1">
      <w:start w:val="1"/>
      <w:numFmt w:val="lowerLetter"/>
      <w:lvlText w:val="%2."/>
      <w:lvlJc w:val="left"/>
      <w:pPr>
        <w:ind w:left="448" w:hanging="360"/>
      </w:pPr>
    </w:lvl>
    <w:lvl w:ilvl="2" w:tplc="0409001B" w:tentative="1">
      <w:start w:val="1"/>
      <w:numFmt w:val="lowerRoman"/>
      <w:lvlText w:val="%3."/>
      <w:lvlJc w:val="right"/>
      <w:pPr>
        <w:ind w:left="1168" w:hanging="180"/>
      </w:pPr>
    </w:lvl>
    <w:lvl w:ilvl="3" w:tplc="0409000F" w:tentative="1">
      <w:start w:val="1"/>
      <w:numFmt w:val="decimal"/>
      <w:lvlText w:val="%4."/>
      <w:lvlJc w:val="left"/>
      <w:pPr>
        <w:ind w:left="1888" w:hanging="360"/>
      </w:pPr>
    </w:lvl>
    <w:lvl w:ilvl="4" w:tplc="04090019" w:tentative="1">
      <w:start w:val="1"/>
      <w:numFmt w:val="lowerLetter"/>
      <w:lvlText w:val="%5."/>
      <w:lvlJc w:val="left"/>
      <w:pPr>
        <w:ind w:left="2608" w:hanging="360"/>
      </w:pPr>
    </w:lvl>
    <w:lvl w:ilvl="5" w:tplc="0409001B" w:tentative="1">
      <w:start w:val="1"/>
      <w:numFmt w:val="lowerRoman"/>
      <w:lvlText w:val="%6."/>
      <w:lvlJc w:val="right"/>
      <w:pPr>
        <w:ind w:left="3328" w:hanging="180"/>
      </w:pPr>
    </w:lvl>
    <w:lvl w:ilvl="6" w:tplc="0409000F" w:tentative="1">
      <w:start w:val="1"/>
      <w:numFmt w:val="decimal"/>
      <w:lvlText w:val="%7."/>
      <w:lvlJc w:val="left"/>
      <w:pPr>
        <w:ind w:left="4048" w:hanging="360"/>
      </w:pPr>
    </w:lvl>
    <w:lvl w:ilvl="7" w:tplc="04090019" w:tentative="1">
      <w:start w:val="1"/>
      <w:numFmt w:val="lowerLetter"/>
      <w:lvlText w:val="%8."/>
      <w:lvlJc w:val="left"/>
      <w:pPr>
        <w:ind w:left="4768" w:hanging="360"/>
      </w:pPr>
    </w:lvl>
    <w:lvl w:ilvl="8" w:tplc="0409001B" w:tentative="1">
      <w:start w:val="1"/>
      <w:numFmt w:val="lowerRoman"/>
      <w:lvlText w:val="%9."/>
      <w:lvlJc w:val="right"/>
      <w:pPr>
        <w:ind w:left="5488" w:hanging="180"/>
      </w:pPr>
    </w:lvl>
  </w:abstractNum>
  <w:abstractNum w:abstractNumId="1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3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339508A8"/>
    <w:multiLevelType w:val="hybridMultilevel"/>
    <w:tmpl w:val="2F6E0B1E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2">
    <w:nsid w:val="70B10DBA"/>
    <w:multiLevelType w:val="hybridMultilevel"/>
    <w:tmpl w:val="FAAE7EE4"/>
    <w:lvl w:ilvl="0" w:tplc="5220E506">
      <w:start w:val="1"/>
      <w:numFmt w:val="lowerLetter"/>
      <w:lvlText w:val="%1)"/>
      <w:lvlJc w:val="left"/>
      <w:pPr>
        <w:ind w:left="78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0"/>
  </w:num>
  <w:num w:numId="2">
    <w:abstractNumId w:val="23"/>
  </w:num>
  <w:num w:numId="3">
    <w:abstractNumId w:val="13"/>
  </w:num>
  <w:num w:numId="4">
    <w:abstractNumId w:val="12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4"/>
  </w:num>
  <w:num w:numId="10">
    <w:abstractNumId w:val="18"/>
  </w:num>
  <w:num w:numId="11">
    <w:abstractNumId w:val="11"/>
  </w:num>
  <w:num w:numId="12">
    <w:abstractNumId w:val="20"/>
  </w:num>
  <w:num w:numId="13">
    <w:abstractNumId w:val="4"/>
  </w:num>
  <w:num w:numId="14">
    <w:abstractNumId w:val="16"/>
  </w:num>
  <w:num w:numId="15">
    <w:abstractNumId w:val="0"/>
  </w:num>
  <w:num w:numId="16">
    <w:abstractNumId w:val="3"/>
  </w:num>
  <w:num w:numId="17">
    <w:abstractNumId w:val="17"/>
  </w:num>
  <w:num w:numId="18">
    <w:abstractNumId w:val="15"/>
  </w:num>
  <w:num w:numId="19">
    <w:abstractNumId w:val="6"/>
  </w:num>
  <w:num w:numId="20">
    <w:abstractNumId w:val="19"/>
  </w:num>
  <w:num w:numId="21">
    <w:abstractNumId w:val="5"/>
  </w:num>
  <w:num w:numId="22">
    <w:abstractNumId w:val="9"/>
  </w:num>
  <w:num w:numId="23">
    <w:abstractNumId w:val="2"/>
  </w:num>
  <w:num w:numId="24">
    <w:abstractNumId w:val="8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90DE3"/>
    <w:rsid w:val="000A7EE3"/>
    <w:rsid w:val="000B4D0C"/>
    <w:rsid w:val="000C4493"/>
    <w:rsid w:val="000D22CE"/>
    <w:rsid w:val="000E349D"/>
    <w:rsid w:val="00107589"/>
    <w:rsid w:val="00115FF9"/>
    <w:rsid w:val="001205A3"/>
    <w:rsid w:val="00151C69"/>
    <w:rsid w:val="00153623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06FA"/>
    <w:rsid w:val="005C3552"/>
    <w:rsid w:val="005C4DA9"/>
    <w:rsid w:val="005C5C2E"/>
    <w:rsid w:val="005D2F62"/>
    <w:rsid w:val="005D5AD9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282B"/>
    <w:rsid w:val="007449B8"/>
    <w:rsid w:val="00757D3F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73945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2593C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D27A8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B6FFD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de-AT" w:eastAsia="de-AT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val="sk-SK"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val="sk-SK"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de-AT" w:eastAsia="de-AT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val="sk-SK"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val="sk-SK"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255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67B38E-24C1-4301-926D-E8ABEA2748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2386</Words>
  <Characters>13602</Characters>
  <Application>Microsoft Office Word</Application>
  <DocSecurity>0</DocSecurity>
  <Lines>113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15957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Kopunkova Katarina</cp:lastModifiedBy>
  <cp:revision>6</cp:revision>
  <cp:lastPrinted>2016-01-30T12:57:00Z</cp:lastPrinted>
  <dcterms:created xsi:type="dcterms:W3CDTF">2016-03-18T13:49:00Z</dcterms:created>
  <dcterms:modified xsi:type="dcterms:W3CDTF">2016-03-18T14:43:00Z</dcterms:modified>
</cp:coreProperties>
</file>