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B70" w:rsidRDefault="004E6B70" w:rsidP="004E6B70">
      <w:pPr>
        <w:jc w:val="center"/>
        <w:rPr>
          <w:rFonts w:ascii="Arial" w:hAnsi="Arial" w:cs="Arial"/>
        </w:rPr>
      </w:pPr>
      <w:r w:rsidRPr="001C59F3">
        <w:rPr>
          <w:rFonts w:ascii="Arial" w:hAnsi="Arial" w:cs="Arial"/>
          <w:b/>
        </w:rPr>
        <w:t xml:space="preserve">Poznámky k individuálnej účtovnej závierke </w:t>
      </w:r>
    </w:p>
    <w:p w:rsidR="004E6B70" w:rsidRDefault="003A3E5C" w:rsidP="004E6B7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</w:t>
      </w:r>
      <w:r w:rsidR="006C1B56">
        <w:rPr>
          <w:rFonts w:ascii="Arial" w:hAnsi="Arial" w:cs="Arial"/>
        </w:rPr>
        <w:t>5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Kunešov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Kunešov č. 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15.06.1991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Uznesením vlády SR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</w:t>
            </w:r>
            <w:r w:rsidRPr="00550A76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00320803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2020529687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riadna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4E6B70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obce k 31.12.201</w:t>
            </w:r>
            <w:r w:rsidR="006C1B56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= </w:t>
            </w:r>
            <w:r w:rsidR="00295D01">
              <w:rPr>
                <w:rFonts w:ascii="Arial" w:hAnsi="Arial" w:cs="Arial"/>
              </w:rPr>
              <w:t>227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4E6B70" w:rsidRPr="00550A76" w:rsidRDefault="004E6B70" w:rsidP="00C03B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Starosta obce : </w:t>
            </w:r>
            <w:r w:rsidR="00C03BCA">
              <w:rPr>
                <w:rFonts w:ascii="Arial" w:hAnsi="Arial" w:cs="Arial"/>
              </w:rPr>
              <w:t xml:space="preserve">. Mária </w:t>
            </w:r>
            <w:proofErr w:type="spellStart"/>
            <w:r w:rsidR="00C03BCA">
              <w:rPr>
                <w:rFonts w:ascii="Arial" w:hAnsi="Arial" w:cs="Arial"/>
              </w:rPr>
              <w:t>Slašťanová</w:t>
            </w:r>
            <w:proofErr w:type="spellEnd"/>
            <w:r w:rsidR="00C03BCA">
              <w:rPr>
                <w:rFonts w:ascii="Arial" w:hAnsi="Arial" w:cs="Arial"/>
              </w:rPr>
              <w:t>, PhDr.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4E6B70" w:rsidRPr="00550A76" w:rsidRDefault="0097486B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Jozef Neuschl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E6B70" w:rsidRPr="00550A76" w:rsidRDefault="000D6D4A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4E6B70" w:rsidRPr="00550A76" w:rsidTr="000D6D4A">
        <w:tc>
          <w:tcPr>
            <w:tcW w:w="4781" w:type="dxa"/>
            <w:vAlign w:val="center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je zriaďovateľom MŠ a ŠJ bez právnej subjektivity</w:t>
            </w:r>
          </w:p>
        </w:tc>
      </w:tr>
    </w:tbl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  <w:r w:rsidRPr="00550A76">
        <w:rPr>
          <w:rFonts w:ascii="Arial" w:hAnsi="Arial" w:cs="Arial"/>
        </w:rPr>
        <w:t>Čl. II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295D01">
        <w:rPr>
          <w:rFonts w:ascii="Arial" w:hAnsi="Arial" w:cs="Arial"/>
        </w:rPr>
      </w:r>
      <w:r w:rsidR="00295D01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</w:p>
    <w:p w:rsidR="004E6B70" w:rsidRPr="00550A76" w:rsidRDefault="004E6B70" w:rsidP="004E6B70">
      <w:pPr>
        <w:spacing w:line="360" w:lineRule="auto"/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4E6B70" w:rsidRPr="00550A76" w:rsidRDefault="004E6B70" w:rsidP="004E6B70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nie</w:t>
      </w:r>
      <w:r w:rsidRPr="00550A76">
        <w:rPr>
          <w:rFonts w:ascii="Arial" w:hAnsi="Arial" w:cs="Arial"/>
        </w:rPr>
        <w:t xml:space="preserve">            </w:t>
      </w:r>
    </w:p>
    <w:p w:rsidR="004E6B70" w:rsidRPr="00550A76" w:rsidRDefault="004E6B70" w:rsidP="004E6B70">
      <w:pPr>
        <w:ind w:left="357"/>
        <w:jc w:val="both"/>
        <w:rPr>
          <w:rFonts w:ascii="Arial" w:hAnsi="Arial" w:cs="Arial"/>
        </w:rPr>
      </w:pPr>
    </w:p>
    <w:p w:rsidR="004E6B70" w:rsidRDefault="004E6B70" w:rsidP="004E6B70">
      <w:pPr>
        <w:numPr>
          <w:ilvl w:val="1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od 1.1.2009 zmenou meny z Sk na EUR vedie účtovníctvo v mene EUR.</w:t>
      </w:r>
    </w:p>
    <w:p w:rsidR="004E6B70" w:rsidRDefault="004E6B70" w:rsidP="004E6B70">
      <w:pPr>
        <w:ind w:left="750"/>
        <w:jc w:val="both"/>
        <w:rPr>
          <w:rFonts w:ascii="Arial" w:hAnsi="Arial" w:cs="Arial"/>
        </w:rPr>
      </w:pPr>
      <w:r>
        <w:rPr>
          <w:rFonts w:ascii="Arial" w:hAnsi="Arial" w:cs="Arial"/>
        </w:rPr>
        <w:t>Údaje uvedené v účtovných výkazoch v slovenských korunách za bezprostredne predchádzajúce účtovné obdobie boli prepočítané konverzným kurzom.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Zásoby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lastRenderedPageBreak/>
        <w:t xml:space="preserve">Nakupované zásoby sa oceňujú obstarávacou cenou. 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</w:t>
      </w:r>
      <w:r w:rsidRPr="00550A76">
        <w:rPr>
          <w:rFonts w:ascii="Arial" w:hAnsi="Arial" w:cs="Arial"/>
          <w:sz w:val="20"/>
        </w:rPr>
        <w:t xml:space="preserve">  dopravné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295D01">
        <w:rPr>
          <w:rFonts w:ascii="Arial" w:hAnsi="Arial" w:cs="Arial"/>
          <w:sz w:val="20"/>
        </w:rPr>
      </w:r>
      <w:r w:rsidR="00295D01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montáž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</w:rPr>
        <w:instrText xml:space="preserve"> FORMCHECKBOX </w:instrText>
      </w:r>
      <w:r w:rsidR="00295D01">
        <w:rPr>
          <w:rFonts w:ascii="Arial" w:hAnsi="Arial" w:cs="Arial"/>
          <w:sz w:val="20"/>
        </w:rPr>
      </w:r>
      <w:r w:rsidR="00295D01">
        <w:rPr>
          <w:rFonts w:ascii="Arial" w:hAnsi="Arial" w:cs="Arial"/>
          <w:sz w:val="20"/>
        </w:rPr>
        <w:fldChar w:fldCharType="separate"/>
      </w:r>
      <w:r w:rsidRPr="00550A76">
        <w:rPr>
          <w:rFonts w:ascii="Arial" w:hAnsi="Arial" w:cs="Arial"/>
          <w:sz w:val="20"/>
        </w:rPr>
        <w:fldChar w:fldCharType="end"/>
      </w:r>
      <w:r w:rsidRPr="00550A76">
        <w:rPr>
          <w:rFonts w:ascii="Arial" w:hAnsi="Arial" w:cs="Arial"/>
          <w:sz w:val="20"/>
        </w:rPr>
        <w:t xml:space="preserve">  iné  </w:t>
      </w:r>
    </w:p>
    <w:p w:rsidR="004E6B70" w:rsidRPr="00550A76" w:rsidRDefault="004E6B70" w:rsidP="004E6B70">
      <w:pPr>
        <w:pStyle w:val="Zkladntext"/>
        <w:ind w:left="425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Pohľadávky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4E6B70" w:rsidRPr="00550A76" w:rsidRDefault="004E6B70" w:rsidP="004E6B70">
      <w:pPr>
        <w:pStyle w:val="Zkladntext"/>
        <w:ind w:left="0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Peňažné prostriedky a ceniny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Peňažné prostriedky a ceniny sa oceňujú ich menovitou hodnotou.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Rezervy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</w:rPr>
        <w:t>t.z</w:t>
      </w:r>
      <w:proofErr w:type="spellEnd"/>
      <w:r w:rsidRPr="00550A76"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4E6B70" w:rsidRPr="00550A76" w:rsidRDefault="004E6B70" w:rsidP="004E6B70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4E6B70" w:rsidRPr="00550A76" w:rsidRDefault="004E6B70" w:rsidP="004E6B70">
      <w:pPr>
        <w:tabs>
          <w:tab w:val="left" w:pos="3270"/>
        </w:tabs>
        <w:rPr>
          <w:rFonts w:ascii="Arial" w:hAnsi="Arial" w:cs="Arial"/>
        </w:rPr>
      </w:pPr>
    </w:p>
    <w:p w:rsidR="004E6B70" w:rsidRPr="00550A76" w:rsidRDefault="004E6B70" w:rsidP="004E6B70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>
        <w:rPr>
          <w:rFonts w:ascii="Arial" w:hAnsi="Arial" w:cs="Arial"/>
        </w:rPr>
        <w:t>EUR a 2 stotiny centu zaokrúhlené aritmetickým priemerom</w:t>
      </w:r>
      <w:r w:rsidRPr="00550A76">
        <w:rPr>
          <w:rFonts w:ascii="Arial" w:hAnsi="Arial" w:cs="Arial"/>
        </w:rPr>
        <w:t>. Metóda odpisovania sa používa lineárna. Predpokladaná doba užívania a odpisové sadzby sú stanovené takto: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242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</w:t>
      </w:r>
      <w:r>
        <w:rPr>
          <w:rFonts w:ascii="Arial" w:hAnsi="Arial" w:cs="Arial"/>
        </w:rPr>
        <w:t>1,-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 xml:space="preserve"> do </w:t>
      </w:r>
      <w:r>
        <w:rPr>
          <w:rFonts w:ascii="Arial" w:hAnsi="Arial" w:cs="Arial"/>
        </w:rPr>
        <w:t>1.660,-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  <w:r>
        <w:rPr>
          <w:rFonts w:ascii="Arial" w:hAnsi="Arial" w:cs="Arial"/>
        </w:rPr>
        <w:t xml:space="preserve"> Od 1.3.2009 sa stanovuje ocenenie DNM od 1,- € – do 2.400,- €. DNM do výšky 2.400,- € sa od 1.3.2009 účtuje do nákladov na účet 518 – Ostatné služby </w:t>
      </w:r>
    </w:p>
    <w:p w:rsidR="004E6B70" w:rsidRDefault="004E6B70" w:rsidP="004E6B7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</w:t>
      </w:r>
      <w:r>
        <w:rPr>
          <w:rFonts w:ascii="Arial" w:hAnsi="Arial" w:cs="Arial"/>
        </w:rPr>
        <w:t xml:space="preserve"> 1,- €</w:t>
      </w:r>
      <w:r w:rsidRPr="00550A76">
        <w:rPr>
          <w:rFonts w:ascii="Arial" w:hAnsi="Arial" w:cs="Arial"/>
        </w:rPr>
        <w:t xml:space="preserve"> do </w:t>
      </w:r>
      <w:r>
        <w:rPr>
          <w:rFonts w:ascii="Arial" w:hAnsi="Arial" w:cs="Arial"/>
        </w:rPr>
        <w:t>996,-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  <w:r>
        <w:rPr>
          <w:rFonts w:ascii="Arial" w:hAnsi="Arial" w:cs="Arial"/>
        </w:rPr>
        <w:t>Od 1.3.2009 sa mení ocenenie DHM na vyššie ako 1.700,- €.</w:t>
      </w:r>
    </w:p>
    <w:p w:rsidR="004E6B70" w:rsidRPr="00550A76" w:rsidRDefault="004E6B70" w:rsidP="004E6B70">
      <w:pPr>
        <w:ind w:left="360"/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4E6B70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 Neobežný majetok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 Dlhodobý nehmotný majetok a dlhodobý hmotný majetok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E6B70" w:rsidRPr="00550A76" w:rsidTr="000D6D4A">
        <w:trPr>
          <w:trHeight w:val="489"/>
        </w:trPr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0420D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420D8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510652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0420D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510653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0420D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7196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0420D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11273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0420D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536989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532773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4E6B70" w:rsidRPr="00550A76" w:rsidTr="000D6D4A">
        <w:tc>
          <w:tcPr>
            <w:tcW w:w="270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D07E80">
              <w:rPr>
                <w:rFonts w:ascii="Arial" w:hAnsi="Arial" w:cs="Arial"/>
              </w:rPr>
              <w:t>1</w:t>
            </w:r>
            <w:r w:rsidR="006C1B56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290022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311591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Pr="00550A76">
              <w:rPr>
                <w:rFonts w:ascii="Arial" w:hAnsi="Arial" w:cs="Arial"/>
              </w:rPr>
              <w:t>súb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proofErr w:type="spellStart"/>
            <w:r w:rsidRPr="00550A76">
              <w:rPr>
                <w:rFonts w:ascii="Arial" w:hAnsi="Arial" w:cs="Arial"/>
              </w:rPr>
              <w:t>hn</w:t>
            </w:r>
            <w:proofErr w:type="spellEnd"/>
            <w:r w:rsidRPr="00550A76"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5412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6341</w:t>
            </w:r>
          </w:p>
        </w:tc>
      </w:tr>
      <w:tr w:rsidR="004E6B70" w:rsidRPr="00550A76" w:rsidTr="006C1B56">
        <w:trPr>
          <w:trHeight w:val="594"/>
        </w:trPr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FB701E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16253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11273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1124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</w:tr>
      <w:tr w:rsidR="004E6B70" w:rsidRPr="00550A76" w:rsidTr="000D6D4A">
        <w:tc>
          <w:tcPr>
            <w:tcW w:w="27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314812</w:t>
            </w: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6C1B56" w:rsidP="00C03B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331309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4E6B70" w:rsidRPr="00550A76" w:rsidTr="000D6D4A">
        <w:tc>
          <w:tcPr>
            <w:tcW w:w="32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6C1B56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220629</w:t>
            </w:r>
          </w:p>
        </w:tc>
        <w:tc>
          <w:tcPr>
            <w:tcW w:w="23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199061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</w:t>
            </w:r>
          </w:p>
        </w:tc>
      </w:tr>
      <w:tr w:rsidR="004E6B70" w:rsidRPr="00550A76" w:rsidTr="00C03BCA">
        <w:trPr>
          <w:trHeight w:val="424"/>
        </w:trPr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0D6D4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222177</w:t>
            </w:r>
          </w:p>
        </w:tc>
        <w:tc>
          <w:tcPr>
            <w:tcW w:w="23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201464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Style w:val="Mkatabul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4E6B70" w:rsidRPr="00550A76" w:rsidTr="000D6D4A">
        <w:tc>
          <w:tcPr>
            <w:tcW w:w="52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</w:t>
            </w:r>
            <w:r>
              <w:rPr>
                <w:rFonts w:ascii="Arial" w:hAnsi="Arial" w:cs="Arial"/>
              </w:rPr>
              <w:t> EUR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1548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510652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7196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DHM </w:t>
            </w:r>
          </w:p>
        </w:tc>
        <w:tc>
          <w:tcPr>
            <w:tcW w:w="50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11273</w:t>
            </w:r>
          </w:p>
        </w:tc>
      </w:tr>
      <w:tr w:rsidR="004E6B70" w:rsidRPr="00550A76" w:rsidTr="000D6D4A">
        <w:tc>
          <w:tcPr>
            <w:tcW w:w="52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DHM</w:t>
            </w:r>
          </w:p>
        </w:tc>
        <w:tc>
          <w:tcPr>
            <w:tcW w:w="504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</w:tr>
    </w:tbl>
    <w:p w:rsidR="004E6B70" w:rsidRDefault="004E6B70" w:rsidP="004E6B70">
      <w:pPr>
        <w:rPr>
          <w:rFonts w:ascii="Arial" w:hAnsi="Arial" w:cs="Arial"/>
        </w:rPr>
      </w:pPr>
    </w:p>
    <w:p w:rsidR="004E6B70" w:rsidRDefault="004E6B70" w:rsidP="004E6B70">
      <w:pPr>
        <w:rPr>
          <w:rFonts w:ascii="Arial" w:hAnsi="Arial" w:cs="Arial"/>
        </w:rPr>
      </w:pPr>
    </w:p>
    <w:p w:rsidR="004E6B70" w:rsidRDefault="004E6B70" w:rsidP="004E6B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II. </w:t>
      </w:r>
      <w:r w:rsidRPr="00550A76">
        <w:rPr>
          <w:rFonts w:ascii="Arial" w:hAnsi="Arial" w:cs="Arial"/>
        </w:rPr>
        <w:t xml:space="preserve">Dlhodobý finančný majetok 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finančného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4E6B70" w:rsidRPr="00550A76" w:rsidTr="000D6D4A">
        <w:tc>
          <w:tcPr>
            <w:tcW w:w="216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6C1B56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  <w:tr w:rsidR="004E6B70" w:rsidRPr="00550A76" w:rsidTr="000D6D4A"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4E6B70" w:rsidRPr="00550A76" w:rsidTr="000D6D4A">
        <w:tc>
          <w:tcPr>
            <w:tcW w:w="342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21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D6D4A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342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/063/ - /096/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  <w:tr w:rsidR="004E6B70" w:rsidRPr="00550A76" w:rsidTr="000D6D4A">
        <w:tc>
          <w:tcPr>
            <w:tcW w:w="342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IV. Dlhové cenné papiere a realizovateľné cenné papiere, dlhodobé pôžičky a ostatný dlhodobý finančný majetok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ostatného dlhodobého finančného majetku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/riadok 031 súvahy/:  </w:t>
      </w:r>
    </w:p>
    <w:p w:rsidR="004E6B70" w:rsidRPr="00550A76" w:rsidRDefault="004E6B70" w:rsidP="004E6B70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31.12.2</w:t>
            </w:r>
            <w:r>
              <w:rPr>
                <w:rFonts w:ascii="Arial" w:hAnsi="Arial" w:cs="Arial"/>
              </w:rPr>
              <w:t>01</w:t>
            </w:r>
            <w:r w:rsidR="006C1B56">
              <w:rPr>
                <w:rFonts w:ascii="Arial" w:hAnsi="Arial" w:cs="Arial"/>
              </w:rPr>
              <w:t>5</w:t>
            </w:r>
          </w:p>
        </w:tc>
        <w:tc>
          <w:tcPr>
            <w:tcW w:w="46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Poznámky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Vodárenské akcie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E16A2" w:rsidRDefault="005E16A2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ind w:left="2520" w:hanging="252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B Obežný majetok </w:t>
      </w: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 Zásoby</w:t>
      </w:r>
    </w:p>
    <w:p w:rsidR="004E6B70" w:rsidRPr="00550A76" w:rsidRDefault="004E6B70" w:rsidP="004E6B70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 zásobám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035 až 039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4E6B70" w:rsidRPr="00550A76" w:rsidTr="006C1B56">
        <w:trPr>
          <w:trHeight w:val="1108"/>
        </w:trPr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E6B70" w:rsidRPr="00550A76" w:rsidRDefault="004E6B70" w:rsidP="00C03B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</w:t>
            </w:r>
            <w:r w:rsidR="00C03BCA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</w:t>
            </w:r>
            <w:r w:rsidR="006C1B56">
              <w:rPr>
                <w:rFonts w:ascii="Arial" w:hAnsi="Arial" w:cs="Arial"/>
              </w:rPr>
              <w:t>5</w:t>
            </w:r>
          </w:p>
        </w:tc>
        <w:tc>
          <w:tcPr>
            <w:tcW w:w="19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 k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zásobám</w:t>
            </w:r>
          </w:p>
        </w:tc>
      </w:tr>
      <w:tr w:rsidR="004E6B70" w:rsidRPr="00550A76" w:rsidTr="000D6D4A"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Potraviny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</w:t>
            </w:r>
          </w:p>
        </w:tc>
        <w:tc>
          <w:tcPr>
            <w:tcW w:w="90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108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5E16A2" w:rsidRPr="00550A76" w:rsidTr="000D6D4A">
        <w:tc>
          <w:tcPr>
            <w:tcW w:w="1800" w:type="dxa"/>
          </w:tcPr>
          <w:p w:rsidR="005E16A2" w:rsidRDefault="005E16A2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Vodomery</w:t>
            </w:r>
          </w:p>
        </w:tc>
        <w:tc>
          <w:tcPr>
            <w:tcW w:w="900" w:type="dxa"/>
          </w:tcPr>
          <w:p w:rsidR="005E16A2" w:rsidRPr="00550A76" w:rsidRDefault="005E16A2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E16A2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E16A2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</w:t>
            </w:r>
          </w:p>
        </w:tc>
        <w:tc>
          <w:tcPr>
            <w:tcW w:w="1080" w:type="dxa"/>
          </w:tcPr>
          <w:p w:rsidR="005E16A2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E16A2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E16A2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</w:t>
            </w:r>
          </w:p>
        </w:tc>
        <w:tc>
          <w:tcPr>
            <w:tcW w:w="1980" w:type="dxa"/>
          </w:tcPr>
          <w:p w:rsidR="005E16A2" w:rsidRPr="00550A76" w:rsidRDefault="005E16A2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C03BCA">
        <w:trPr>
          <w:trHeight w:val="546"/>
        </w:trPr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Zberné nádoby na KO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5E16A2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90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108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180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C03BCA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577</w:t>
            </w:r>
          </w:p>
        </w:tc>
        <w:tc>
          <w:tcPr>
            <w:tcW w:w="900" w:type="dxa"/>
          </w:tcPr>
          <w:p w:rsidR="004E6B70" w:rsidRPr="00550A76" w:rsidRDefault="004E6B70" w:rsidP="00C03B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841</w:t>
            </w:r>
          </w:p>
        </w:tc>
        <w:tc>
          <w:tcPr>
            <w:tcW w:w="19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r.69</w:t>
            </w:r>
          </w:p>
        </w:tc>
        <w:tc>
          <w:tcPr>
            <w:tcW w:w="21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  <w:tc>
          <w:tcPr>
            <w:tcW w:w="46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3"/>
        </w:numPr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6C1B5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6C1B56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  <w:r>
              <w:rPr>
                <w:rFonts w:ascii="Arial" w:hAnsi="Arial" w:cs="Arial"/>
              </w:rPr>
              <w:t xml:space="preserve"> r.60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</w:tr>
      <w:tr w:rsidR="004E6B70" w:rsidRPr="00550A76" w:rsidTr="000D6D4A">
        <w:trPr>
          <w:trHeight w:val="460"/>
        </w:trPr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6C1B56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3"/>
        </w:numPr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6196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2065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4E6B70" w:rsidRPr="00550A76" w:rsidRDefault="004E6B70" w:rsidP="004E6B70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 xml:space="preserve"> EUR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24806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12124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36930</w:t>
            </w:r>
          </w:p>
        </w:tc>
      </w:tr>
      <w:tr w:rsidR="004E6B70" w:rsidRPr="00550A76" w:rsidTr="005E16A2">
        <w:trPr>
          <w:trHeight w:val="595"/>
        </w:trPr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Pokladnica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231</w:t>
            </w:r>
          </w:p>
        </w:tc>
        <w:tc>
          <w:tcPr>
            <w:tcW w:w="180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369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25406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12124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231</w:t>
            </w:r>
          </w:p>
        </w:tc>
        <w:tc>
          <w:tcPr>
            <w:tcW w:w="180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37299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  Časové rozlíšenie </w:t>
      </w:r>
    </w:p>
    <w:p w:rsidR="004E6B70" w:rsidRPr="00550A76" w:rsidRDefault="004E6B70" w:rsidP="004E6B70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časového rozlíšenia nákladov budúcich období a príjmov budúcich období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  <w:r>
              <w:rPr>
                <w:rFonts w:ascii="Arial" w:hAnsi="Arial" w:cs="Arial"/>
              </w:rPr>
              <w:t xml:space="preserve"> 381</w:t>
            </w:r>
          </w:p>
        </w:tc>
        <w:tc>
          <w:tcPr>
            <w:tcW w:w="108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858</w:t>
            </w:r>
          </w:p>
        </w:tc>
        <w:tc>
          <w:tcPr>
            <w:tcW w:w="1620" w:type="dxa"/>
          </w:tcPr>
          <w:p w:rsidR="004E6B70" w:rsidRPr="00550A76" w:rsidRDefault="00A26D95" w:rsidP="00A26D9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80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858</w:t>
            </w:r>
          </w:p>
        </w:tc>
      </w:tr>
      <w:tr w:rsidR="004E6B70" w:rsidRPr="00550A76" w:rsidTr="008835F8">
        <w:trPr>
          <w:trHeight w:val="621"/>
        </w:trPr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5E16A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858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  <w:tc>
          <w:tcPr>
            <w:tcW w:w="180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858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4E6B70" w:rsidRPr="00550A76" w:rsidTr="000D6D4A">
        <w:tc>
          <w:tcPr>
            <w:tcW w:w="32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  <w:tc>
          <w:tcPr>
            <w:tcW w:w="14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128170</w:t>
            </w: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121750</w:t>
            </w:r>
          </w:p>
        </w:tc>
      </w:tr>
      <w:tr w:rsidR="004E6B70" w:rsidRPr="00550A76" w:rsidTr="000D6D4A">
        <w:tc>
          <w:tcPr>
            <w:tcW w:w="32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4E6B70" w:rsidRPr="00550A76" w:rsidRDefault="00A26D95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6902</w:t>
            </w:r>
          </w:p>
        </w:tc>
        <w:tc>
          <w:tcPr>
            <w:tcW w:w="142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6420</w:t>
            </w:r>
          </w:p>
        </w:tc>
      </w:tr>
    </w:tbl>
    <w:p w:rsidR="004E6B70" w:rsidRDefault="004E6B70" w:rsidP="004E6B70">
      <w:pPr>
        <w:rPr>
          <w:rFonts w:ascii="Arial" w:hAnsi="Arial" w:cs="Arial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>B Záväzky</w:t>
      </w:r>
    </w:p>
    <w:tbl>
      <w:tblPr>
        <w:tblpPr w:leftFromText="141" w:rightFromText="141" w:vertAnchor="text" w:horzAnchor="margin" w:tblpXSpec="center" w:tblpY="337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4E6B70" w:rsidRPr="00550A76" w:rsidTr="000D6D4A"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>
              <w:rPr>
                <w:rFonts w:ascii="Arial" w:hAnsi="Arial" w:cs="Arial"/>
              </w:rPr>
              <w:t> EUR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</w:tbl>
    <w:p w:rsidR="004E6B70" w:rsidRPr="00186309" w:rsidRDefault="004E6B70" w:rsidP="004E6B70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Rezervy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4E6B70" w:rsidRPr="00550A76" w:rsidTr="00342C9F">
        <w:trPr>
          <w:trHeight w:val="543"/>
        </w:trPr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8835F8">
        <w:trPr>
          <w:trHeight w:val="699"/>
        </w:trPr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4E6B70" w:rsidRPr="00550A76" w:rsidRDefault="00A26D95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</w:t>
            </w:r>
          </w:p>
        </w:tc>
        <w:tc>
          <w:tcPr>
            <w:tcW w:w="900" w:type="dxa"/>
          </w:tcPr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A26D95" w:rsidP="008835F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3060" w:type="dxa"/>
          </w:tcPr>
          <w:p w:rsidR="004E6B70" w:rsidRPr="00550A76" w:rsidRDefault="008835F8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</w:t>
            </w:r>
          </w:p>
        </w:tc>
        <w:tc>
          <w:tcPr>
            <w:tcW w:w="1440" w:type="dxa"/>
          </w:tcPr>
          <w:p w:rsidR="004E6B70" w:rsidRPr="00550A76" w:rsidRDefault="00A26D95" w:rsidP="00A26D9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</w:t>
            </w:r>
          </w:p>
        </w:tc>
        <w:tc>
          <w:tcPr>
            <w:tcW w:w="900" w:type="dxa"/>
          </w:tcPr>
          <w:p w:rsidR="004E6B70" w:rsidRPr="00550A76" w:rsidRDefault="00A26D95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</w:t>
            </w:r>
          </w:p>
        </w:tc>
        <w:tc>
          <w:tcPr>
            <w:tcW w:w="108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E6B70" w:rsidRDefault="004E6B70" w:rsidP="004E6B70"/>
    <w:tbl>
      <w:tblPr>
        <w:tblW w:w="1386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  <w:gridCol w:w="1620"/>
        <w:gridCol w:w="1620"/>
      </w:tblGrid>
      <w:tr w:rsidR="004E6B70" w:rsidRPr="00550A76" w:rsidTr="000D6D4A">
        <w:tc>
          <w:tcPr>
            <w:tcW w:w="306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4E6B70" w:rsidRPr="00550A76" w:rsidRDefault="008835F8" w:rsidP="000D6D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</w:t>
            </w:r>
          </w:p>
        </w:tc>
        <w:tc>
          <w:tcPr>
            <w:tcW w:w="900" w:type="dxa"/>
          </w:tcPr>
          <w:p w:rsidR="004E6B70" w:rsidRPr="00550A76" w:rsidRDefault="00A26D95" w:rsidP="00342C9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</w:t>
            </w:r>
          </w:p>
        </w:tc>
        <w:tc>
          <w:tcPr>
            <w:tcW w:w="1080" w:type="dxa"/>
          </w:tcPr>
          <w:p w:rsidR="004E6B70" w:rsidRPr="00550A76" w:rsidRDefault="00A26D95" w:rsidP="008835F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A26D95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2012</w:t>
            </w:r>
          </w:p>
        </w:tc>
      </w:tr>
    </w:tbl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Default="00342C9F" w:rsidP="004E6B70">
      <w:pPr>
        <w:jc w:val="both"/>
        <w:rPr>
          <w:rFonts w:ascii="Arial" w:hAnsi="Arial" w:cs="Arial"/>
        </w:rPr>
      </w:pPr>
    </w:p>
    <w:p w:rsidR="00342C9F" w:rsidRPr="00550A76" w:rsidRDefault="00342C9F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A26D9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26D95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</w:t>
            </w:r>
            <w:r w:rsidRPr="00550A76">
              <w:rPr>
                <w:rFonts w:ascii="Arial" w:hAnsi="Arial" w:cs="Arial"/>
              </w:rPr>
              <w:t xml:space="preserve"> záväzky /r.140/ spolu z toho 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382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382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finančné výpomoci</w:t>
            </w:r>
          </w:p>
        </w:tc>
        <w:tc>
          <w:tcPr>
            <w:tcW w:w="306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</w:t>
            </w:r>
            <w:r w:rsidRPr="00550A76">
              <w:rPr>
                <w:rFonts w:ascii="Arial" w:hAnsi="Arial" w:cs="Arial"/>
              </w:rPr>
              <w:t>dobé záväzky /r.151/ spolu z toho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10133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6565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10133</w:t>
            </w:r>
          </w:p>
        </w:tc>
        <w:tc>
          <w:tcPr>
            <w:tcW w:w="3060" w:type="dxa"/>
          </w:tcPr>
          <w:p w:rsidR="004E6B70" w:rsidRPr="00550A76" w:rsidRDefault="00A26D95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6565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6947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zostatkovej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4E6B70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</w:t>
            </w:r>
            <w:r>
              <w:rPr>
                <w:rFonts w:ascii="Arial" w:hAnsi="Arial" w:cs="Arial"/>
              </w:rPr>
              <w:t xml:space="preserve"> EUR</w:t>
            </w:r>
          </w:p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  <w:r w:rsidRPr="00550A76">
              <w:rPr>
                <w:rFonts w:ascii="Arial" w:hAnsi="Arial" w:cs="Arial"/>
              </w:rPr>
              <w:t> 31.12.20</w:t>
            </w:r>
            <w:r>
              <w:rPr>
                <w:rFonts w:ascii="Arial" w:hAnsi="Arial" w:cs="Arial"/>
              </w:rPr>
              <w:t>1</w:t>
            </w:r>
            <w:r w:rsidR="008835F8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4E6B70" w:rsidRPr="00550A76" w:rsidRDefault="004E6B70" w:rsidP="00F725B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6947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10186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6947</w:t>
            </w:r>
          </w:p>
        </w:tc>
      </w:tr>
    </w:tbl>
    <w:p w:rsidR="004E6B70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4E6B70" w:rsidRPr="00550A76" w:rsidRDefault="004E6B70" w:rsidP="004E6B70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 zo sociálneho fondu  /v </w:t>
      </w:r>
      <w:r>
        <w:rPr>
          <w:rFonts w:ascii="Arial" w:hAnsi="Arial" w:cs="Arial"/>
          <w:b w:val="0"/>
          <w:sz w:val="20"/>
        </w:rPr>
        <w:t>EUR</w:t>
      </w:r>
      <w:r w:rsidRPr="00550A76">
        <w:rPr>
          <w:rFonts w:ascii="Arial" w:hAnsi="Arial" w:cs="Arial"/>
          <w:b w:val="0"/>
          <w:sz w:val="20"/>
        </w:rPr>
        <w:t xml:space="preserve">/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4E6B70" w:rsidRPr="00550A76" w:rsidTr="000D6D4A">
        <w:tc>
          <w:tcPr>
            <w:tcW w:w="4140" w:type="dxa"/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8835F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8835F8">
              <w:rPr>
                <w:rFonts w:ascii="Arial" w:hAnsi="Arial" w:cs="Arial"/>
              </w:rPr>
              <w:t>14</w:t>
            </w:r>
          </w:p>
        </w:tc>
        <w:tc>
          <w:tcPr>
            <w:tcW w:w="306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342C9F">
              <w:rPr>
                <w:rFonts w:ascii="Arial" w:hAnsi="Arial" w:cs="Arial"/>
              </w:rPr>
              <w:t>13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E6B70" w:rsidRPr="00550A76" w:rsidRDefault="008835F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C4999">
              <w:rPr>
                <w:rFonts w:ascii="Arial" w:hAnsi="Arial" w:cs="Arial"/>
              </w:rPr>
              <w:t>52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</w:t>
            </w: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229</w:t>
            </w:r>
          </w:p>
        </w:tc>
        <w:tc>
          <w:tcPr>
            <w:tcW w:w="306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382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42C9F" w:rsidRDefault="00342C9F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42C9F" w:rsidRDefault="00342C9F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Časové rozlíšenie </w:t>
      </w:r>
    </w:p>
    <w:p w:rsidR="004E6B70" w:rsidRPr="00550A76" w:rsidRDefault="004E6B70" w:rsidP="004E6B70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výdavkov budúcich období a výnosov </w:t>
      </w:r>
      <w:r>
        <w:rPr>
          <w:rFonts w:ascii="Arial" w:hAnsi="Arial" w:cs="Arial"/>
        </w:rPr>
        <w:t xml:space="preserve">budúcich </w:t>
      </w:r>
      <w:r w:rsidRPr="00550A76">
        <w:rPr>
          <w:rFonts w:ascii="Arial" w:hAnsi="Arial" w:cs="Arial"/>
        </w:rPr>
        <w:t>období podľa jednotlivých položiek súvahy  /v </w:t>
      </w:r>
      <w:r>
        <w:rPr>
          <w:rFonts w:ascii="Arial" w:hAnsi="Arial" w:cs="Arial"/>
        </w:rPr>
        <w:t>EUR/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9C4999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Výdavky budúcich období</w:t>
            </w:r>
          </w:p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F725B7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Fakturované služby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Auditorská</w:t>
            </w:r>
            <w:proofErr w:type="spellEnd"/>
            <w:r>
              <w:rPr>
                <w:rFonts w:ascii="Arial" w:hAnsi="Arial" w:cs="Arial"/>
              </w:rPr>
              <w:t xml:space="preserve"> služba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F725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0000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zaúčtovaných na účte 384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4E6B70" w:rsidRPr="00550A76" w:rsidTr="000D6D4A"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</w:t>
            </w:r>
          </w:p>
          <w:p w:rsidR="004E6B70" w:rsidRPr="00550A76" w:rsidRDefault="004E6B70" w:rsidP="009C4999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4E6B70" w:rsidRPr="00550A76" w:rsidRDefault="004E6B70" w:rsidP="00342C9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 k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31.12.20</w:t>
            </w: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  <w:r w:rsidR="00342C9F"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zo ŠR</w:t>
            </w:r>
          </w:p>
        </w:tc>
        <w:tc>
          <w:tcPr>
            <w:tcW w:w="1440" w:type="dxa"/>
          </w:tcPr>
          <w:p w:rsidR="004E6B70" w:rsidRPr="00550A76" w:rsidRDefault="009C499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4E6B70">
              <w:rPr>
                <w:rFonts w:ascii="Arial" w:hAnsi="Arial" w:cs="Arial"/>
              </w:rPr>
              <w:t>0000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F725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0000</w:t>
            </w: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2340" w:type="dxa"/>
          </w:tcPr>
          <w:p w:rsidR="004E6B70" w:rsidRPr="00550A76" w:rsidRDefault="004E6B70" w:rsidP="000D6D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4E6B70" w:rsidRPr="00550A76" w:rsidRDefault="004E6B70" w:rsidP="009C49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C499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0000</w:t>
            </w:r>
          </w:p>
        </w:tc>
        <w:tc>
          <w:tcPr>
            <w:tcW w:w="14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1800" w:type="dxa"/>
          </w:tcPr>
          <w:p w:rsidR="004E6B70" w:rsidRPr="00550A76" w:rsidRDefault="004E6B70" w:rsidP="00F725B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725B7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0000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1999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98144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2587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641– tržby z </w:t>
            </w:r>
            <w:proofErr w:type="spellStart"/>
            <w:r>
              <w:rPr>
                <w:rFonts w:ascii="Arial" w:hAnsi="Arial" w:cs="Arial"/>
              </w:rPr>
              <w:t>predajaDNM,DHM</w:t>
            </w:r>
            <w:proofErr w:type="spellEnd"/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ostatné výnosy z </w:t>
            </w:r>
            <w:proofErr w:type="spellStart"/>
            <w:r>
              <w:rPr>
                <w:rFonts w:ascii="Arial" w:hAnsi="Arial" w:cs="Arial"/>
              </w:rPr>
              <w:t>prev.č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10580</w:t>
            </w:r>
          </w:p>
        </w:tc>
      </w:tr>
    </w:tbl>
    <w:p w:rsidR="004E6B70" w:rsidRDefault="004E6B70" w:rsidP="004E6B70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653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</w:t>
            </w:r>
          </w:p>
        </w:tc>
        <w:tc>
          <w:tcPr>
            <w:tcW w:w="2340" w:type="dxa"/>
          </w:tcPr>
          <w:p w:rsidR="004E6B70" w:rsidRPr="00550A76" w:rsidRDefault="0084749D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</w:t>
            </w:r>
          </w:p>
        </w:tc>
        <w:tc>
          <w:tcPr>
            <w:tcW w:w="2340" w:type="dxa"/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3047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</w:t>
            </w:r>
            <w:proofErr w:type="spellStart"/>
            <w:r>
              <w:rPr>
                <w:rFonts w:ascii="Arial" w:hAnsi="Arial" w:cs="Arial"/>
              </w:rPr>
              <w:t>samospr</w:t>
            </w:r>
            <w:proofErr w:type="spellEnd"/>
            <w:r>
              <w:rPr>
                <w:rFonts w:ascii="Arial" w:hAnsi="Arial" w:cs="Arial"/>
              </w:rPr>
              <w:t xml:space="preserve">. z KT zo ŠR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Výn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sam</w:t>
            </w:r>
            <w:proofErr w:type="spellEnd"/>
            <w:r>
              <w:rPr>
                <w:rFonts w:ascii="Arial" w:hAnsi="Arial" w:cs="Arial"/>
              </w:rPr>
              <w:t xml:space="preserve"> .z BT od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subj</w:t>
            </w:r>
            <w:proofErr w:type="spellEnd"/>
            <w:r>
              <w:rPr>
                <w:rFonts w:ascii="Arial" w:hAnsi="Arial" w:cs="Arial"/>
              </w:rPr>
              <w:t>. mimo VS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</w:t>
            </w:r>
          </w:p>
        </w:tc>
        <w:tc>
          <w:tcPr>
            <w:tcW w:w="2340" w:type="dxa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127386</w:t>
            </w:r>
          </w:p>
        </w:tc>
      </w:tr>
    </w:tbl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jc w:val="both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4E6B70" w:rsidRPr="00550A76" w:rsidTr="000D6D4A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4E6B70" w:rsidRPr="00550A76" w:rsidRDefault="004E6B70" w:rsidP="000D6D4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7941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4485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E6B70" w:rsidRPr="00550A76" w:rsidRDefault="007A0E69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9888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50290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 - Zákonné soc.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14035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Zákonné </w:t>
            </w:r>
            <w:proofErr w:type="spellStart"/>
            <w:r>
              <w:rPr>
                <w:rFonts w:ascii="Arial" w:hAnsi="Arial" w:cs="Arial"/>
              </w:rPr>
              <w:t>soc.náklady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7A0E69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</w:t>
            </w:r>
          </w:p>
        </w:tc>
      </w:tr>
      <w:tr w:rsidR="007A0E69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A0E69" w:rsidRPr="00550A76" w:rsidRDefault="007A0E69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0E69" w:rsidRDefault="007A0E69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538 - poplatky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A0E69" w:rsidRDefault="007A0E69" w:rsidP="00342C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</w:t>
            </w:r>
          </w:p>
        </w:tc>
      </w:tr>
      <w:tr w:rsidR="004E6B70" w:rsidRPr="00550A76" w:rsidTr="00113708">
        <w:trPr>
          <w:trHeight w:val="42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541 – </w:t>
            </w:r>
            <w:proofErr w:type="spellStart"/>
            <w:r>
              <w:rPr>
                <w:rFonts w:ascii="Arial" w:hAnsi="Arial" w:cs="Arial"/>
              </w:rPr>
              <w:t>Zost</w:t>
            </w:r>
            <w:proofErr w:type="spellEnd"/>
            <w:r>
              <w:rPr>
                <w:rFonts w:ascii="Arial" w:hAnsi="Arial" w:cs="Arial"/>
              </w:rPr>
              <w:t>. cena pred. DHM,DNM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548 –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. náklady na </w:t>
            </w:r>
            <w:proofErr w:type="spellStart"/>
            <w:r>
              <w:rPr>
                <w:rFonts w:ascii="Arial" w:hAnsi="Arial" w:cs="Arial"/>
              </w:rPr>
              <w:t>prevádz.činosť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Nákl.na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transf.z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rozp.obce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subj.mimo</w:t>
            </w:r>
            <w:proofErr w:type="spellEnd"/>
            <w:r>
              <w:rPr>
                <w:rFonts w:ascii="Arial" w:hAnsi="Arial" w:cs="Arial"/>
              </w:rPr>
              <w:t xml:space="preserve"> VS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551 - Odpisy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5D4EDC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22 497</w:t>
            </w: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 – Tvorba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</w:t>
            </w:r>
          </w:p>
        </w:tc>
      </w:tr>
      <w:tr w:rsidR="004E6B70" w:rsidRPr="00550A76" w:rsidTr="007A0E69">
        <w:trPr>
          <w:trHeight w:val="304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396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586 -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113708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E6B70" w:rsidRPr="00550A76" w:rsidTr="000D6D4A">
        <w:tc>
          <w:tcPr>
            <w:tcW w:w="4140" w:type="dxa"/>
            <w:tcBorders>
              <w:top w:val="single" w:sz="4" w:space="0" w:color="auto"/>
            </w:tcBorders>
          </w:tcPr>
          <w:p w:rsidR="004E6B70" w:rsidRPr="00550A76" w:rsidRDefault="004E6B70" w:rsidP="000D6D4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4E6B70" w:rsidRPr="00550A76" w:rsidRDefault="004E6B70" w:rsidP="000D6D4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E6B70" w:rsidRPr="00550A76" w:rsidRDefault="007A0E69" w:rsidP="000D6D4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120484</w:t>
            </w:r>
          </w:p>
        </w:tc>
      </w:tr>
    </w:tbl>
    <w:p w:rsidR="004E6B70" w:rsidRPr="00550A76" w:rsidRDefault="004E6B70" w:rsidP="004E6B7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4E6B70" w:rsidRPr="00E65837" w:rsidRDefault="004E6B70" w:rsidP="004E6B70">
      <w:pPr>
        <w:rPr>
          <w:rFonts w:ascii="Arial" w:hAnsi="Arial" w:cs="Arial"/>
        </w:rPr>
      </w:pPr>
    </w:p>
    <w:p w:rsidR="004E6B70" w:rsidRDefault="004E6B70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A0E69" w:rsidRPr="00550A76" w:rsidRDefault="007A0E69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4E6B70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XI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4E6B70" w:rsidRPr="00550A76" w:rsidRDefault="004E6B70" w:rsidP="004E6B70">
      <w:pPr>
        <w:jc w:val="center"/>
        <w:rPr>
          <w:rFonts w:ascii="Arial" w:hAnsi="Arial" w:cs="Arial"/>
        </w:rPr>
      </w:pPr>
    </w:p>
    <w:p w:rsidR="004E6B70" w:rsidRPr="00550A76" w:rsidRDefault="004E6B70" w:rsidP="004E6B70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4E6B70" w:rsidRPr="00550A76" w:rsidRDefault="004E6B70" w:rsidP="004E6B70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4E6B70" w:rsidRPr="00550A76" w:rsidRDefault="004E6B70" w:rsidP="004E6B70">
      <w:pPr>
        <w:rPr>
          <w:rFonts w:ascii="Arial" w:hAnsi="Arial" w:cs="Arial"/>
        </w:rPr>
      </w:pPr>
      <w:r>
        <w:rPr>
          <w:rFonts w:ascii="Arial" w:hAnsi="Arial" w:cs="Arial"/>
        </w:rPr>
        <w:t>Rozpočet obce bol</w:t>
      </w:r>
      <w:r w:rsidRPr="00550A76">
        <w:rPr>
          <w:rFonts w:ascii="Arial" w:hAnsi="Arial" w:cs="Arial"/>
        </w:rPr>
        <w:t xml:space="preserve"> schválený obecným zastupiteľstvom 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Príjmy bežného rozpočtu</w:t>
      </w:r>
    </w:p>
    <w:p w:rsidR="004E6B70" w:rsidRDefault="004E6B70" w:rsidP="004E6B70">
      <w:pPr>
        <w:jc w:val="both"/>
        <w:rPr>
          <w:rFonts w:ascii="Arial" w:hAnsi="Arial" w:cs="Arial"/>
          <w:b/>
        </w:rPr>
      </w:pPr>
    </w:p>
    <w:p w:rsidR="004E6B70" w:rsidRDefault="004E6B70" w:rsidP="004E6B70">
      <w:pPr>
        <w:jc w:val="both"/>
        <w:rPr>
          <w:rFonts w:ascii="Arial" w:hAnsi="Arial" w:cs="Arial"/>
          <w:b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Schválený rozpočet v  EUR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13708">
        <w:rPr>
          <w:rFonts w:ascii="Arial" w:hAnsi="Arial" w:cs="Arial"/>
        </w:rPr>
        <w:t>88114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Upravený </w:t>
      </w:r>
      <w:r w:rsidR="00113708">
        <w:rPr>
          <w:rFonts w:ascii="Arial" w:hAnsi="Arial" w:cs="Arial"/>
        </w:rPr>
        <w:t xml:space="preserve">rozpočet  v EUR                </w:t>
      </w:r>
      <w:r>
        <w:rPr>
          <w:rFonts w:ascii="Arial" w:hAnsi="Arial" w:cs="Arial"/>
        </w:rPr>
        <w:t xml:space="preserve">  </w:t>
      </w:r>
      <w:r w:rsidR="00113708">
        <w:rPr>
          <w:rFonts w:ascii="Arial" w:hAnsi="Arial" w:cs="Arial"/>
        </w:rPr>
        <w:t xml:space="preserve"> </w:t>
      </w:r>
      <w:r w:rsidR="007A0E69">
        <w:rPr>
          <w:rFonts w:ascii="Arial" w:hAnsi="Arial" w:cs="Arial"/>
        </w:rPr>
        <w:t>106161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Finančné operácie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="00113708">
        <w:rPr>
          <w:rFonts w:ascii="Arial" w:hAnsi="Arial" w:cs="Arial"/>
        </w:rPr>
        <w:t>0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Skutočnosť k 31.12.201</w:t>
      </w:r>
      <w:r w:rsidR="007A0E6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           </w:t>
      </w:r>
      <w:r w:rsidR="007A0E69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</w:t>
      </w:r>
      <w:r w:rsidR="007A0E69">
        <w:rPr>
          <w:rFonts w:ascii="Arial" w:hAnsi="Arial" w:cs="Arial"/>
        </w:rPr>
        <w:t>118496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Výdavky bežného rozpočtu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Schválený rozpočet v EUR</w:t>
      </w:r>
      <w:r>
        <w:rPr>
          <w:rFonts w:ascii="Arial" w:hAnsi="Arial" w:cs="Arial"/>
        </w:rPr>
        <w:tab/>
        <w:t xml:space="preserve">            </w:t>
      </w:r>
      <w:r w:rsidR="00113708">
        <w:rPr>
          <w:rFonts w:ascii="Arial" w:hAnsi="Arial" w:cs="Arial"/>
        </w:rPr>
        <w:t>8</w:t>
      </w:r>
      <w:r w:rsidR="007A0E69">
        <w:rPr>
          <w:rFonts w:ascii="Arial" w:hAnsi="Arial" w:cs="Arial"/>
        </w:rPr>
        <w:t>8</w:t>
      </w:r>
      <w:r w:rsidR="00113708">
        <w:rPr>
          <w:rFonts w:ascii="Arial" w:hAnsi="Arial" w:cs="Arial"/>
        </w:rPr>
        <w:t>114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Upravený rozpočet  v EUR</w:t>
      </w:r>
      <w:r>
        <w:rPr>
          <w:rFonts w:ascii="Arial" w:hAnsi="Arial" w:cs="Arial"/>
        </w:rPr>
        <w:tab/>
        <w:t xml:space="preserve">            </w:t>
      </w:r>
      <w:r w:rsidR="007A0E69">
        <w:rPr>
          <w:rFonts w:ascii="Arial" w:hAnsi="Arial" w:cs="Arial"/>
        </w:rPr>
        <w:t>92371</w:t>
      </w:r>
    </w:p>
    <w:p w:rsidR="004E6B70" w:rsidRDefault="004E6B70" w:rsidP="004E6B7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Skutočnosť k 31.12.201</w:t>
      </w:r>
      <w:r w:rsidR="007A0E69">
        <w:rPr>
          <w:rFonts w:ascii="Arial" w:hAnsi="Arial" w:cs="Arial"/>
        </w:rPr>
        <w:t>5</w:t>
      </w:r>
      <w:r>
        <w:rPr>
          <w:rFonts w:ascii="Arial" w:hAnsi="Arial" w:cs="Arial"/>
        </w:rPr>
        <w:tab/>
        <w:t xml:space="preserve">           </w:t>
      </w:r>
      <w:r w:rsidR="007A0E69">
        <w:rPr>
          <w:rFonts w:ascii="Arial" w:hAnsi="Arial" w:cs="Arial"/>
        </w:rPr>
        <w:t xml:space="preserve"> 97364</w:t>
      </w: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Default="004E6B70" w:rsidP="004E6B70">
      <w:pPr>
        <w:jc w:val="both"/>
        <w:rPr>
          <w:rFonts w:ascii="Arial" w:hAnsi="Arial" w:cs="Arial"/>
        </w:rPr>
      </w:pPr>
    </w:p>
    <w:p w:rsidR="004E6B70" w:rsidRPr="00E8281A" w:rsidRDefault="004E6B70" w:rsidP="004E6B70">
      <w:pPr>
        <w:jc w:val="both"/>
        <w:rPr>
          <w:rFonts w:ascii="Arial" w:hAnsi="Arial" w:cs="Arial"/>
        </w:rPr>
      </w:pPr>
      <w:bookmarkStart w:id="0" w:name="_GoBack"/>
      <w:bookmarkEnd w:id="0"/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  Kunešove,     dňa     </w:t>
      </w:r>
      <w:r w:rsidR="007A0E69">
        <w:rPr>
          <w:rFonts w:ascii="Arial" w:hAnsi="Arial" w:cs="Arial"/>
        </w:rPr>
        <w:t>8</w:t>
      </w:r>
      <w:r w:rsidR="00113708">
        <w:rPr>
          <w:rFonts w:ascii="Arial" w:hAnsi="Arial" w:cs="Arial"/>
        </w:rPr>
        <w:t>.3</w:t>
      </w:r>
      <w:r>
        <w:rPr>
          <w:rFonts w:ascii="Arial" w:hAnsi="Arial" w:cs="Arial"/>
        </w:rPr>
        <w:t>.</w:t>
      </w:r>
      <w:r w:rsidR="008562B2">
        <w:rPr>
          <w:rFonts w:ascii="Arial" w:hAnsi="Arial" w:cs="Arial"/>
        </w:rPr>
        <w:t>201</w:t>
      </w:r>
      <w:r w:rsidR="007A0E69">
        <w:rPr>
          <w:rFonts w:ascii="Arial" w:hAnsi="Arial" w:cs="Arial"/>
        </w:rPr>
        <w:t>6</w:t>
      </w: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                                             </w:t>
      </w: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</w:p>
    <w:p w:rsidR="004E6B70" w:rsidRPr="00550A76" w:rsidRDefault="004E6B70" w:rsidP="004E6B70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</w:t>
      </w:r>
      <w:r w:rsidR="005D4EDC">
        <w:rPr>
          <w:rFonts w:ascii="Arial" w:hAnsi="Arial" w:cs="Arial"/>
        </w:rPr>
        <w:t xml:space="preserve">     </w:t>
      </w:r>
      <w:r w:rsidRPr="00550A76">
        <w:rPr>
          <w:rFonts w:ascii="Arial" w:hAnsi="Arial" w:cs="Arial"/>
        </w:rPr>
        <w:t xml:space="preserve">  -------------------------------------------                                                                                                                          </w:t>
      </w:r>
    </w:p>
    <w:p w:rsidR="004E6B70" w:rsidRPr="00550A76" w:rsidRDefault="004E6B70" w:rsidP="004E6B70">
      <w:pPr>
        <w:spacing w:line="360" w:lineRule="auto"/>
        <w:rPr>
          <w:b/>
        </w:rPr>
      </w:pPr>
      <w:r w:rsidRPr="00550A76">
        <w:t xml:space="preserve">Zodpovedná osoba za  vypracovanie                                </w:t>
      </w:r>
      <w:r w:rsidR="005D4EDC">
        <w:t xml:space="preserve">        </w:t>
      </w:r>
      <w:r w:rsidR="008562B2">
        <w:t xml:space="preserve">. Mária </w:t>
      </w:r>
      <w:proofErr w:type="spellStart"/>
      <w:r w:rsidR="008562B2">
        <w:t>Slašťanová</w:t>
      </w:r>
      <w:proofErr w:type="spellEnd"/>
      <w:r w:rsidR="005D4EDC">
        <w:t xml:space="preserve">, </w:t>
      </w:r>
      <w:r w:rsidR="008562B2">
        <w:t>PhDr.</w:t>
      </w:r>
      <w:r>
        <w:t xml:space="preserve"> starost</w:t>
      </w:r>
      <w:r w:rsidR="008562B2">
        <w:t>k</w:t>
      </w:r>
      <w:r>
        <w:t>a obce</w:t>
      </w:r>
      <w:r w:rsidRPr="00550A76">
        <w:t xml:space="preserve"> </w:t>
      </w:r>
    </w:p>
    <w:p w:rsidR="004E6B70" w:rsidRDefault="004E6B70" w:rsidP="004E6B70"/>
    <w:p w:rsidR="004E6B70" w:rsidRDefault="004E6B70" w:rsidP="004E6B70"/>
    <w:p w:rsidR="00A2110E" w:rsidRDefault="00A2110E"/>
    <w:sectPr w:rsidR="00A211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F55C00"/>
    <w:multiLevelType w:val="multilevel"/>
    <w:tmpl w:val="48D81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B70"/>
    <w:rsid w:val="000420D8"/>
    <w:rsid w:val="000D6D4A"/>
    <w:rsid w:val="00113708"/>
    <w:rsid w:val="00295D01"/>
    <w:rsid w:val="00342C9F"/>
    <w:rsid w:val="00393EB5"/>
    <w:rsid w:val="003A3E5C"/>
    <w:rsid w:val="004E6B70"/>
    <w:rsid w:val="005D4EDC"/>
    <w:rsid w:val="005E16A2"/>
    <w:rsid w:val="006C1B56"/>
    <w:rsid w:val="007A0E69"/>
    <w:rsid w:val="0084749D"/>
    <w:rsid w:val="008562B2"/>
    <w:rsid w:val="008835F8"/>
    <w:rsid w:val="0096082B"/>
    <w:rsid w:val="0097486B"/>
    <w:rsid w:val="009C4999"/>
    <w:rsid w:val="00A2110E"/>
    <w:rsid w:val="00A26D95"/>
    <w:rsid w:val="00C03BCA"/>
    <w:rsid w:val="00D07E80"/>
    <w:rsid w:val="00F725B7"/>
    <w:rsid w:val="00FB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4E6B7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basedOn w:val="Standardnpsmoodstavce"/>
    <w:rsid w:val="004E6B70"/>
  </w:style>
  <w:style w:type="paragraph" w:customStyle="1" w:styleId="Zkladntext1">
    <w:name w:val="Základní text1"/>
    <w:rsid w:val="004E6B7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4E6B70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4E6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E6B70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4E6B7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4E6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4E6B7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basedOn w:val="Standardnpsmoodstavce"/>
    <w:rsid w:val="004E6B70"/>
  </w:style>
  <w:style w:type="paragraph" w:customStyle="1" w:styleId="Zkladntext1">
    <w:name w:val="Základní text1"/>
    <w:rsid w:val="004E6B7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4E6B70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4E6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E6B70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4E6B7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E6B7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2181</Words>
  <Characters>12874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</dc:creator>
  <cp:lastModifiedBy>pc</cp:lastModifiedBy>
  <cp:revision>4</cp:revision>
  <cp:lastPrinted>2016-03-08T09:00:00Z</cp:lastPrinted>
  <dcterms:created xsi:type="dcterms:W3CDTF">2016-03-08T09:36:00Z</dcterms:created>
  <dcterms:modified xsi:type="dcterms:W3CDTF">2016-03-23T08:56:00Z</dcterms:modified>
</cp:coreProperties>
</file>