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6184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 Audit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A618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61846">
              <w:rPr>
                <w:rFonts w:ascii="Arial Narrow" w:hAnsi="Arial Narrow" w:cs="Arial Narrow"/>
                <w:sz w:val="22"/>
                <w:szCs w:val="22"/>
              </w:rPr>
              <w:t>o obchodného registra: 27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61846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6184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Audítorská činnosť, účtovné a ekonomické poradenstvo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618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72 708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618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105 366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618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215 552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618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161 495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618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618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618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6184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A6184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bookmarkStart w:id="0" w:name="_GoBack"/>
            <w:bookmarkEnd w:id="0"/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E8A" w:rsidRDefault="001B0E8A">
      <w:r>
        <w:separator/>
      </w:r>
    </w:p>
  </w:endnote>
  <w:endnote w:type="continuationSeparator" w:id="0">
    <w:p w:rsidR="001B0E8A" w:rsidRDefault="001B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61846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E8A" w:rsidRDefault="001B0E8A">
      <w:r>
        <w:separator/>
      </w:r>
    </w:p>
  </w:footnote>
  <w:footnote w:type="continuationSeparator" w:id="0">
    <w:p w:rsidR="001B0E8A" w:rsidRDefault="001B0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ČO: 44</w:t>
    </w:r>
    <w:r w:rsidR="009D388A">
      <w:rPr>
        <w:rFonts w:ascii="Arial" w:hAnsi="Arial" w:cs="Arial"/>
        <w:sz w:val="22"/>
        <w:szCs w:val="22"/>
        <w:bdr w:val="single" w:sz="4" w:space="0" w:color="auto" w:frame="1"/>
      </w:rPr>
      <w:t> 828 331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2022</w:t>
    </w:r>
    <w:r w:rsidR="009D388A">
      <w:rPr>
        <w:rFonts w:ascii="Arial" w:hAnsi="Arial" w:cs="Arial"/>
        <w:sz w:val="22"/>
        <w:szCs w:val="22"/>
        <w:bdr w:val="single" w:sz="4" w:space="0" w:color="auto" w:frame="1"/>
      </w:rPr>
      <w:t xml:space="preserve">885216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0E8A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88A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1846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953B5-9A8F-4E6B-950B-905A1AF5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2016-03-24T20:26:00Z</cp:lastPrinted>
  <dcterms:created xsi:type="dcterms:W3CDTF">2016-03-24T20:25:00Z</dcterms:created>
  <dcterms:modified xsi:type="dcterms:W3CDTF">2016-03-24T20:26:00Z</dcterms:modified>
</cp:coreProperties>
</file>