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04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VERVA,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04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17084059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04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Textilná 7,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A0428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A0428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AAA" w:rsidRDefault="00921AAA">
      <w:r>
        <w:separator/>
      </w:r>
    </w:p>
  </w:endnote>
  <w:endnote w:type="continuationSeparator" w:id="1">
    <w:p w:rsidR="00921AAA" w:rsidRDefault="00921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B2BDA">
    <w:pPr>
      <w:spacing w:line="200" w:lineRule="exact"/>
      <w:rPr>
        <w:sz w:val="20"/>
        <w:szCs w:val="20"/>
      </w:rPr>
    </w:pPr>
    <w:r w:rsidRPr="00CB2BD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B2BD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B2BDA">
                  <w:fldChar w:fldCharType="separate"/>
                </w:r>
                <w:r w:rsidR="00CA0428">
                  <w:rPr>
                    <w:rFonts w:cs="Times New Roman"/>
                    <w:noProof/>
                  </w:rPr>
                  <w:t>1</w:t>
                </w:r>
                <w:r w:rsidR="00CB2BD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AAA" w:rsidRDefault="00921AAA">
      <w:r>
        <w:separator/>
      </w:r>
    </w:p>
  </w:footnote>
  <w:footnote w:type="continuationSeparator" w:id="1">
    <w:p w:rsidR="00921AAA" w:rsidRDefault="00921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A0428">
      <w:rPr>
        <w:rFonts w:ascii="Arial" w:hAnsi="Arial" w:cs="Arial"/>
        <w:sz w:val="22"/>
        <w:szCs w:val="22"/>
        <w:bdr w:val="single" w:sz="4" w:space="0" w:color="auto"/>
      </w:rPr>
      <w:t>ČO: 17084059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0428">
      <w:rPr>
        <w:rFonts w:ascii="Arial" w:hAnsi="Arial" w:cs="Arial"/>
        <w:sz w:val="22"/>
        <w:szCs w:val="22"/>
        <w:bdr w:val="single" w:sz="4" w:space="0" w:color="auto"/>
      </w:rPr>
      <w:t>2020489911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21AAA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A0428"/>
    <w:rsid w:val="00CB2BDA"/>
    <w:rsid w:val="00CC3205"/>
    <w:rsid w:val="00CD545D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2016-03-26T11:26:00Z</dcterms:created>
  <dcterms:modified xsi:type="dcterms:W3CDTF">2016-03-26T11:26:00Z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