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43B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TRIPA,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43B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45402752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43B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Slovenská 1, 056 01 Gelnica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43B45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43B45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3698" w:rsidRDefault="00AA3698">
      <w:r>
        <w:separator/>
      </w:r>
    </w:p>
  </w:endnote>
  <w:endnote w:type="continuationSeparator" w:id="1">
    <w:p w:rsidR="00AA3698" w:rsidRDefault="00AA36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7966">
    <w:pPr>
      <w:spacing w:line="200" w:lineRule="exact"/>
      <w:rPr>
        <w:sz w:val="20"/>
        <w:szCs w:val="20"/>
      </w:rPr>
    </w:pPr>
    <w:r w:rsidRPr="0017796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79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7966">
                  <w:fldChar w:fldCharType="separate"/>
                </w:r>
                <w:r w:rsidR="00F43B45">
                  <w:rPr>
                    <w:rFonts w:cs="Times New Roman"/>
                    <w:noProof/>
                  </w:rPr>
                  <w:t>1</w:t>
                </w:r>
                <w:r w:rsidR="001779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3698" w:rsidRDefault="00AA3698">
      <w:r>
        <w:separator/>
      </w:r>
    </w:p>
  </w:footnote>
  <w:footnote w:type="continuationSeparator" w:id="1">
    <w:p w:rsidR="00AA3698" w:rsidRDefault="00AA36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43B45">
      <w:rPr>
        <w:rFonts w:ascii="Arial" w:hAnsi="Arial" w:cs="Arial"/>
        <w:sz w:val="22"/>
        <w:szCs w:val="22"/>
        <w:bdr w:val="single" w:sz="4" w:space="0" w:color="auto"/>
      </w:rPr>
      <w:t>ČO: 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3B45">
      <w:rPr>
        <w:rFonts w:ascii="Arial" w:hAnsi="Arial" w:cs="Arial"/>
        <w:sz w:val="22"/>
        <w:szCs w:val="22"/>
        <w:bdr w:val="single" w:sz="4" w:space="0" w:color="auto"/>
      </w:rPr>
      <w:t>2022975878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3490E"/>
    <w:rsid w:val="001406AD"/>
    <w:rsid w:val="00177966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A3698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CE2664"/>
    <w:rsid w:val="00E1750C"/>
    <w:rsid w:val="00E532AD"/>
    <w:rsid w:val="00E620DA"/>
    <w:rsid w:val="00E70F0E"/>
    <w:rsid w:val="00EB4798"/>
    <w:rsid w:val="00EB55FA"/>
    <w:rsid w:val="00EE5474"/>
    <w:rsid w:val="00F404E8"/>
    <w:rsid w:val="00F43B45"/>
    <w:rsid w:val="00F817B0"/>
    <w:rsid w:val="00FC4B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2016-03-27T15:35:00Z</dcterms:created>
  <dcterms:modified xsi:type="dcterms:W3CDTF">2016-03-27T15:35:00Z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