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>ku 201</w:t>
      </w:r>
      <w:r w:rsidR="00AE47FA">
        <w:rPr>
          <w:rFonts w:ascii="Times New Roman" w:hAnsi="Times New Roman" w:cs="Times New Roman"/>
          <w:sz w:val="24"/>
          <w:szCs w:val="24"/>
        </w:rPr>
        <w:t>5</w:t>
      </w:r>
      <w:r w:rsidR="00995914">
        <w:rPr>
          <w:rFonts w:ascii="Times New Roman" w:hAnsi="Times New Roman" w:cs="Times New Roman"/>
          <w:sz w:val="24"/>
          <w:szCs w:val="24"/>
        </w:rPr>
        <w:t xml:space="preserve">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AE47FA">
        <w:rPr>
          <w:rFonts w:ascii="Times New Roman" w:hAnsi="Times New Roman" w:cs="Times New Roman"/>
          <w:sz w:val="24"/>
          <w:szCs w:val="24"/>
        </w:rPr>
        <w:t>26165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AE47FA">
        <w:rPr>
          <w:rFonts w:ascii="Times New Roman" w:hAnsi="Times New Roman" w:cs="Times New Roman"/>
          <w:sz w:val="24"/>
          <w:szCs w:val="24"/>
        </w:rPr>
        <w:t>25114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AE47FA">
        <w:rPr>
          <w:rFonts w:ascii="Times New Roman" w:hAnsi="Times New Roman" w:cs="Times New Roman"/>
          <w:sz w:val="24"/>
          <w:szCs w:val="24"/>
        </w:rPr>
        <w:t>19456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AE47FA">
        <w:rPr>
          <w:rFonts w:ascii="Times New Roman" w:hAnsi="Times New Roman" w:cs="Times New Roman"/>
          <w:sz w:val="24"/>
          <w:szCs w:val="24"/>
        </w:rPr>
        <w:t>5187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AE47FA">
        <w:rPr>
          <w:rFonts w:ascii="Times New Roman" w:hAnsi="Times New Roman" w:cs="Times New Roman"/>
          <w:sz w:val="24"/>
          <w:szCs w:val="24"/>
        </w:rPr>
        <w:t>470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C24B64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Janik</cp:lastModifiedBy>
  <cp:revision>4</cp:revision>
  <cp:lastPrinted>2016-03-29T08:24:00Z</cp:lastPrinted>
  <dcterms:created xsi:type="dcterms:W3CDTF">2015-03-29T16:38:00Z</dcterms:created>
  <dcterms:modified xsi:type="dcterms:W3CDTF">2016-03-29T08:24:00Z</dcterms:modified>
</cp:coreProperties>
</file>