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12AEF" w:rsidRPr="00C12AEF" w:rsidRDefault="00C12AEF" w:rsidP="00AD521A">
      <w:pPr>
        <w:pStyle w:val="Bezriadkovania"/>
        <w:pBdr>
          <w:bottom w:val="single" w:sz="6" w:space="1" w:color="auto"/>
        </w:pBdr>
        <w:rPr>
          <w:b/>
        </w:rPr>
      </w:pPr>
      <w:r w:rsidRPr="00C12AEF">
        <w:rPr>
          <w:b/>
        </w:rPr>
        <w:t>Všeobecné údaje:</w:t>
      </w:r>
    </w:p>
    <w:p w:rsidR="00C12AEF" w:rsidRDefault="00C12AEF" w:rsidP="00AD521A">
      <w:pPr>
        <w:pStyle w:val="Bezriadkovania"/>
        <w:pBdr>
          <w:bottom w:val="single" w:sz="6" w:space="1" w:color="auto"/>
        </w:pBdr>
      </w:pPr>
    </w:p>
    <w:p w:rsidR="00C12AEF" w:rsidRDefault="00C12AEF" w:rsidP="00AD521A">
      <w:pPr>
        <w:pStyle w:val="Bezriadkovania"/>
        <w:pBdr>
          <w:bottom w:val="single" w:sz="6" w:space="1" w:color="auto"/>
        </w:pBdr>
      </w:pPr>
      <w:r>
        <w:t>A</w:t>
      </w:r>
      <w:r w:rsidR="00AD521A">
        <w:t>V Audit, s.r.o., Karpatská 2448/16, 052 01 Spišská Nová Ves</w:t>
      </w:r>
    </w:p>
    <w:p w:rsidR="00AD521A" w:rsidRDefault="00AD521A" w:rsidP="00AD521A">
      <w:pPr>
        <w:pStyle w:val="Bezriadkovania"/>
        <w:pBdr>
          <w:bottom w:val="single" w:sz="6" w:space="1" w:color="auto"/>
        </w:pBdr>
      </w:pPr>
      <w:r>
        <w:t>IČO: 44 877 102</w:t>
      </w:r>
    </w:p>
    <w:p w:rsidR="00AD521A" w:rsidRDefault="00AD521A" w:rsidP="00AD521A">
      <w:pPr>
        <w:pStyle w:val="Bezriadkovania"/>
        <w:pBdr>
          <w:bottom w:val="single" w:sz="6" w:space="1" w:color="auto"/>
        </w:pBdr>
      </w:pPr>
      <w:r>
        <w:t>IČDPH: SK2022893037</w:t>
      </w:r>
    </w:p>
    <w:p w:rsidR="00AD521A" w:rsidRDefault="00AD521A" w:rsidP="00AD521A">
      <w:pPr>
        <w:pStyle w:val="Bezriadkovania"/>
        <w:pBdr>
          <w:bottom w:val="single" w:sz="6" w:space="1" w:color="auto"/>
        </w:pBdr>
      </w:pPr>
      <w:r>
        <w:t xml:space="preserve">Obchodný register OS Košice, oddiel </w:t>
      </w:r>
      <w:proofErr w:type="spellStart"/>
      <w:r>
        <w:t>Sro</w:t>
      </w:r>
      <w:proofErr w:type="spellEnd"/>
      <w:r>
        <w:t>, Vložka číslo: 24394/4</w:t>
      </w:r>
    </w:p>
    <w:p w:rsidR="00AD521A" w:rsidRDefault="00AD521A" w:rsidP="00AD521A">
      <w:pPr>
        <w:pStyle w:val="Bezriadkovania"/>
        <w:pBdr>
          <w:bottom w:val="single" w:sz="6" w:space="1" w:color="auto"/>
        </w:pBdr>
      </w:pPr>
      <w:r>
        <w:t>Deň zápisu: 01.10.2009</w:t>
      </w:r>
    </w:p>
    <w:p w:rsidR="00F22212" w:rsidRDefault="00F22212" w:rsidP="00C12AEF">
      <w:pPr>
        <w:pStyle w:val="Bezriadkovania"/>
      </w:pPr>
    </w:p>
    <w:p w:rsidR="007200B8" w:rsidRDefault="00C12AEF" w:rsidP="00C12AEF">
      <w:pPr>
        <w:pStyle w:val="Bezriadkovania"/>
      </w:pPr>
      <w:r>
        <w:t>Pre</w:t>
      </w:r>
      <w:r w:rsidR="007200B8">
        <w:t>dmet činnosti: audítorská činnosť a činnosť podnikateľských, organizačných a ekonomických poradcov</w:t>
      </w:r>
    </w:p>
    <w:p w:rsidR="007200B8" w:rsidRDefault="007200B8" w:rsidP="00AD521A">
      <w:pPr>
        <w:pStyle w:val="Bezriadkovania"/>
      </w:pPr>
      <w:r>
        <w:t xml:space="preserve">Spoločník: Ing. Angela </w:t>
      </w:r>
      <w:proofErr w:type="spellStart"/>
      <w:r>
        <w:t>Vysopalová</w:t>
      </w:r>
      <w:proofErr w:type="spellEnd"/>
      <w:r>
        <w:t>, PhD., konateľ</w:t>
      </w:r>
    </w:p>
    <w:p w:rsidR="007200B8" w:rsidRDefault="007200B8" w:rsidP="00AD521A">
      <w:pPr>
        <w:pStyle w:val="Bezriadkovania"/>
      </w:pPr>
      <w:r>
        <w:t>100 % hlasovacie práva</w:t>
      </w:r>
    </w:p>
    <w:p w:rsidR="00F22212" w:rsidRDefault="007200B8" w:rsidP="00AD521A">
      <w:pPr>
        <w:pStyle w:val="Bezriadkovania"/>
        <w:pBdr>
          <w:bottom w:val="single" w:sz="6" w:space="1" w:color="auto"/>
        </w:pBdr>
      </w:pPr>
      <w:r>
        <w:t>Výška základného imania je 5 000 €</w:t>
      </w:r>
    </w:p>
    <w:p w:rsidR="00846B10" w:rsidRDefault="00846B10" w:rsidP="00AD521A">
      <w:pPr>
        <w:pStyle w:val="Bezriadkovania"/>
        <w:pBdr>
          <w:bottom w:val="single" w:sz="6" w:space="1" w:color="auto"/>
        </w:pBdr>
      </w:pPr>
      <w:r>
        <w:t xml:space="preserve">Od 1.1.2014 je </w:t>
      </w:r>
      <w:proofErr w:type="spellStart"/>
      <w:r>
        <w:t>mikrojednotkou</w:t>
      </w:r>
      <w:proofErr w:type="spellEnd"/>
    </w:p>
    <w:p w:rsidR="007200B8" w:rsidRDefault="007200B8" w:rsidP="00AD521A">
      <w:pPr>
        <w:pStyle w:val="Bezriadkovania"/>
      </w:pPr>
    </w:p>
    <w:p w:rsidR="00C12AEF" w:rsidRDefault="00C12AEF" w:rsidP="00AD521A">
      <w:pPr>
        <w:pStyle w:val="Bezriadkovania"/>
      </w:pPr>
      <w:r>
        <w:t xml:space="preserve">Konsolidácia sa nevykonáva. </w:t>
      </w:r>
    </w:p>
    <w:p w:rsidR="00C12AEF" w:rsidRDefault="00C12AEF" w:rsidP="00AD521A">
      <w:pPr>
        <w:pStyle w:val="Bezriadkovania"/>
      </w:pPr>
      <w:r>
        <w:t>Priemerný počet zamestnancov: 0</w:t>
      </w:r>
    </w:p>
    <w:p w:rsidR="00C12AEF" w:rsidRDefault="00C12AEF" w:rsidP="00AD521A">
      <w:pPr>
        <w:pStyle w:val="Bezriadkovania"/>
      </w:pPr>
    </w:p>
    <w:p w:rsidR="00C12AEF" w:rsidRPr="00C12AEF" w:rsidRDefault="00C12AEF" w:rsidP="00AD521A">
      <w:pPr>
        <w:pStyle w:val="Bezriadkovania"/>
        <w:rPr>
          <w:b/>
        </w:rPr>
      </w:pPr>
      <w:r w:rsidRPr="00C12AEF">
        <w:rPr>
          <w:b/>
        </w:rPr>
        <w:t>Informácie o prijatých postupoch:</w:t>
      </w:r>
    </w:p>
    <w:p w:rsidR="00C12AEF" w:rsidRDefault="00C12AEF" w:rsidP="00AD521A">
      <w:pPr>
        <w:pStyle w:val="Bezriadkovania"/>
        <w:rPr>
          <w:b/>
        </w:rPr>
      </w:pPr>
    </w:p>
    <w:p w:rsidR="00C12AEF" w:rsidRDefault="00C12AEF" w:rsidP="00AD521A">
      <w:pPr>
        <w:pStyle w:val="Bezriadkovania"/>
      </w:pPr>
      <w:r>
        <w:t xml:space="preserve">Účtovná závierka je zostavená a schválená za splnenia predpokladu, že účtovná jednotka bude nepretržite pokračovať vo svojej činnosti. </w:t>
      </w:r>
    </w:p>
    <w:p w:rsidR="00C12AEF" w:rsidRDefault="00C12AEF" w:rsidP="00AD521A">
      <w:pPr>
        <w:pStyle w:val="Bezriadkovania"/>
      </w:pPr>
      <w:r>
        <w:t>Spôsob oceňovania jednotlivých položiek majetku a záväzkov – v nadobúdacej hodnote, peňažné prostriedky v nominálnej hodnote</w:t>
      </w:r>
    </w:p>
    <w:p w:rsidR="00C12AEF" w:rsidRDefault="00C12AEF" w:rsidP="00AD521A">
      <w:pPr>
        <w:pStyle w:val="Bezriadkovania"/>
      </w:pPr>
      <w:r>
        <w:t>Odpis hnuteľného majetku – OS má 1 auto služobné – rovnomerný odpis</w:t>
      </w:r>
    </w:p>
    <w:p w:rsidR="00C12AEF" w:rsidRDefault="00C12AEF" w:rsidP="00AD521A">
      <w:pPr>
        <w:pStyle w:val="Bezriadkovania"/>
      </w:pPr>
      <w:r>
        <w:t>Z</w:t>
      </w:r>
      <w:r w:rsidR="00846B10">
        <w:t xml:space="preserve">meny účtovných zásad nenastali – prevod na </w:t>
      </w:r>
      <w:proofErr w:type="spellStart"/>
      <w:r w:rsidR="00846B10">
        <w:t>mikrojednotku</w:t>
      </w:r>
      <w:proofErr w:type="spellEnd"/>
      <w:r w:rsidR="00846B10">
        <w:t>.</w:t>
      </w:r>
    </w:p>
    <w:p w:rsidR="00C12AEF" w:rsidRDefault="00C12AEF" w:rsidP="00AD521A">
      <w:pPr>
        <w:pStyle w:val="Bezriadkovania"/>
      </w:pPr>
    </w:p>
    <w:p w:rsidR="00C12AEF" w:rsidRDefault="00C12AEF" w:rsidP="00AD521A">
      <w:pPr>
        <w:pStyle w:val="Bezriadkovania"/>
      </w:pPr>
      <w:r>
        <w:t>Informácie o záväzkoch:</w:t>
      </w:r>
    </w:p>
    <w:p w:rsidR="00C12AEF" w:rsidRDefault="00C12AEF" w:rsidP="00AD521A">
      <w:pPr>
        <w:pStyle w:val="Bezriadkovania"/>
      </w:pPr>
      <w:r>
        <w:t xml:space="preserve">Spoločnosť eviduje jeden záväzok vo výške </w:t>
      </w:r>
      <w:r w:rsidR="00EC2E43">
        <w:t>161,86</w:t>
      </w:r>
      <w:r>
        <w:t xml:space="preserve"> €</w:t>
      </w:r>
    </w:p>
    <w:p w:rsidR="00C12AEF" w:rsidRDefault="00C12AEF" w:rsidP="00AD521A">
      <w:pPr>
        <w:pStyle w:val="Bezriadkovania"/>
      </w:pPr>
      <w:r>
        <w:t>Významné chyby neboli zistené</w:t>
      </w:r>
      <w:r w:rsidR="00EC2E43">
        <w:t xml:space="preserve"> </w:t>
      </w:r>
      <w:r w:rsidR="00846B10">
        <w:t>Spoločnosť nemá vlastné akcie</w:t>
      </w:r>
    </w:p>
    <w:p w:rsidR="00846B10" w:rsidRDefault="00846B10" w:rsidP="00AD521A">
      <w:pPr>
        <w:pStyle w:val="Bezriadkovania"/>
      </w:pPr>
      <w:r>
        <w:t xml:space="preserve">Spoločnosť nikomu neručí svojím majetkom </w:t>
      </w:r>
      <w:r w:rsidR="005A5E52">
        <w:t xml:space="preserve">ani za svoj ani za cudzie záväzky. </w:t>
      </w:r>
    </w:p>
    <w:p w:rsidR="005A5E52" w:rsidRDefault="005A5E52" w:rsidP="00AD521A">
      <w:pPr>
        <w:pStyle w:val="Bezriadkovania"/>
      </w:pPr>
    </w:p>
    <w:p w:rsidR="00053FE8" w:rsidRPr="00053FE8" w:rsidRDefault="00053FE8" w:rsidP="00AD521A">
      <w:pPr>
        <w:pStyle w:val="Bezriadkovania"/>
        <w:rPr>
          <w:b/>
        </w:rPr>
      </w:pPr>
      <w:r w:rsidRPr="00053FE8">
        <w:rPr>
          <w:b/>
        </w:rPr>
        <w:t xml:space="preserve">Informácie, ktoré vysvetľujú a dopĺňajú súvahu a výkaz ziskov a strát </w:t>
      </w:r>
    </w:p>
    <w:p w:rsidR="005A5E52" w:rsidRPr="00053FE8" w:rsidRDefault="005A5E52" w:rsidP="00AD521A">
      <w:pPr>
        <w:pStyle w:val="Bezriadkovania"/>
      </w:pPr>
      <w:r w:rsidRPr="00053FE8">
        <w:t>Zostatky:</w:t>
      </w:r>
    </w:p>
    <w:p w:rsidR="005A5E52" w:rsidRDefault="005A5E52" w:rsidP="00AD521A">
      <w:pPr>
        <w:pStyle w:val="Bezriadkovania"/>
      </w:pPr>
      <w:r>
        <w:t>023  – 1</w:t>
      </w:r>
      <w:r w:rsidR="00EC2E43">
        <w:t>4 391,67</w:t>
      </w:r>
    </w:p>
    <w:p w:rsidR="005A5E52" w:rsidRDefault="00EC2E43" w:rsidP="00AD521A">
      <w:pPr>
        <w:pStyle w:val="Bezriadkovania"/>
      </w:pPr>
      <w:r>
        <w:t>083 -     4 497,44</w:t>
      </w:r>
    </w:p>
    <w:p w:rsidR="005A5E52" w:rsidRDefault="00660839" w:rsidP="00AD521A">
      <w:pPr>
        <w:pStyle w:val="Bezriadkovania"/>
      </w:pPr>
      <w:r>
        <w:t xml:space="preserve">Iný majetok spoločnosť </w:t>
      </w:r>
      <w:proofErr w:type="spellStart"/>
      <w:r>
        <w:t>nevlastn</w:t>
      </w:r>
      <w:proofErr w:type="spellEnd"/>
    </w:p>
    <w:p w:rsidR="005A5E52" w:rsidRDefault="005A5E52" w:rsidP="00AD521A">
      <w:pPr>
        <w:pStyle w:val="Bezriadkovania"/>
      </w:pPr>
      <w:r>
        <w:t>314 – preddavok na nájom 326,24 €</w:t>
      </w:r>
    </w:p>
    <w:p w:rsidR="00053FE8" w:rsidRDefault="00EC2E43" w:rsidP="00AD521A">
      <w:pPr>
        <w:pStyle w:val="Bezriadkovania"/>
      </w:pPr>
      <w:r>
        <w:t>311 – 1 478,31 €</w:t>
      </w:r>
    </w:p>
    <w:p w:rsidR="00053FE8" w:rsidRDefault="00053FE8" w:rsidP="00AD521A">
      <w:pPr>
        <w:pStyle w:val="Bezriadkovania"/>
      </w:pPr>
      <w:r>
        <w:t xml:space="preserve">Spoločnosť nemá účasť v žiadnej spoločnosti, svoju činnosť vykonáva osobne konateľ – audítor len na účet a v mene tejto spoločnosti. </w:t>
      </w:r>
    </w:p>
    <w:p w:rsidR="00053FE8" w:rsidRDefault="00053FE8" w:rsidP="00AD521A">
      <w:pPr>
        <w:pStyle w:val="Bezriadkovania"/>
      </w:pPr>
      <w:r>
        <w:t xml:space="preserve">Riziká – čiastočné neuhradenie pohľadávok </w:t>
      </w:r>
    </w:p>
    <w:p w:rsidR="005A5E52" w:rsidRDefault="005A5E52" w:rsidP="00AD521A">
      <w:pPr>
        <w:pStyle w:val="Bezriadkovania"/>
      </w:pPr>
      <w:r>
        <w:t>Celkový obrat</w:t>
      </w:r>
      <w:r w:rsidR="00EC2E43">
        <w:t xml:space="preserve"> z hlavnej činnosti je 40 781,55 </w:t>
      </w:r>
      <w:r>
        <w:t>€</w:t>
      </w:r>
    </w:p>
    <w:p w:rsidR="005A5E52" w:rsidRDefault="005A5E52" w:rsidP="00AD521A">
      <w:pPr>
        <w:pStyle w:val="Bezriadkovania"/>
      </w:pPr>
      <w:r>
        <w:t>Daňová licencia 960</w:t>
      </w:r>
      <w:r w:rsidR="009B7BC7">
        <w:t xml:space="preserve"> €</w:t>
      </w:r>
    </w:p>
    <w:p w:rsidR="005A5E52" w:rsidRDefault="005A5E52" w:rsidP="00AD521A">
      <w:pPr>
        <w:pStyle w:val="Bezriadkovania"/>
      </w:pPr>
      <w:r>
        <w:t>Daňová povinnosť za rok 201</w:t>
      </w:r>
      <w:r w:rsidR="00EC2E43">
        <w:t>5</w:t>
      </w:r>
      <w:r>
        <w:t xml:space="preserve"> je 5</w:t>
      </w:r>
      <w:r w:rsidR="00EC2E43">
        <w:t> </w:t>
      </w:r>
      <w:r>
        <w:t>1</w:t>
      </w:r>
      <w:r w:rsidR="00EC2E43">
        <w:t>24,55</w:t>
      </w:r>
      <w:r>
        <w:t xml:space="preserve"> €</w:t>
      </w:r>
    </w:p>
    <w:p w:rsidR="005A5E52" w:rsidRDefault="005A5E52" w:rsidP="00AD521A">
      <w:pPr>
        <w:pStyle w:val="Bezriadkovania"/>
      </w:pPr>
      <w:r>
        <w:t>Štvrťročne preddavky</w:t>
      </w:r>
      <w:r w:rsidR="00660839">
        <w:t xml:space="preserve"> na rok 2015 uvedené v daňovom priznaní. </w:t>
      </w:r>
    </w:p>
    <w:p w:rsidR="005A5E52" w:rsidRDefault="005A5E52" w:rsidP="00AD521A">
      <w:pPr>
        <w:pStyle w:val="Bezriadkovania"/>
      </w:pPr>
    </w:p>
    <w:p w:rsidR="005A5E52" w:rsidRDefault="005A5E52" w:rsidP="00AD521A">
      <w:pPr>
        <w:pStyle w:val="Bezriadkovania"/>
      </w:pPr>
    </w:p>
    <w:p w:rsidR="00C12AEF" w:rsidRDefault="00EC2E43" w:rsidP="00AD521A">
      <w:pPr>
        <w:pStyle w:val="Bezriadkovania"/>
      </w:pPr>
      <w:r>
        <w:t>Príloha k závierke k 31.12.2015</w:t>
      </w:r>
    </w:p>
    <w:p w:rsidR="00053FE8" w:rsidRPr="00C12AEF" w:rsidRDefault="00053FE8" w:rsidP="00AD521A">
      <w:pPr>
        <w:pStyle w:val="Bezriadkovania"/>
      </w:pPr>
      <w:r>
        <w:t xml:space="preserve">Vyhotovila: Ing. A. </w:t>
      </w:r>
      <w:proofErr w:type="spellStart"/>
      <w:r>
        <w:t>Vysopalová</w:t>
      </w:r>
      <w:proofErr w:type="spellEnd"/>
      <w:r>
        <w:t xml:space="preserve">, PhD. </w:t>
      </w:r>
    </w:p>
    <w:sectPr w:rsidR="00053FE8" w:rsidRPr="00C12AEF" w:rsidSect="00FD4BD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7263922"/>
    <w:multiLevelType w:val="hybridMultilevel"/>
    <w:tmpl w:val="196813A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web"/>
  <w:zoom w:percent="100"/>
  <w:proofState w:spelling="clean" w:grammar="clean"/>
  <w:defaultTabStop w:val="708"/>
  <w:hyphenationZone w:val="425"/>
  <w:characterSpacingControl w:val="doNotCompress"/>
  <w:compat/>
  <w:rsids>
    <w:rsidRoot w:val="00AD521A"/>
    <w:rsid w:val="00053FE8"/>
    <w:rsid w:val="0048344A"/>
    <w:rsid w:val="0058285F"/>
    <w:rsid w:val="005A5E52"/>
    <w:rsid w:val="00660839"/>
    <w:rsid w:val="007200B8"/>
    <w:rsid w:val="007C38A2"/>
    <w:rsid w:val="00846B10"/>
    <w:rsid w:val="009B7BC7"/>
    <w:rsid w:val="00AD521A"/>
    <w:rsid w:val="00C12AEF"/>
    <w:rsid w:val="00EC2E43"/>
    <w:rsid w:val="00EE3001"/>
    <w:rsid w:val="00F22212"/>
    <w:rsid w:val="00FD4B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D4BD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AD521A"/>
    <w:pPr>
      <w:spacing w:after="0" w:line="240" w:lineRule="auto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</TotalTime>
  <Pages>1</Pages>
  <Words>263</Words>
  <Characters>1502</Characters>
  <Application>Microsoft Office Word</Application>
  <DocSecurity>0</DocSecurity>
  <Lines>12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1762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AV</dc:creator>
  <cp:lastModifiedBy>AV</cp:lastModifiedBy>
  <cp:revision>10</cp:revision>
  <cp:lastPrinted>2015-03-03T10:56:00Z</cp:lastPrinted>
  <dcterms:created xsi:type="dcterms:W3CDTF">2015-03-03T10:27:00Z</dcterms:created>
  <dcterms:modified xsi:type="dcterms:W3CDTF">2016-03-29T07:19:00Z</dcterms:modified>
</cp:coreProperties>
</file>