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158" w:rsidRDefault="008B09BA" w:rsidP="008B09BA">
      <w:pPr>
        <w:spacing w:after="0" w:line="240" w:lineRule="auto"/>
        <w:jc w:val="center"/>
        <w:rPr>
          <w:rFonts w:ascii="Arial" w:eastAsia="Times New Roman" w:hAnsi="Arial" w:cs="Arial"/>
          <w:b/>
          <w:bCs/>
        </w:rPr>
      </w:pPr>
      <w:r w:rsidRPr="00D81613">
        <w:rPr>
          <w:rFonts w:ascii="Arial" w:eastAsia="Times New Roman" w:hAnsi="Arial" w:cs="Arial"/>
          <w:b/>
          <w:bCs/>
          <w:sz w:val="28"/>
          <w:szCs w:val="28"/>
        </w:rPr>
        <w:t>Poznámky</w:t>
      </w:r>
      <w:r w:rsidRPr="00D81613">
        <w:rPr>
          <w:rFonts w:ascii="Arial" w:eastAsia="Times New Roman" w:hAnsi="Arial" w:cs="Arial"/>
          <w:b/>
          <w:bCs/>
        </w:rPr>
        <w:t xml:space="preserve"> k účtovnej závierke k 31.12.2015 - textová časť</w:t>
      </w:r>
    </w:p>
    <w:p w:rsidR="008B09BA" w:rsidRDefault="008B09BA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</w:p>
    <w:p w:rsidR="008B09BA" w:rsidRPr="008B09BA" w:rsidRDefault="008B09BA" w:rsidP="00B651BF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D81613">
        <w:rPr>
          <w:rFonts w:ascii="Arial" w:eastAsia="Times New Roman" w:hAnsi="Arial" w:cs="Arial"/>
          <w:b/>
          <w:bCs/>
          <w:sz w:val="20"/>
          <w:szCs w:val="20"/>
        </w:rPr>
        <w:t>Identifikačné údaje účtovnej jednotky:</w:t>
      </w:r>
    </w:p>
    <w:tbl>
      <w:tblPr>
        <w:tblW w:w="90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40"/>
        <w:gridCol w:w="5560"/>
      </w:tblGrid>
      <w:tr w:rsidR="009E3D20" w:rsidRPr="009E3D20" w:rsidTr="009E3D20">
        <w:trPr>
          <w:trHeight w:val="255"/>
        </w:trPr>
        <w:tc>
          <w:tcPr>
            <w:tcW w:w="344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Názov účtovnej jednotky</w:t>
            </w:r>
          </w:p>
        </w:tc>
        <w:tc>
          <w:tcPr>
            <w:tcW w:w="5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Základná škola Mateja Bela</w:t>
            </w:r>
          </w:p>
        </w:tc>
      </w:tr>
      <w:tr w:rsidR="009E3D20" w:rsidRPr="009E3D20" w:rsidTr="009E3D20">
        <w:trPr>
          <w:trHeight w:val="255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5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</w:p>
        </w:tc>
      </w:tr>
      <w:tr w:rsidR="009E3D20" w:rsidRPr="009E3D20" w:rsidTr="009E3D20">
        <w:trPr>
          <w:trHeight w:val="285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Sídlo účtovnej jednotky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Kláštorná 995/4, 931 01 Šamorín</w:t>
            </w:r>
          </w:p>
        </w:tc>
      </w:tr>
      <w:tr w:rsidR="009E3D20" w:rsidRPr="009E3D20" w:rsidTr="009E3D20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Dátum založenia/zriadenia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>01.január 1999  - zriaďovacia listina</w:t>
            </w:r>
          </w:p>
        </w:tc>
      </w:tr>
      <w:tr w:rsidR="009E3D20" w:rsidRPr="009E3D20" w:rsidTr="009E3D20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Spôsob založenia/zriadenia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 xml:space="preserve">samostatný právny subjekt - rozpočtová organizácia </w:t>
            </w:r>
          </w:p>
        </w:tc>
      </w:tr>
      <w:tr w:rsidR="009E3D20" w:rsidRPr="009E3D20" w:rsidTr="009E3D20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Názov zriaďovateľa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>Mesto Šamorín</w:t>
            </w:r>
          </w:p>
        </w:tc>
      </w:tr>
      <w:tr w:rsidR="009E3D20" w:rsidRPr="009E3D20" w:rsidTr="009E3D20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Sídlo zriaďovateľa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>Hlavná ul.č.37, 931 01 Šamorín</w:t>
            </w:r>
          </w:p>
        </w:tc>
      </w:tr>
      <w:tr w:rsidR="009E3D20" w:rsidRPr="009E3D20" w:rsidTr="009E3D20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>36086568</w:t>
            </w:r>
          </w:p>
        </w:tc>
      </w:tr>
      <w:tr w:rsidR="009E3D20" w:rsidRPr="009E3D20" w:rsidTr="009E3D20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>2021430653</w:t>
            </w:r>
          </w:p>
        </w:tc>
      </w:tr>
      <w:tr w:rsidR="009E3D20" w:rsidRPr="009E3D20" w:rsidTr="009E3D20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Hlavná činnosť účtovnej jednotky 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 xml:space="preserve">zabezpečenie základného vzdelávania detí </w:t>
            </w:r>
          </w:p>
        </w:tc>
      </w:tr>
      <w:tr w:rsidR="009E3D20" w:rsidRPr="009E3D20" w:rsidTr="009E3D20">
        <w:trPr>
          <w:trHeight w:val="51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Právny dôvod na zostavenie účtovnej závierky (riadna, mimoriadna) 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E3D20" w:rsidRPr="009E3D20" w:rsidRDefault="009E3D20" w:rsidP="009E3D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 xml:space="preserve">riadna účtovná závierka </w:t>
            </w:r>
          </w:p>
        </w:tc>
      </w:tr>
    </w:tbl>
    <w:p w:rsidR="009E3D20" w:rsidRDefault="009E3D20" w:rsidP="00B651BF">
      <w:pPr>
        <w:spacing w:after="0" w:line="240" w:lineRule="auto"/>
        <w:rPr>
          <w:rFonts w:ascii="Arial" w:eastAsia="Times New Roman" w:hAnsi="Arial" w:cs="Arial"/>
        </w:rPr>
      </w:pPr>
    </w:p>
    <w:p w:rsidR="008B09BA" w:rsidRDefault="008B09BA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  <w:r w:rsidRPr="00D81613">
        <w:rPr>
          <w:rFonts w:ascii="Arial" w:eastAsia="Times New Roman" w:hAnsi="Arial" w:cs="Arial"/>
        </w:rPr>
        <w:t xml:space="preserve">Štatutárnym zástupcom je: </w:t>
      </w:r>
      <w:r w:rsidRPr="00D81613">
        <w:rPr>
          <w:rFonts w:ascii="Arial" w:eastAsia="Times New Roman" w:hAnsi="Arial" w:cs="Arial"/>
          <w:b/>
          <w:bCs/>
        </w:rPr>
        <w:t xml:space="preserve"> Mgr. Magdaléna Vajasová – riaditeľka Z</w:t>
      </w:r>
      <w:r w:rsidR="009E3D20">
        <w:rPr>
          <w:rFonts w:ascii="Arial" w:eastAsia="Times New Roman" w:hAnsi="Arial" w:cs="Arial"/>
          <w:b/>
          <w:bCs/>
        </w:rPr>
        <w:t>Š</w:t>
      </w:r>
    </w:p>
    <w:p w:rsidR="00442FF8" w:rsidRDefault="00442FF8" w:rsidP="00442FF8">
      <w:pPr>
        <w:spacing w:after="0" w:line="240" w:lineRule="auto"/>
        <w:rPr>
          <w:b/>
        </w:rPr>
      </w:pPr>
      <w:r>
        <w:rPr>
          <w:b/>
        </w:rPr>
        <w:t>Organizačné jednotky:</w:t>
      </w:r>
    </w:p>
    <w:p w:rsidR="008B09BA" w:rsidRDefault="00442FF8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ab/>
        <w:t>Základná škola</w:t>
      </w:r>
    </w:p>
    <w:p w:rsidR="00442FF8" w:rsidRDefault="00442FF8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ab/>
        <w:t>Školský klub</w:t>
      </w:r>
    </w:p>
    <w:p w:rsidR="00442FF8" w:rsidRDefault="00442FF8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ab/>
        <w:t>Školská jedáleň</w:t>
      </w:r>
    </w:p>
    <w:p w:rsidR="00442FF8" w:rsidRDefault="00442FF8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</w:p>
    <w:p w:rsidR="008B09BA" w:rsidRPr="009D4524" w:rsidRDefault="008B09BA" w:rsidP="009D4524">
      <w:pPr>
        <w:spacing w:after="0" w:line="240" w:lineRule="auto"/>
        <w:rPr>
          <w:rFonts w:ascii="Arial" w:eastAsia="Times New Roman" w:hAnsi="Arial" w:cs="Arial"/>
          <w:b/>
          <w:bCs/>
        </w:rPr>
      </w:pPr>
      <w:r w:rsidRPr="009D4524">
        <w:rPr>
          <w:rFonts w:ascii="Arial" w:eastAsia="Times New Roman" w:hAnsi="Arial" w:cs="Arial"/>
          <w:b/>
          <w:bCs/>
        </w:rPr>
        <w:t>Počet žiakov k 31.12.2015</w:t>
      </w:r>
      <w:r w:rsidR="00442FF8" w:rsidRPr="009D4524">
        <w:rPr>
          <w:rFonts w:ascii="Arial" w:eastAsia="Times New Roman" w:hAnsi="Arial" w:cs="Arial"/>
          <w:b/>
          <w:bCs/>
        </w:rPr>
        <w:t xml:space="preserve">  :</w:t>
      </w:r>
      <w:r w:rsidR="009D4524" w:rsidRPr="009D4524">
        <w:rPr>
          <w:rFonts w:ascii="Arial" w:eastAsia="Times New Roman" w:hAnsi="Arial" w:cs="Arial"/>
          <w:b/>
          <w:bCs/>
        </w:rPr>
        <w:t xml:space="preserve">         1 128</w:t>
      </w:r>
    </w:p>
    <w:p w:rsidR="009D4524" w:rsidRDefault="009D4524" w:rsidP="009D4524">
      <w:pPr>
        <w:spacing w:after="0" w:line="240" w:lineRule="auto"/>
        <w:ind w:firstLine="708"/>
        <w:rPr>
          <w:rFonts w:ascii="Arial" w:eastAsia="Times New Roman" w:hAnsi="Arial" w:cs="Arial"/>
          <w:bCs/>
        </w:rPr>
      </w:pPr>
      <w:r w:rsidRPr="009D4524">
        <w:rPr>
          <w:rFonts w:ascii="Arial" w:eastAsia="Times New Roman" w:hAnsi="Arial" w:cs="Arial"/>
          <w:bCs/>
        </w:rPr>
        <w:t>Z toho I.st</w:t>
      </w:r>
      <w:r>
        <w:rPr>
          <w:rFonts w:ascii="Arial" w:eastAsia="Times New Roman" w:hAnsi="Arial" w:cs="Arial"/>
          <w:bCs/>
        </w:rPr>
        <w:t>. :                             524</w:t>
      </w:r>
    </w:p>
    <w:p w:rsidR="009D4524" w:rsidRDefault="009D4524" w:rsidP="009D4524">
      <w:pPr>
        <w:spacing w:after="0" w:line="240" w:lineRule="auto"/>
        <w:ind w:firstLine="708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 xml:space="preserve">           II.st.:</w:t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  <w:t xml:space="preserve">  606</w:t>
      </w:r>
    </w:p>
    <w:p w:rsidR="009D4524" w:rsidRPr="009D4524" w:rsidRDefault="009D4524" w:rsidP="009D4524">
      <w:pPr>
        <w:spacing w:after="0" w:line="240" w:lineRule="auto"/>
        <w:ind w:firstLine="708"/>
        <w:rPr>
          <w:rFonts w:ascii="Arial" w:eastAsia="Times New Roman" w:hAnsi="Arial" w:cs="Arial"/>
          <w:bCs/>
        </w:rPr>
      </w:pPr>
    </w:p>
    <w:p w:rsidR="00442FF8" w:rsidRDefault="00442FF8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ab/>
        <w:t xml:space="preserve">Školský klub navštevuje :  </w:t>
      </w:r>
      <w:r w:rsidR="006D5503">
        <w:rPr>
          <w:rFonts w:ascii="Arial" w:eastAsia="Times New Roman" w:hAnsi="Arial" w:cs="Arial"/>
          <w:b/>
          <w:bCs/>
        </w:rPr>
        <w:t xml:space="preserve">421  </w:t>
      </w:r>
      <w:r>
        <w:rPr>
          <w:rFonts w:ascii="Arial" w:eastAsia="Times New Roman" w:hAnsi="Arial" w:cs="Arial"/>
          <w:b/>
          <w:bCs/>
        </w:rPr>
        <w:t>žiakov</w:t>
      </w:r>
    </w:p>
    <w:p w:rsidR="006D5503" w:rsidRDefault="006D5503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ab/>
        <w:t>Počet stravníkov ŠJ :         550 ( žiaci + zamestnanci/ deň)</w:t>
      </w:r>
    </w:p>
    <w:p w:rsidR="00442FF8" w:rsidRDefault="00442FF8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</w:p>
    <w:p w:rsidR="008B09BA" w:rsidRDefault="008B09BA" w:rsidP="00B651BF">
      <w:pPr>
        <w:spacing w:after="0" w:line="240" w:lineRule="auto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Počet zamestnancov</w:t>
      </w:r>
      <w:r w:rsidR="009D4524">
        <w:rPr>
          <w:rFonts w:ascii="Arial" w:eastAsia="Times New Roman" w:hAnsi="Arial" w:cs="Arial"/>
          <w:b/>
          <w:bCs/>
        </w:rPr>
        <w:tab/>
        <w:t xml:space="preserve">     115</w:t>
      </w:r>
    </w:p>
    <w:p w:rsidR="008B09BA" w:rsidRPr="008B09BA" w:rsidRDefault="008B09BA" w:rsidP="008B09BA">
      <w:pPr>
        <w:pStyle w:val="Odstavecseseznamem"/>
        <w:numPr>
          <w:ilvl w:val="0"/>
          <w:numId w:val="1"/>
        </w:numPr>
        <w:spacing w:after="0" w:line="240" w:lineRule="auto"/>
        <w:rPr>
          <w:b/>
        </w:rPr>
      </w:pPr>
      <w:r w:rsidRPr="008B09BA">
        <w:rPr>
          <w:rFonts w:ascii="Arial" w:eastAsia="Times New Roman" w:hAnsi="Arial" w:cs="Arial"/>
          <w:b/>
          <w:bCs/>
        </w:rPr>
        <w:t>Pedagogických</w:t>
      </w:r>
      <w:r w:rsidR="00442FF8">
        <w:rPr>
          <w:rFonts w:ascii="Arial" w:eastAsia="Times New Roman" w:hAnsi="Arial" w:cs="Arial"/>
          <w:b/>
          <w:bCs/>
        </w:rPr>
        <w:t xml:space="preserve">  :           </w:t>
      </w:r>
      <w:r w:rsidR="009D4524">
        <w:rPr>
          <w:rFonts w:ascii="Arial" w:eastAsia="Times New Roman" w:hAnsi="Arial" w:cs="Arial"/>
          <w:b/>
          <w:bCs/>
        </w:rPr>
        <w:t xml:space="preserve"> </w:t>
      </w:r>
      <w:r w:rsidR="00442FF8">
        <w:rPr>
          <w:rFonts w:ascii="Arial" w:eastAsia="Times New Roman" w:hAnsi="Arial" w:cs="Arial"/>
          <w:b/>
          <w:bCs/>
        </w:rPr>
        <w:t>92</w:t>
      </w:r>
    </w:p>
    <w:p w:rsidR="008B09BA" w:rsidRPr="006D5503" w:rsidRDefault="008B09BA" w:rsidP="008B09BA">
      <w:pPr>
        <w:pStyle w:val="Odstavecseseznamem"/>
        <w:numPr>
          <w:ilvl w:val="0"/>
          <w:numId w:val="1"/>
        </w:numPr>
        <w:spacing w:after="0" w:line="240" w:lineRule="auto"/>
        <w:rPr>
          <w:b/>
        </w:rPr>
      </w:pPr>
      <w:r>
        <w:rPr>
          <w:rFonts w:ascii="Arial" w:eastAsia="Times New Roman" w:hAnsi="Arial" w:cs="Arial"/>
          <w:b/>
          <w:bCs/>
        </w:rPr>
        <w:t>Nepedagogických</w:t>
      </w:r>
      <w:r w:rsidR="00442FF8">
        <w:rPr>
          <w:rFonts w:ascii="Arial" w:eastAsia="Times New Roman" w:hAnsi="Arial" w:cs="Arial"/>
          <w:b/>
          <w:bCs/>
        </w:rPr>
        <w:t xml:space="preserve">:         </w:t>
      </w:r>
      <w:r w:rsidR="009D4524">
        <w:rPr>
          <w:rFonts w:ascii="Arial" w:eastAsia="Times New Roman" w:hAnsi="Arial" w:cs="Arial"/>
          <w:b/>
          <w:bCs/>
        </w:rPr>
        <w:t xml:space="preserve"> </w:t>
      </w:r>
      <w:r w:rsidR="00442FF8">
        <w:rPr>
          <w:rFonts w:ascii="Arial" w:eastAsia="Times New Roman" w:hAnsi="Arial" w:cs="Arial"/>
          <w:b/>
          <w:bCs/>
        </w:rPr>
        <w:t>23</w:t>
      </w:r>
    </w:p>
    <w:p w:rsidR="006D5503" w:rsidRPr="0088690E" w:rsidRDefault="006D5503" w:rsidP="0088690E">
      <w:pPr>
        <w:spacing w:after="0" w:line="240" w:lineRule="auto"/>
        <w:ind w:left="360"/>
        <w:rPr>
          <w:b/>
        </w:rPr>
      </w:pPr>
    </w:p>
    <w:p w:rsidR="00442FF8" w:rsidRDefault="006D5503" w:rsidP="00442FF8">
      <w:pPr>
        <w:spacing w:after="0" w:line="240" w:lineRule="auto"/>
        <w:rPr>
          <w:b/>
        </w:rPr>
      </w:pPr>
      <w:r>
        <w:rPr>
          <w:b/>
        </w:rPr>
        <w:t>Aktivity  výchovno –vyučovacieho procesu za rok 2015</w:t>
      </w:r>
    </w:p>
    <w:p w:rsidR="006D5503" w:rsidRPr="00A3683C" w:rsidRDefault="006D5503" w:rsidP="006D5503">
      <w:pPr>
        <w:pStyle w:val="Standard"/>
        <w:numPr>
          <w:ilvl w:val="0"/>
          <w:numId w:val="2"/>
        </w:numPr>
        <w:tabs>
          <w:tab w:val="left" w:pos="426"/>
        </w:tabs>
        <w:rPr>
          <w:i/>
          <w:sz w:val="22"/>
          <w:szCs w:val="22"/>
        </w:rPr>
      </w:pPr>
      <w:r>
        <w:t>V projekte „ Vráťme knihy do škôl“, ktoré vyhlásilo kníhkupectvo abcknihy.sk v spolupráci s Bratislavským samosprávnym krajom a vydavateľstvom IKAR a Raabe škola vyhrala I. miesto v rámci SR ako najaktívnejšia škola. Odmenou bola interaktívna tabuľa.</w:t>
      </w:r>
    </w:p>
    <w:p w:rsidR="006D5503" w:rsidRPr="00A3683C" w:rsidRDefault="006D5503" w:rsidP="006D5503">
      <w:pPr>
        <w:pStyle w:val="Standard"/>
        <w:numPr>
          <w:ilvl w:val="0"/>
          <w:numId w:val="2"/>
        </w:numPr>
        <w:tabs>
          <w:tab w:val="left" w:pos="426"/>
        </w:tabs>
        <w:rPr>
          <w:i/>
          <w:sz w:val="22"/>
          <w:szCs w:val="22"/>
        </w:rPr>
      </w:pPr>
      <w:r>
        <w:t>Aktivity :  Tehlička pre Sudán</w:t>
      </w:r>
    </w:p>
    <w:p w:rsidR="006D5503" w:rsidRDefault="006D5503" w:rsidP="006D5503">
      <w:pPr>
        <w:pStyle w:val="Standard"/>
        <w:tabs>
          <w:tab w:val="left" w:pos="426"/>
        </w:tabs>
        <w:ind w:left="720"/>
      </w:pPr>
      <w:r>
        <w:tab/>
        <w:t xml:space="preserve">      Liga proti rakovine</w:t>
      </w:r>
    </w:p>
    <w:p w:rsidR="006D5503" w:rsidRDefault="006D5503" w:rsidP="006D5503">
      <w:pPr>
        <w:pStyle w:val="Standard"/>
        <w:tabs>
          <w:tab w:val="left" w:pos="426"/>
        </w:tabs>
        <w:ind w:left="720"/>
      </w:pPr>
      <w:r>
        <w:tab/>
        <w:t xml:space="preserve">      Deň vody</w:t>
      </w:r>
    </w:p>
    <w:p w:rsidR="006D5503" w:rsidRPr="00A3683C" w:rsidRDefault="006D5503" w:rsidP="006D5503">
      <w:pPr>
        <w:pStyle w:val="Standard"/>
        <w:tabs>
          <w:tab w:val="left" w:pos="426"/>
        </w:tabs>
        <w:ind w:left="720"/>
        <w:rPr>
          <w:i/>
          <w:sz w:val="22"/>
          <w:szCs w:val="22"/>
        </w:rPr>
      </w:pPr>
      <w:r>
        <w:tab/>
        <w:t xml:space="preserve">      Deň Zeme</w:t>
      </w:r>
    </w:p>
    <w:p w:rsidR="00FC72B1" w:rsidRDefault="00FC72B1" w:rsidP="00FC72B1">
      <w:pPr>
        <w:pStyle w:val="Standard"/>
        <w:tabs>
          <w:tab w:val="left" w:pos="426"/>
        </w:tabs>
        <w:ind w:left="720"/>
      </w:pPr>
      <w:r>
        <w:tab/>
        <w:t xml:space="preserve">      School Dance – finále v SND</w:t>
      </w:r>
    </w:p>
    <w:p w:rsidR="00FC72B1" w:rsidRDefault="00FC72B1" w:rsidP="00FC72B1">
      <w:pPr>
        <w:pStyle w:val="Standard"/>
        <w:tabs>
          <w:tab w:val="left" w:pos="426"/>
        </w:tabs>
        <w:ind w:left="720"/>
      </w:pPr>
      <w:r>
        <w:tab/>
        <w:t xml:space="preserve">      EnvirArt – 1.miesto</w:t>
      </w:r>
    </w:p>
    <w:p w:rsidR="00FC72B1" w:rsidRDefault="00FC72B1" w:rsidP="00FC72B1">
      <w:pPr>
        <w:pStyle w:val="Standard"/>
        <w:tabs>
          <w:tab w:val="left" w:pos="426"/>
        </w:tabs>
        <w:ind w:left="720"/>
      </w:pPr>
      <w:r>
        <w:tab/>
        <w:t xml:space="preserve">      V projekte J.Nagya – Strassburg</w:t>
      </w:r>
    </w:p>
    <w:p w:rsidR="009D4524" w:rsidRDefault="009D4524" w:rsidP="009D4524">
      <w:pPr>
        <w:pStyle w:val="Standard"/>
        <w:tabs>
          <w:tab w:val="left" w:pos="426"/>
        </w:tabs>
        <w:ind w:left="720"/>
      </w:pPr>
      <w:r>
        <w:tab/>
        <w:t xml:space="preserve">      Maratón v čítaní</w:t>
      </w:r>
    </w:p>
    <w:p w:rsidR="009D4524" w:rsidRDefault="009D4524" w:rsidP="009D4524">
      <w:pPr>
        <w:pStyle w:val="Standard"/>
        <w:tabs>
          <w:tab w:val="left" w:pos="426"/>
        </w:tabs>
        <w:ind w:left="720"/>
      </w:pPr>
    </w:p>
    <w:p w:rsidR="00FC72B1" w:rsidRDefault="00FC72B1" w:rsidP="009D4524">
      <w:pPr>
        <w:pStyle w:val="Standard"/>
        <w:tabs>
          <w:tab w:val="left" w:pos="426"/>
        </w:tabs>
        <w:ind w:left="720"/>
      </w:pPr>
      <w:r>
        <w:t xml:space="preserve"> Andersenova noc</w:t>
      </w:r>
    </w:p>
    <w:p w:rsidR="00FC72B1" w:rsidRPr="0039149B" w:rsidRDefault="00FC72B1" w:rsidP="00FC72B1">
      <w:pPr>
        <w:pStyle w:val="Standard"/>
        <w:numPr>
          <w:ilvl w:val="0"/>
          <w:numId w:val="2"/>
        </w:numPr>
        <w:tabs>
          <w:tab w:val="left" w:pos="426"/>
        </w:tabs>
        <w:rPr>
          <w:i/>
          <w:sz w:val="22"/>
          <w:szCs w:val="22"/>
        </w:rPr>
      </w:pPr>
      <w:r>
        <w:t>Súťaž Bluekiwi – špeciálna sieť pre pedagógov</w:t>
      </w:r>
    </w:p>
    <w:p w:rsidR="00FC72B1" w:rsidRPr="00A3683C" w:rsidRDefault="00FC72B1" w:rsidP="00FC72B1">
      <w:pPr>
        <w:pStyle w:val="Standard"/>
        <w:tabs>
          <w:tab w:val="left" w:pos="426"/>
        </w:tabs>
        <w:ind w:left="720"/>
        <w:rPr>
          <w:i/>
          <w:sz w:val="22"/>
          <w:szCs w:val="22"/>
        </w:rPr>
      </w:pPr>
      <w:r>
        <w:t>V tvorbe testov, odborných materiálov sme vyhrali interaktívnu tabuľu ako škola, a 8 pedagógovia boli ocenení hodnotnými vecnými cenami.</w:t>
      </w:r>
    </w:p>
    <w:p w:rsidR="00FC72B1" w:rsidRPr="00A3683C" w:rsidRDefault="00FC72B1" w:rsidP="00FC72B1">
      <w:pPr>
        <w:pStyle w:val="Standard"/>
        <w:tabs>
          <w:tab w:val="left" w:pos="426"/>
        </w:tabs>
        <w:ind w:left="720"/>
        <w:rPr>
          <w:i/>
          <w:sz w:val="22"/>
          <w:szCs w:val="22"/>
        </w:rPr>
      </w:pPr>
    </w:p>
    <w:p w:rsidR="00FC72B1" w:rsidRPr="00A3683C" w:rsidRDefault="00FC72B1" w:rsidP="00FC72B1">
      <w:pPr>
        <w:pStyle w:val="Standard"/>
        <w:numPr>
          <w:ilvl w:val="0"/>
          <w:numId w:val="2"/>
        </w:numPr>
        <w:tabs>
          <w:tab w:val="left" w:pos="426"/>
        </w:tabs>
        <w:rPr>
          <w:i/>
          <w:sz w:val="22"/>
          <w:szCs w:val="22"/>
        </w:rPr>
      </w:pPr>
      <w:r>
        <w:t>Návšteva školy zástupcami firmy Samsung z Kórei – otvorená hodina s tabletmi v 7.A triede.</w:t>
      </w:r>
    </w:p>
    <w:p w:rsidR="00FC72B1" w:rsidRPr="00A3683C" w:rsidRDefault="00FC72B1" w:rsidP="00FC72B1">
      <w:pPr>
        <w:pStyle w:val="Standard"/>
        <w:tabs>
          <w:tab w:val="left" w:pos="426"/>
        </w:tabs>
        <w:rPr>
          <w:i/>
          <w:sz w:val="22"/>
          <w:szCs w:val="22"/>
        </w:rPr>
      </w:pPr>
    </w:p>
    <w:p w:rsidR="00FC72B1" w:rsidRPr="00A3683C" w:rsidRDefault="00FC72B1" w:rsidP="00FC72B1">
      <w:pPr>
        <w:pStyle w:val="Standard"/>
        <w:numPr>
          <w:ilvl w:val="0"/>
          <w:numId w:val="2"/>
        </w:numPr>
        <w:tabs>
          <w:tab w:val="left" w:pos="426"/>
        </w:tabs>
        <w:rPr>
          <w:i/>
          <w:sz w:val="22"/>
          <w:szCs w:val="22"/>
        </w:rPr>
      </w:pPr>
      <w:r>
        <w:t>Reprezentácia žiakov v olympiáde zo SJL – získali sme 1. miesto v okrese</w:t>
      </w:r>
    </w:p>
    <w:p w:rsidR="00FC72B1" w:rsidRPr="00A3683C" w:rsidRDefault="00FC72B1" w:rsidP="00FC72B1">
      <w:pPr>
        <w:pStyle w:val="Standard"/>
        <w:numPr>
          <w:ilvl w:val="0"/>
          <w:numId w:val="2"/>
        </w:numPr>
        <w:tabs>
          <w:tab w:val="left" w:pos="426"/>
        </w:tabs>
        <w:rPr>
          <w:i/>
          <w:sz w:val="22"/>
          <w:szCs w:val="22"/>
        </w:rPr>
      </w:pPr>
      <w:r>
        <w:t>Úspechy žiakov v OK všetkých súťaží a predmetových olympiád.</w:t>
      </w:r>
    </w:p>
    <w:p w:rsidR="00FC72B1" w:rsidRDefault="00FC72B1" w:rsidP="00FC72B1">
      <w:pPr>
        <w:pStyle w:val="Standard"/>
        <w:tabs>
          <w:tab w:val="left" w:pos="426"/>
        </w:tabs>
        <w:ind w:left="720"/>
      </w:pPr>
    </w:p>
    <w:p w:rsidR="0088690E" w:rsidRDefault="0088690E" w:rsidP="00FC72B1">
      <w:pPr>
        <w:pStyle w:val="Standard"/>
        <w:tabs>
          <w:tab w:val="left" w:pos="426"/>
        </w:tabs>
        <w:ind w:left="720"/>
      </w:pPr>
    </w:p>
    <w:p w:rsidR="0088690E" w:rsidRDefault="0088690E" w:rsidP="0088690E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</w:rPr>
      </w:pPr>
      <w:r w:rsidRPr="0088690E">
        <w:rPr>
          <w:rFonts w:ascii="Arial" w:eastAsia="Times New Roman" w:hAnsi="Arial" w:cs="Arial"/>
          <w:b/>
          <w:bCs/>
          <w:sz w:val="24"/>
          <w:szCs w:val="24"/>
        </w:rPr>
        <w:t>Informácie o účtovných zásadách a účtovných metódach</w:t>
      </w:r>
    </w:p>
    <w:p w:rsidR="0088690E" w:rsidRDefault="0088690E" w:rsidP="0088690E">
      <w:pPr>
        <w:spacing w:after="0" w:line="240" w:lineRule="auto"/>
        <w:rPr>
          <w:rFonts w:ascii="Arial" w:eastAsia="Times New Roman" w:hAnsi="Arial" w:cs="Arial"/>
          <w:bCs/>
        </w:rPr>
      </w:pPr>
    </w:p>
    <w:p w:rsidR="0088690E" w:rsidRDefault="0088690E" w:rsidP="0088690E">
      <w:pPr>
        <w:spacing w:after="0" w:line="240" w:lineRule="auto"/>
        <w:rPr>
          <w:rFonts w:ascii="Arial" w:eastAsia="Times New Roman" w:hAnsi="Arial" w:cs="Arial"/>
          <w:bCs/>
        </w:rPr>
      </w:pPr>
      <w:r w:rsidRPr="0088690E">
        <w:rPr>
          <w:rFonts w:ascii="Arial" w:eastAsia="Times New Roman" w:hAnsi="Arial" w:cs="Arial"/>
          <w:bCs/>
        </w:rPr>
        <w:t xml:space="preserve">Účtovná jednotka účtuje sústave podvojného účtovníctva, </w:t>
      </w:r>
      <w:r>
        <w:rPr>
          <w:rFonts w:ascii="Arial" w:eastAsia="Times New Roman" w:hAnsi="Arial" w:cs="Arial"/>
          <w:bCs/>
        </w:rPr>
        <w:t xml:space="preserve">v </w:t>
      </w:r>
      <w:r w:rsidRPr="0088690E">
        <w:rPr>
          <w:rFonts w:ascii="Arial" w:eastAsia="Times New Roman" w:hAnsi="Arial" w:cs="Arial"/>
          <w:bCs/>
        </w:rPr>
        <w:t>programe IVeS Košice</w:t>
      </w:r>
      <w:r>
        <w:rPr>
          <w:rFonts w:ascii="Arial" w:eastAsia="Times New Roman" w:hAnsi="Arial" w:cs="Arial"/>
          <w:bCs/>
        </w:rPr>
        <w:t>- WinIBEU</w:t>
      </w:r>
    </w:p>
    <w:p w:rsidR="0088690E" w:rsidRDefault="0088690E" w:rsidP="0088690E">
      <w:pPr>
        <w:spacing w:after="0" w:line="240" w:lineRule="auto"/>
        <w:rPr>
          <w:rFonts w:ascii="Arial" w:eastAsia="Times New Roman" w:hAnsi="Arial" w:cs="Arial"/>
        </w:rPr>
      </w:pPr>
    </w:p>
    <w:p w:rsidR="0088690E" w:rsidRPr="0088690E" w:rsidRDefault="0088690E" w:rsidP="0088690E">
      <w:pPr>
        <w:spacing w:after="0" w:line="240" w:lineRule="auto"/>
        <w:rPr>
          <w:rFonts w:ascii="Arial" w:eastAsia="Times New Roman" w:hAnsi="Arial" w:cs="Arial"/>
          <w:sz w:val="28"/>
          <w:szCs w:val="28"/>
        </w:rPr>
      </w:pPr>
      <w:r w:rsidRPr="0088690E">
        <w:rPr>
          <w:rFonts w:ascii="Arial" w:eastAsia="Times New Roman" w:hAnsi="Arial" w:cs="Arial"/>
        </w:rPr>
        <w:t>Účtovná závierka bola zostavená za splnenia predpokladu, že účtovná jednotka bude nepretržite pokračovať vo svojej činnosti</w:t>
      </w:r>
      <w:r w:rsidRPr="0088690E">
        <w:rPr>
          <w:rFonts w:ascii="Arial" w:eastAsia="Times New Roman" w:hAnsi="Arial" w:cs="Arial"/>
          <w:sz w:val="28"/>
          <w:szCs w:val="28"/>
        </w:rPr>
        <w:t>.</w:t>
      </w:r>
    </w:p>
    <w:p w:rsidR="0088690E" w:rsidRDefault="0088690E" w:rsidP="0088690E">
      <w:pPr>
        <w:spacing w:after="0" w:line="240" w:lineRule="auto"/>
        <w:rPr>
          <w:rFonts w:ascii="Arial" w:eastAsia="Times New Roman" w:hAnsi="Arial" w:cs="Arial"/>
        </w:rPr>
      </w:pPr>
    </w:p>
    <w:p w:rsidR="0088690E" w:rsidRDefault="0088690E" w:rsidP="0088690E">
      <w:pPr>
        <w:spacing w:after="0" w:line="240" w:lineRule="auto"/>
        <w:rPr>
          <w:rFonts w:ascii="Arial" w:eastAsia="Times New Roman" w:hAnsi="Arial" w:cs="Arial"/>
        </w:rPr>
      </w:pPr>
      <w:r w:rsidRPr="0088690E">
        <w:rPr>
          <w:rFonts w:ascii="Arial" w:eastAsia="Times New Roman" w:hAnsi="Arial" w:cs="Arial"/>
        </w:rPr>
        <w:t>Významné zmeny - rozdiely v SÚVAHE ani vo VÝKAZE  ZISKOV A STRÁT  neboli.</w:t>
      </w:r>
    </w:p>
    <w:p w:rsidR="0088690E" w:rsidRDefault="0088690E" w:rsidP="0088690E">
      <w:pPr>
        <w:spacing w:after="0" w:line="240" w:lineRule="auto"/>
        <w:rPr>
          <w:rFonts w:ascii="Arial" w:eastAsia="Times New Roman" w:hAnsi="Arial" w:cs="Arial"/>
        </w:rPr>
      </w:pPr>
    </w:p>
    <w:p w:rsidR="0088690E" w:rsidRDefault="0088690E" w:rsidP="0088690E">
      <w:pPr>
        <w:spacing w:after="0" w:line="240" w:lineRule="auto"/>
        <w:rPr>
          <w:rFonts w:ascii="Arial" w:eastAsia="Times New Roman" w:hAnsi="Arial" w:cs="Arial"/>
        </w:rPr>
      </w:pPr>
      <w:r w:rsidRPr="0088690E">
        <w:rPr>
          <w:rFonts w:ascii="Arial" w:eastAsia="Times New Roman" w:hAnsi="Arial" w:cs="Arial"/>
        </w:rPr>
        <w:t>Majetok bol odpisovaný rovnomerným odpisom.</w:t>
      </w:r>
    </w:p>
    <w:p w:rsidR="009D4524" w:rsidRPr="0088690E" w:rsidRDefault="009D4524" w:rsidP="0088690E">
      <w:pPr>
        <w:spacing w:after="0" w:line="240" w:lineRule="auto"/>
        <w:rPr>
          <w:rFonts w:ascii="Arial" w:eastAsia="Times New Roman" w:hAnsi="Arial" w:cs="Arial"/>
        </w:rPr>
      </w:pPr>
    </w:p>
    <w:p w:rsidR="0088690E" w:rsidRPr="0088690E" w:rsidRDefault="0088690E" w:rsidP="0088690E">
      <w:pPr>
        <w:spacing w:after="0" w:line="240" w:lineRule="auto"/>
        <w:rPr>
          <w:rFonts w:ascii="Arial" w:eastAsia="Times New Roman" w:hAnsi="Arial" w:cs="Arial"/>
        </w:rPr>
      </w:pPr>
      <w:r w:rsidRPr="0088690E">
        <w:rPr>
          <w:rFonts w:ascii="Arial" w:eastAsia="Times New Roman" w:hAnsi="Arial" w:cs="Arial"/>
        </w:rPr>
        <w:t xml:space="preserve">Majetok je poistený ( poisťovňa  Allianz Slovenská poisťovňa, a.s.) - výška ročného poistného : </w:t>
      </w:r>
      <w:r>
        <w:rPr>
          <w:rFonts w:ascii="Arial" w:eastAsia="Times New Roman" w:hAnsi="Arial" w:cs="Arial"/>
        </w:rPr>
        <w:t>3 210,48</w:t>
      </w:r>
      <w:r w:rsidRPr="0088690E">
        <w:rPr>
          <w:rFonts w:ascii="Arial" w:eastAsia="Times New Roman" w:hAnsi="Arial" w:cs="Arial"/>
        </w:rPr>
        <w:t xml:space="preserve"> € </w:t>
      </w:r>
    </w:p>
    <w:p w:rsidR="0088690E" w:rsidRPr="0088690E" w:rsidRDefault="0088690E" w:rsidP="0088690E">
      <w:pPr>
        <w:spacing w:after="0" w:line="240" w:lineRule="auto"/>
        <w:rPr>
          <w:rFonts w:ascii="Arial" w:eastAsia="Times New Roman" w:hAnsi="Arial" w:cs="Arial"/>
        </w:rPr>
      </w:pPr>
    </w:p>
    <w:p w:rsidR="0088690E" w:rsidRPr="0088690E" w:rsidRDefault="0088690E" w:rsidP="0088690E">
      <w:pPr>
        <w:spacing w:after="0" w:line="240" w:lineRule="auto"/>
        <w:rPr>
          <w:rFonts w:ascii="Arial" w:eastAsia="Times New Roman" w:hAnsi="Arial" w:cs="Arial"/>
          <w:bCs/>
        </w:rPr>
      </w:pPr>
    </w:p>
    <w:p w:rsidR="006D5503" w:rsidRPr="00A3683C" w:rsidRDefault="0088690E" w:rsidP="0088690E">
      <w:pPr>
        <w:pStyle w:val="Standard"/>
        <w:tabs>
          <w:tab w:val="left" w:pos="426"/>
          <w:tab w:val="left" w:pos="2745"/>
        </w:tabs>
        <w:ind w:left="720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</w:p>
    <w:sectPr w:rsidR="006D5503" w:rsidRPr="00A3683C" w:rsidSect="00A33062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037D" w:rsidRDefault="00A2037D" w:rsidP="00B6537F">
      <w:pPr>
        <w:spacing w:after="0" w:line="240" w:lineRule="auto"/>
      </w:pPr>
      <w:r>
        <w:separator/>
      </w:r>
    </w:p>
  </w:endnote>
  <w:endnote w:type="continuationSeparator" w:id="1">
    <w:p w:rsidR="00A2037D" w:rsidRDefault="00A2037D" w:rsidP="00B653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9302"/>
    </w:tblGrid>
    <w:tr w:rsidR="00305A8F" w:rsidRPr="0038210F" w:rsidTr="00305A8F">
      <w:tc>
        <w:tcPr>
          <w:tcW w:w="5000" w:type="pct"/>
          <w:tcBorders>
            <w:top w:val="single" w:sz="4" w:space="0" w:color="000000" w:themeColor="text1"/>
          </w:tcBorders>
        </w:tcPr>
        <w:p w:rsidR="00305A8F" w:rsidRPr="0038210F" w:rsidRDefault="00305A8F" w:rsidP="00BE35A9">
          <w:pPr>
            <w:pStyle w:val="Zpat"/>
            <w:jc w:val="right"/>
            <w:rPr>
              <w:smallCaps/>
            </w:rPr>
          </w:pPr>
          <w:r w:rsidRPr="0038210F">
            <w:rPr>
              <w:smallCaps/>
            </w:rPr>
            <w:t>Základná škola Mateja Bela, Kláštorná 4, 931 01 Šamorín</w:t>
          </w:r>
        </w:p>
        <w:p w:rsidR="00305A8F" w:rsidRPr="0038210F" w:rsidRDefault="00C627D6" w:rsidP="00BE35A9">
          <w:pPr>
            <w:pStyle w:val="Zhlav"/>
            <w:jc w:val="right"/>
            <w:rPr>
              <w:smallCaps/>
            </w:rPr>
          </w:pPr>
          <w:hyperlink r:id="rId1" w:history="1">
            <w:r w:rsidR="00305A8F" w:rsidRPr="0038210F">
              <w:rPr>
                <w:rStyle w:val="Hypertextovodkaz"/>
                <w:i/>
                <w:smallCaps/>
              </w:rPr>
              <w:t>zssamorín@atlas.sk</w:t>
            </w:r>
          </w:hyperlink>
          <w:r w:rsidR="0038210F">
            <w:rPr>
              <w:i/>
              <w:smallCaps/>
            </w:rPr>
            <w:t xml:space="preserve"> </w:t>
          </w:r>
          <w:r w:rsidR="00305A8F" w:rsidRPr="0038210F">
            <w:rPr>
              <w:i/>
              <w:smallCaps/>
            </w:rPr>
            <w:t xml:space="preserve">   031/562 21 98</w:t>
          </w:r>
        </w:p>
      </w:tc>
    </w:tr>
  </w:tbl>
  <w:p w:rsidR="00B6537F" w:rsidRDefault="00B6537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037D" w:rsidRDefault="00A2037D" w:rsidP="00B6537F">
      <w:pPr>
        <w:spacing w:after="0" w:line="240" w:lineRule="auto"/>
      </w:pPr>
      <w:r>
        <w:separator/>
      </w:r>
    </w:p>
  </w:footnote>
  <w:footnote w:type="continuationSeparator" w:id="1">
    <w:p w:rsidR="00A2037D" w:rsidRDefault="00A2037D" w:rsidP="00B653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32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/>
    </w:tblPr>
    <w:tblGrid>
      <w:gridCol w:w="1312"/>
      <w:gridCol w:w="2984"/>
      <w:gridCol w:w="5026"/>
    </w:tblGrid>
    <w:tr w:rsidR="00BE35A9" w:rsidTr="0038210F">
      <w:tc>
        <w:tcPr>
          <w:tcW w:w="1312" w:type="dxa"/>
          <w:vMerge w:val="restart"/>
          <w:vAlign w:val="center"/>
        </w:tcPr>
        <w:p w:rsidR="00BE35A9" w:rsidRDefault="0038210F" w:rsidP="006A32B8">
          <w:pPr>
            <w:pStyle w:val="Zhlav"/>
            <w:ind w:left="-142"/>
          </w:pPr>
          <w:r>
            <w:object w:dxaOrig="3370" w:dyaOrig="432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66pt;height:68.25pt" o:ole="">
                <v:imagedata r:id="rId1" o:title="" cropleft="2420f" cropright="3777f"/>
              </v:shape>
              <o:OLEObject Type="Embed" ProgID="PBrush" ShapeID="_x0000_i1025" DrawAspect="Content" ObjectID="_1514888937" r:id="rId2"/>
            </w:object>
          </w:r>
        </w:p>
      </w:tc>
      <w:tc>
        <w:tcPr>
          <w:tcW w:w="2984" w:type="dxa"/>
        </w:tcPr>
        <w:p w:rsidR="00BE35A9" w:rsidRPr="00A10860" w:rsidRDefault="00BE35A9">
          <w:pPr>
            <w:pStyle w:val="Zhlav"/>
            <w:rPr>
              <w:i/>
            </w:rPr>
          </w:pPr>
        </w:p>
      </w:tc>
      <w:tc>
        <w:tcPr>
          <w:tcW w:w="5026" w:type="dxa"/>
        </w:tcPr>
        <w:p w:rsidR="00BE35A9" w:rsidRDefault="00BE35A9">
          <w:pPr>
            <w:pStyle w:val="Zhlav"/>
          </w:pPr>
        </w:p>
      </w:tc>
    </w:tr>
    <w:tr w:rsidR="00BE35A9" w:rsidTr="0038210F">
      <w:tc>
        <w:tcPr>
          <w:tcW w:w="1312" w:type="dxa"/>
          <w:vMerge/>
          <w:vAlign w:val="center"/>
        </w:tcPr>
        <w:p w:rsidR="00BE35A9" w:rsidRDefault="00BE35A9" w:rsidP="00305A8F">
          <w:pPr>
            <w:pStyle w:val="Zhlav"/>
          </w:pPr>
        </w:p>
      </w:tc>
      <w:tc>
        <w:tcPr>
          <w:tcW w:w="8010" w:type="dxa"/>
          <w:gridSpan w:val="2"/>
          <w:tcBorders>
            <w:bottom w:val="double" w:sz="4" w:space="0" w:color="C00000"/>
          </w:tcBorders>
          <w:vAlign w:val="bottom"/>
        </w:tcPr>
        <w:p w:rsidR="00BE35A9" w:rsidRPr="00033C89" w:rsidRDefault="00BE35A9" w:rsidP="0038210F">
          <w:pPr>
            <w:pStyle w:val="Zhlav"/>
            <w:tabs>
              <w:tab w:val="clear" w:pos="4536"/>
              <w:tab w:val="center" w:pos="3578"/>
            </w:tabs>
            <w:ind w:left="-108" w:right="-148"/>
            <w:jc w:val="center"/>
            <w:rPr>
              <w:b/>
            </w:rPr>
          </w:pPr>
          <w:r w:rsidRPr="00033C89">
            <w:rPr>
              <w:rFonts w:asciiTheme="majorHAnsi" w:eastAsiaTheme="majorEastAsia" w:hAnsiTheme="majorHAnsi" w:cstheme="majorBidi"/>
              <w:b/>
              <w:smallCaps/>
              <w:shadow/>
              <w:sz w:val="32"/>
              <w:szCs w:val="24"/>
            </w:rPr>
            <w:t xml:space="preserve">Základná škola Mateja Bela </w:t>
          </w:r>
          <w:r w:rsidRPr="00033C89">
            <w:rPr>
              <w:rFonts w:asciiTheme="majorHAnsi" w:eastAsiaTheme="majorEastAsia" w:hAnsiTheme="majorHAnsi" w:cstheme="majorBidi"/>
              <w:b/>
              <w:smallCaps/>
              <w:shadow/>
              <w:sz w:val="28"/>
              <w:szCs w:val="24"/>
            </w:rPr>
            <w:t>Šamorín</w:t>
          </w:r>
        </w:p>
      </w:tc>
    </w:tr>
    <w:tr w:rsidR="00BE35A9" w:rsidRPr="00A10860" w:rsidTr="0038210F">
      <w:tc>
        <w:tcPr>
          <w:tcW w:w="1312" w:type="dxa"/>
          <w:vMerge/>
          <w:vAlign w:val="center"/>
        </w:tcPr>
        <w:p w:rsidR="00BE35A9" w:rsidRDefault="00BE35A9" w:rsidP="00305A8F">
          <w:pPr>
            <w:pStyle w:val="Zhlav"/>
          </w:pPr>
        </w:p>
      </w:tc>
      <w:tc>
        <w:tcPr>
          <w:tcW w:w="2984" w:type="dxa"/>
          <w:tcBorders>
            <w:top w:val="double" w:sz="4" w:space="0" w:color="C00000"/>
          </w:tcBorders>
        </w:tcPr>
        <w:p w:rsidR="00BE35A9" w:rsidRDefault="00BE35A9">
          <w:pPr>
            <w:pStyle w:val="Zhlav"/>
          </w:pPr>
        </w:p>
      </w:tc>
      <w:tc>
        <w:tcPr>
          <w:tcW w:w="5026" w:type="dxa"/>
          <w:tcBorders>
            <w:top w:val="double" w:sz="4" w:space="0" w:color="C00000"/>
          </w:tcBorders>
        </w:tcPr>
        <w:p w:rsidR="00BE35A9" w:rsidRPr="0038210F" w:rsidRDefault="0038210F" w:rsidP="0038210F">
          <w:pPr>
            <w:ind w:right="-63"/>
            <w:jc w:val="right"/>
            <w:rPr>
              <w:i/>
              <w:spacing w:val="-20"/>
            </w:rPr>
          </w:pPr>
          <w:r w:rsidRPr="0038210F">
            <w:rPr>
              <w:i/>
              <w:spacing w:val="-20"/>
            </w:rPr>
            <w:t>www.zsklasam.sk</w:t>
          </w:r>
          <w:r>
            <w:rPr>
              <w:i/>
              <w:spacing w:val="-20"/>
            </w:rPr>
            <w:t xml:space="preserve">    </w:t>
          </w:r>
        </w:p>
      </w:tc>
    </w:tr>
  </w:tbl>
  <w:p w:rsidR="00A10860" w:rsidRDefault="00A10860" w:rsidP="00A1086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C34112"/>
    <w:multiLevelType w:val="hybridMultilevel"/>
    <w:tmpl w:val="BAE0A72A"/>
    <w:lvl w:ilvl="0" w:tplc="44E8E39E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53411A"/>
    <w:multiLevelType w:val="hybridMultilevel"/>
    <w:tmpl w:val="CA6E53E8"/>
    <w:lvl w:ilvl="0" w:tplc="6BF644C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hdrShapeDefaults>
    <o:shapedefaults v:ext="edit" spidmax="32770"/>
  </w:hdrShapeDefaults>
  <w:footnotePr>
    <w:footnote w:id="0"/>
    <w:footnote w:id="1"/>
  </w:footnotePr>
  <w:endnotePr>
    <w:endnote w:id="0"/>
    <w:endnote w:id="1"/>
  </w:endnotePr>
  <w:compat/>
  <w:rsids>
    <w:rsidRoot w:val="0022684A"/>
    <w:rsid w:val="00033C89"/>
    <w:rsid w:val="0004414C"/>
    <w:rsid w:val="000742B2"/>
    <w:rsid w:val="00094E87"/>
    <w:rsid w:val="001513B1"/>
    <w:rsid w:val="00184CB5"/>
    <w:rsid w:val="0022684A"/>
    <w:rsid w:val="0023008F"/>
    <w:rsid w:val="0025785A"/>
    <w:rsid w:val="002F3BDB"/>
    <w:rsid w:val="00305A8F"/>
    <w:rsid w:val="0034337A"/>
    <w:rsid w:val="00353506"/>
    <w:rsid w:val="00375BEA"/>
    <w:rsid w:val="0038210F"/>
    <w:rsid w:val="003B0784"/>
    <w:rsid w:val="003C534B"/>
    <w:rsid w:val="004025F5"/>
    <w:rsid w:val="00422AA4"/>
    <w:rsid w:val="00442FF8"/>
    <w:rsid w:val="004509F5"/>
    <w:rsid w:val="00591C8B"/>
    <w:rsid w:val="005B17E9"/>
    <w:rsid w:val="006A32B8"/>
    <w:rsid w:val="006C27FA"/>
    <w:rsid w:val="006D5503"/>
    <w:rsid w:val="006F05B2"/>
    <w:rsid w:val="00700062"/>
    <w:rsid w:val="00707756"/>
    <w:rsid w:val="00741EAD"/>
    <w:rsid w:val="00753EC0"/>
    <w:rsid w:val="00755158"/>
    <w:rsid w:val="00794ACA"/>
    <w:rsid w:val="007C20E4"/>
    <w:rsid w:val="007E6B68"/>
    <w:rsid w:val="0088690E"/>
    <w:rsid w:val="008873B8"/>
    <w:rsid w:val="008B09BA"/>
    <w:rsid w:val="00920DA2"/>
    <w:rsid w:val="009D4524"/>
    <w:rsid w:val="009E3D20"/>
    <w:rsid w:val="009F3FC7"/>
    <w:rsid w:val="00A10860"/>
    <w:rsid w:val="00A2037D"/>
    <w:rsid w:val="00A32076"/>
    <w:rsid w:val="00A33062"/>
    <w:rsid w:val="00AF2AA6"/>
    <w:rsid w:val="00B651BF"/>
    <w:rsid w:val="00B6537F"/>
    <w:rsid w:val="00B858C6"/>
    <w:rsid w:val="00BE35A9"/>
    <w:rsid w:val="00C0619E"/>
    <w:rsid w:val="00C35FEA"/>
    <w:rsid w:val="00C627D6"/>
    <w:rsid w:val="00C85EE5"/>
    <w:rsid w:val="00D83104"/>
    <w:rsid w:val="00EA1891"/>
    <w:rsid w:val="00EB6CA1"/>
    <w:rsid w:val="00F6569A"/>
    <w:rsid w:val="00FA527F"/>
    <w:rsid w:val="00FC72B1"/>
    <w:rsid w:val="00FF72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55158"/>
    <w:rPr>
      <w:rFonts w:eastAsiaTheme="minorEastAsi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B6537F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6537F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B6537F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B6537F"/>
  </w:style>
  <w:style w:type="paragraph" w:styleId="Zpat">
    <w:name w:val="footer"/>
    <w:basedOn w:val="Normln"/>
    <w:link w:val="ZpatChar"/>
    <w:uiPriority w:val="99"/>
    <w:unhideWhenUsed/>
    <w:rsid w:val="00B6537F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B6537F"/>
  </w:style>
  <w:style w:type="table" w:styleId="Mkatabulky">
    <w:name w:val="Table Grid"/>
    <w:basedOn w:val="Normlntabulka"/>
    <w:uiPriority w:val="59"/>
    <w:rsid w:val="00A108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uiPriority w:val="99"/>
    <w:unhideWhenUsed/>
    <w:rsid w:val="00A10860"/>
    <w:rPr>
      <w:color w:val="0000FF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8B09BA"/>
    <w:pPr>
      <w:ind w:left="720"/>
      <w:contextualSpacing/>
    </w:pPr>
  </w:style>
  <w:style w:type="paragraph" w:customStyle="1" w:styleId="Standard">
    <w:name w:val="Standard"/>
    <w:rsid w:val="006D5503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24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4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1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3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86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5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ssamor&#237;n@atlas.s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ctaren\Documents\&#270;urkovi&#269;ov&#225;-doc\Dokumenty.doc\2013\zs%20mateja%20bela%20sablona%20cb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zs mateja bela sablona cb</Template>
  <TotalTime>0</TotalTime>
  <Pages>2</Pages>
  <Words>378</Words>
  <Characters>2161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Základná škola Mateja Bela Šamorín</vt:lpstr>
      <vt:lpstr/>
    </vt:vector>
  </TitlesOfParts>
  <Company/>
  <LinksUpToDate>false</LinksUpToDate>
  <CharactersWithSpaces>2534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Základná škola Mateja Bela Šamorín</dc:title>
  <dc:creator>uctaren</dc:creator>
  <cp:lastModifiedBy>uctaren</cp:lastModifiedBy>
  <cp:revision>2</cp:revision>
  <cp:lastPrinted>2015-06-16T11:29:00Z</cp:lastPrinted>
  <dcterms:created xsi:type="dcterms:W3CDTF">2016-01-21T12:42:00Z</dcterms:created>
  <dcterms:modified xsi:type="dcterms:W3CDTF">2016-01-21T12:42:00Z</dcterms:modified>
</cp:coreProperties>
</file>