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E1599F" w14:textId="77777777" w:rsidR="00F04197" w:rsidRPr="00000217" w:rsidRDefault="00F04197">
      <w:pPr>
        <w:rPr>
          <w:rFonts w:cs="Arial"/>
          <w:snapToGrid w:val="0"/>
          <w:u w:val="single"/>
          <w:lang w:eastAsia="sk-SK"/>
        </w:rPr>
      </w:pPr>
      <w:r w:rsidRPr="00000217">
        <w:rPr>
          <w:rFonts w:cs="Arial"/>
          <w:snapToGrid w:val="0"/>
          <w:u w:val="single"/>
          <w:lang w:eastAsia="sk-SK"/>
        </w:rPr>
        <w:t>Poznámka:</w:t>
      </w:r>
    </w:p>
    <w:p w14:paraId="3C37D86B" w14:textId="77777777" w:rsidR="00F04197" w:rsidRPr="00000217" w:rsidRDefault="00F04197">
      <w:pPr>
        <w:rPr>
          <w:rFonts w:cs="Arial"/>
          <w:snapToGrid w:val="0"/>
          <w:lang w:eastAsia="sk-SK"/>
        </w:rPr>
      </w:pPr>
    </w:p>
    <w:p w14:paraId="4576486D" w14:textId="03017D6D" w:rsidR="00F04197" w:rsidRPr="00000217" w:rsidRDefault="00DD51AB">
      <w:pPr>
        <w:rPr>
          <w:snapToGrid w:val="0"/>
          <w:lang w:eastAsia="sk-SK"/>
        </w:rPr>
      </w:pPr>
      <w:r w:rsidRPr="00000217">
        <w:rPr>
          <w:snapToGrid w:val="0"/>
          <w:lang w:eastAsia="sk-SK"/>
        </w:rPr>
        <w:t>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w:t>
      </w:r>
      <w:r w:rsidR="00E02539">
        <w:rPr>
          <w:snapToGrid w:val="0"/>
          <w:lang w:eastAsia="sk-SK"/>
        </w:rPr>
        <w:t> </w:t>
      </w:r>
      <w:r w:rsidRPr="00000217">
        <w:rPr>
          <w:snapToGrid w:val="0"/>
          <w:lang w:eastAsia="sk-SK"/>
        </w:rPr>
        <w:t xml:space="preserve">celých eurách (pokiaľ nie je uvedené inak). </w:t>
      </w:r>
    </w:p>
    <w:p w14:paraId="65C56958" w14:textId="77777777" w:rsidR="00294458" w:rsidRPr="00000217" w:rsidRDefault="00294458">
      <w:pPr>
        <w:rPr>
          <w:rFonts w:cs="Arial"/>
          <w:snapToGrid w:val="0"/>
          <w:lang w:eastAsia="sk-SK"/>
        </w:rPr>
      </w:pPr>
    </w:p>
    <w:p w14:paraId="61673673" w14:textId="77777777" w:rsidR="00F04197" w:rsidRPr="00000217" w:rsidRDefault="00F04197">
      <w:pPr>
        <w:rPr>
          <w:rFonts w:cs="Arial"/>
          <w:snapToGrid w:val="0"/>
          <w:u w:val="single"/>
        </w:rPr>
      </w:pPr>
    </w:p>
    <w:p w14:paraId="4FA0BFAE" w14:textId="77777777" w:rsidR="00F04197" w:rsidRPr="00000217" w:rsidRDefault="00F04197">
      <w:pPr>
        <w:pStyle w:val="Nadpis1"/>
        <w:rPr>
          <w:lang w:val="sk-SK"/>
        </w:rPr>
      </w:pPr>
      <w:r w:rsidRPr="00000217">
        <w:rPr>
          <w:lang w:val="sk-SK"/>
        </w:rPr>
        <w:t>VŠEOBECNÉ INFORMÁCIE</w:t>
      </w:r>
    </w:p>
    <w:p w14:paraId="64E6513F" w14:textId="77777777" w:rsidR="00F04197" w:rsidRPr="00000217" w:rsidRDefault="00F04197">
      <w:pPr>
        <w:rPr>
          <w:rFonts w:cs="Arial"/>
          <w:b/>
          <w:snapToGrid w:val="0"/>
          <w:u w:val="single"/>
          <w:lang w:eastAsia="sk-SK"/>
        </w:rPr>
      </w:pPr>
    </w:p>
    <w:p w14:paraId="72C7D253" w14:textId="77777777" w:rsidR="00F04197" w:rsidRPr="00000217" w:rsidRDefault="00F04197" w:rsidP="002E5A37">
      <w:pPr>
        <w:pStyle w:val="Nadpis2"/>
        <w:numPr>
          <w:ilvl w:val="1"/>
          <w:numId w:val="11"/>
        </w:numPr>
        <w:rPr>
          <w:lang w:val="sk-SK"/>
        </w:rPr>
      </w:pPr>
      <w:r w:rsidRPr="00000217">
        <w:rPr>
          <w:lang w:val="sk-SK"/>
        </w:rPr>
        <w:t>Základné údaje o spoločnosti</w:t>
      </w:r>
    </w:p>
    <w:p w14:paraId="76DC9E54" w14:textId="77777777" w:rsidR="00F04197" w:rsidRPr="00000217" w:rsidRDefault="00F04197">
      <w:pPr>
        <w:rPr>
          <w:rFonts w:cs="Arial"/>
          <w:b/>
          <w:i/>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2127"/>
        <w:gridCol w:w="6945"/>
      </w:tblGrid>
      <w:tr w:rsidR="00F04197" w:rsidRPr="00000217" w14:paraId="3CFB2615" w14:textId="77777777">
        <w:tc>
          <w:tcPr>
            <w:tcW w:w="2127" w:type="dxa"/>
          </w:tcPr>
          <w:p w14:paraId="08B2F72D" w14:textId="77777777" w:rsidR="00F04197" w:rsidRPr="00000217" w:rsidRDefault="00F04197" w:rsidP="00B7212A">
            <w:pPr>
              <w:jc w:val="left"/>
              <w:rPr>
                <w:b/>
                <w:bCs/>
                <w:snapToGrid w:val="0"/>
                <w:sz w:val="15"/>
                <w:lang w:eastAsia="sk-SK"/>
              </w:rPr>
            </w:pPr>
            <w:r w:rsidRPr="00000217">
              <w:rPr>
                <w:b/>
                <w:bCs/>
                <w:snapToGrid w:val="0"/>
                <w:sz w:val="15"/>
                <w:lang w:eastAsia="sk-SK"/>
              </w:rPr>
              <w:t>Obchodné meno a sídlo</w:t>
            </w:r>
          </w:p>
        </w:tc>
        <w:tc>
          <w:tcPr>
            <w:tcW w:w="6945" w:type="dxa"/>
          </w:tcPr>
          <w:p w14:paraId="54C13A29" w14:textId="77777777" w:rsidR="00F04197" w:rsidRPr="00000217" w:rsidRDefault="00196BCC" w:rsidP="00B7212A">
            <w:pPr>
              <w:jc w:val="left"/>
              <w:rPr>
                <w:snapToGrid w:val="0"/>
                <w:sz w:val="15"/>
                <w:lang w:eastAsia="sk-SK"/>
              </w:rPr>
            </w:pPr>
            <w:r w:rsidRPr="00000217">
              <w:rPr>
                <w:snapToGrid w:val="0"/>
                <w:sz w:val="15"/>
                <w:lang w:eastAsia="sk-SK"/>
              </w:rPr>
              <w:t>Jadrová a vyraďovacia spoločnosť</w:t>
            </w:r>
            <w:r w:rsidR="00F04197" w:rsidRPr="00000217">
              <w:rPr>
                <w:snapToGrid w:val="0"/>
                <w:sz w:val="15"/>
                <w:lang w:eastAsia="sk-SK"/>
              </w:rPr>
              <w:t xml:space="preserve">, a. s. </w:t>
            </w:r>
          </w:p>
          <w:p w14:paraId="13E1154F" w14:textId="77777777" w:rsidR="00A23AAB" w:rsidRPr="00000217" w:rsidRDefault="00A23AAB" w:rsidP="00B7212A">
            <w:pPr>
              <w:jc w:val="left"/>
              <w:rPr>
                <w:snapToGrid w:val="0"/>
                <w:sz w:val="15"/>
                <w:lang w:eastAsia="sk-SK"/>
              </w:rPr>
            </w:pPr>
            <w:r w:rsidRPr="00000217">
              <w:rPr>
                <w:snapToGrid w:val="0"/>
                <w:sz w:val="15"/>
                <w:lang w:eastAsia="sk-SK"/>
              </w:rPr>
              <w:t>Tomášikova 22, Bratislava</w:t>
            </w:r>
            <w:r w:rsidR="00740943" w:rsidRPr="00000217">
              <w:rPr>
                <w:snapToGrid w:val="0"/>
                <w:sz w:val="15"/>
                <w:lang w:eastAsia="sk-SK"/>
              </w:rPr>
              <w:t xml:space="preserve"> 821 02</w:t>
            </w:r>
          </w:p>
        </w:tc>
      </w:tr>
      <w:tr w:rsidR="00F04197" w:rsidRPr="00000217" w14:paraId="12A1EDB2" w14:textId="77777777">
        <w:tc>
          <w:tcPr>
            <w:tcW w:w="2127" w:type="dxa"/>
          </w:tcPr>
          <w:p w14:paraId="09F0B7D1" w14:textId="77777777" w:rsidR="00F04197" w:rsidRPr="00000217" w:rsidRDefault="00F04197" w:rsidP="00B7212A">
            <w:pPr>
              <w:jc w:val="left"/>
              <w:rPr>
                <w:b/>
                <w:bCs/>
                <w:snapToGrid w:val="0"/>
                <w:sz w:val="15"/>
                <w:lang w:eastAsia="sk-SK"/>
              </w:rPr>
            </w:pPr>
            <w:r w:rsidRPr="00000217">
              <w:rPr>
                <w:b/>
                <w:bCs/>
                <w:snapToGrid w:val="0"/>
                <w:sz w:val="15"/>
                <w:lang w:eastAsia="sk-SK"/>
              </w:rPr>
              <w:t>Dátum založenia</w:t>
            </w:r>
          </w:p>
        </w:tc>
        <w:tc>
          <w:tcPr>
            <w:tcW w:w="6945" w:type="dxa"/>
          </w:tcPr>
          <w:p w14:paraId="72C88BA3" w14:textId="77777777" w:rsidR="00F04197" w:rsidRPr="00000217" w:rsidRDefault="00196BCC" w:rsidP="00B7212A">
            <w:pPr>
              <w:jc w:val="left"/>
              <w:rPr>
                <w:snapToGrid w:val="0"/>
                <w:sz w:val="15"/>
                <w:lang w:eastAsia="sk-SK"/>
              </w:rPr>
            </w:pPr>
            <w:r w:rsidRPr="00000217">
              <w:rPr>
                <w:snapToGrid w:val="0"/>
                <w:sz w:val="15"/>
                <w:lang w:eastAsia="sk-SK"/>
              </w:rPr>
              <w:t>6. júla 2005</w:t>
            </w:r>
          </w:p>
        </w:tc>
      </w:tr>
      <w:tr w:rsidR="00F04197" w:rsidRPr="00000217" w14:paraId="4C4CC523" w14:textId="77777777">
        <w:tc>
          <w:tcPr>
            <w:tcW w:w="2127" w:type="dxa"/>
          </w:tcPr>
          <w:p w14:paraId="69287458" w14:textId="77777777" w:rsidR="00F04197" w:rsidRPr="00000217" w:rsidRDefault="00F04197" w:rsidP="00B7212A">
            <w:pPr>
              <w:jc w:val="left"/>
              <w:rPr>
                <w:b/>
                <w:bCs/>
                <w:snapToGrid w:val="0"/>
                <w:sz w:val="15"/>
                <w:lang w:eastAsia="sk-SK"/>
              </w:rPr>
            </w:pPr>
            <w:r w:rsidRPr="00000217">
              <w:rPr>
                <w:b/>
                <w:bCs/>
                <w:snapToGrid w:val="0"/>
                <w:sz w:val="15"/>
                <w:lang w:eastAsia="sk-SK"/>
              </w:rPr>
              <w:t>Dátum vzniku (podľa obchodného registra)</w:t>
            </w:r>
          </w:p>
        </w:tc>
        <w:tc>
          <w:tcPr>
            <w:tcW w:w="6945" w:type="dxa"/>
            <w:vAlign w:val="bottom"/>
          </w:tcPr>
          <w:p w14:paraId="50043407" w14:textId="77777777" w:rsidR="00F04197" w:rsidRPr="00000217" w:rsidRDefault="00196BCC" w:rsidP="00B7212A">
            <w:pPr>
              <w:jc w:val="left"/>
              <w:rPr>
                <w:snapToGrid w:val="0"/>
                <w:sz w:val="15"/>
                <w:lang w:eastAsia="sk-SK"/>
              </w:rPr>
            </w:pPr>
            <w:r w:rsidRPr="00000217">
              <w:rPr>
                <w:snapToGrid w:val="0"/>
                <w:sz w:val="15"/>
                <w:lang w:eastAsia="sk-SK"/>
              </w:rPr>
              <w:t>16. júla 2005</w:t>
            </w:r>
          </w:p>
        </w:tc>
      </w:tr>
      <w:tr w:rsidR="00F04197" w:rsidRPr="00000217" w14:paraId="4638E124" w14:textId="77777777">
        <w:tc>
          <w:tcPr>
            <w:tcW w:w="2127" w:type="dxa"/>
          </w:tcPr>
          <w:p w14:paraId="3833AC54" w14:textId="77777777" w:rsidR="00F04197" w:rsidRPr="00000217" w:rsidRDefault="00F04197" w:rsidP="00B7212A">
            <w:pPr>
              <w:jc w:val="left"/>
              <w:rPr>
                <w:b/>
                <w:bCs/>
                <w:snapToGrid w:val="0"/>
                <w:sz w:val="15"/>
                <w:lang w:eastAsia="sk-SK"/>
              </w:rPr>
            </w:pPr>
            <w:r w:rsidRPr="00000217">
              <w:rPr>
                <w:b/>
                <w:bCs/>
                <w:snapToGrid w:val="0"/>
                <w:sz w:val="15"/>
                <w:lang w:eastAsia="sk-SK"/>
              </w:rPr>
              <w:t>Hospodárska činnosť</w:t>
            </w:r>
          </w:p>
        </w:tc>
        <w:tc>
          <w:tcPr>
            <w:tcW w:w="6945" w:type="dxa"/>
          </w:tcPr>
          <w:p w14:paraId="3166D979" w14:textId="77777777" w:rsidR="00196BCC" w:rsidRPr="00000217" w:rsidRDefault="00EC1E1A" w:rsidP="002E5A37">
            <w:pPr>
              <w:numPr>
                <w:ilvl w:val="0"/>
                <w:numId w:val="9"/>
              </w:numPr>
              <w:tabs>
                <w:tab w:val="clear" w:pos="360"/>
                <w:tab w:val="num" w:pos="175"/>
              </w:tabs>
              <w:ind w:left="175" w:hanging="175"/>
              <w:jc w:val="left"/>
              <w:rPr>
                <w:sz w:val="15"/>
                <w:szCs w:val="15"/>
              </w:rPr>
            </w:pPr>
            <w:r w:rsidRPr="00000217">
              <w:rPr>
                <w:sz w:val="15"/>
                <w:szCs w:val="15"/>
              </w:rPr>
              <w:t>K</w:t>
            </w:r>
            <w:r w:rsidR="00196BCC" w:rsidRPr="00000217">
              <w:rPr>
                <w:sz w:val="15"/>
                <w:szCs w:val="15"/>
              </w:rPr>
              <w:t>úpa tovaru za účelom jeho pr</w:t>
            </w:r>
            <w:r w:rsidR="0009031A" w:rsidRPr="00000217">
              <w:rPr>
                <w:sz w:val="15"/>
                <w:szCs w:val="15"/>
              </w:rPr>
              <w:t>edaja konečnému spotrebiteľovi (</w:t>
            </w:r>
            <w:r w:rsidR="00196BCC" w:rsidRPr="00000217">
              <w:rPr>
                <w:sz w:val="15"/>
                <w:szCs w:val="15"/>
              </w:rPr>
              <w:t>maloobc</w:t>
            </w:r>
            <w:r w:rsidR="0009031A" w:rsidRPr="00000217">
              <w:rPr>
                <w:sz w:val="15"/>
                <w:szCs w:val="15"/>
              </w:rPr>
              <w:t>hod), v rozsahu voľnej živnosti,</w:t>
            </w:r>
          </w:p>
          <w:p w14:paraId="51B1D152"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 xml:space="preserve">kúpa tovaru za účelom jeho predaja </w:t>
            </w:r>
            <w:r w:rsidR="0009031A" w:rsidRPr="00000217">
              <w:rPr>
                <w:sz w:val="15"/>
                <w:szCs w:val="15"/>
              </w:rPr>
              <w:t>iným prevádzkovateľom živnosti (</w:t>
            </w:r>
            <w:r w:rsidRPr="00000217">
              <w:rPr>
                <w:sz w:val="15"/>
                <w:szCs w:val="15"/>
              </w:rPr>
              <w:t>veľkoobc</w:t>
            </w:r>
            <w:r w:rsidR="0009031A" w:rsidRPr="00000217">
              <w:rPr>
                <w:sz w:val="15"/>
                <w:szCs w:val="15"/>
              </w:rPr>
              <w:t>hod), v rozsahu voľnej živnosti,</w:t>
            </w:r>
          </w:p>
          <w:p w14:paraId="2DB812E1"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sprostredkovateľská či</w:t>
            </w:r>
            <w:r w:rsidR="0009031A" w:rsidRPr="00000217">
              <w:rPr>
                <w:sz w:val="15"/>
                <w:szCs w:val="15"/>
              </w:rPr>
              <w:t>nnosť v rozsahu voľnej živnosti,</w:t>
            </w:r>
          </w:p>
          <w:p w14:paraId="09B8FE49"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reklamná, propagačná či</w:t>
            </w:r>
            <w:r w:rsidR="0009031A" w:rsidRPr="00000217">
              <w:rPr>
                <w:sz w:val="15"/>
                <w:szCs w:val="15"/>
              </w:rPr>
              <w:t>nnosť v rozsahu voľnej živnosti,</w:t>
            </w:r>
          </w:p>
          <w:p w14:paraId="18FFE102"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organizovanie kurzov a školení v rozsahu voľnej živnosti</w:t>
            </w:r>
            <w:r w:rsidR="0009031A" w:rsidRPr="00000217">
              <w:rPr>
                <w:sz w:val="15"/>
                <w:szCs w:val="15"/>
              </w:rPr>
              <w:t>,</w:t>
            </w:r>
          </w:p>
          <w:p w14:paraId="2B67BCD4"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nakladanie s výsledkami tvori</w:t>
            </w:r>
            <w:r w:rsidR="0009031A" w:rsidRPr="00000217">
              <w:rPr>
                <w:sz w:val="15"/>
                <w:szCs w:val="15"/>
              </w:rPr>
              <w:t>vej činnosti so súhlasom autora,</w:t>
            </w:r>
          </w:p>
          <w:p w14:paraId="45C3E636"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prenájom strojov, prístrojov, zariadení, výpočtovej tec</w:t>
            </w:r>
            <w:r w:rsidR="0009031A" w:rsidRPr="00000217">
              <w:rPr>
                <w:sz w:val="15"/>
                <w:szCs w:val="15"/>
              </w:rPr>
              <w:t>hniky a dopravných prostriedkov,</w:t>
            </w:r>
          </w:p>
          <w:p w14:paraId="07636D41"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 xml:space="preserve">výroba tepla, rozvod tepla v rozsahu predmetu podnikania: výroba tepla: celkový inštalovaný výkon </w:t>
            </w:r>
            <w:r w:rsidR="007426F6" w:rsidRPr="00000217">
              <w:rPr>
                <w:sz w:val="15"/>
                <w:szCs w:val="15"/>
              </w:rPr>
              <w:t>75</w:t>
            </w:r>
            <w:r w:rsidRPr="00000217">
              <w:rPr>
                <w:sz w:val="15"/>
                <w:szCs w:val="15"/>
              </w:rPr>
              <w:t xml:space="preserve"> MW; z toho </w:t>
            </w:r>
            <w:r w:rsidR="007426F6" w:rsidRPr="00000217">
              <w:rPr>
                <w:sz w:val="15"/>
                <w:szCs w:val="15"/>
              </w:rPr>
              <w:t>zemný plyn 75</w:t>
            </w:r>
            <w:r w:rsidRPr="00000217">
              <w:rPr>
                <w:sz w:val="15"/>
                <w:szCs w:val="15"/>
              </w:rPr>
              <w:t xml:space="preserve"> MW a rozvod tepla: maximáln</w:t>
            </w:r>
            <w:r w:rsidR="0009031A" w:rsidRPr="00000217">
              <w:rPr>
                <w:sz w:val="15"/>
                <w:szCs w:val="15"/>
              </w:rPr>
              <w:t xml:space="preserve">y výkon pre dodávku tepla </w:t>
            </w:r>
            <w:r w:rsidR="007426F6" w:rsidRPr="00000217">
              <w:rPr>
                <w:sz w:val="15"/>
                <w:szCs w:val="15"/>
              </w:rPr>
              <w:t>75</w:t>
            </w:r>
            <w:r w:rsidR="0009031A" w:rsidRPr="00000217">
              <w:rPr>
                <w:sz w:val="15"/>
                <w:szCs w:val="15"/>
              </w:rPr>
              <w:t xml:space="preserve"> MW,</w:t>
            </w:r>
          </w:p>
          <w:p w14:paraId="0C62FC9B" w14:textId="77777777" w:rsidR="004E10A7" w:rsidRPr="00000217" w:rsidRDefault="004E10A7" w:rsidP="002E5A37">
            <w:pPr>
              <w:numPr>
                <w:ilvl w:val="0"/>
                <w:numId w:val="9"/>
              </w:numPr>
              <w:tabs>
                <w:tab w:val="clear" w:pos="360"/>
                <w:tab w:val="num" w:pos="175"/>
              </w:tabs>
              <w:ind w:left="175" w:hanging="175"/>
              <w:jc w:val="left"/>
              <w:rPr>
                <w:sz w:val="15"/>
                <w:szCs w:val="15"/>
              </w:rPr>
            </w:pPr>
            <w:r w:rsidRPr="00000217">
              <w:rPr>
                <w:sz w:val="15"/>
                <w:szCs w:val="15"/>
              </w:rPr>
              <w:t>prevádzka jadrového zariadenia Republikové úložisko rádioaktívnych odpadov Mochovce (ďalej len "RÚ RAO"),</w:t>
            </w:r>
          </w:p>
          <w:p w14:paraId="4C817D4E"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vyraďovanie jadrovéh</w:t>
            </w:r>
            <w:r w:rsidR="0009031A" w:rsidRPr="00000217">
              <w:rPr>
                <w:sz w:val="15"/>
                <w:szCs w:val="15"/>
              </w:rPr>
              <w:t xml:space="preserve">o zariadenia JE </w:t>
            </w:r>
            <w:r w:rsidR="00B70A84">
              <w:rPr>
                <w:sz w:val="15"/>
                <w:szCs w:val="15"/>
              </w:rPr>
              <w:t>A</w:t>
            </w:r>
            <w:r w:rsidR="0009031A" w:rsidRPr="00000217">
              <w:rPr>
                <w:sz w:val="15"/>
                <w:szCs w:val="15"/>
              </w:rPr>
              <w:t>-1 z</w:t>
            </w:r>
            <w:r w:rsidR="0011046E" w:rsidRPr="00000217">
              <w:rPr>
                <w:sz w:val="15"/>
                <w:szCs w:val="15"/>
              </w:rPr>
              <w:t> </w:t>
            </w:r>
            <w:r w:rsidR="0009031A" w:rsidRPr="00000217">
              <w:rPr>
                <w:sz w:val="15"/>
                <w:szCs w:val="15"/>
              </w:rPr>
              <w:t>prevádzky</w:t>
            </w:r>
            <w:r w:rsidR="005A19D4" w:rsidRPr="00000217">
              <w:rPr>
                <w:sz w:val="15"/>
                <w:szCs w:val="15"/>
              </w:rPr>
              <w:t xml:space="preserve"> v zmysle platného rozhodnutia príslušného orgánu </w:t>
            </w:r>
          </w:p>
          <w:p w14:paraId="1EB0FF9E" w14:textId="20BFD0E8"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 xml:space="preserve">prevádzka jadrového </w:t>
            </w:r>
            <w:r w:rsidR="00CB100E" w:rsidRPr="00000217">
              <w:rPr>
                <w:sz w:val="15"/>
                <w:szCs w:val="15"/>
              </w:rPr>
              <w:t xml:space="preserve">zariadenia medziskladu </w:t>
            </w:r>
            <w:r w:rsidR="00E02539">
              <w:rPr>
                <w:sz w:val="15"/>
                <w:szCs w:val="15"/>
              </w:rPr>
              <w:t>vyhoretého</w:t>
            </w:r>
            <w:r w:rsidR="00CB100E" w:rsidRPr="00000217">
              <w:rPr>
                <w:sz w:val="15"/>
                <w:szCs w:val="15"/>
              </w:rPr>
              <w:t xml:space="preserve"> paliva (ďalej len „</w:t>
            </w:r>
            <w:r w:rsidR="0009031A" w:rsidRPr="00000217">
              <w:rPr>
                <w:sz w:val="15"/>
                <w:szCs w:val="15"/>
              </w:rPr>
              <w:t>MSVP") v </w:t>
            </w:r>
            <w:r w:rsidRPr="00000217">
              <w:rPr>
                <w:sz w:val="15"/>
                <w:szCs w:val="15"/>
              </w:rPr>
              <w:t>Jaslovských Bohuniciach a nakladanie s rádioaktívnymi od</w:t>
            </w:r>
            <w:r w:rsidR="0009031A" w:rsidRPr="00000217">
              <w:rPr>
                <w:sz w:val="15"/>
                <w:szCs w:val="15"/>
              </w:rPr>
              <w:t>padmi v jadrovom zariadení MSVP,</w:t>
            </w:r>
          </w:p>
          <w:p w14:paraId="074B018E" w14:textId="77777777" w:rsidR="00196BCC" w:rsidRPr="00000217" w:rsidRDefault="00CB100E" w:rsidP="002E5A37">
            <w:pPr>
              <w:numPr>
                <w:ilvl w:val="0"/>
                <w:numId w:val="9"/>
              </w:numPr>
              <w:tabs>
                <w:tab w:val="clear" w:pos="360"/>
                <w:tab w:val="num" w:pos="175"/>
              </w:tabs>
              <w:ind w:left="175" w:hanging="175"/>
              <w:jc w:val="left"/>
              <w:rPr>
                <w:sz w:val="15"/>
                <w:szCs w:val="15"/>
              </w:rPr>
            </w:pPr>
            <w:r w:rsidRPr="00000217">
              <w:rPr>
                <w:sz w:val="15"/>
                <w:szCs w:val="15"/>
              </w:rPr>
              <w:t>prevádzka jadrového zariadenia – t</w:t>
            </w:r>
            <w:r w:rsidR="00196BCC" w:rsidRPr="00000217">
              <w:rPr>
                <w:sz w:val="15"/>
                <w:szCs w:val="15"/>
              </w:rPr>
              <w:t xml:space="preserve">echnológie pre spracovanie a úpravu rádioaktívnych odpadov (ďalej len </w:t>
            </w:r>
            <w:r w:rsidRPr="00000217">
              <w:rPr>
                <w:sz w:val="15"/>
                <w:szCs w:val="15"/>
              </w:rPr>
              <w:t>„</w:t>
            </w:r>
            <w:r w:rsidR="0009031A" w:rsidRPr="00000217">
              <w:rPr>
                <w:sz w:val="15"/>
                <w:szCs w:val="15"/>
              </w:rPr>
              <w:t>TSÚ RAO"),</w:t>
            </w:r>
          </w:p>
          <w:p w14:paraId="63875E0E" w14:textId="77777777" w:rsidR="00196BCC"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vykonávanie činností vedúcich k ožiareniu: používanie zdrojov ionizujúceho žiarenia triedy 6, preprava zdrojov ionizujúceho žiarenia triedy 6, ktoré sú rádioaktívnymi žiaričmi, rádioaktívnych látok, rádioaktívne kontaminovaných materiálov, predmetov a zariadení z pracovísk so zdrojmi ionizujúceho žiarenia triedy 6, uvádzanie rádioaktívnych látok do životného prostredia z pracoviska so zdrojmi ionizujúceho žiarenia triedy 6, nakladanie s inštitucionálnymi rádioaktívnymi odpadmi vznikajúcimi na pracovisku so zdrojmi ionizujúceho žiarenia triedy 6, nakladanie s inštitucionálnymi rádioaktívnymi odpadm</w:t>
            </w:r>
            <w:r w:rsidR="0009031A" w:rsidRPr="00000217">
              <w:rPr>
                <w:sz w:val="15"/>
                <w:szCs w:val="15"/>
              </w:rPr>
              <w:t>i, ktorých pôvodca nie je známy,</w:t>
            </w:r>
          </w:p>
          <w:p w14:paraId="5B302523" w14:textId="77777777" w:rsidR="00800456"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činnosť dôležit</w:t>
            </w:r>
            <w:r w:rsidR="00CB100E" w:rsidRPr="00000217">
              <w:rPr>
                <w:sz w:val="15"/>
                <w:szCs w:val="15"/>
              </w:rPr>
              <w:t>á z hľadiska radiačnej ochrany –</w:t>
            </w:r>
            <w:r w:rsidRPr="00000217">
              <w:rPr>
                <w:sz w:val="15"/>
                <w:szCs w:val="15"/>
              </w:rPr>
              <w:t xml:space="preserve"> vykon</w:t>
            </w:r>
            <w:r w:rsidR="0009031A" w:rsidRPr="00000217">
              <w:rPr>
                <w:sz w:val="15"/>
                <w:szCs w:val="15"/>
              </w:rPr>
              <w:t>ávanie služby osobnej dozimetrie,</w:t>
            </w:r>
          </w:p>
          <w:p w14:paraId="610D98B0" w14:textId="77777777" w:rsidR="00196BCC" w:rsidRPr="00000217" w:rsidRDefault="0009031A" w:rsidP="002E5A37">
            <w:pPr>
              <w:numPr>
                <w:ilvl w:val="0"/>
                <w:numId w:val="9"/>
              </w:numPr>
              <w:tabs>
                <w:tab w:val="clear" w:pos="360"/>
                <w:tab w:val="num" w:pos="175"/>
              </w:tabs>
              <w:ind w:left="175" w:hanging="175"/>
              <w:jc w:val="left"/>
              <w:rPr>
                <w:sz w:val="15"/>
                <w:szCs w:val="15"/>
              </w:rPr>
            </w:pPr>
            <w:r w:rsidRPr="00000217">
              <w:rPr>
                <w:sz w:val="15"/>
                <w:szCs w:val="15"/>
              </w:rPr>
              <w:t>prevádzkovanie dopravy na dráhe,</w:t>
            </w:r>
          </w:p>
          <w:p w14:paraId="61A78422" w14:textId="77777777" w:rsidR="00196BCC" w:rsidRPr="00000217" w:rsidRDefault="0009031A" w:rsidP="002E5A37">
            <w:pPr>
              <w:numPr>
                <w:ilvl w:val="0"/>
                <w:numId w:val="9"/>
              </w:numPr>
              <w:tabs>
                <w:tab w:val="clear" w:pos="360"/>
                <w:tab w:val="num" w:pos="175"/>
              </w:tabs>
              <w:ind w:left="175" w:hanging="175"/>
              <w:jc w:val="left"/>
              <w:rPr>
                <w:sz w:val="15"/>
                <w:szCs w:val="15"/>
              </w:rPr>
            </w:pPr>
            <w:r w:rsidRPr="00000217">
              <w:rPr>
                <w:sz w:val="15"/>
                <w:szCs w:val="15"/>
              </w:rPr>
              <w:t>prevádzkovanie dráhy,</w:t>
            </w:r>
          </w:p>
          <w:p w14:paraId="7284F147" w14:textId="77777777" w:rsidR="00F04197" w:rsidRPr="00000217" w:rsidRDefault="00196BCC" w:rsidP="002E5A37">
            <w:pPr>
              <w:numPr>
                <w:ilvl w:val="0"/>
                <w:numId w:val="9"/>
              </w:numPr>
              <w:tabs>
                <w:tab w:val="clear" w:pos="360"/>
                <w:tab w:val="num" w:pos="175"/>
              </w:tabs>
              <w:ind w:left="175" w:hanging="175"/>
              <w:jc w:val="left"/>
              <w:rPr>
                <w:sz w:val="15"/>
                <w:szCs w:val="15"/>
              </w:rPr>
            </w:pPr>
            <w:r w:rsidRPr="00000217">
              <w:rPr>
                <w:sz w:val="15"/>
                <w:szCs w:val="15"/>
              </w:rPr>
              <w:t>prenájom nehnuteľností a nebytových priestorov spojený s poskytovaním iných než základných služieb</w:t>
            </w:r>
            <w:r w:rsidR="00C91705" w:rsidRPr="00000217">
              <w:rPr>
                <w:sz w:val="15"/>
                <w:szCs w:val="15"/>
              </w:rPr>
              <w:t>,</w:t>
            </w:r>
          </w:p>
          <w:p w14:paraId="71292454"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výroba vláknobetónových kontajnerov,</w:t>
            </w:r>
          </w:p>
          <w:p w14:paraId="5263AE50"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výroba a predaj demineralizovanej vody,</w:t>
            </w:r>
          </w:p>
          <w:p w14:paraId="55232062"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výroba betónových a maltových zmesí,</w:t>
            </w:r>
          </w:p>
          <w:p w14:paraId="3F9E29F7"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výroba a predaj výrobkov z betónu a maltových zmesí,</w:t>
            </w:r>
          </w:p>
          <w:p w14:paraId="31BCC4D2"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nakladanie s nebezpečnými odpadmi,</w:t>
            </w:r>
          </w:p>
          <w:p w14:paraId="31D768D5"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vypracovanie dokumentácie a projektu technického, technologického a energetického vybavenia jednoduchých a drobných stavieb,</w:t>
            </w:r>
          </w:p>
          <w:p w14:paraId="2FDD843A"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projektovanie stavieb,</w:t>
            </w:r>
          </w:p>
          <w:p w14:paraId="60267E88"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uskutočňovanie stavieb a ich zmien,</w:t>
            </w:r>
          </w:p>
          <w:p w14:paraId="3FD122F7"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výkon činnosti stavebného dozoru,</w:t>
            </w:r>
          </w:p>
          <w:p w14:paraId="5537255C" w14:textId="77777777" w:rsidR="00FD3B6D" w:rsidRPr="00000217" w:rsidRDefault="00FD3B6D" w:rsidP="002E5A37">
            <w:pPr>
              <w:numPr>
                <w:ilvl w:val="0"/>
                <w:numId w:val="9"/>
              </w:numPr>
              <w:tabs>
                <w:tab w:val="clear" w:pos="360"/>
                <w:tab w:val="num" w:pos="175"/>
              </w:tabs>
              <w:ind w:left="175" w:hanging="175"/>
              <w:jc w:val="left"/>
              <w:rPr>
                <w:sz w:val="15"/>
                <w:szCs w:val="15"/>
              </w:rPr>
            </w:pPr>
            <w:r w:rsidRPr="00000217">
              <w:rPr>
                <w:sz w:val="15"/>
                <w:szCs w:val="15"/>
              </w:rPr>
              <w:t>výkon činnosti stavbyvedúceho,</w:t>
            </w:r>
          </w:p>
          <w:p w14:paraId="3FA12D23" w14:textId="77777777" w:rsidR="004E10A7" w:rsidRPr="00000217" w:rsidRDefault="004E10A7" w:rsidP="002E5A37">
            <w:pPr>
              <w:numPr>
                <w:ilvl w:val="0"/>
                <w:numId w:val="9"/>
              </w:numPr>
              <w:tabs>
                <w:tab w:val="clear" w:pos="360"/>
                <w:tab w:val="num" w:pos="175"/>
              </w:tabs>
              <w:ind w:left="175" w:hanging="175"/>
              <w:jc w:val="left"/>
              <w:rPr>
                <w:sz w:val="15"/>
                <w:szCs w:val="15"/>
              </w:rPr>
            </w:pPr>
            <w:r w:rsidRPr="00000217">
              <w:rPr>
                <w:sz w:val="15"/>
                <w:szCs w:val="15"/>
              </w:rPr>
              <w:t>prevádzka jadrového zariadenia Finálne spracovanie kvapalných rádioaktívnych odpadov Mochovce (ďalej len "FS KRAO")</w:t>
            </w:r>
            <w:r w:rsidR="005527ED" w:rsidRPr="00000217">
              <w:rPr>
                <w:sz w:val="15"/>
                <w:szCs w:val="15"/>
              </w:rPr>
              <w:t>,</w:t>
            </w:r>
          </w:p>
          <w:p w14:paraId="254D7514"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správa registratúrnych záznamov bez trvalej dokumentárnej hodnoty,</w:t>
            </w:r>
          </w:p>
          <w:p w14:paraId="2791402E"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administratívne služby,</w:t>
            </w:r>
          </w:p>
          <w:p w14:paraId="0A57FC3B"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správa bytového alebo nebytového fondu,</w:t>
            </w:r>
          </w:p>
          <w:p w14:paraId="6C741CE7"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podnikanie v oblasti nakladania s iným ako nebezpečným odpadom,</w:t>
            </w:r>
          </w:p>
          <w:p w14:paraId="3D85AFF9"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technik požiarnej ochrany,</w:t>
            </w:r>
          </w:p>
          <w:p w14:paraId="4CBCA638"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špecialista požiarnej ochrany,</w:t>
            </w:r>
          </w:p>
          <w:p w14:paraId="7C41861C"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lastRenderedPageBreak/>
              <w:t>opravy, plnenie a revízie hasiacich prístrojov,</w:t>
            </w:r>
          </w:p>
          <w:p w14:paraId="78C2E338"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uvádzanie do prevádzky, revízie a opravy požiarnych klapiek,</w:t>
            </w:r>
          </w:p>
          <w:p w14:paraId="6793CFB5"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projektovanie, inštalovanie, oprava a revízie elektrickej požiarnej signalizácie,</w:t>
            </w:r>
          </w:p>
          <w:p w14:paraId="2C94300B"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projektovanie, inštalovanie, oprava a revízie stabilných a polostabilných hasiacich zariadení,</w:t>
            </w:r>
          </w:p>
          <w:p w14:paraId="4C03CEF1"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oprava a kontrola požiarnych vodovodov,</w:t>
            </w:r>
          </w:p>
          <w:p w14:paraId="4926CF30"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oprava a kontrola požiarnych hydrantov,</w:t>
            </w:r>
          </w:p>
          <w:p w14:paraId="70E743E5"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kontrola, opravy a montáž systémov automatického hasenia,</w:t>
            </w:r>
          </w:p>
          <w:p w14:paraId="732491C3" w14:textId="77777777" w:rsidR="00434A19" w:rsidRPr="00000217" w:rsidRDefault="00434A19" w:rsidP="002E5A37">
            <w:pPr>
              <w:numPr>
                <w:ilvl w:val="0"/>
                <w:numId w:val="9"/>
              </w:numPr>
              <w:tabs>
                <w:tab w:val="clear" w:pos="360"/>
                <w:tab w:val="num" w:pos="175"/>
              </w:tabs>
              <w:ind w:left="175" w:hanging="175"/>
              <w:jc w:val="left"/>
              <w:rPr>
                <w:sz w:val="15"/>
                <w:szCs w:val="15"/>
              </w:rPr>
            </w:pPr>
            <w:r w:rsidRPr="00000217">
              <w:rPr>
                <w:sz w:val="15"/>
                <w:szCs w:val="15"/>
              </w:rPr>
              <w:t>počítačové služby,</w:t>
            </w:r>
          </w:p>
          <w:p w14:paraId="5CF8E37E" w14:textId="77777777" w:rsidR="000D1DA6" w:rsidRPr="00000217" w:rsidRDefault="00434A19" w:rsidP="005A19D4">
            <w:pPr>
              <w:numPr>
                <w:ilvl w:val="0"/>
                <w:numId w:val="9"/>
              </w:numPr>
              <w:tabs>
                <w:tab w:val="clear" w:pos="360"/>
                <w:tab w:val="num" w:pos="175"/>
              </w:tabs>
              <w:ind w:left="175" w:hanging="175"/>
              <w:jc w:val="left"/>
              <w:rPr>
                <w:sz w:val="15"/>
                <w:szCs w:val="15"/>
              </w:rPr>
            </w:pPr>
            <w:r w:rsidRPr="00000217">
              <w:rPr>
                <w:sz w:val="15"/>
                <w:szCs w:val="15"/>
              </w:rPr>
              <w:t>bezpečnostnotechnické služby</w:t>
            </w:r>
            <w:r w:rsidR="005A19D4" w:rsidRPr="00000217">
              <w:rPr>
                <w:sz w:val="15"/>
                <w:szCs w:val="15"/>
              </w:rPr>
              <w:t>,</w:t>
            </w:r>
          </w:p>
          <w:p w14:paraId="533C4A24" w14:textId="77777777" w:rsidR="005A19D4" w:rsidRPr="00000217" w:rsidRDefault="005A19D4" w:rsidP="00265ECA">
            <w:pPr>
              <w:numPr>
                <w:ilvl w:val="0"/>
                <w:numId w:val="9"/>
              </w:numPr>
              <w:tabs>
                <w:tab w:val="clear" w:pos="360"/>
                <w:tab w:val="num" w:pos="175"/>
              </w:tabs>
              <w:ind w:left="175" w:hanging="175"/>
              <w:jc w:val="left"/>
              <w:rPr>
                <w:sz w:val="15"/>
                <w:szCs w:val="15"/>
              </w:rPr>
            </w:pPr>
            <w:r w:rsidRPr="00000217">
              <w:rPr>
                <w:sz w:val="15"/>
                <w:szCs w:val="15"/>
              </w:rPr>
              <w:t>vyraďovanie jadrového zariadenia JE V-1 z prevádzky v zmysle platného rozhodnutia</w:t>
            </w:r>
            <w:r w:rsidR="00791C07" w:rsidRPr="00000217">
              <w:rPr>
                <w:sz w:val="15"/>
                <w:szCs w:val="15"/>
              </w:rPr>
              <w:t xml:space="preserve"> príslušného orgánu</w:t>
            </w:r>
          </w:p>
          <w:p w14:paraId="4AF51A19"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oprava vyhradených technických zariadení elektrických</w:t>
            </w:r>
          </w:p>
          <w:p w14:paraId="37F714D0"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oprava vyhradených technických zariadení tlakových</w:t>
            </w:r>
          </w:p>
          <w:p w14:paraId="1CE64056"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montáž, rekonštrukcia a údržby vyhradených technických zariadení – elektrických</w:t>
            </w:r>
          </w:p>
          <w:p w14:paraId="483EF5BD"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montáž, rekonštrukcia a údržby vyhradených technických zariadení – tlakových</w:t>
            </w:r>
          </w:p>
          <w:p w14:paraId="32662CFA"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vodoinštalatérstvo a kúrenárstvo</w:t>
            </w:r>
          </w:p>
          <w:p w14:paraId="14D83A15" w14:textId="77777777" w:rsidR="00791C07" w:rsidRPr="00000217" w:rsidRDefault="00791C07" w:rsidP="00265ECA">
            <w:pPr>
              <w:numPr>
                <w:ilvl w:val="0"/>
                <w:numId w:val="9"/>
              </w:numPr>
              <w:tabs>
                <w:tab w:val="clear" w:pos="360"/>
                <w:tab w:val="num" w:pos="175"/>
              </w:tabs>
              <w:ind w:left="175" w:hanging="175"/>
              <w:jc w:val="left"/>
              <w:rPr>
                <w:sz w:val="15"/>
                <w:szCs w:val="15"/>
              </w:rPr>
            </w:pPr>
            <w:r w:rsidRPr="00000217">
              <w:rPr>
                <w:sz w:val="15"/>
                <w:szCs w:val="15"/>
              </w:rPr>
              <w:t>výchova a vzdelávanie v oblasti ochrany práce v rozsahu výchova a vzdelávanie zamestnancov a vedúcich zamestnancov</w:t>
            </w:r>
          </w:p>
        </w:tc>
      </w:tr>
    </w:tbl>
    <w:p w14:paraId="0F21EDAF" w14:textId="77777777" w:rsidR="001C4819" w:rsidRPr="00000217" w:rsidRDefault="001C4819" w:rsidP="00470D93">
      <w:pPr>
        <w:rPr>
          <w:rFonts w:cs="Arial"/>
          <w:snapToGrid w:val="0"/>
          <w:lang w:eastAsia="sk-SK"/>
        </w:rPr>
      </w:pPr>
    </w:p>
    <w:p w14:paraId="23A8109E" w14:textId="35338B4D" w:rsidR="00470D93" w:rsidRPr="00B70A84" w:rsidRDefault="00831215" w:rsidP="00470D93">
      <w:pPr>
        <w:rPr>
          <w:rFonts w:cs="Arial"/>
        </w:rPr>
      </w:pPr>
      <w:r w:rsidRPr="00B70A84">
        <w:rPr>
          <w:rFonts w:cs="Arial"/>
        </w:rPr>
        <w:t>Spoločnosť</w:t>
      </w:r>
      <w:r w:rsidR="00470D93" w:rsidRPr="00B70A84">
        <w:rPr>
          <w:rFonts w:cs="Arial"/>
        </w:rPr>
        <w:t xml:space="preserve"> bola založená v júli 2005 ako</w:t>
      </w:r>
      <w:r w:rsidR="00097BAA" w:rsidRPr="00B70A84">
        <w:rPr>
          <w:rFonts w:cs="Arial"/>
        </w:rPr>
        <w:t xml:space="preserve"> spoločnosť</w:t>
      </w:r>
      <w:r w:rsidR="00470D93" w:rsidRPr="00B70A84">
        <w:rPr>
          <w:rFonts w:cs="Arial"/>
        </w:rPr>
        <w:t xml:space="preserve"> GovCo, a.s. </w:t>
      </w:r>
      <w:r w:rsidR="0009031A" w:rsidRPr="00B70A84">
        <w:rPr>
          <w:rFonts w:cs="Arial"/>
        </w:rPr>
        <w:t>–</w:t>
      </w:r>
      <w:r w:rsidR="00470D93" w:rsidRPr="00B70A84">
        <w:rPr>
          <w:rFonts w:cs="Arial"/>
        </w:rPr>
        <w:t xml:space="preserve"> 100</w:t>
      </w:r>
      <w:r w:rsidR="00CB100E" w:rsidRPr="00B70A84">
        <w:rPr>
          <w:rFonts w:cs="Arial"/>
        </w:rPr>
        <w:t>-</w:t>
      </w:r>
      <w:r w:rsidR="0009031A" w:rsidRPr="00B70A84">
        <w:rPr>
          <w:rFonts w:cs="Arial"/>
        </w:rPr>
        <w:t>percentná</w:t>
      </w:r>
      <w:r w:rsidR="00470D93" w:rsidRPr="00B70A84">
        <w:rPr>
          <w:rFonts w:cs="Arial"/>
        </w:rPr>
        <w:t xml:space="preserve"> dcérska spoločnosť Slovenských elektrární, a.s. </w:t>
      </w:r>
      <w:r w:rsidR="002B4FB3" w:rsidRPr="00B70A84">
        <w:rPr>
          <w:rFonts w:cs="Arial"/>
        </w:rPr>
        <w:t xml:space="preserve">(ďalej len „SE“). </w:t>
      </w:r>
      <w:r w:rsidR="00470D93" w:rsidRPr="00B70A84">
        <w:rPr>
          <w:rFonts w:cs="Arial"/>
        </w:rPr>
        <w:t>V roku 2005 sa stal</w:t>
      </w:r>
      <w:r w:rsidR="002B4FB3" w:rsidRPr="00B70A84">
        <w:rPr>
          <w:rFonts w:cs="Arial"/>
        </w:rPr>
        <w:t>o</w:t>
      </w:r>
      <w:r w:rsidR="00470D93" w:rsidRPr="00B70A84">
        <w:rPr>
          <w:rFonts w:cs="Arial"/>
        </w:rPr>
        <w:t xml:space="preserve"> </w:t>
      </w:r>
      <w:r w:rsidR="00A37FA5" w:rsidRPr="00B70A84">
        <w:rPr>
          <w:rFonts w:cs="Arial"/>
        </w:rPr>
        <w:t>100</w:t>
      </w:r>
      <w:r w:rsidR="00CB100E" w:rsidRPr="00B70A84">
        <w:rPr>
          <w:rFonts w:cs="Arial"/>
        </w:rPr>
        <w:t>-</w:t>
      </w:r>
      <w:r w:rsidR="0009031A" w:rsidRPr="00B70A84">
        <w:rPr>
          <w:rFonts w:cs="Arial"/>
        </w:rPr>
        <w:t xml:space="preserve">percentným </w:t>
      </w:r>
      <w:r w:rsidR="00470D93" w:rsidRPr="00B70A84">
        <w:rPr>
          <w:rFonts w:cs="Arial"/>
        </w:rPr>
        <w:t>vlastníkom spoločnosti Ministerstvo hospodárstva Slovenskej republiky a došlo k premenovaniu na Ja</w:t>
      </w:r>
      <w:r w:rsidR="00A37FA5" w:rsidRPr="00B70A84">
        <w:rPr>
          <w:rFonts w:cs="Arial"/>
        </w:rPr>
        <w:t>drovú vyraďovaciu spoločnosť</w:t>
      </w:r>
      <w:r w:rsidR="00630E1E" w:rsidRPr="00B70A84">
        <w:rPr>
          <w:rFonts w:cs="Arial"/>
        </w:rPr>
        <w:t>, a.s.</w:t>
      </w:r>
      <w:r w:rsidR="00CB100E" w:rsidRPr="00B70A84">
        <w:rPr>
          <w:rFonts w:cs="Arial"/>
        </w:rPr>
        <w:t>,</w:t>
      </w:r>
      <w:r w:rsidR="00A37FA5" w:rsidRPr="00B70A84">
        <w:rPr>
          <w:rFonts w:cs="Arial"/>
        </w:rPr>
        <w:t xml:space="preserve"> a </w:t>
      </w:r>
      <w:r w:rsidR="00100295" w:rsidRPr="00B70A84">
        <w:rPr>
          <w:rFonts w:cs="Arial"/>
        </w:rPr>
        <w:t xml:space="preserve">od 23. marca </w:t>
      </w:r>
      <w:r w:rsidR="00470D93" w:rsidRPr="00B70A84">
        <w:rPr>
          <w:rFonts w:cs="Arial"/>
        </w:rPr>
        <w:t>2007 na Jadrovú a vyraďovaciu spoločnosť, a.s.</w:t>
      </w:r>
      <w:r w:rsidR="00CB100E" w:rsidRPr="00B70A84">
        <w:rPr>
          <w:rFonts w:cs="Arial"/>
        </w:rPr>
        <w:t>,</w:t>
      </w:r>
      <w:r w:rsidR="0063142D" w:rsidRPr="00B70A84">
        <w:rPr>
          <w:rFonts w:cs="Arial"/>
        </w:rPr>
        <w:t xml:space="preserve"> (ďalej len „JAVYS“ alebo spoločnosť</w:t>
      </w:r>
      <w:r w:rsidR="00470D93" w:rsidRPr="00B70A84">
        <w:rPr>
          <w:rFonts w:cs="Arial"/>
        </w:rPr>
        <w:t>).</w:t>
      </w:r>
      <w:r w:rsidR="0063142D" w:rsidRPr="00B70A84">
        <w:rPr>
          <w:rFonts w:cs="Arial"/>
        </w:rPr>
        <w:t xml:space="preserve"> </w:t>
      </w:r>
      <w:r w:rsidR="00CB100E" w:rsidRPr="00B70A84">
        <w:rPr>
          <w:rFonts w:cs="Arial"/>
        </w:rPr>
        <w:t>Cieľom</w:t>
      </w:r>
      <w:r w:rsidR="0063142D" w:rsidRPr="00B70A84">
        <w:rPr>
          <w:rFonts w:cs="Arial"/>
        </w:rPr>
        <w:t xml:space="preserve"> založenia spoločnosti bolo prevziať určité aktivity, ktoré mali byť v rámci plnenia odkladacích podmienok vyčlenené </w:t>
      </w:r>
      <w:r w:rsidR="00A37FA5" w:rsidRPr="00B70A84">
        <w:rPr>
          <w:rFonts w:cs="Arial"/>
        </w:rPr>
        <w:t>zo Slovenských elektrární, a.s.</w:t>
      </w:r>
      <w:r w:rsidR="00CB100E" w:rsidRPr="00B70A84">
        <w:rPr>
          <w:rFonts w:cs="Arial"/>
        </w:rPr>
        <w:t>,</w:t>
      </w:r>
      <w:r w:rsidR="00A37FA5" w:rsidRPr="00B70A84">
        <w:rPr>
          <w:rFonts w:cs="Arial"/>
        </w:rPr>
        <w:t xml:space="preserve"> </w:t>
      </w:r>
      <w:r w:rsidR="0063142D" w:rsidRPr="00B70A84">
        <w:rPr>
          <w:rFonts w:cs="Arial"/>
        </w:rPr>
        <w:t xml:space="preserve">pred predajom </w:t>
      </w:r>
      <w:r w:rsidR="00A37FA5" w:rsidRPr="00B70A84">
        <w:rPr>
          <w:rFonts w:cs="Arial"/>
        </w:rPr>
        <w:t>ich</w:t>
      </w:r>
      <w:r w:rsidR="00757442">
        <w:rPr>
          <w:rFonts w:cs="Arial"/>
        </w:rPr>
        <w:t xml:space="preserve"> </w:t>
      </w:r>
      <w:r w:rsidR="0063142D" w:rsidRPr="00B70A84">
        <w:rPr>
          <w:rFonts w:cs="Arial"/>
        </w:rPr>
        <w:t>66</w:t>
      </w:r>
      <w:r w:rsidR="00671B26" w:rsidRPr="00B70A84">
        <w:rPr>
          <w:rFonts w:cs="Arial"/>
        </w:rPr>
        <w:t>-</w:t>
      </w:r>
      <w:r w:rsidR="00CB100E" w:rsidRPr="00B70A84">
        <w:rPr>
          <w:rFonts w:cs="Arial"/>
        </w:rPr>
        <w:t>percentného</w:t>
      </w:r>
      <w:r w:rsidR="0063142D" w:rsidRPr="00B70A84">
        <w:rPr>
          <w:rFonts w:cs="Arial"/>
        </w:rPr>
        <w:t xml:space="preserve"> podielu zahraničnému investorovi. </w:t>
      </w:r>
    </w:p>
    <w:p w14:paraId="0192402A" w14:textId="77777777" w:rsidR="00F04197" w:rsidRPr="00B70A84" w:rsidRDefault="00F04197">
      <w:pPr>
        <w:tabs>
          <w:tab w:val="left" w:pos="6521"/>
        </w:tabs>
        <w:rPr>
          <w:rFonts w:cs="Arial"/>
          <w:snapToGrid w:val="0"/>
          <w:sz w:val="15"/>
          <w:szCs w:val="15"/>
          <w:lang w:eastAsia="sk-SK"/>
        </w:rPr>
      </w:pPr>
    </w:p>
    <w:p w14:paraId="62B438AA" w14:textId="77777777" w:rsidR="002B4FB3" w:rsidRPr="00B70A84" w:rsidRDefault="00FD3B6D" w:rsidP="002B4FB3">
      <w:pPr>
        <w:pStyle w:val="Nadpis3"/>
        <w:rPr>
          <w:lang w:val="sk-SK"/>
        </w:rPr>
      </w:pPr>
      <w:r w:rsidRPr="00B70A84">
        <w:rPr>
          <w:lang w:val="sk-SK"/>
        </w:rPr>
        <w:t>K</w:t>
      </w:r>
      <w:r w:rsidR="002B4FB3" w:rsidRPr="00B70A84">
        <w:rPr>
          <w:lang w:val="sk-SK"/>
        </w:rPr>
        <w:t>úpa časti podniku VYZ a</w:t>
      </w:r>
      <w:r w:rsidR="00EA7F5A" w:rsidRPr="00B70A84">
        <w:rPr>
          <w:lang w:val="sk-SK"/>
        </w:rPr>
        <w:t xml:space="preserve"> EBO </w:t>
      </w:r>
      <w:r w:rsidR="002B4FB3" w:rsidRPr="00B70A84">
        <w:rPr>
          <w:lang w:val="sk-SK"/>
        </w:rPr>
        <w:t>V1 od SE</w:t>
      </w:r>
    </w:p>
    <w:p w14:paraId="36EEAE72" w14:textId="77777777" w:rsidR="002B4FB3" w:rsidRPr="00B70A84" w:rsidRDefault="002B4FB3">
      <w:pPr>
        <w:tabs>
          <w:tab w:val="left" w:pos="6521"/>
        </w:tabs>
        <w:rPr>
          <w:rFonts w:cs="Arial"/>
          <w:snapToGrid w:val="0"/>
          <w:sz w:val="15"/>
          <w:szCs w:val="15"/>
          <w:lang w:eastAsia="sk-SK"/>
        </w:rPr>
      </w:pPr>
    </w:p>
    <w:p w14:paraId="7DA724CD" w14:textId="0B1F84EF" w:rsidR="002B4FB3" w:rsidRPr="00B70A84" w:rsidRDefault="00A37FA5">
      <w:pPr>
        <w:tabs>
          <w:tab w:val="left" w:pos="6521"/>
        </w:tabs>
        <w:rPr>
          <w:rFonts w:cs="Arial"/>
          <w:snapToGrid w:val="0"/>
          <w:lang w:eastAsia="sk-SK"/>
        </w:rPr>
      </w:pPr>
      <w:r w:rsidRPr="00B70A84">
        <w:rPr>
          <w:rFonts w:cs="Arial"/>
          <w:snapToGrid w:val="0"/>
          <w:lang w:eastAsia="sk-SK"/>
        </w:rPr>
        <w:t xml:space="preserve">Dňa </w:t>
      </w:r>
      <w:r w:rsidR="00FA3D76" w:rsidRPr="00B70A84">
        <w:rPr>
          <w:rFonts w:cs="Arial"/>
          <w:snapToGrid w:val="0"/>
          <w:lang w:eastAsia="sk-SK"/>
        </w:rPr>
        <w:t>1. apríla 2006</w:t>
      </w:r>
      <w:r w:rsidR="0063142D" w:rsidRPr="00B70A84">
        <w:rPr>
          <w:rFonts w:cs="Arial"/>
          <w:snapToGrid w:val="0"/>
          <w:lang w:eastAsia="sk-SK"/>
        </w:rPr>
        <w:t xml:space="preserve"> </w:t>
      </w:r>
      <w:r w:rsidR="00C2628F" w:rsidRPr="00B70A84">
        <w:rPr>
          <w:rFonts w:cs="Arial"/>
          <w:snapToGrid w:val="0"/>
          <w:lang w:eastAsia="sk-SK"/>
        </w:rPr>
        <w:t xml:space="preserve">kúpil </w:t>
      </w:r>
      <w:r w:rsidR="0063142D" w:rsidRPr="00B70A84">
        <w:rPr>
          <w:rFonts w:cs="Arial"/>
          <w:snapToGrid w:val="0"/>
          <w:lang w:eastAsia="sk-SK"/>
        </w:rPr>
        <w:t>JAVYS</w:t>
      </w:r>
      <w:r w:rsidR="004A6E4F">
        <w:rPr>
          <w:rFonts w:cs="Arial"/>
          <w:snapToGrid w:val="0"/>
          <w:lang w:eastAsia="sk-SK"/>
        </w:rPr>
        <w:t>, a.s.,</w:t>
      </w:r>
      <w:r w:rsidR="0063142D" w:rsidRPr="00B70A84">
        <w:rPr>
          <w:rFonts w:cs="Arial"/>
          <w:snapToGrid w:val="0"/>
          <w:lang w:eastAsia="sk-SK"/>
        </w:rPr>
        <w:t xml:space="preserve"> </w:t>
      </w:r>
      <w:r w:rsidR="0005011B" w:rsidRPr="00B70A84">
        <w:rPr>
          <w:rFonts w:cs="Arial"/>
          <w:snapToGrid w:val="0"/>
          <w:lang w:eastAsia="sk-SK"/>
        </w:rPr>
        <w:t>časti podniku</w:t>
      </w:r>
      <w:r w:rsidR="0063142D" w:rsidRPr="00B70A84">
        <w:rPr>
          <w:rFonts w:cs="Arial"/>
          <w:snapToGrid w:val="0"/>
          <w:lang w:eastAsia="sk-SK"/>
        </w:rPr>
        <w:t xml:space="preserve"> </w:t>
      </w:r>
      <w:r w:rsidR="00FA3D76" w:rsidRPr="00B70A84">
        <w:rPr>
          <w:rFonts w:cs="Arial"/>
          <w:snapToGrid w:val="0"/>
          <w:lang w:eastAsia="sk-SK"/>
        </w:rPr>
        <w:t xml:space="preserve">SE zahŕňajúce prvé dva bloky </w:t>
      </w:r>
      <w:r w:rsidR="002734EE" w:rsidRPr="00B70A84">
        <w:rPr>
          <w:rFonts w:cs="Arial"/>
          <w:snapToGrid w:val="0"/>
          <w:lang w:eastAsia="sk-SK"/>
        </w:rPr>
        <w:t>jadrovej</w:t>
      </w:r>
      <w:r w:rsidR="00FA3D76" w:rsidRPr="00B70A84">
        <w:rPr>
          <w:rFonts w:cs="Arial"/>
          <w:snapToGrid w:val="0"/>
          <w:lang w:eastAsia="sk-SK"/>
        </w:rPr>
        <w:t xml:space="preserve"> elektrárne v Jaslovských Bohuniciach (</w:t>
      </w:r>
      <w:r w:rsidR="0005011B" w:rsidRPr="00B70A84">
        <w:rPr>
          <w:rFonts w:cs="Arial"/>
          <w:snapToGrid w:val="0"/>
          <w:lang w:eastAsia="sk-SK"/>
        </w:rPr>
        <w:t xml:space="preserve">odštepný závod </w:t>
      </w:r>
      <w:r w:rsidR="0044129E" w:rsidRPr="00B70A84">
        <w:rPr>
          <w:rFonts w:cs="Arial"/>
          <w:snapToGrid w:val="0"/>
          <w:lang w:eastAsia="sk-SK"/>
        </w:rPr>
        <w:t>EBO V1)</w:t>
      </w:r>
      <w:r w:rsidR="00FA3D76" w:rsidRPr="00B70A84">
        <w:rPr>
          <w:rFonts w:cs="Arial"/>
          <w:snapToGrid w:val="0"/>
          <w:lang w:eastAsia="sk-SK"/>
        </w:rPr>
        <w:t xml:space="preserve"> a </w:t>
      </w:r>
      <w:r w:rsidR="0005011B" w:rsidRPr="00B70A84">
        <w:rPr>
          <w:rFonts w:cs="Arial"/>
          <w:snapToGrid w:val="0"/>
          <w:lang w:eastAsia="sk-SK"/>
        </w:rPr>
        <w:t xml:space="preserve">odštepný závod </w:t>
      </w:r>
      <w:r w:rsidR="00FA3D76" w:rsidRPr="00B70A84">
        <w:rPr>
          <w:rFonts w:cs="Arial"/>
          <w:snapToGrid w:val="0"/>
          <w:lang w:eastAsia="sk-SK"/>
        </w:rPr>
        <w:t>zaoberajúc</w:t>
      </w:r>
      <w:r w:rsidR="0005011B" w:rsidRPr="00B70A84">
        <w:rPr>
          <w:rFonts w:cs="Arial"/>
          <w:snapToGrid w:val="0"/>
          <w:lang w:eastAsia="sk-SK"/>
        </w:rPr>
        <w:t>i</w:t>
      </w:r>
      <w:r w:rsidR="00FA3D76" w:rsidRPr="00B70A84">
        <w:rPr>
          <w:rFonts w:cs="Arial"/>
          <w:snapToGrid w:val="0"/>
          <w:lang w:eastAsia="sk-SK"/>
        </w:rPr>
        <w:t xml:space="preserve"> sa službami v oblasti vyraďovania </w:t>
      </w:r>
      <w:r w:rsidR="0005011B" w:rsidRPr="00B70A84">
        <w:rPr>
          <w:rFonts w:cs="Arial"/>
          <w:snapToGrid w:val="0"/>
          <w:lang w:eastAsia="sk-SK"/>
        </w:rPr>
        <w:t xml:space="preserve">jadrových </w:t>
      </w:r>
      <w:r w:rsidR="00FA3D76" w:rsidRPr="00B70A84">
        <w:rPr>
          <w:rFonts w:cs="Arial"/>
          <w:snapToGrid w:val="0"/>
          <w:lang w:eastAsia="sk-SK"/>
        </w:rPr>
        <w:t xml:space="preserve">elektrární, skladovania </w:t>
      </w:r>
      <w:r w:rsidR="00E02539">
        <w:rPr>
          <w:rFonts w:cs="Arial"/>
          <w:snapToGrid w:val="0"/>
          <w:lang w:eastAsia="sk-SK"/>
        </w:rPr>
        <w:t>vyhoretého</w:t>
      </w:r>
      <w:r w:rsidR="00FA3D76" w:rsidRPr="00B70A84">
        <w:rPr>
          <w:rFonts w:cs="Arial"/>
          <w:snapToGrid w:val="0"/>
          <w:lang w:eastAsia="sk-SK"/>
        </w:rPr>
        <w:t xml:space="preserve"> jadrového paliva, spracovania rádioaktívnych odpadov a ich ukladania v Republikovom úložisku v Mochovciach (VYZ), vrátane havarovanej </w:t>
      </w:r>
      <w:r w:rsidR="0005011B" w:rsidRPr="00B70A84">
        <w:rPr>
          <w:rFonts w:cs="Arial"/>
          <w:snapToGrid w:val="0"/>
          <w:lang w:eastAsia="sk-SK"/>
        </w:rPr>
        <w:t xml:space="preserve">jadrovej </w:t>
      </w:r>
      <w:r w:rsidR="00FA3D76" w:rsidRPr="00B70A84">
        <w:rPr>
          <w:rFonts w:cs="Arial"/>
          <w:snapToGrid w:val="0"/>
          <w:lang w:eastAsia="sk-SK"/>
        </w:rPr>
        <w:t>elektrárne A1.</w:t>
      </w:r>
    </w:p>
    <w:p w14:paraId="103BC110" w14:textId="77777777" w:rsidR="0009031A" w:rsidRPr="00B70A84" w:rsidRDefault="0009031A">
      <w:pPr>
        <w:tabs>
          <w:tab w:val="left" w:pos="6521"/>
        </w:tabs>
        <w:rPr>
          <w:rFonts w:cs="Arial"/>
          <w:snapToGrid w:val="0"/>
          <w:sz w:val="15"/>
          <w:szCs w:val="15"/>
          <w:lang w:eastAsia="sk-SK"/>
        </w:rPr>
      </w:pPr>
    </w:p>
    <w:p w14:paraId="5F6A4E90" w14:textId="77777777" w:rsidR="00FA3D76" w:rsidRPr="00B70A84" w:rsidRDefault="00CA79E6">
      <w:pPr>
        <w:tabs>
          <w:tab w:val="left" w:pos="6521"/>
        </w:tabs>
        <w:rPr>
          <w:rFonts w:cs="Arial"/>
          <w:snapToGrid w:val="0"/>
          <w:lang w:eastAsia="sk-SK"/>
        </w:rPr>
      </w:pPr>
      <w:r w:rsidRPr="00B70A84">
        <w:rPr>
          <w:rFonts w:cs="Arial"/>
          <w:snapToGrid w:val="0"/>
          <w:lang w:eastAsia="sk-SK"/>
        </w:rPr>
        <w:t xml:space="preserve">Spoločnosť zároveň uzatvorila zmluvy s SE o poskytnutí výrobnej kapacity a prevádzkového výkonu </w:t>
      </w:r>
      <w:r w:rsidR="002734EE" w:rsidRPr="00B70A84">
        <w:rPr>
          <w:rFonts w:cs="Arial"/>
          <w:snapToGrid w:val="0"/>
          <w:lang w:eastAsia="sk-SK"/>
        </w:rPr>
        <w:t xml:space="preserve">jadrovej </w:t>
      </w:r>
      <w:r w:rsidRPr="00B70A84">
        <w:rPr>
          <w:rFonts w:cs="Arial"/>
          <w:snapToGrid w:val="0"/>
          <w:lang w:eastAsia="sk-SK"/>
        </w:rPr>
        <w:t>elektrárne V1 a</w:t>
      </w:r>
      <w:r w:rsidR="0044129E" w:rsidRPr="00B70A84">
        <w:rPr>
          <w:rFonts w:cs="Arial"/>
          <w:snapToGrid w:val="0"/>
          <w:lang w:eastAsia="sk-SK"/>
        </w:rPr>
        <w:t xml:space="preserve"> o </w:t>
      </w:r>
      <w:r w:rsidRPr="00B70A84">
        <w:rPr>
          <w:rFonts w:cs="Arial"/>
          <w:snapToGrid w:val="0"/>
          <w:lang w:eastAsia="sk-SK"/>
        </w:rPr>
        <w:t xml:space="preserve">poskytovaní jadrových služieb v oblasti spracovania rádioaktívnych odpadov z komerčnej prevádzky </w:t>
      </w:r>
      <w:r w:rsidR="00E32F3E" w:rsidRPr="00B70A84">
        <w:rPr>
          <w:rFonts w:cs="Arial"/>
          <w:snapToGrid w:val="0"/>
          <w:lang w:eastAsia="sk-SK"/>
        </w:rPr>
        <w:t>jadrových</w:t>
      </w:r>
      <w:r w:rsidRPr="00B70A84">
        <w:rPr>
          <w:rFonts w:cs="Arial"/>
          <w:snapToGrid w:val="0"/>
          <w:lang w:eastAsia="sk-SK"/>
        </w:rPr>
        <w:t xml:space="preserve"> elektrární</w:t>
      </w:r>
      <w:r w:rsidR="00727E3C" w:rsidRPr="00B70A84">
        <w:rPr>
          <w:rFonts w:cs="Arial"/>
          <w:snapToGrid w:val="0"/>
          <w:lang w:eastAsia="sk-SK"/>
        </w:rPr>
        <w:t xml:space="preserve"> (pozri tiež pozn. </w:t>
      </w:r>
      <w:r w:rsidR="00E06B7F" w:rsidRPr="00B70A84">
        <w:rPr>
          <w:rFonts w:cs="Arial"/>
          <w:snapToGrid w:val="0"/>
          <w:lang w:eastAsia="sk-SK"/>
        </w:rPr>
        <w:t>VIII.3</w:t>
      </w:r>
      <w:r w:rsidR="00727E3C" w:rsidRPr="00B70A84">
        <w:rPr>
          <w:rFonts w:cs="Arial"/>
          <w:snapToGrid w:val="0"/>
          <w:lang w:eastAsia="sk-SK"/>
        </w:rPr>
        <w:t>)</w:t>
      </w:r>
      <w:r w:rsidRPr="00B70A84">
        <w:rPr>
          <w:rFonts w:cs="Arial"/>
          <w:snapToGrid w:val="0"/>
          <w:lang w:eastAsia="sk-SK"/>
        </w:rPr>
        <w:t xml:space="preserve">. </w:t>
      </w:r>
    </w:p>
    <w:p w14:paraId="0C54DCA8" w14:textId="77777777" w:rsidR="00CA79E6" w:rsidRPr="00B70A84" w:rsidRDefault="00CA79E6">
      <w:pPr>
        <w:tabs>
          <w:tab w:val="left" w:pos="6521"/>
        </w:tabs>
        <w:rPr>
          <w:rFonts w:cs="Arial"/>
          <w:snapToGrid w:val="0"/>
          <w:sz w:val="15"/>
          <w:szCs w:val="15"/>
          <w:lang w:eastAsia="sk-SK"/>
        </w:rPr>
      </w:pPr>
    </w:p>
    <w:p w14:paraId="2EA1D38D" w14:textId="5D02FF9E" w:rsidR="00C56DCA" w:rsidRPr="00B70A84" w:rsidRDefault="0055711F">
      <w:pPr>
        <w:tabs>
          <w:tab w:val="left" w:pos="6521"/>
        </w:tabs>
        <w:rPr>
          <w:rFonts w:cs="Arial"/>
          <w:snapToGrid w:val="0"/>
          <w:lang w:eastAsia="sk-SK"/>
        </w:rPr>
      </w:pPr>
      <w:r w:rsidRPr="00B70A84">
        <w:rPr>
          <w:rFonts w:cs="Arial"/>
          <w:snapToGrid w:val="0"/>
          <w:lang w:eastAsia="sk-SK"/>
        </w:rPr>
        <w:t xml:space="preserve">Kúpna cena časti podniku </w:t>
      </w:r>
      <w:r w:rsidR="00143867" w:rsidRPr="00B70A84">
        <w:rPr>
          <w:rFonts w:cs="Arial"/>
          <w:snapToGrid w:val="0"/>
          <w:lang w:eastAsia="sk-SK"/>
        </w:rPr>
        <w:t xml:space="preserve">EBO </w:t>
      </w:r>
      <w:r w:rsidRPr="00B70A84">
        <w:rPr>
          <w:rFonts w:cs="Arial"/>
          <w:snapToGrid w:val="0"/>
          <w:lang w:eastAsia="sk-SK"/>
        </w:rPr>
        <w:t>V</w:t>
      </w:r>
      <w:r w:rsidR="0044129E" w:rsidRPr="00B70A84">
        <w:rPr>
          <w:rFonts w:cs="Arial"/>
          <w:snapToGrid w:val="0"/>
          <w:lang w:eastAsia="sk-SK"/>
        </w:rPr>
        <w:t xml:space="preserve">1 predstavovala </w:t>
      </w:r>
      <w:r w:rsidR="008D2E5C" w:rsidRPr="00B70A84">
        <w:rPr>
          <w:rFonts w:cs="Arial"/>
          <w:snapToGrid w:val="0"/>
          <w:lang w:eastAsia="sk-SK"/>
        </w:rPr>
        <w:t>22 131 016 EUR</w:t>
      </w:r>
      <w:r w:rsidRPr="00B70A84">
        <w:rPr>
          <w:rFonts w:cs="Arial"/>
          <w:snapToGrid w:val="0"/>
          <w:lang w:eastAsia="sk-SK"/>
        </w:rPr>
        <w:t xml:space="preserve"> a kúpna cena VYZ (vrátane </w:t>
      </w:r>
      <w:r w:rsidR="00E32F3E" w:rsidRPr="00B70A84">
        <w:rPr>
          <w:rFonts w:cs="Arial"/>
          <w:snapToGrid w:val="0"/>
          <w:lang w:eastAsia="sk-SK"/>
        </w:rPr>
        <w:t xml:space="preserve">jadrovej </w:t>
      </w:r>
      <w:r w:rsidR="0044129E" w:rsidRPr="00B70A84">
        <w:rPr>
          <w:rFonts w:cs="Arial"/>
          <w:snapToGrid w:val="0"/>
          <w:lang w:eastAsia="sk-SK"/>
        </w:rPr>
        <w:t xml:space="preserve">elektrárne A1) predstavovala </w:t>
      </w:r>
      <w:r w:rsidR="00757442">
        <w:rPr>
          <w:rFonts w:cs="Arial"/>
          <w:snapToGrid w:val="0"/>
          <w:lang w:eastAsia="sk-SK"/>
        </w:rPr>
        <w:t xml:space="preserve">0,03 EUR (v čase kúpy za </w:t>
      </w:r>
      <w:r w:rsidR="00757442" w:rsidRPr="00B70A84">
        <w:rPr>
          <w:rFonts w:cs="Arial"/>
          <w:snapToGrid w:val="0"/>
          <w:lang w:eastAsia="sk-SK"/>
        </w:rPr>
        <w:t>1 Sk</w:t>
      </w:r>
      <w:r w:rsidR="00757442">
        <w:rPr>
          <w:rFonts w:cs="Arial"/>
          <w:snapToGrid w:val="0"/>
          <w:lang w:eastAsia="sk-SK"/>
        </w:rPr>
        <w:t>)</w:t>
      </w:r>
      <w:r w:rsidRPr="00B70A84">
        <w:rPr>
          <w:rFonts w:cs="Arial"/>
          <w:snapToGrid w:val="0"/>
          <w:lang w:eastAsia="sk-SK"/>
        </w:rPr>
        <w:t xml:space="preserve">. </w:t>
      </w:r>
      <w:r w:rsidR="00CA79E6" w:rsidRPr="00B70A84">
        <w:rPr>
          <w:rFonts w:cs="Arial"/>
          <w:snapToGrid w:val="0"/>
          <w:lang w:eastAsia="sk-SK"/>
        </w:rPr>
        <w:t>V súlade so s</w:t>
      </w:r>
      <w:r w:rsidR="0044129E" w:rsidRPr="00B70A84">
        <w:rPr>
          <w:rFonts w:cs="Arial"/>
          <w:snapToGrid w:val="0"/>
          <w:lang w:eastAsia="sk-SK"/>
        </w:rPr>
        <w:t>lovenským zákonom o účtovníctve</w:t>
      </w:r>
      <w:r w:rsidR="00CA79E6" w:rsidRPr="00B70A84">
        <w:rPr>
          <w:rFonts w:cs="Arial"/>
          <w:snapToGrid w:val="0"/>
          <w:lang w:eastAsia="sk-SK"/>
        </w:rPr>
        <w:t xml:space="preserve"> spoločnosť zaúčtovala kúpený majetok a záväzky tvoriace časti podniku na súvahe v ich precenených hodnotách. </w:t>
      </w:r>
      <w:r w:rsidR="00C2628F" w:rsidRPr="00B70A84">
        <w:rPr>
          <w:rFonts w:cs="Arial"/>
          <w:snapToGrid w:val="0"/>
          <w:lang w:eastAsia="sk-SK"/>
        </w:rPr>
        <w:t>Precenené hodnoty boli stanovené n</w:t>
      </w:r>
      <w:r w:rsidR="00CA79E6" w:rsidRPr="00B70A84">
        <w:rPr>
          <w:rFonts w:cs="Arial"/>
          <w:snapToGrid w:val="0"/>
          <w:lang w:eastAsia="sk-SK"/>
        </w:rPr>
        <w:t>a základe znaleckých posudkov vypracovaných nezávislým</w:t>
      </w:r>
      <w:r w:rsidR="0024592D" w:rsidRPr="00B70A84">
        <w:rPr>
          <w:rFonts w:cs="Arial"/>
          <w:snapToGrid w:val="0"/>
          <w:lang w:eastAsia="sk-SK"/>
        </w:rPr>
        <w:t>i znalcami</w:t>
      </w:r>
      <w:r w:rsidR="00CA79E6" w:rsidRPr="00B70A84">
        <w:rPr>
          <w:rFonts w:cs="Arial"/>
          <w:snapToGrid w:val="0"/>
          <w:lang w:eastAsia="sk-SK"/>
        </w:rPr>
        <w:t xml:space="preserve">, </w:t>
      </w:r>
      <w:r w:rsidR="00336BEF" w:rsidRPr="00B70A84">
        <w:rPr>
          <w:rFonts w:cs="Arial"/>
          <w:snapToGrid w:val="0"/>
          <w:lang w:eastAsia="sk-SK"/>
        </w:rPr>
        <w:t>ktoré spoločnosť upravila o</w:t>
      </w:r>
      <w:r w:rsidR="00CA79E6" w:rsidRPr="00B70A84">
        <w:rPr>
          <w:rFonts w:cs="Arial"/>
          <w:snapToGrid w:val="0"/>
          <w:lang w:eastAsia="sk-SK"/>
        </w:rPr>
        <w:t> výsledky analýzy znehodnotenia dlhodobého majetku a </w:t>
      </w:r>
      <w:r w:rsidR="00D534AF" w:rsidRPr="00B70A84">
        <w:rPr>
          <w:rFonts w:cs="Arial"/>
          <w:snapToGrid w:val="0"/>
          <w:lang w:eastAsia="sk-SK"/>
        </w:rPr>
        <w:t xml:space="preserve">odhady </w:t>
      </w:r>
      <w:r w:rsidR="00CA79E6" w:rsidRPr="00B70A84">
        <w:rPr>
          <w:rFonts w:cs="Arial"/>
          <w:snapToGrid w:val="0"/>
          <w:lang w:eastAsia="sk-SK"/>
        </w:rPr>
        <w:t xml:space="preserve">rezerv a pohľadávok </w:t>
      </w:r>
      <w:r w:rsidR="00C56DCA" w:rsidRPr="00B70A84">
        <w:rPr>
          <w:rFonts w:cs="Arial"/>
          <w:snapToGrid w:val="0"/>
          <w:lang w:eastAsia="sk-SK"/>
        </w:rPr>
        <w:t>súvisiacich</w:t>
      </w:r>
      <w:r w:rsidR="00CA79E6" w:rsidRPr="00B70A84">
        <w:rPr>
          <w:rFonts w:cs="Arial"/>
          <w:snapToGrid w:val="0"/>
          <w:lang w:eastAsia="sk-SK"/>
        </w:rPr>
        <w:t xml:space="preserve"> s  vyra</w:t>
      </w:r>
      <w:r w:rsidR="00C56DCA" w:rsidRPr="00B70A84">
        <w:rPr>
          <w:rFonts w:cs="Arial"/>
          <w:snapToGrid w:val="0"/>
          <w:lang w:eastAsia="sk-SK"/>
        </w:rPr>
        <w:t>ďovaním</w:t>
      </w:r>
      <w:r w:rsidR="0044129E" w:rsidRPr="00B70A84">
        <w:rPr>
          <w:rFonts w:cs="Arial"/>
          <w:snapToGrid w:val="0"/>
          <w:lang w:eastAsia="sk-SK"/>
        </w:rPr>
        <w:t xml:space="preserve"> jadrovo</w:t>
      </w:r>
      <w:r w:rsidR="00336BEF" w:rsidRPr="00B70A84">
        <w:rPr>
          <w:rFonts w:cs="Arial"/>
          <w:snapToGrid w:val="0"/>
          <w:lang w:eastAsia="sk-SK"/>
        </w:rPr>
        <w:t>energetických a neenergetických zariadení</w:t>
      </w:r>
      <w:r w:rsidR="00391739" w:rsidRPr="00B70A84">
        <w:rPr>
          <w:rFonts w:cs="Arial"/>
          <w:snapToGrid w:val="0"/>
          <w:lang w:eastAsia="sk-SK"/>
        </w:rPr>
        <w:t xml:space="preserve"> (pozri tiež pozn. III.3 a IV.2)</w:t>
      </w:r>
      <w:r w:rsidR="00C56DCA" w:rsidRPr="00B70A84">
        <w:rPr>
          <w:rFonts w:cs="Arial"/>
          <w:snapToGrid w:val="0"/>
          <w:lang w:eastAsia="sk-SK"/>
        </w:rPr>
        <w:t>. Na</w:t>
      </w:r>
      <w:r w:rsidR="00336BEF" w:rsidRPr="00B70A84">
        <w:rPr>
          <w:rFonts w:cs="Arial"/>
          <w:snapToGrid w:val="0"/>
          <w:lang w:eastAsia="sk-SK"/>
        </w:rPr>
        <w:t> </w:t>
      </w:r>
      <w:r w:rsidR="0044129E" w:rsidRPr="00B70A84">
        <w:rPr>
          <w:rFonts w:cs="Arial"/>
          <w:snapToGrid w:val="0"/>
          <w:lang w:eastAsia="sk-SK"/>
        </w:rPr>
        <w:t>základe znaleckého posudku</w:t>
      </w:r>
      <w:r w:rsidR="00C56DCA" w:rsidRPr="00B70A84">
        <w:rPr>
          <w:rFonts w:cs="Arial"/>
          <w:snapToGrid w:val="0"/>
          <w:lang w:eastAsia="sk-SK"/>
        </w:rPr>
        <w:t xml:space="preserve"> spoločnosť tiež zaúčtovala nehmotné aktíva týkajúce sa jedinečnosti know</w:t>
      </w:r>
      <w:r w:rsidR="00C87EBF" w:rsidRPr="00B70A84">
        <w:rPr>
          <w:rFonts w:cs="Arial"/>
          <w:snapToGrid w:val="0"/>
          <w:lang w:eastAsia="sk-SK"/>
        </w:rPr>
        <w:t>-</w:t>
      </w:r>
      <w:r w:rsidR="00C56DCA" w:rsidRPr="00B70A84">
        <w:rPr>
          <w:rFonts w:cs="Arial"/>
          <w:snapToGrid w:val="0"/>
          <w:lang w:eastAsia="sk-SK"/>
        </w:rPr>
        <w:t xml:space="preserve">how </w:t>
      </w:r>
      <w:r w:rsidR="002319F5" w:rsidRPr="00B70A84">
        <w:rPr>
          <w:rFonts w:cs="Arial"/>
          <w:snapToGrid w:val="0"/>
          <w:lang w:eastAsia="sk-SK"/>
        </w:rPr>
        <w:t xml:space="preserve">v súvislosti s časťou podniku VYZ, ktoré zaúčtovala na účte 014 </w:t>
      </w:r>
      <w:r w:rsidR="0044129E" w:rsidRPr="00B70A84">
        <w:rPr>
          <w:rFonts w:cs="Arial"/>
          <w:snapToGrid w:val="0"/>
          <w:lang w:eastAsia="sk-SK"/>
        </w:rPr>
        <w:t>– O</w:t>
      </w:r>
      <w:r w:rsidR="002319F5" w:rsidRPr="00B70A84">
        <w:rPr>
          <w:rFonts w:cs="Arial"/>
          <w:snapToGrid w:val="0"/>
          <w:lang w:eastAsia="sk-SK"/>
        </w:rPr>
        <w:t>ceniteľné práva</w:t>
      </w:r>
      <w:r w:rsidR="00416732" w:rsidRPr="00B70A84">
        <w:rPr>
          <w:rFonts w:cs="Arial"/>
          <w:snapToGrid w:val="0"/>
          <w:lang w:eastAsia="sk-SK"/>
        </w:rPr>
        <w:t xml:space="preserve"> vo výške </w:t>
      </w:r>
      <w:r w:rsidR="008D2E5C" w:rsidRPr="00B70A84">
        <w:rPr>
          <w:rFonts w:cs="Arial"/>
          <w:snapToGrid w:val="0"/>
          <w:lang w:eastAsia="sk-SK"/>
        </w:rPr>
        <w:t>15 356 967 EUR.</w:t>
      </w:r>
      <w:r w:rsidR="002319F5" w:rsidRPr="00B70A84">
        <w:rPr>
          <w:rFonts w:cs="Arial"/>
          <w:snapToGrid w:val="0"/>
          <w:lang w:eastAsia="sk-SK"/>
        </w:rPr>
        <w:t xml:space="preserve"> </w:t>
      </w:r>
      <w:r w:rsidR="00D534AF" w:rsidRPr="00B70A84">
        <w:rPr>
          <w:rFonts w:cs="Arial"/>
          <w:snapToGrid w:val="0"/>
          <w:lang w:eastAsia="sk-SK"/>
        </w:rPr>
        <w:t xml:space="preserve">Spoločnosť tiež zaúčtovala odložený daňový záväzok z dočasných rozdielov medzi precenenými hodnotami majetku a záväzkov a ich kúpnou cenou. </w:t>
      </w:r>
    </w:p>
    <w:p w14:paraId="113D9CBF" w14:textId="77777777" w:rsidR="00DC494E" w:rsidRPr="00B70A84" w:rsidRDefault="00DC494E">
      <w:pPr>
        <w:tabs>
          <w:tab w:val="left" w:pos="6521"/>
        </w:tabs>
        <w:rPr>
          <w:rFonts w:cs="Arial"/>
          <w:snapToGrid w:val="0"/>
          <w:sz w:val="15"/>
          <w:szCs w:val="15"/>
        </w:rPr>
      </w:pPr>
    </w:p>
    <w:p w14:paraId="03B2FAAC" w14:textId="72700D33" w:rsidR="002319F5" w:rsidRPr="00B70A84" w:rsidRDefault="00DC494E">
      <w:pPr>
        <w:tabs>
          <w:tab w:val="left" w:pos="6521"/>
        </w:tabs>
        <w:rPr>
          <w:rFonts w:cs="Arial"/>
          <w:snapToGrid w:val="0"/>
          <w:lang w:eastAsia="sk-SK"/>
        </w:rPr>
      </w:pPr>
      <w:r w:rsidRPr="00B70A84">
        <w:rPr>
          <w:rFonts w:cs="Arial"/>
          <w:snapToGrid w:val="0"/>
        </w:rPr>
        <w:t xml:space="preserve">V súlade so slovenskými účtovnými postupmi, vzniknutý rozdiel medzi reálnou hodnotou </w:t>
      </w:r>
      <w:r w:rsidR="00B464AE" w:rsidRPr="00B70A84">
        <w:rPr>
          <w:rFonts w:cs="Arial"/>
          <w:snapToGrid w:val="0"/>
        </w:rPr>
        <w:t>zís</w:t>
      </w:r>
      <w:r w:rsidR="00D534AF" w:rsidRPr="00B70A84">
        <w:rPr>
          <w:rFonts w:cs="Arial"/>
          <w:snapToGrid w:val="0"/>
        </w:rPr>
        <w:t xml:space="preserve">kaného </w:t>
      </w:r>
      <w:r w:rsidRPr="00B70A84">
        <w:rPr>
          <w:rFonts w:cs="Arial"/>
          <w:snapToGrid w:val="0"/>
        </w:rPr>
        <w:t xml:space="preserve">majetku a záväzkov a kúpnou cenou sa vykázal ako negatívny goodwill. K dátumu kúpy častí podniku  spoločnosť zaúčtovala odloženú daň z rozdielov medzi precenenou hodnotou majetku a záväzkov a ich kúpnou cenou súvzťažne s účtom 015 – </w:t>
      </w:r>
      <w:r w:rsidR="00787E2F" w:rsidRPr="00B70A84">
        <w:rPr>
          <w:rFonts w:cs="Arial"/>
          <w:snapToGrid w:val="0"/>
        </w:rPr>
        <w:t>G</w:t>
      </w:r>
      <w:r w:rsidRPr="00B70A84">
        <w:rPr>
          <w:rFonts w:cs="Arial"/>
          <w:snapToGrid w:val="0"/>
        </w:rPr>
        <w:t>oodwill</w:t>
      </w:r>
      <w:r w:rsidR="00411CCC" w:rsidRPr="00B70A84">
        <w:rPr>
          <w:rFonts w:cs="Arial"/>
          <w:snapToGrid w:val="0"/>
        </w:rPr>
        <w:t>. Celková výška negatívneho goodwillu k dátumu kúpy častí podniku predstavovala</w:t>
      </w:r>
      <w:r w:rsidR="00632362" w:rsidRPr="00B70A84">
        <w:rPr>
          <w:rFonts w:cs="Arial"/>
          <w:snapToGrid w:val="0"/>
        </w:rPr>
        <w:t xml:space="preserve"> </w:t>
      </w:r>
      <w:r w:rsidR="00411CCC" w:rsidRPr="00B70A84">
        <w:rPr>
          <w:rFonts w:cs="Arial"/>
          <w:snapToGrid w:val="0"/>
        </w:rPr>
        <w:t>177 959 039 EUR</w:t>
      </w:r>
      <w:r w:rsidR="00915DD5" w:rsidRPr="00B70A84">
        <w:rPr>
          <w:rFonts w:cs="Arial"/>
          <w:snapToGrid w:val="0"/>
        </w:rPr>
        <w:t>,</w:t>
      </w:r>
      <w:r w:rsidR="00BB1E33" w:rsidRPr="00B70A84">
        <w:rPr>
          <w:rFonts w:cs="Arial"/>
          <w:snapToGrid w:val="0"/>
        </w:rPr>
        <w:t xml:space="preserve"> ktorá sa mus</w:t>
      </w:r>
      <w:r w:rsidR="00411CCC" w:rsidRPr="00B70A84">
        <w:rPr>
          <w:rFonts w:cs="Arial"/>
          <w:snapToGrid w:val="0"/>
        </w:rPr>
        <w:t>ela</w:t>
      </w:r>
      <w:r w:rsidR="00BB1E33" w:rsidRPr="00B70A84">
        <w:rPr>
          <w:rFonts w:cs="Arial"/>
          <w:snapToGrid w:val="0"/>
        </w:rPr>
        <w:t xml:space="preserve"> rozpustiť do výkazu ziskov a strát najneskôr do 31. </w:t>
      </w:r>
      <w:r w:rsidR="00391849" w:rsidRPr="00B70A84">
        <w:rPr>
          <w:rFonts w:cs="Arial"/>
          <w:snapToGrid w:val="0"/>
        </w:rPr>
        <w:t xml:space="preserve">marca </w:t>
      </w:r>
      <w:r w:rsidR="00BB1E33" w:rsidRPr="00B70A84">
        <w:rPr>
          <w:rFonts w:cs="Arial"/>
          <w:snapToGrid w:val="0"/>
        </w:rPr>
        <w:t>201</w:t>
      </w:r>
      <w:r w:rsidR="00565EB1" w:rsidRPr="00B70A84">
        <w:rPr>
          <w:rFonts w:cs="Arial"/>
          <w:snapToGrid w:val="0"/>
        </w:rPr>
        <w:t>1</w:t>
      </w:r>
      <w:r w:rsidR="00BB1E33" w:rsidRPr="00B70A84">
        <w:rPr>
          <w:rFonts w:cs="Arial"/>
          <w:snapToGrid w:val="0"/>
        </w:rPr>
        <w:t>.</w:t>
      </w:r>
      <w:r w:rsidRPr="00B70A84">
        <w:rPr>
          <w:rFonts w:cs="Arial"/>
          <w:snapToGrid w:val="0"/>
        </w:rPr>
        <w:t xml:space="preserve"> </w:t>
      </w:r>
      <w:r w:rsidR="00565EB1" w:rsidRPr="00B70A84">
        <w:rPr>
          <w:rFonts w:cs="Arial"/>
          <w:snapToGrid w:val="0"/>
        </w:rPr>
        <w:t xml:space="preserve">K 31. decembru </w:t>
      </w:r>
      <w:r w:rsidR="0044194B" w:rsidRPr="00B70A84">
        <w:rPr>
          <w:rFonts w:cs="Arial"/>
          <w:snapToGrid w:val="0"/>
        </w:rPr>
        <w:t>201</w:t>
      </w:r>
      <w:r w:rsidR="0044194B">
        <w:rPr>
          <w:rFonts w:cs="Arial"/>
          <w:snapToGrid w:val="0"/>
        </w:rPr>
        <w:t>5</w:t>
      </w:r>
      <w:r w:rsidR="0044194B" w:rsidRPr="00B70A84">
        <w:rPr>
          <w:rFonts w:cs="Arial"/>
          <w:snapToGrid w:val="0"/>
        </w:rPr>
        <w:t xml:space="preserve"> </w:t>
      </w:r>
      <w:r w:rsidR="00565EB1" w:rsidRPr="00B70A84">
        <w:rPr>
          <w:rFonts w:cs="Arial"/>
          <w:snapToGrid w:val="0"/>
        </w:rPr>
        <w:t>bola zostatková hodnota goodwillu nulová (31.</w:t>
      </w:r>
      <w:r w:rsidR="00445294" w:rsidRPr="00B70A84">
        <w:rPr>
          <w:rFonts w:cs="Arial"/>
          <w:snapToGrid w:val="0"/>
        </w:rPr>
        <w:t xml:space="preserve"> </w:t>
      </w:r>
      <w:r w:rsidR="00565EB1" w:rsidRPr="00B70A84">
        <w:rPr>
          <w:rFonts w:cs="Arial"/>
          <w:snapToGrid w:val="0"/>
        </w:rPr>
        <w:t>12.</w:t>
      </w:r>
      <w:r w:rsidR="00445294" w:rsidRPr="00B70A84">
        <w:rPr>
          <w:rFonts w:cs="Arial"/>
          <w:snapToGrid w:val="0"/>
        </w:rPr>
        <w:t xml:space="preserve"> </w:t>
      </w:r>
      <w:r w:rsidR="0044194B" w:rsidRPr="00B70A84">
        <w:rPr>
          <w:rFonts w:cs="Arial"/>
          <w:snapToGrid w:val="0"/>
        </w:rPr>
        <w:t>201</w:t>
      </w:r>
      <w:r w:rsidR="0044194B">
        <w:rPr>
          <w:rFonts w:cs="Arial"/>
          <w:snapToGrid w:val="0"/>
        </w:rPr>
        <w:t>4</w:t>
      </w:r>
      <w:r w:rsidR="00565EB1" w:rsidRPr="00B70A84">
        <w:rPr>
          <w:rFonts w:cs="Arial"/>
          <w:snapToGrid w:val="0"/>
        </w:rPr>
        <w:t xml:space="preserve">: </w:t>
      </w:r>
      <w:r w:rsidR="00D24E9D" w:rsidRPr="00B70A84">
        <w:rPr>
          <w:rFonts w:cs="Arial"/>
          <w:snapToGrid w:val="0"/>
        </w:rPr>
        <w:t>0</w:t>
      </w:r>
      <w:r w:rsidR="00757442">
        <w:rPr>
          <w:rFonts w:cs="Arial"/>
          <w:snapToGrid w:val="0"/>
        </w:rPr>
        <w:t> </w:t>
      </w:r>
      <w:r w:rsidR="00565EB1" w:rsidRPr="00B70A84">
        <w:rPr>
          <w:rFonts w:cs="Arial"/>
          <w:snapToGrid w:val="0"/>
        </w:rPr>
        <w:t xml:space="preserve">EUR). </w:t>
      </w:r>
    </w:p>
    <w:p w14:paraId="04473D34" w14:textId="77777777" w:rsidR="00E95DB6" w:rsidRPr="00B70A84" w:rsidRDefault="00E95DB6" w:rsidP="00F05C31">
      <w:pPr>
        <w:rPr>
          <w:lang w:eastAsia="sk-SK"/>
        </w:rPr>
      </w:pPr>
    </w:p>
    <w:p w14:paraId="3C03A784" w14:textId="77777777" w:rsidR="000A1A15" w:rsidRPr="00B70A84" w:rsidRDefault="000A1A15" w:rsidP="000A1A15">
      <w:pPr>
        <w:pStyle w:val="Nadpis3"/>
        <w:rPr>
          <w:lang w:val="sk-SK"/>
        </w:rPr>
      </w:pPr>
      <w:r w:rsidRPr="00B70A84">
        <w:rPr>
          <w:lang w:val="sk-SK"/>
        </w:rPr>
        <w:t xml:space="preserve">Založenie a vznik </w:t>
      </w:r>
      <w:r w:rsidR="00DE0B66" w:rsidRPr="00B70A84">
        <w:rPr>
          <w:lang w:val="sk-SK"/>
        </w:rPr>
        <w:t>spoločného</w:t>
      </w:r>
      <w:r w:rsidRPr="00B70A84">
        <w:rPr>
          <w:lang w:val="sk-SK"/>
        </w:rPr>
        <w:t xml:space="preserve"> podniku Jadrová energetická spoločnosť Slovenska, a.s.</w:t>
      </w:r>
    </w:p>
    <w:p w14:paraId="733E528F" w14:textId="77777777" w:rsidR="000A1A15" w:rsidRPr="00B70A84" w:rsidRDefault="000A1A15" w:rsidP="000A1A15">
      <w:pPr>
        <w:rPr>
          <w:lang w:eastAsia="sk-SK"/>
        </w:rPr>
      </w:pPr>
    </w:p>
    <w:p w14:paraId="38F22F76" w14:textId="11DF72D5" w:rsidR="00F10936" w:rsidRPr="00B70A84" w:rsidRDefault="00F10936" w:rsidP="00581A3A">
      <w:pPr>
        <w:rPr>
          <w:lang w:eastAsia="sk-SK"/>
        </w:rPr>
      </w:pPr>
      <w:r w:rsidRPr="00B70A84">
        <w:rPr>
          <w:lang w:eastAsia="sk-SK"/>
        </w:rPr>
        <w:t>Spoločnosť JAVYS</w:t>
      </w:r>
      <w:r w:rsidR="001E5B9C">
        <w:rPr>
          <w:lang w:eastAsia="sk-SK"/>
        </w:rPr>
        <w:t>,</w:t>
      </w:r>
      <w:r w:rsidR="004A6E4F" w:rsidRPr="004A6E4F">
        <w:rPr>
          <w:rFonts w:cs="Arial"/>
          <w:snapToGrid w:val="0"/>
          <w:lang w:eastAsia="sk-SK"/>
        </w:rPr>
        <w:t xml:space="preserve"> </w:t>
      </w:r>
      <w:r w:rsidR="001E5B9C">
        <w:rPr>
          <w:rFonts w:cs="Arial"/>
          <w:snapToGrid w:val="0"/>
          <w:lang w:eastAsia="sk-SK"/>
        </w:rPr>
        <w:t>a.s.</w:t>
      </w:r>
      <w:r w:rsidRPr="00B70A84">
        <w:rPr>
          <w:lang w:eastAsia="sk-SK"/>
        </w:rPr>
        <w:t xml:space="preserve"> a ČEZ Bohunice a. s., so sídlom Praha 4, Duhová 2/1444,</w:t>
      </w:r>
      <w:r w:rsidR="00E777D9" w:rsidRPr="00B70A84">
        <w:rPr>
          <w:lang w:eastAsia="sk-SK"/>
        </w:rPr>
        <w:t xml:space="preserve"> dcérska spoločnosť ČEZ,</w:t>
      </w:r>
      <w:r w:rsidRPr="00B70A84">
        <w:rPr>
          <w:lang w:eastAsia="sk-SK"/>
        </w:rPr>
        <w:t xml:space="preserve"> a.s.</w:t>
      </w:r>
      <w:r w:rsidR="00F162F5" w:rsidRPr="00B70A84">
        <w:rPr>
          <w:lang w:eastAsia="sk-SK"/>
        </w:rPr>
        <w:t xml:space="preserve"> (hlavný výrobca elektrickej energie v Českej republike)</w:t>
      </w:r>
      <w:r w:rsidRPr="00B70A84">
        <w:rPr>
          <w:lang w:eastAsia="sk-SK"/>
        </w:rPr>
        <w:t xml:space="preserve"> v zmysle Akcionárskej zmluvy podpísanej dňa 29.</w:t>
      </w:r>
      <w:r w:rsidR="00B7212A" w:rsidRPr="00B70A84">
        <w:rPr>
          <w:lang w:eastAsia="sk-SK"/>
        </w:rPr>
        <w:t xml:space="preserve"> mája </w:t>
      </w:r>
      <w:r w:rsidRPr="00B70A84">
        <w:rPr>
          <w:lang w:eastAsia="sk-SK"/>
        </w:rPr>
        <w:t>2009 založili dňa 10.</w:t>
      </w:r>
      <w:r w:rsidR="00581A3A" w:rsidRPr="00B70A84">
        <w:rPr>
          <w:lang w:eastAsia="sk-SK"/>
        </w:rPr>
        <w:t xml:space="preserve"> decembra </w:t>
      </w:r>
      <w:r w:rsidRPr="00B70A84">
        <w:rPr>
          <w:lang w:eastAsia="sk-SK"/>
        </w:rPr>
        <w:t>2009 akciovú spoločnosť Jadrovú energetickú spoločnosť Slovenska, a.s. („JESS“) so zákla</w:t>
      </w:r>
      <w:r w:rsidR="00581A3A" w:rsidRPr="00B70A84">
        <w:rPr>
          <w:lang w:eastAsia="sk-SK"/>
        </w:rPr>
        <w:t>dným imaním spoločnosti 216 357 </w:t>
      </w:r>
      <w:r w:rsidRPr="00B70A84">
        <w:rPr>
          <w:lang w:eastAsia="sk-SK"/>
        </w:rPr>
        <w:t>000</w:t>
      </w:r>
      <w:r w:rsidR="00581A3A" w:rsidRPr="00B70A84">
        <w:rPr>
          <w:lang w:eastAsia="sk-SK"/>
        </w:rPr>
        <w:t> </w:t>
      </w:r>
      <w:r w:rsidRPr="00B70A84">
        <w:rPr>
          <w:lang w:eastAsia="sk-SK"/>
        </w:rPr>
        <w:t xml:space="preserve">EUR. </w:t>
      </w:r>
    </w:p>
    <w:p w14:paraId="3E1390EB" w14:textId="77777777" w:rsidR="00F10936" w:rsidRPr="00B70A84" w:rsidRDefault="00F10936" w:rsidP="000A1A15">
      <w:pPr>
        <w:rPr>
          <w:lang w:eastAsia="sk-SK"/>
        </w:rPr>
      </w:pPr>
    </w:p>
    <w:p w14:paraId="0FAB530D" w14:textId="303BD1D7" w:rsidR="00F10936" w:rsidRPr="00B70A84" w:rsidRDefault="00F10936" w:rsidP="000A1A15">
      <w:pPr>
        <w:rPr>
          <w:lang w:eastAsia="sk-SK"/>
        </w:rPr>
      </w:pPr>
      <w:r w:rsidRPr="00B70A84">
        <w:rPr>
          <w:lang w:eastAsia="sk-SK"/>
        </w:rPr>
        <w:lastRenderedPageBreak/>
        <w:t>V zmysle zakladateľskej listiny, JAVYS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r w:rsidR="001E5B9C" w:rsidRPr="00B70A84">
        <w:rPr>
          <w:rFonts w:cs="Arial"/>
          <w:snapToGrid w:val="0"/>
          <w:lang w:eastAsia="sk-SK"/>
        </w:rPr>
        <w:t xml:space="preserve"> </w:t>
      </w:r>
      <w:r w:rsidRPr="00B70A84">
        <w:rPr>
          <w:lang w:eastAsia="sk-SK"/>
        </w:rPr>
        <w:t>upísal 3 678</w:t>
      </w:r>
      <w:r w:rsidR="00232FD9" w:rsidRPr="00B70A84">
        <w:rPr>
          <w:lang w:eastAsia="sk-SK"/>
        </w:rPr>
        <w:t> </w:t>
      </w:r>
      <w:r w:rsidRPr="00B70A84">
        <w:rPr>
          <w:lang w:eastAsia="sk-SK"/>
        </w:rPr>
        <w:t>069</w:t>
      </w:r>
      <w:r w:rsidR="00232FD9" w:rsidRPr="00B70A84">
        <w:rPr>
          <w:lang w:eastAsia="sk-SK"/>
        </w:rPr>
        <w:t xml:space="preserve"> a</w:t>
      </w:r>
      <w:r w:rsidRPr="00B70A84">
        <w:rPr>
          <w:lang w:eastAsia="sk-SK"/>
        </w:rPr>
        <w:t>kcií na meno v zaknihovanej podobe v nominálnej hodnote 30 EUR</w:t>
      </w:r>
      <w:r w:rsidR="00EE388D" w:rsidRPr="00B70A84">
        <w:rPr>
          <w:lang w:eastAsia="sk-SK"/>
        </w:rPr>
        <w:t xml:space="preserve"> (predstavujúci 51 % základného imania JESS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r w:rsidR="00EE388D" w:rsidRPr="00B70A84">
        <w:rPr>
          <w:lang w:eastAsia="sk-SK"/>
        </w:rPr>
        <w:t xml:space="preserve">). </w:t>
      </w:r>
      <w:r w:rsidRPr="00B70A84">
        <w:rPr>
          <w:lang w:eastAsia="sk-SK"/>
        </w:rPr>
        <w:t xml:space="preserve">Spoločnosť splatila upísanie akcií peňažným </w:t>
      </w:r>
      <w:r w:rsidR="00EE388D" w:rsidRPr="00B70A84">
        <w:rPr>
          <w:lang w:eastAsia="sk-SK"/>
        </w:rPr>
        <w:t xml:space="preserve">vkladom (1 683 099 EUR) </w:t>
      </w:r>
      <w:r w:rsidRPr="00B70A84">
        <w:rPr>
          <w:lang w:eastAsia="sk-SK"/>
        </w:rPr>
        <w:t>a nepeňažným vkladom</w:t>
      </w:r>
      <w:r w:rsidR="00EE388D" w:rsidRPr="00B70A84">
        <w:rPr>
          <w:lang w:eastAsia="sk-SK"/>
        </w:rPr>
        <w:t xml:space="preserve"> (119 693 178 EUR).</w:t>
      </w:r>
      <w:r w:rsidRPr="00B70A84">
        <w:rPr>
          <w:lang w:eastAsia="sk-SK"/>
        </w:rPr>
        <w:t xml:space="preserve"> </w:t>
      </w:r>
    </w:p>
    <w:p w14:paraId="3A9DDEBB" w14:textId="77777777" w:rsidR="00F93798" w:rsidRPr="00B70A84" w:rsidRDefault="00F93798" w:rsidP="000A1A15">
      <w:pPr>
        <w:rPr>
          <w:lang w:eastAsia="sk-SK"/>
        </w:rPr>
      </w:pPr>
    </w:p>
    <w:p w14:paraId="557690F0" w14:textId="5EFA35C3" w:rsidR="00F10936" w:rsidRPr="00B70A84" w:rsidRDefault="00F10936" w:rsidP="000A1A15">
      <w:pPr>
        <w:rPr>
          <w:lang w:eastAsia="sk-SK"/>
        </w:rPr>
      </w:pPr>
      <w:r w:rsidRPr="00B70A84">
        <w:rPr>
          <w:lang w:eastAsia="sk-SK"/>
        </w:rPr>
        <w:t>V súlade s uznesením vlády Slovenskej republiky č. 893 zo dňa 9.</w:t>
      </w:r>
      <w:r w:rsidR="00581A3A" w:rsidRPr="00B70A84">
        <w:rPr>
          <w:lang w:eastAsia="sk-SK"/>
        </w:rPr>
        <w:t xml:space="preserve"> decembra </w:t>
      </w:r>
      <w:r w:rsidRPr="00B70A84">
        <w:rPr>
          <w:lang w:eastAsia="sk-SK"/>
        </w:rPr>
        <w:t>2009 a rozhodnutím Ministerstva hospodárstva Slovenskej republiky ako jediného akcionára JAVYS, a.s., obchodná spoločnosť JAVYS, a.s.</w:t>
      </w:r>
      <w:r w:rsidR="001E5B9C">
        <w:rPr>
          <w:lang w:eastAsia="sk-SK"/>
        </w:rPr>
        <w:t>,</w:t>
      </w:r>
      <w:r w:rsidRPr="00B70A84">
        <w:rPr>
          <w:lang w:eastAsia="sk-SK"/>
        </w:rPr>
        <w:t xml:space="preserve"> ako zakladateľ vložil do základného imania obchodnej spoločnosti JESS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r w:rsidRPr="00B70A84">
        <w:rPr>
          <w:lang w:eastAsia="sk-SK"/>
        </w:rPr>
        <w:t xml:space="preserve"> nepeňažný vklad, ktorého predmetom bola časť podniku obchodnej spoločnosti JAVYS, a.s.</w:t>
      </w:r>
      <w:r w:rsidR="001E5B9C">
        <w:rPr>
          <w:lang w:eastAsia="sk-SK"/>
        </w:rPr>
        <w:t>,</w:t>
      </w:r>
      <w:r w:rsidRPr="00B70A84">
        <w:rPr>
          <w:lang w:eastAsia="sk-SK"/>
        </w:rPr>
        <w:t xml:space="preserve"> ako účtovne oddelená, vnútorná organizačná jednotka obchodnej spoločnosti JAVYS, a.s.</w:t>
      </w:r>
      <w:r w:rsidR="001E5B9C">
        <w:rPr>
          <w:lang w:eastAsia="sk-SK"/>
        </w:rPr>
        <w:t>,</w:t>
      </w:r>
      <w:r w:rsidRPr="00B70A84">
        <w:rPr>
          <w:lang w:eastAsia="sk-SK"/>
        </w:rPr>
        <w:t xml:space="preserve"> vyčlenená za účelo</w:t>
      </w:r>
      <w:r w:rsidR="00581A3A" w:rsidRPr="00B70A84">
        <w:rPr>
          <w:lang w:eastAsia="sk-SK"/>
        </w:rPr>
        <w:t>m prípravy, výstavby a </w:t>
      </w:r>
      <w:r w:rsidRPr="00B70A84">
        <w:rPr>
          <w:lang w:eastAsia="sk-SK"/>
        </w:rPr>
        <w:t>prevádzkovania nového jadrového zdroja v lokalite Jaslovské Bo</w:t>
      </w:r>
      <w:r w:rsidR="006F3DEB" w:rsidRPr="00B70A84">
        <w:rPr>
          <w:lang w:eastAsia="sk-SK"/>
        </w:rPr>
        <w:t>hunic</w:t>
      </w:r>
      <w:r w:rsidR="00B819C6" w:rsidRPr="00B70A84">
        <w:rPr>
          <w:lang w:eastAsia="sk-SK"/>
        </w:rPr>
        <w:t>e</w:t>
      </w:r>
      <w:r w:rsidR="006F3DEB" w:rsidRPr="00B70A84">
        <w:rPr>
          <w:lang w:eastAsia="sk-SK"/>
        </w:rPr>
        <w:t xml:space="preserve"> pozostávajúca najmä z </w:t>
      </w:r>
      <w:r w:rsidRPr="00B70A84">
        <w:rPr>
          <w:lang w:eastAsia="sk-SK"/>
        </w:rPr>
        <w:t>pozemkov, budov, technických štúdií, personálnej zložky, pohľadávok a záväzkov bližšie špecifikovaná v znaleckom posudku č. 06/2009, ktorý určil hodnotu nepeňažného vkladu zakladateľa (obchodnej spoločnosti JAVYS) do základného imania obchodnej spoločnosti JESS,</w:t>
      </w:r>
      <w:r w:rsidR="001E5B9C" w:rsidRPr="001E5B9C">
        <w:rPr>
          <w:rFonts w:cs="Arial"/>
          <w:snapToGrid w:val="0"/>
          <w:lang w:eastAsia="sk-SK"/>
        </w:rPr>
        <w:t xml:space="preserve"> </w:t>
      </w:r>
      <w:r w:rsidR="001E5B9C">
        <w:rPr>
          <w:rFonts w:cs="Arial"/>
          <w:snapToGrid w:val="0"/>
          <w:lang w:eastAsia="sk-SK"/>
        </w:rPr>
        <w:t>a.s.,</w:t>
      </w:r>
      <w:r w:rsidRPr="00B70A84">
        <w:rPr>
          <w:lang w:eastAsia="sk-SK"/>
        </w:rPr>
        <w:t xml:space="preserve"> vypracovanom spoločnosťou INTERAUDIT BENETIP, s.r.o. Uznaná hodnota nepeňažného vkladu predstavuje 119 693 178 EUR. Celková finančná investícia, ktorú spoločnosť JAVYS</w:t>
      </w:r>
      <w:r w:rsidR="001E5B9C">
        <w:rPr>
          <w:lang w:eastAsia="sk-SK"/>
        </w:rPr>
        <w:t>,</w:t>
      </w:r>
      <w:r w:rsidRPr="00B70A84">
        <w:rPr>
          <w:lang w:eastAsia="sk-SK"/>
        </w:rPr>
        <w:t xml:space="preserve"> a.s.</w:t>
      </w:r>
      <w:r w:rsidR="001E5B9C">
        <w:rPr>
          <w:lang w:eastAsia="sk-SK"/>
        </w:rPr>
        <w:t>,</w:t>
      </w:r>
      <w:r w:rsidRPr="00B70A84">
        <w:rPr>
          <w:lang w:eastAsia="sk-SK"/>
        </w:rPr>
        <w:t xml:space="preserve"> nadobudla je v hodnote 121 376 277 EUR.</w:t>
      </w:r>
      <w:r w:rsidR="00391849" w:rsidRPr="00B70A84">
        <w:rPr>
          <w:lang w:eastAsia="sk-SK"/>
        </w:rPr>
        <w:t xml:space="preserve"> Rozdiel medzi uznanou hodnotou vkladu do vlastného imania a pôvodnou účtovnou hodnotou vkladaného majetku a záväzkov vo výške 115 091 301 EUR bola zaúčtovaná na účet oceňovacích rozdielov z kapitálových účastín.</w:t>
      </w:r>
      <w:r w:rsidRPr="00B70A84">
        <w:rPr>
          <w:lang w:eastAsia="sk-SK"/>
        </w:rPr>
        <w:t xml:space="preserve"> </w:t>
      </w:r>
    </w:p>
    <w:p w14:paraId="40A31B55" w14:textId="77777777" w:rsidR="00EE388D" w:rsidRPr="00B70A84" w:rsidRDefault="00EE388D" w:rsidP="00EE388D">
      <w:pPr>
        <w:rPr>
          <w:lang w:eastAsia="sk-SK"/>
        </w:rPr>
      </w:pPr>
    </w:p>
    <w:p w14:paraId="4C5C650B" w14:textId="367A7487" w:rsidR="00391849" w:rsidRPr="00B70A84" w:rsidRDefault="00391849" w:rsidP="00391849">
      <w:pPr>
        <w:rPr>
          <w:lang w:eastAsia="sk-SK"/>
        </w:rPr>
      </w:pPr>
      <w:r w:rsidRPr="00B70A84">
        <w:rPr>
          <w:lang w:eastAsia="sk-SK"/>
        </w:rPr>
        <w:t>Predstavenstvo a dozorná rada spoločnosti JESS</w:t>
      </w:r>
      <w:r w:rsidR="001E5B9C">
        <w:rPr>
          <w:lang w:eastAsia="sk-SK"/>
        </w:rPr>
        <w:t>,</w:t>
      </w:r>
      <w:r w:rsidR="001E5B9C" w:rsidRPr="001E5B9C">
        <w:rPr>
          <w:rFonts w:cs="Arial"/>
          <w:snapToGrid w:val="0"/>
          <w:lang w:eastAsia="sk-SK"/>
        </w:rPr>
        <w:t xml:space="preserve"> </w:t>
      </w:r>
      <w:r w:rsidR="001E5B9C">
        <w:rPr>
          <w:rFonts w:cs="Arial"/>
          <w:snapToGrid w:val="0"/>
          <w:lang w:eastAsia="sk-SK"/>
        </w:rPr>
        <w:t xml:space="preserve">a.s., </w:t>
      </w:r>
      <w:r w:rsidRPr="00B70A84">
        <w:rPr>
          <w:lang w:eastAsia="sk-SK"/>
        </w:rPr>
        <w:t>pozostáva z rovnakého počtu členov reprezentujúcich každého akcionára, pričom rozhodnutia sú prijímané väčšinou členov. Preto žiaden akcionár nemá rozhodujúci vplyv v spoločnosti JESS,</w:t>
      </w:r>
      <w:r w:rsidR="001E5B9C">
        <w:rPr>
          <w:lang w:eastAsia="sk-SK"/>
        </w:rPr>
        <w:t xml:space="preserve"> </w:t>
      </w:r>
      <w:r w:rsidR="001E5B9C">
        <w:rPr>
          <w:rFonts w:cs="Arial"/>
          <w:snapToGrid w:val="0"/>
          <w:lang w:eastAsia="sk-SK"/>
        </w:rPr>
        <w:t>a.s.,</w:t>
      </w:r>
      <w:r w:rsidRPr="00B70A84">
        <w:rPr>
          <w:lang w:eastAsia="sk-SK"/>
        </w:rPr>
        <w:t xml:space="preserve"> ktorá spĺňa definíciu spoločného podniku a</w:t>
      </w:r>
      <w:r w:rsidR="001E5B9C">
        <w:rPr>
          <w:lang w:eastAsia="sk-SK"/>
        </w:rPr>
        <w:t> </w:t>
      </w:r>
      <w:r w:rsidRPr="00B70A84">
        <w:rPr>
          <w:lang w:eastAsia="sk-SK"/>
        </w:rPr>
        <w:t>JAVYS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r w:rsidR="001E5B9C" w:rsidRPr="00B70A84">
        <w:rPr>
          <w:rFonts w:cs="Arial"/>
          <w:snapToGrid w:val="0"/>
          <w:lang w:eastAsia="sk-SK"/>
        </w:rPr>
        <w:t xml:space="preserve"> </w:t>
      </w:r>
      <w:r w:rsidRPr="00B70A84">
        <w:rPr>
          <w:lang w:eastAsia="sk-SK"/>
        </w:rPr>
        <w:t xml:space="preserve">nie je povinný zostaviť konsolidovanú účtovnú závierku. </w:t>
      </w:r>
    </w:p>
    <w:p w14:paraId="0F9D36AF" w14:textId="77777777" w:rsidR="00F10936" w:rsidRPr="00B70A84" w:rsidRDefault="00F10936" w:rsidP="000A1A15">
      <w:pPr>
        <w:rPr>
          <w:lang w:eastAsia="sk-SK"/>
        </w:rPr>
      </w:pPr>
    </w:p>
    <w:p w14:paraId="1D478954" w14:textId="1494A315" w:rsidR="00C579D6" w:rsidRPr="00000217" w:rsidRDefault="007D4914" w:rsidP="00F05C31">
      <w:pPr>
        <w:rPr>
          <w:lang w:eastAsia="sk-SK"/>
        </w:rPr>
      </w:pPr>
      <w:r w:rsidRPr="00B70A84">
        <w:rPr>
          <w:lang w:eastAsia="sk-SK"/>
        </w:rPr>
        <w:t>V zmysle postupov účtovania môže byť preceňovací rozdiel rozpustený do výkazu ziskov a strát iba pri úbytku cenných papierov súvisiacich s finančnou investíciou v</w:t>
      </w:r>
      <w:r w:rsidR="001E5B9C">
        <w:rPr>
          <w:lang w:eastAsia="sk-SK"/>
        </w:rPr>
        <w:t> </w:t>
      </w:r>
      <w:r w:rsidRPr="00B70A84">
        <w:rPr>
          <w:lang w:eastAsia="sk-SK"/>
        </w:rPr>
        <w:t>JESS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p>
    <w:p w14:paraId="5C6C265E" w14:textId="77777777" w:rsidR="007D4914" w:rsidRPr="00000217" w:rsidRDefault="007D4914" w:rsidP="00F05C31">
      <w:pPr>
        <w:rPr>
          <w:lang w:eastAsia="sk-SK"/>
        </w:rPr>
      </w:pPr>
    </w:p>
    <w:p w14:paraId="3C08CF99" w14:textId="77777777" w:rsidR="00A9298F" w:rsidRPr="00000217" w:rsidRDefault="00A9298F" w:rsidP="00F05C31">
      <w:pPr>
        <w:rPr>
          <w:lang w:eastAsia="sk-SK"/>
        </w:rPr>
      </w:pPr>
    </w:p>
    <w:p w14:paraId="3910E631" w14:textId="77777777" w:rsidR="00F04197" w:rsidRPr="00000217" w:rsidRDefault="00F04197">
      <w:pPr>
        <w:pStyle w:val="Nadpis2"/>
        <w:rPr>
          <w:lang w:val="sk-SK"/>
        </w:rPr>
      </w:pPr>
      <w:r w:rsidRPr="00000217">
        <w:rPr>
          <w:lang w:val="sk-SK"/>
        </w:rPr>
        <w:t>Zamestnanci</w:t>
      </w:r>
    </w:p>
    <w:p w14:paraId="585BB5D3" w14:textId="77777777" w:rsidR="005527ED" w:rsidRPr="00000217" w:rsidRDefault="005527ED" w:rsidP="005527ED">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2"/>
        <w:gridCol w:w="1628"/>
        <w:gridCol w:w="1520"/>
      </w:tblGrid>
      <w:tr w:rsidR="00671B26" w:rsidRPr="00000217" w14:paraId="6F888A3F" w14:textId="77777777" w:rsidTr="00671B26">
        <w:tc>
          <w:tcPr>
            <w:tcW w:w="3223" w:type="pct"/>
            <w:tcBorders>
              <w:bottom w:val="single" w:sz="4" w:space="0" w:color="auto"/>
            </w:tcBorders>
          </w:tcPr>
          <w:p w14:paraId="515B3931" w14:textId="77777777" w:rsidR="00671B26" w:rsidRPr="00000217" w:rsidRDefault="00671B26" w:rsidP="00671B26">
            <w:pPr>
              <w:ind w:left="72" w:hanging="72"/>
              <w:jc w:val="left"/>
              <w:rPr>
                <w:b/>
                <w:bCs/>
                <w:i/>
                <w:sz w:val="15"/>
                <w:szCs w:val="15"/>
              </w:rPr>
            </w:pPr>
            <w:r w:rsidRPr="00000217">
              <w:rPr>
                <w:b/>
                <w:i/>
                <w:sz w:val="15"/>
                <w:szCs w:val="15"/>
              </w:rPr>
              <w:t xml:space="preserve">Názov položky </w:t>
            </w:r>
          </w:p>
        </w:tc>
        <w:tc>
          <w:tcPr>
            <w:tcW w:w="919" w:type="pct"/>
            <w:tcBorders>
              <w:bottom w:val="single" w:sz="4" w:space="0" w:color="auto"/>
            </w:tcBorders>
          </w:tcPr>
          <w:p w14:paraId="33ADE8F7" w14:textId="77777777" w:rsidR="00671B26" w:rsidRPr="00000217" w:rsidRDefault="00671B26" w:rsidP="006A4864">
            <w:pPr>
              <w:jc w:val="center"/>
              <w:rPr>
                <w:b/>
                <w:i/>
                <w:sz w:val="15"/>
                <w:szCs w:val="15"/>
              </w:rPr>
            </w:pPr>
            <w:r w:rsidRPr="00000217">
              <w:rPr>
                <w:b/>
                <w:bCs/>
                <w:i/>
                <w:sz w:val="15"/>
                <w:szCs w:val="15"/>
              </w:rPr>
              <w:t>201</w:t>
            </w:r>
            <w:r w:rsidR="006C25AD">
              <w:rPr>
                <w:b/>
                <w:bCs/>
                <w:i/>
                <w:sz w:val="15"/>
                <w:szCs w:val="15"/>
              </w:rPr>
              <w:t>5</w:t>
            </w:r>
          </w:p>
        </w:tc>
        <w:tc>
          <w:tcPr>
            <w:tcW w:w="858" w:type="pct"/>
            <w:tcBorders>
              <w:bottom w:val="single" w:sz="4" w:space="0" w:color="auto"/>
            </w:tcBorders>
          </w:tcPr>
          <w:p w14:paraId="31CF0F3E" w14:textId="77777777" w:rsidR="00671B26" w:rsidRPr="00000217" w:rsidRDefault="00671B26" w:rsidP="00671B26">
            <w:pPr>
              <w:jc w:val="center"/>
              <w:rPr>
                <w:b/>
                <w:i/>
                <w:sz w:val="15"/>
                <w:szCs w:val="15"/>
              </w:rPr>
            </w:pPr>
            <w:r w:rsidRPr="00000217">
              <w:rPr>
                <w:b/>
                <w:bCs/>
                <w:i/>
                <w:sz w:val="15"/>
                <w:szCs w:val="15"/>
              </w:rPr>
              <w:t>201</w:t>
            </w:r>
            <w:r w:rsidR="006C25AD">
              <w:rPr>
                <w:b/>
                <w:bCs/>
                <w:i/>
                <w:sz w:val="15"/>
                <w:szCs w:val="15"/>
              </w:rPr>
              <w:t>4</w:t>
            </w:r>
          </w:p>
        </w:tc>
      </w:tr>
      <w:tr w:rsidR="006C25AD" w:rsidRPr="00000217" w14:paraId="5C317CF0" w14:textId="77777777" w:rsidTr="00EF65E4">
        <w:tc>
          <w:tcPr>
            <w:tcW w:w="3223" w:type="pct"/>
            <w:tcBorders>
              <w:top w:val="single" w:sz="4" w:space="0" w:color="auto"/>
              <w:bottom w:val="nil"/>
            </w:tcBorders>
          </w:tcPr>
          <w:p w14:paraId="642C9316" w14:textId="77777777" w:rsidR="006C25AD" w:rsidRPr="00000217" w:rsidRDefault="006C25AD" w:rsidP="006C25AD">
            <w:pPr>
              <w:ind w:left="72" w:hanging="72"/>
              <w:jc w:val="left"/>
              <w:rPr>
                <w:sz w:val="15"/>
                <w:szCs w:val="15"/>
              </w:rPr>
            </w:pPr>
            <w:r w:rsidRPr="00000217">
              <w:rPr>
                <w:sz w:val="15"/>
                <w:szCs w:val="15"/>
              </w:rPr>
              <w:t>Priemerný prepočítaný počet zamestnancov</w:t>
            </w:r>
          </w:p>
        </w:tc>
        <w:tc>
          <w:tcPr>
            <w:tcW w:w="919" w:type="pct"/>
            <w:tcBorders>
              <w:top w:val="single" w:sz="4" w:space="0" w:color="auto"/>
              <w:bottom w:val="nil"/>
            </w:tcBorders>
          </w:tcPr>
          <w:p w14:paraId="1D13AB1B" w14:textId="77777777" w:rsidR="006C25AD" w:rsidRPr="00000217" w:rsidRDefault="008038AF" w:rsidP="006C25AD">
            <w:pPr>
              <w:tabs>
                <w:tab w:val="left" w:pos="1256"/>
              </w:tabs>
              <w:jc w:val="right"/>
              <w:rPr>
                <w:sz w:val="15"/>
                <w:szCs w:val="15"/>
              </w:rPr>
            </w:pPr>
            <w:r>
              <w:rPr>
                <w:sz w:val="15"/>
                <w:szCs w:val="15"/>
              </w:rPr>
              <w:t>819</w:t>
            </w:r>
          </w:p>
        </w:tc>
        <w:tc>
          <w:tcPr>
            <w:tcW w:w="858" w:type="pct"/>
            <w:tcBorders>
              <w:top w:val="single" w:sz="4" w:space="0" w:color="auto"/>
              <w:bottom w:val="nil"/>
            </w:tcBorders>
          </w:tcPr>
          <w:p w14:paraId="1697E4CE" w14:textId="77777777" w:rsidR="006C25AD" w:rsidRPr="00000217" w:rsidRDefault="006C25AD" w:rsidP="006C25AD">
            <w:pPr>
              <w:jc w:val="right"/>
              <w:rPr>
                <w:sz w:val="15"/>
                <w:szCs w:val="15"/>
              </w:rPr>
            </w:pPr>
            <w:r w:rsidRPr="00000217">
              <w:rPr>
                <w:sz w:val="15"/>
                <w:szCs w:val="15"/>
              </w:rPr>
              <w:t>816</w:t>
            </w:r>
          </w:p>
        </w:tc>
      </w:tr>
      <w:tr w:rsidR="006C25AD" w:rsidRPr="00000217" w14:paraId="0893F752" w14:textId="77777777" w:rsidTr="00EF65E4">
        <w:tc>
          <w:tcPr>
            <w:tcW w:w="3223" w:type="pct"/>
            <w:tcBorders>
              <w:top w:val="nil"/>
            </w:tcBorders>
          </w:tcPr>
          <w:p w14:paraId="7192F5AD" w14:textId="77777777" w:rsidR="006C25AD" w:rsidRPr="00000217" w:rsidRDefault="006C25AD" w:rsidP="006C25AD">
            <w:pPr>
              <w:ind w:left="72" w:hanging="72"/>
              <w:jc w:val="left"/>
              <w:rPr>
                <w:sz w:val="15"/>
                <w:szCs w:val="15"/>
              </w:rPr>
            </w:pPr>
            <w:r w:rsidRPr="00000217">
              <w:rPr>
                <w:sz w:val="15"/>
                <w:szCs w:val="15"/>
              </w:rPr>
              <w:t>Stav zamestnancov ku dňu, ku ktorému sa zostavuje účtovná závierka</w:t>
            </w:r>
          </w:p>
        </w:tc>
        <w:tc>
          <w:tcPr>
            <w:tcW w:w="919" w:type="pct"/>
            <w:tcBorders>
              <w:top w:val="nil"/>
            </w:tcBorders>
          </w:tcPr>
          <w:p w14:paraId="2DE7DCAB" w14:textId="77777777" w:rsidR="006C25AD" w:rsidRPr="00000217" w:rsidRDefault="007D139E" w:rsidP="006C25AD">
            <w:pPr>
              <w:jc w:val="right"/>
              <w:rPr>
                <w:sz w:val="15"/>
                <w:szCs w:val="15"/>
              </w:rPr>
            </w:pPr>
            <w:r>
              <w:rPr>
                <w:sz w:val="15"/>
                <w:szCs w:val="15"/>
              </w:rPr>
              <w:t>819</w:t>
            </w:r>
          </w:p>
        </w:tc>
        <w:tc>
          <w:tcPr>
            <w:tcW w:w="858" w:type="pct"/>
            <w:tcBorders>
              <w:top w:val="nil"/>
            </w:tcBorders>
          </w:tcPr>
          <w:p w14:paraId="33095879" w14:textId="77777777" w:rsidR="006C25AD" w:rsidRPr="00000217" w:rsidRDefault="006C25AD" w:rsidP="006C25AD">
            <w:pPr>
              <w:jc w:val="right"/>
              <w:rPr>
                <w:sz w:val="15"/>
                <w:szCs w:val="15"/>
              </w:rPr>
            </w:pPr>
            <w:r w:rsidRPr="00000217">
              <w:rPr>
                <w:sz w:val="15"/>
                <w:szCs w:val="15"/>
              </w:rPr>
              <w:t>818</w:t>
            </w:r>
          </w:p>
        </w:tc>
      </w:tr>
      <w:tr w:rsidR="006C25AD" w:rsidRPr="00000217" w14:paraId="5F3CF6A9" w14:textId="77777777" w:rsidTr="00EF65E4">
        <w:tc>
          <w:tcPr>
            <w:tcW w:w="3223" w:type="pct"/>
          </w:tcPr>
          <w:p w14:paraId="2F83C4B4" w14:textId="77777777" w:rsidR="006C25AD" w:rsidRPr="00000217" w:rsidRDefault="006C25AD" w:rsidP="006C25AD">
            <w:pPr>
              <w:ind w:firstLine="252"/>
              <w:jc w:val="left"/>
              <w:rPr>
                <w:i/>
                <w:sz w:val="15"/>
                <w:szCs w:val="15"/>
              </w:rPr>
            </w:pPr>
            <w:r w:rsidRPr="00000217">
              <w:rPr>
                <w:i/>
                <w:sz w:val="15"/>
                <w:szCs w:val="15"/>
              </w:rPr>
              <w:t>z toho: vedúci zamestnanci</w:t>
            </w:r>
          </w:p>
        </w:tc>
        <w:tc>
          <w:tcPr>
            <w:tcW w:w="919" w:type="pct"/>
          </w:tcPr>
          <w:p w14:paraId="6D1E04E8" w14:textId="77777777" w:rsidR="006C25AD" w:rsidRPr="00000217" w:rsidRDefault="007D139E" w:rsidP="006C25AD">
            <w:pPr>
              <w:jc w:val="right"/>
              <w:rPr>
                <w:i/>
                <w:sz w:val="15"/>
                <w:szCs w:val="15"/>
              </w:rPr>
            </w:pPr>
            <w:r>
              <w:rPr>
                <w:i/>
                <w:sz w:val="15"/>
                <w:szCs w:val="15"/>
              </w:rPr>
              <w:t>65</w:t>
            </w:r>
          </w:p>
        </w:tc>
        <w:tc>
          <w:tcPr>
            <w:tcW w:w="858" w:type="pct"/>
          </w:tcPr>
          <w:p w14:paraId="33AF181E" w14:textId="77777777" w:rsidR="006C25AD" w:rsidRPr="00000217" w:rsidRDefault="006C25AD" w:rsidP="006C25AD">
            <w:pPr>
              <w:jc w:val="right"/>
              <w:rPr>
                <w:i/>
                <w:sz w:val="15"/>
                <w:szCs w:val="15"/>
              </w:rPr>
            </w:pPr>
            <w:r w:rsidRPr="00000217">
              <w:rPr>
                <w:i/>
                <w:sz w:val="15"/>
                <w:szCs w:val="15"/>
              </w:rPr>
              <w:t>65</w:t>
            </w:r>
          </w:p>
        </w:tc>
      </w:tr>
    </w:tbl>
    <w:p w14:paraId="40CFA156" w14:textId="77777777" w:rsidR="00671B26" w:rsidRPr="00000217" w:rsidRDefault="00671B26" w:rsidP="005527ED">
      <w:pPr>
        <w:rPr>
          <w:lang w:eastAsia="sk-SK"/>
        </w:rPr>
      </w:pPr>
    </w:p>
    <w:p w14:paraId="786D4851" w14:textId="77777777" w:rsidR="00E95DB6" w:rsidRPr="00000217" w:rsidRDefault="00E95DB6">
      <w:pPr>
        <w:tabs>
          <w:tab w:val="left" w:pos="6521"/>
        </w:tabs>
        <w:rPr>
          <w:rFonts w:cs="Arial"/>
          <w:snapToGrid w:val="0"/>
          <w:lang w:eastAsia="sk-SK"/>
        </w:rPr>
      </w:pPr>
    </w:p>
    <w:p w14:paraId="137C30BB" w14:textId="77777777" w:rsidR="00F04197" w:rsidRPr="00000217" w:rsidRDefault="00F04197">
      <w:pPr>
        <w:pStyle w:val="Nadpis2"/>
        <w:rPr>
          <w:lang w:val="sk-SK"/>
        </w:rPr>
      </w:pPr>
      <w:r w:rsidRPr="00000217">
        <w:rPr>
          <w:lang w:val="sk-SK"/>
        </w:rPr>
        <w:t>Neobmedzené ručenie</w:t>
      </w:r>
    </w:p>
    <w:p w14:paraId="1E663F97" w14:textId="77777777" w:rsidR="005527ED" w:rsidRPr="00000217" w:rsidRDefault="005527ED">
      <w:pPr>
        <w:rPr>
          <w:rFonts w:cs="Arial"/>
          <w:snapToGrid w:val="0"/>
          <w:lang w:eastAsia="sk-SK"/>
        </w:rPr>
      </w:pPr>
    </w:p>
    <w:p w14:paraId="53A24C89" w14:textId="77777777" w:rsidR="00F04197" w:rsidRPr="00000217" w:rsidRDefault="00CE4F21">
      <w:pPr>
        <w:rPr>
          <w:rFonts w:cs="Arial"/>
          <w:snapToGrid w:val="0"/>
          <w:lang w:eastAsia="sk-SK"/>
        </w:rPr>
      </w:pPr>
      <w:r w:rsidRPr="00000217">
        <w:rPr>
          <w:rFonts w:cs="Arial"/>
          <w:snapToGrid w:val="0"/>
          <w:lang w:eastAsia="sk-SK"/>
        </w:rPr>
        <w:t>Spoločnosť</w:t>
      </w:r>
      <w:r w:rsidR="00424CB1" w:rsidRPr="00000217">
        <w:rPr>
          <w:rFonts w:cs="Arial"/>
          <w:snapToGrid w:val="0"/>
          <w:lang w:eastAsia="sk-SK"/>
        </w:rPr>
        <w:t xml:space="preserve"> neposkytla neobmedzené ručenie žiadnej inej spoločnosti.</w:t>
      </w:r>
      <w:r w:rsidR="00F04197" w:rsidRPr="00000217">
        <w:rPr>
          <w:rFonts w:cs="Arial"/>
          <w:snapToGrid w:val="0"/>
          <w:lang w:eastAsia="sk-SK"/>
        </w:rPr>
        <w:t xml:space="preserve"> </w:t>
      </w:r>
    </w:p>
    <w:p w14:paraId="145F04F4" w14:textId="77777777" w:rsidR="00F04197" w:rsidRPr="00000217" w:rsidRDefault="00F04197">
      <w:pPr>
        <w:pStyle w:val="Pta"/>
        <w:tabs>
          <w:tab w:val="clear" w:pos="4536"/>
          <w:tab w:val="clear" w:pos="9072"/>
        </w:tabs>
        <w:rPr>
          <w:rFonts w:cs="Arial"/>
          <w:snapToGrid w:val="0"/>
          <w:lang w:eastAsia="sk-SK"/>
        </w:rPr>
      </w:pPr>
    </w:p>
    <w:p w14:paraId="1C4DCEAC" w14:textId="77777777" w:rsidR="00E95DB6" w:rsidRPr="00000217" w:rsidRDefault="00E95DB6">
      <w:pPr>
        <w:tabs>
          <w:tab w:val="left" w:pos="6521"/>
        </w:tabs>
        <w:rPr>
          <w:rFonts w:cs="Arial"/>
          <w:snapToGrid w:val="0"/>
          <w:lang w:eastAsia="sk-SK"/>
        </w:rPr>
      </w:pPr>
    </w:p>
    <w:p w14:paraId="6FFE61A4" w14:textId="77777777" w:rsidR="00F04197" w:rsidRPr="00000217" w:rsidRDefault="00F04197">
      <w:pPr>
        <w:pStyle w:val="Nadpis2"/>
        <w:rPr>
          <w:lang w:val="sk-SK"/>
        </w:rPr>
      </w:pPr>
      <w:r w:rsidRPr="00000217">
        <w:rPr>
          <w:lang w:val="sk-SK"/>
        </w:rPr>
        <w:t>Právny dôvod zostaveni</w:t>
      </w:r>
      <w:r w:rsidR="00242E3C" w:rsidRPr="00000217">
        <w:rPr>
          <w:lang w:val="sk-SK"/>
        </w:rPr>
        <w:t>a</w:t>
      </w:r>
      <w:r w:rsidRPr="00000217">
        <w:rPr>
          <w:lang w:val="sk-SK"/>
        </w:rPr>
        <w:t xml:space="preserve"> účtovnej závierky</w:t>
      </w:r>
    </w:p>
    <w:p w14:paraId="0CF4C386" w14:textId="77777777" w:rsidR="005527ED" w:rsidRPr="00000217" w:rsidRDefault="005527ED">
      <w:pPr>
        <w:rPr>
          <w:rFonts w:cs="Arial"/>
          <w:snapToGrid w:val="0"/>
          <w:lang w:eastAsia="sk-SK"/>
        </w:rPr>
      </w:pPr>
    </w:p>
    <w:p w14:paraId="24FD915F" w14:textId="1050A788" w:rsidR="00F04197" w:rsidRPr="00000217" w:rsidRDefault="00F04197">
      <w:pPr>
        <w:rPr>
          <w:rFonts w:cs="Arial"/>
          <w:snapToGrid w:val="0"/>
          <w:lang w:eastAsia="sk-SK"/>
        </w:rPr>
      </w:pPr>
      <w:r w:rsidRPr="00000217">
        <w:rPr>
          <w:rFonts w:cs="Arial"/>
          <w:snapToGrid w:val="0"/>
          <w:lang w:eastAsia="sk-SK"/>
        </w:rPr>
        <w:t xml:space="preserve">Táto účtovná závierka je riadna individuálna účtovná závierka </w:t>
      </w:r>
      <w:r w:rsidR="00CE4F21" w:rsidRPr="00000217">
        <w:rPr>
          <w:rFonts w:cs="Arial"/>
          <w:snapToGrid w:val="0"/>
          <w:lang w:eastAsia="sk-SK"/>
        </w:rPr>
        <w:t>spoločnosti</w:t>
      </w:r>
      <w:r w:rsidRPr="00000217">
        <w:rPr>
          <w:rFonts w:cs="Arial"/>
          <w:snapToGrid w:val="0"/>
          <w:lang w:eastAsia="sk-SK"/>
        </w:rPr>
        <w:t>. Bola zostavená za účtovné obdobie od</w:t>
      </w:r>
      <w:r w:rsidR="008C217D" w:rsidRPr="00000217">
        <w:rPr>
          <w:rFonts w:cs="Arial"/>
          <w:snapToGrid w:val="0"/>
          <w:lang w:eastAsia="sk-SK"/>
        </w:rPr>
        <w:t xml:space="preserve"> 1. januára do 31. decembra </w:t>
      </w:r>
      <w:r w:rsidR="00664CDB" w:rsidRPr="00000217">
        <w:rPr>
          <w:rFonts w:cs="Arial"/>
          <w:snapToGrid w:val="0"/>
          <w:lang w:eastAsia="sk-SK"/>
        </w:rPr>
        <w:t>201</w:t>
      </w:r>
      <w:r w:rsidR="006C25AD">
        <w:rPr>
          <w:rFonts w:cs="Arial"/>
          <w:snapToGrid w:val="0"/>
          <w:lang w:eastAsia="sk-SK"/>
        </w:rPr>
        <w:t>5</w:t>
      </w:r>
      <w:r w:rsidR="00493CD1" w:rsidRPr="00000217">
        <w:rPr>
          <w:rFonts w:cs="Arial"/>
          <w:snapToGrid w:val="0"/>
          <w:lang w:eastAsia="sk-SK"/>
        </w:rPr>
        <w:t xml:space="preserve"> </w:t>
      </w:r>
      <w:r w:rsidRPr="00000217">
        <w:rPr>
          <w:rFonts w:cs="Arial"/>
          <w:snapToGrid w:val="0"/>
          <w:lang w:eastAsia="sk-SK"/>
        </w:rPr>
        <w:t xml:space="preserve">podľa slovenských právnych predpisov, a to </w:t>
      </w:r>
      <w:r w:rsidR="00E02539" w:rsidRPr="00000217">
        <w:rPr>
          <w:rFonts w:cs="Arial"/>
          <w:snapToGrid w:val="0"/>
          <w:lang w:eastAsia="sk-SK"/>
        </w:rPr>
        <w:t xml:space="preserve">Zákona </w:t>
      </w:r>
      <w:r w:rsidRPr="00000217">
        <w:rPr>
          <w:rFonts w:cs="Arial"/>
          <w:snapToGrid w:val="0"/>
          <w:lang w:eastAsia="sk-SK"/>
        </w:rPr>
        <w:t>o</w:t>
      </w:r>
      <w:r w:rsidRPr="00000217">
        <w:t> </w:t>
      </w:r>
      <w:r w:rsidRPr="00000217">
        <w:rPr>
          <w:rFonts w:cs="Arial"/>
          <w:snapToGrid w:val="0"/>
          <w:lang w:eastAsia="sk-SK"/>
        </w:rPr>
        <w:t xml:space="preserve">účtovníctve a postupov účtovania pre podnikateľov. </w:t>
      </w:r>
    </w:p>
    <w:p w14:paraId="2EBEAB00" w14:textId="77777777" w:rsidR="00F04197" w:rsidRPr="00000217" w:rsidRDefault="00F04197">
      <w:pPr>
        <w:rPr>
          <w:rFonts w:cs="Arial"/>
          <w:snapToGrid w:val="0"/>
          <w:lang w:eastAsia="sk-SK"/>
        </w:rPr>
      </w:pPr>
    </w:p>
    <w:p w14:paraId="63B2EF65" w14:textId="77777777" w:rsidR="00736DF8" w:rsidRPr="00000217" w:rsidRDefault="00736DF8" w:rsidP="00736DF8">
      <w:r w:rsidRPr="0000021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296F212" w14:textId="77777777" w:rsidR="00F04197" w:rsidRPr="00000217" w:rsidRDefault="00F04197">
      <w:pPr>
        <w:rPr>
          <w:rFonts w:cs="Arial"/>
          <w:snapToGrid w:val="0"/>
          <w:lang w:eastAsia="sk-SK"/>
        </w:rPr>
      </w:pPr>
    </w:p>
    <w:p w14:paraId="53D18A75" w14:textId="77777777" w:rsidR="00736DF8" w:rsidRPr="00000217" w:rsidRDefault="00736DF8">
      <w:pPr>
        <w:rPr>
          <w:rFonts w:cs="Arial"/>
          <w:snapToGrid w:val="0"/>
          <w:lang w:eastAsia="sk-SK"/>
        </w:rPr>
      </w:pPr>
    </w:p>
    <w:p w14:paraId="28B99641" w14:textId="77777777" w:rsidR="00F04197" w:rsidRPr="00000217" w:rsidRDefault="00F04197">
      <w:pPr>
        <w:pStyle w:val="Nadpis2"/>
        <w:rPr>
          <w:lang w:val="sk-SK"/>
        </w:rPr>
      </w:pPr>
      <w:r w:rsidRPr="00000217">
        <w:rPr>
          <w:lang w:val="sk-SK"/>
        </w:rPr>
        <w:t>Schválen</w:t>
      </w:r>
      <w:r w:rsidR="008C217D" w:rsidRPr="00000217">
        <w:rPr>
          <w:lang w:val="sk-SK"/>
        </w:rPr>
        <w:t xml:space="preserve">ie účtovnej závierky za rok </w:t>
      </w:r>
      <w:r w:rsidR="00664CDB" w:rsidRPr="00000217">
        <w:rPr>
          <w:lang w:val="sk-SK"/>
        </w:rPr>
        <w:t>20</w:t>
      </w:r>
      <w:r w:rsidR="00540988" w:rsidRPr="00000217">
        <w:rPr>
          <w:lang w:val="sk-SK"/>
        </w:rPr>
        <w:t>1</w:t>
      </w:r>
      <w:r w:rsidR="006C25AD">
        <w:rPr>
          <w:lang w:val="sk-SK"/>
        </w:rPr>
        <w:t>4</w:t>
      </w:r>
    </w:p>
    <w:p w14:paraId="72C5F6BB" w14:textId="77777777" w:rsidR="00F04197" w:rsidRPr="00000217" w:rsidRDefault="00F04197">
      <w:pPr>
        <w:rPr>
          <w:rFonts w:cs="Arial"/>
          <w:snapToGrid w:val="0"/>
          <w:lang w:eastAsia="sk-SK"/>
        </w:rPr>
      </w:pPr>
    </w:p>
    <w:p w14:paraId="2F9749D6" w14:textId="77777777" w:rsidR="00307817" w:rsidRPr="00000217" w:rsidRDefault="00307817" w:rsidP="00307817">
      <w:pPr>
        <w:rPr>
          <w:rFonts w:cs="Arial"/>
          <w:snapToGrid w:val="0"/>
          <w:lang w:eastAsia="sk-SK"/>
        </w:rPr>
      </w:pPr>
      <w:r w:rsidRPr="00000217">
        <w:rPr>
          <w:rFonts w:cs="Arial"/>
          <w:snapToGrid w:val="0"/>
          <w:lang w:eastAsia="sk-SK"/>
        </w:rPr>
        <w:t>Účtovnú závierku spoločnosti za rok 201</w:t>
      </w:r>
      <w:r w:rsidR="006C25AD">
        <w:rPr>
          <w:rFonts w:cs="Arial"/>
          <w:snapToGrid w:val="0"/>
          <w:lang w:eastAsia="sk-SK"/>
        </w:rPr>
        <w:t>4</w:t>
      </w:r>
      <w:r w:rsidRPr="00000217">
        <w:rPr>
          <w:rFonts w:cs="Arial"/>
          <w:snapToGrid w:val="0"/>
          <w:lang w:eastAsia="sk-SK"/>
        </w:rPr>
        <w:t xml:space="preserve"> schválilo riadne valné zhromaždenie, ktoré sa konalo </w:t>
      </w:r>
      <w:r w:rsidR="007D139E">
        <w:rPr>
          <w:rFonts w:cs="Arial"/>
          <w:snapToGrid w:val="0"/>
          <w:lang w:eastAsia="sk-SK"/>
        </w:rPr>
        <w:t>24. apríla</w:t>
      </w:r>
      <w:r w:rsidR="00F23EA6" w:rsidRPr="00000217">
        <w:rPr>
          <w:rFonts w:cs="Arial"/>
          <w:snapToGrid w:val="0"/>
          <w:lang w:eastAsia="sk-SK"/>
        </w:rPr>
        <w:t xml:space="preserve"> </w:t>
      </w:r>
      <w:r w:rsidRPr="00000217">
        <w:rPr>
          <w:rFonts w:cs="Arial"/>
          <w:snapToGrid w:val="0"/>
          <w:lang w:eastAsia="sk-SK"/>
        </w:rPr>
        <w:t>201</w:t>
      </w:r>
      <w:r w:rsidR="006C25AD">
        <w:rPr>
          <w:rFonts w:cs="Arial"/>
          <w:snapToGrid w:val="0"/>
          <w:lang w:eastAsia="sk-SK"/>
        </w:rPr>
        <w:t>5</w:t>
      </w:r>
      <w:r w:rsidRPr="00000217">
        <w:rPr>
          <w:rFonts w:cs="Arial"/>
          <w:snapToGrid w:val="0"/>
          <w:lang w:eastAsia="sk-SK"/>
        </w:rPr>
        <w:t xml:space="preserve">. </w:t>
      </w:r>
    </w:p>
    <w:p w14:paraId="59F871C7" w14:textId="77777777" w:rsidR="00F04197" w:rsidRPr="00000217" w:rsidRDefault="00F04197">
      <w:pPr>
        <w:rPr>
          <w:rFonts w:cs="Arial"/>
          <w:snapToGrid w:val="0"/>
          <w:lang w:eastAsia="sk-SK"/>
        </w:rPr>
      </w:pPr>
    </w:p>
    <w:p w14:paraId="2B31D3BC" w14:textId="77777777" w:rsidR="00F04197" w:rsidRPr="00000217" w:rsidRDefault="00B7212A">
      <w:pPr>
        <w:pStyle w:val="Nadpis2"/>
        <w:rPr>
          <w:lang w:val="sk-SK"/>
        </w:rPr>
      </w:pPr>
      <w:r w:rsidRPr="00000217">
        <w:rPr>
          <w:lang w:val="sk-SK"/>
        </w:rPr>
        <w:br w:type="page"/>
      </w:r>
      <w:r w:rsidR="006C25AD" w:rsidRPr="00000217" w:rsidDel="006C25AD">
        <w:rPr>
          <w:lang w:val="sk-SK"/>
        </w:rPr>
        <w:lastRenderedPageBreak/>
        <w:t xml:space="preserve"> </w:t>
      </w:r>
      <w:r w:rsidR="00F04197" w:rsidRPr="00000217">
        <w:rPr>
          <w:lang w:val="sk-SK"/>
        </w:rPr>
        <w:t>Konsolidovaná účtovná závierka</w:t>
      </w:r>
    </w:p>
    <w:p w14:paraId="3194911D" w14:textId="77777777" w:rsidR="007465E3" w:rsidRPr="00000217" w:rsidRDefault="007465E3" w:rsidP="00747F73">
      <w:pPr>
        <w:rPr>
          <w:rFonts w:cs="Arial"/>
          <w:snapToGrid w:val="0"/>
          <w:lang w:eastAsia="sk-SK"/>
        </w:rPr>
      </w:pPr>
    </w:p>
    <w:p w14:paraId="2B8FD9C2" w14:textId="5F63E822" w:rsidR="00F04197" w:rsidRPr="00000217" w:rsidRDefault="009974EF" w:rsidP="00747F73">
      <w:pPr>
        <w:rPr>
          <w:rFonts w:cs="Arial"/>
          <w:snapToGrid w:val="0"/>
          <w:lang w:eastAsia="sk-SK"/>
        </w:rPr>
      </w:pPr>
      <w:r w:rsidRPr="00F85829">
        <w:rPr>
          <w:rFonts w:cs="Arial"/>
          <w:snapToGrid w:val="0"/>
          <w:lang w:eastAsia="sk-SK"/>
        </w:rPr>
        <w:t>Spoločnosť JAVYS</w:t>
      </w:r>
      <w:r w:rsidR="001E5B9C">
        <w:rPr>
          <w:rFonts w:cs="Arial"/>
          <w:snapToGrid w:val="0"/>
          <w:lang w:eastAsia="sk-SK"/>
        </w:rPr>
        <w:t>,</w:t>
      </w:r>
      <w:r w:rsidR="001E5B9C" w:rsidRPr="001E5B9C">
        <w:rPr>
          <w:rFonts w:cs="Arial"/>
          <w:snapToGrid w:val="0"/>
          <w:lang w:eastAsia="sk-SK"/>
        </w:rPr>
        <w:t xml:space="preserve"> </w:t>
      </w:r>
      <w:r w:rsidR="001E5B9C">
        <w:rPr>
          <w:rFonts w:cs="Arial"/>
          <w:snapToGrid w:val="0"/>
          <w:lang w:eastAsia="sk-SK"/>
        </w:rPr>
        <w:t>a.s.,</w:t>
      </w:r>
      <w:r w:rsidR="001E5B9C" w:rsidRPr="00B70A84">
        <w:rPr>
          <w:rFonts w:cs="Arial"/>
          <w:snapToGrid w:val="0"/>
          <w:lang w:eastAsia="sk-SK"/>
        </w:rPr>
        <w:t xml:space="preserve"> </w:t>
      </w:r>
      <w:r w:rsidRPr="00F85829">
        <w:rPr>
          <w:rFonts w:cs="Arial"/>
          <w:snapToGrid w:val="0"/>
          <w:lang w:eastAsia="sk-SK"/>
        </w:rPr>
        <w:t xml:space="preserve">vstupuje do konsolidácie </w:t>
      </w:r>
      <w:r w:rsidR="00E1730A" w:rsidRPr="00F85829">
        <w:rPr>
          <w:rFonts w:cs="Arial"/>
          <w:snapToGrid w:val="0"/>
          <w:lang w:eastAsia="sk-SK"/>
        </w:rPr>
        <w:t xml:space="preserve">účtovnej závierky </w:t>
      </w:r>
      <w:r w:rsidR="00642A14" w:rsidRPr="00F85829">
        <w:rPr>
          <w:rFonts w:cs="Arial"/>
          <w:snapToGrid w:val="0"/>
          <w:lang w:eastAsia="sk-SK"/>
        </w:rPr>
        <w:t>Ministerstva hospodárstva Slovenskej republiky („</w:t>
      </w:r>
      <w:r w:rsidR="00E1730A" w:rsidRPr="00F85829">
        <w:rPr>
          <w:rFonts w:cs="Arial"/>
          <w:snapToGrid w:val="0"/>
          <w:lang w:eastAsia="sk-SK"/>
        </w:rPr>
        <w:t>MHSR</w:t>
      </w:r>
      <w:r w:rsidR="00642A14" w:rsidRPr="00F85829">
        <w:rPr>
          <w:rFonts w:cs="Arial"/>
          <w:snapToGrid w:val="0"/>
          <w:lang w:eastAsia="sk-SK"/>
        </w:rPr>
        <w:t>“)</w:t>
      </w:r>
      <w:r w:rsidR="009B5A82" w:rsidRPr="00F85829">
        <w:rPr>
          <w:rFonts w:cs="Arial"/>
          <w:snapToGrid w:val="0"/>
          <w:lang w:eastAsia="sk-SK"/>
        </w:rPr>
        <w:t>.</w:t>
      </w:r>
    </w:p>
    <w:p w14:paraId="48A1A13F" w14:textId="77777777" w:rsidR="002A52D4" w:rsidRPr="00000217" w:rsidRDefault="002A52D4" w:rsidP="00747F73">
      <w:pPr>
        <w:rPr>
          <w:rFonts w:cs="Arial"/>
          <w:snapToGrid w:val="0"/>
          <w:lang w:eastAsia="sk-SK"/>
        </w:rPr>
      </w:pPr>
    </w:p>
    <w:p w14:paraId="7BB3C972" w14:textId="77777777" w:rsidR="007465E3" w:rsidRPr="00000217" w:rsidRDefault="007465E3" w:rsidP="00747F73">
      <w:pPr>
        <w:rPr>
          <w:rFonts w:cs="Arial"/>
          <w:snapToGrid w:val="0"/>
          <w:lang w:eastAsia="sk-SK"/>
        </w:rPr>
      </w:pPr>
    </w:p>
    <w:p w14:paraId="3B441945" w14:textId="77777777" w:rsidR="00F04197" w:rsidRPr="00000217" w:rsidRDefault="00F04197">
      <w:pPr>
        <w:pStyle w:val="Nadpis1"/>
        <w:rPr>
          <w:lang w:val="sk-SK"/>
        </w:rPr>
      </w:pPr>
      <w:bookmarkStart w:id="0" w:name="_Ref150575427"/>
      <w:r w:rsidRPr="00000217">
        <w:rPr>
          <w:lang w:val="sk-SK"/>
        </w:rPr>
        <w:t>POUŽITÉ ÚČTOVNÉ ZÁSADY A ÚČTOVNÉ METÓDY</w:t>
      </w:r>
      <w:bookmarkEnd w:id="0"/>
    </w:p>
    <w:p w14:paraId="3E8A3379" w14:textId="77777777" w:rsidR="00F04197" w:rsidRPr="00000217" w:rsidRDefault="00F04197">
      <w:pPr>
        <w:rPr>
          <w:rFonts w:cs="Arial"/>
        </w:rPr>
      </w:pPr>
    </w:p>
    <w:p w14:paraId="56E586C4" w14:textId="77777777" w:rsidR="00F04197" w:rsidRPr="00000217" w:rsidRDefault="00F04197" w:rsidP="002E5A37">
      <w:pPr>
        <w:numPr>
          <w:ilvl w:val="0"/>
          <w:numId w:val="3"/>
        </w:numPr>
        <w:rPr>
          <w:rFonts w:cs="Arial"/>
          <w:snapToGrid w:val="0"/>
          <w:lang w:eastAsia="sk-SK"/>
        </w:rPr>
      </w:pPr>
      <w:r w:rsidRPr="00000217">
        <w:rPr>
          <w:rFonts w:cs="Arial"/>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w:t>
      </w:r>
      <w:r w:rsidR="00280F40" w:rsidRPr="00000217">
        <w:rPr>
          <w:snapToGrid w:val="0"/>
          <w:lang w:eastAsia="sk-SK"/>
        </w:rPr>
        <w:t>v eurách.</w:t>
      </w:r>
      <w:r w:rsidRPr="00000217">
        <w:rPr>
          <w:rFonts w:cs="Arial"/>
          <w:snapToGrid w:val="0"/>
          <w:lang w:eastAsia="sk-SK"/>
        </w:rPr>
        <w:t xml:space="preserve"> </w:t>
      </w:r>
    </w:p>
    <w:p w14:paraId="3E6FF6ED" w14:textId="77777777" w:rsidR="00F04197" w:rsidRPr="00000217" w:rsidRDefault="00F04197">
      <w:pPr>
        <w:tabs>
          <w:tab w:val="num" w:pos="425"/>
        </w:tabs>
        <w:ind w:left="567" w:hanging="567"/>
        <w:rPr>
          <w:rFonts w:cs="Arial"/>
        </w:rPr>
      </w:pPr>
    </w:p>
    <w:p w14:paraId="6860C740" w14:textId="77777777" w:rsidR="00F04197" w:rsidRPr="00000217" w:rsidRDefault="008C217D" w:rsidP="002E5A37">
      <w:pPr>
        <w:numPr>
          <w:ilvl w:val="0"/>
          <w:numId w:val="3"/>
        </w:numPr>
        <w:rPr>
          <w:rFonts w:cs="Arial"/>
        </w:rPr>
      </w:pPr>
      <w:r w:rsidRPr="00000217">
        <w:rPr>
          <w:rFonts w:cs="Arial"/>
        </w:rPr>
        <w:t xml:space="preserve">Účtovná závierka za rok </w:t>
      </w:r>
      <w:r w:rsidR="00280F40" w:rsidRPr="00000217">
        <w:rPr>
          <w:rFonts w:cs="Arial"/>
        </w:rPr>
        <w:t>20</w:t>
      </w:r>
      <w:r w:rsidR="00664CDB" w:rsidRPr="00000217">
        <w:rPr>
          <w:rFonts w:cs="Arial"/>
        </w:rPr>
        <w:t>1</w:t>
      </w:r>
      <w:r w:rsidR="006C25AD">
        <w:rPr>
          <w:rFonts w:cs="Arial"/>
        </w:rPr>
        <w:t>5</w:t>
      </w:r>
      <w:r w:rsidR="00280F40" w:rsidRPr="00000217">
        <w:rPr>
          <w:rFonts w:cs="Arial"/>
        </w:rPr>
        <w:t xml:space="preserve"> </w:t>
      </w:r>
      <w:r w:rsidR="00F04197" w:rsidRPr="00000217">
        <w:rPr>
          <w:rFonts w:cs="Arial"/>
        </w:rPr>
        <w:t xml:space="preserve">bola spracovaná za predpokladu nepretržitého pokračovania činnosti. </w:t>
      </w:r>
    </w:p>
    <w:p w14:paraId="63C8C454" w14:textId="77777777" w:rsidR="00F04197" w:rsidRPr="00000217" w:rsidRDefault="00F04197">
      <w:pPr>
        <w:tabs>
          <w:tab w:val="num" w:pos="425"/>
        </w:tabs>
        <w:ind w:left="567" w:hanging="567"/>
        <w:rPr>
          <w:rFonts w:cs="Arial"/>
        </w:rPr>
      </w:pPr>
    </w:p>
    <w:p w14:paraId="2820C1CE" w14:textId="77777777" w:rsidR="00F04197" w:rsidRPr="00000217" w:rsidRDefault="00F04197" w:rsidP="002E5A37">
      <w:pPr>
        <w:numPr>
          <w:ilvl w:val="0"/>
          <w:numId w:val="3"/>
        </w:numPr>
        <w:rPr>
          <w:rFonts w:cs="Arial"/>
        </w:rPr>
      </w:pPr>
      <w:r w:rsidRPr="00000217">
        <w:rPr>
          <w:rFonts w:cs="Arial"/>
        </w:rPr>
        <w:t xml:space="preserve">Účtovníctvo sa vedie na základe dodržania časovej a vecnej súvislosti nákladov a výnosov. Za základ sa berú všetky náklady a výnosy, ktoré sa vzťahujú na účtovné obdobie bez ohľadu na dátum ich platenia. </w:t>
      </w:r>
    </w:p>
    <w:p w14:paraId="0BB7B5E9" w14:textId="77777777" w:rsidR="00F04197" w:rsidRPr="00000217" w:rsidRDefault="00F04197">
      <w:pPr>
        <w:tabs>
          <w:tab w:val="num" w:pos="425"/>
        </w:tabs>
        <w:ind w:left="567" w:hanging="567"/>
        <w:rPr>
          <w:rFonts w:cs="Arial"/>
        </w:rPr>
      </w:pPr>
    </w:p>
    <w:p w14:paraId="21CA565B" w14:textId="77777777" w:rsidR="00F04197" w:rsidRPr="00000217" w:rsidRDefault="00F04197" w:rsidP="002E5A37">
      <w:pPr>
        <w:numPr>
          <w:ilvl w:val="0"/>
          <w:numId w:val="3"/>
        </w:numPr>
        <w:rPr>
          <w:rFonts w:cs="Arial"/>
        </w:rPr>
      </w:pPr>
      <w:r w:rsidRPr="00000217">
        <w:rPr>
          <w:rFonts w:cs="Arial"/>
        </w:rPr>
        <w:t>Pri oceňovaní majetku a záväzkov sa uplatňuje zásada opatrnosti, t. j.</w:t>
      </w:r>
      <w:r w:rsidR="00975651" w:rsidRPr="00000217">
        <w:rPr>
          <w:rFonts w:cs="Arial"/>
        </w:rPr>
        <w:t xml:space="preserve"> za základ</w:t>
      </w:r>
      <w:r w:rsidR="00B819C6" w:rsidRPr="00000217">
        <w:rPr>
          <w:rFonts w:cs="Arial"/>
        </w:rPr>
        <w:t xml:space="preserve"> sa </w:t>
      </w:r>
      <w:r w:rsidRPr="00000217">
        <w:rPr>
          <w:rFonts w:cs="Arial"/>
        </w:rPr>
        <w:t>berú všetky riziká, straty a zníženia hodnoty, ktoré sa týkajú majetku a záväzkov a</w:t>
      </w:r>
      <w:r w:rsidR="00242E3C" w:rsidRPr="00000217">
        <w:rPr>
          <w:rFonts w:cs="Arial"/>
        </w:rPr>
        <w:t xml:space="preserve"> ktoré </w:t>
      </w:r>
      <w:r w:rsidRPr="00000217">
        <w:rPr>
          <w:rFonts w:cs="Arial"/>
        </w:rPr>
        <w:t>sú známe ku dňu, ku ktorému sa zostavuje účtovná závierka.</w:t>
      </w:r>
    </w:p>
    <w:p w14:paraId="6A5FA910" w14:textId="77777777" w:rsidR="00F04197" w:rsidRPr="00000217" w:rsidRDefault="00F04197">
      <w:pPr>
        <w:tabs>
          <w:tab w:val="num" w:pos="425"/>
        </w:tabs>
        <w:ind w:left="567" w:hanging="567"/>
        <w:rPr>
          <w:rFonts w:cs="Arial"/>
        </w:rPr>
      </w:pPr>
    </w:p>
    <w:p w14:paraId="72E5BA01" w14:textId="77777777" w:rsidR="00F04197" w:rsidRPr="00000217" w:rsidRDefault="008C217D" w:rsidP="002E5A37">
      <w:pPr>
        <w:numPr>
          <w:ilvl w:val="0"/>
          <w:numId w:val="3"/>
        </w:numPr>
        <w:rPr>
          <w:rFonts w:cs="Arial"/>
        </w:rPr>
      </w:pPr>
      <w:r w:rsidRPr="00000217">
        <w:rPr>
          <w:rFonts w:cs="Arial"/>
        </w:rPr>
        <w:t>Moment zaúčtovania výnosov – v</w:t>
      </w:r>
      <w:r w:rsidR="00F04197" w:rsidRPr="00000217">
        <w:rPr>
          <w:rFonts w:cs="Arial"/>
        </w:rPr>
        <w:t>ýnosy sa účtujú pri splnení dodacích podmienok, nakoľko v tomto okamihu prechádzajú na odberateľa významné riziká a vlastnícke práva.</w:t>
      </w:r>
    </w:p>
    <w:p w14:paraId="721DA77B" w14:textId="77777777" w:rsidR="00F04197" w:rsidRPr="00000217" w:rsidRDefault="00F04197">
      <w:pPr>
        <w:tabs>
          <w:tab w:val="num" w:pos="425"/>
        </w:tabs>
        <w:ind w:left="567" w:hanging="567"/>
        <w:rPr>
          <w:rFonts w:cs="Arial"/>
        </w:rPr>
      </w:pPr>
    </w:p>
    <w:p w14:paraId="76AF01E8" w14:textId="77777777" w:rsidR="00F04197" w:rsidRDefault="00F04197" w:rsidP="002E5A37">
      <w:pPr>
        <w:numPr>
          <w:ilvl w:val="0"/>
          <w:numId w:val="3"/>
        </w:numPr>
        <w:rPr>
          <w:rFonts w:cs="Arial"/>
        </w:rPr>
      </w:pPr>
      <w:r w:rsidRPr="00000217">
        <w:rPr>
          <w:rFonts w:cs="Arial"/>
        </w:rPr>
        <w:t>Dlhodobé a krátkodobé pohľadávky, záväzky, úvery a</w:t>
      </w:r>
      <w:r w:rsidR="001074A4" w:rsidRPr="00000217">
        <w:rPr>
          <w:rFonts w:cs="Arial"/>
        </w:rPr>
        <w:t> </w:t>
      </w:r>
      <w:r w:rsidRPr="00000217">
        <w:rPr>
          <w:rFonts w:cs="Arial"/>
        </w:rPr>
        <w:t>pôžičky</w:t>
      </w:r>
      <w:r w:rsidR="001074A4" w:rsidRPr="00000217">
        <w:rPr>
          <w:rFonts w:cs="Arial"/>
        </w:rPr>
        <w:t>,</w:t>
      </w:r>
      <w:r w:rsidR="008C217D" w:rsidRPr="00000217">
        <w:rPr>
          <w:rFonts w:cs="Arial"/>
        </w:rPr>
        <w:t xml:space="preserve"> </w:t>
      </w:r>
      <w:r w:rsidR="00D534AF" w:rsidRPr="00000217">
        <w:rPr>
          <w:rFonts w:cs="Arial"/>
        </w:rPr>
        <w:t>pohľadáv</w:t>
      </w:r>
      <w:r w:rsidR="001074A4" w:rsidRPr="00000217">
        <w:rPr>
          <w:rFonts w:cs="Arial"/>
        </w:rPr>
        <w:t>ky</w:t>
      </w:r>
      <w:r w:rsidR="00D534AF" w:rsidRPr="00000217">
        <w:rPr>
          <w:rFonts w:cs="Arial"/>
        </w:rPr>
        <w:t xml:space="preserve"> z grantov a dotácií týkajúcich sa jadrového vyraďovania, </w:t>
      </w:r>
      <w:r w:rsidR="008C217D" w:rsidRPr="00000217">
        <w:rPr>
          <w:rFonts w:cs="Arial"/>
        </w:rPr>
        <w:t>p</w:t>
      </w:r>
      <w:r w:rsidRPr="00000217">
        <w:rPr>
          <w:rFonts w:cs="Arial"/>
        </w:rPr>
        <w:t>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w:t>
      </w:r>
      <w:r w:rsidR="00242E3C" w:rsidRPr="00000217">
        <w:rPr>
          <w:rFonts w:cs="Arial"/>
        </w:rPr>
        <w:t>ú</w:t>
      </w:r>
      <w:r w:rsidRPr="00000217">
        <w:rPr>
          <w:rFonts w:cs="Arial"/>
        </w:rPr>
        <w:t xml:space="preserve"> v súvahe ako krátkodobá pohľadávka alebo krátkodobý záväzok.</w:t>
      </w:r>
    </w:p>
    <w:p w14:paraId="32E91499" w14:textId="77777777" w:rsidR="00F875CC" w:rsidRDefault="00F875CC" w:rsidP="00B70A84">
      <w:pPr>
        <w:pStyle w:val="Odsekzoznamu"/>
        <w:rPr>
          <w:rFonts w:cs="Arial"/>
        </w:rPr>
      </w:pPr>
    </w:p>
    <w:p w14:paraId="32C7FA0A" w14:textId="2734A98B" w:rsidR="00F875CC" w:rsidRPr="00F875CC" w:rsidRDefault="00F875CC" w:rsidP="00F875CC">
      <w:pPr>
        <w:numPr>
          <w:ilvl w:val="0"/>
          <w:numId w:val="3"/>
        </w:numPr>
        <w:rPr>
          <w:rFonts w:cs="Arial"/>
        </w:rPr>
      </w:pPr>
      <w:r w:rsidRPr="00F875CC">
        <w:rPr>
          <w:rFonts w:cs="Arial"/>
        </w:rPr>
        <w:t xml:space="preserve">Pohľadávky z grantov a dotácií týkajúce sa odhadovaných súm nákladov na budúce jadrové vyraďovanie sú v súlade so slovenským </w:t>
      </w:r>
      <w:r w:rsidR="00E42880" w:rsidRPr="00F875CC">
        <w:rPr>
          <w:rFonts w:cs="Arial"/>
        </w:rPr>
        <w:t xml:space="preserve">Zákonom </w:t>
      </w:r>
      <w:r w:rsidRPr="00F875CC">
        <w:rPr>
          <w:rFonts w:cs="Arial"/>
        </w:rPr>
        <w:t xml:space="preserve">o účtovníctve zaúčtované na účtoch 346 a prezentované v rámci krátkodobých a dlhodobých pohľadávok. </w:t>
      </w:r>
    </w:p>
    <w:p w14:paraId="3CD01DE9" w14:textId="77777777" w:rsidR="00EC290E" w:rsidRPr="00000217" w:rsidRDefault="00EC290E" w:rsidP="00B7212A">
      <w:pPr>
        <w:ind w:left="567"/>
        <w:rPr>
          <w:rFonts w:cs="Arial"/>
        </w:rPr>
      </w:pPr>
    </w:p>
    <w:p w14:paraId="17184A0A" w14:textId="77777777" w:rsidR="00FE5186" w:rsidRPr="00000217" w:rsidRDefault="008C217D" w:rsidP="002E5A37">
      <w:pPr>
        <w:numPr>
          <w:ilvl w:val="0"/>
          <w:numId w:val="3"/>
        </w:numPr>
        <w:rPr>
          <w:rFonts w:cs="Arial"/>
        </w:rPr>
      </w:pPr>
      <w:r w:rsidRPr="00000217">
        <w:rPr>
          <w:rFonts w:cs="Arial"/>
        </w:rPr>
        <w:t>Použitie odhadov – z</w:t>
      </w:r>
      <w:r w:rsidR="00F04197" w:rsidRPr="00000217">
        <w:rPr>
          <w:rFonts w:cs="Arial"/>
        </w:rPr>
        <w:t xml:space="preserve">ostavenie účtovnej závierky si vyžaduje, aby vedenie </w:t>
      </w:r>
      <w:r w:rsidR="007415AD" w:rsidRPr="00000217">
        <w:rPr>
          <w:rFonts w:cs="Arial"/>
        </w:rPr>
        <w:t xml:space="preserve">spoločnosti </w:t>
      </w:r>
      <w:r w:rsidR="00F04197" w:rsidRPr="00000217">
        <w:rPr>
          <w:rFonts w:cs="Arial"/>
        </w:rPr>
        <w:t>vypracovalo odhady a predpoklady, ktoré majú vplyv na </w:t>
      </w:r>
      <w:r w:rsidR="00D534AF" w:rsidRPr="00000217">
        <w:rPr>
          <w:rFonts w:cs="Arial"/>
        </w:rPr>
        <w:t xml:space="preserve">väčšinu </w:t>
      </w:r>
      <w:r w:rsidR="00F04197" w:rsidRPr="00000217">
        <w:rPr>
          <w:rFonts w:cs="Arial"/>
        </w:rPr>
        <w:t>vykazovan</w:t>
      </w:r>
      <w:r w:rsidR="00D534AF" w:rsidRPr="00000217">
        <w:rPr>
          <w:rFonts w:cs="Arial"/>
        </w:rPr>
        <w:t>ých</w:t>
      </w:r>
      <w:r w:rsidR="00F04197" w:rsidRPr="00000217">
        <w:rPr>
          <w:rFonts w:cs="Arial"/>
        </w:rPr>
        <w:t xml:space="preserve"> s</w:t>
      </w:r>
      <w:r w:rsidR="00D534AF" w:rsidRPr="00000217">
        <w:rPr>
          <w:rFonts w:cs="Arial"/>
        </w:rPr>
        <w:t>ú</w:t>
      </w:r>
      <w:r w:rsidR="00F04197" w:rsidRPr="00000217">
        <w:rPr>
          <w:rFonts w:cs="Arial"/>
        </w:rPr>
        <w:t xml:space="preserve">m aktív a pasív, uvedenie možných budúcich aktív a pasív k dátumu účtovnej závierky, ako aj na vykazovanú výšku výnosov a nákladov počas roka. </w:t>
      </w:r>
      <w:r w:rsidR="00107C4D" w:rsidRPr="00000217">
        <w:rPr>
          <w:rFonts w:cs="Arial"/>
        </w:rPr>
        <w:t>Odhady sú vykonané na základe súčasných faktov a podmienok a potenciálneho budúceho vývoja, ktor</w:t>
      </w:r>
      <w:r w:rsidR="00CB2EE1" w:rsidRPr="00000217">
        <w:rPr>
          <w:rFonts w:cs="Arial"/>
        </w:rPr>
        <w:t xml:space="preserve">é </w:t>
      </w:r>
      <w:r w:rsidR="00107C4D" w:rsidRPr="00000217">
        <w:rPr>
          <w:rFonts w:cs="Arial"/>
        </w:rPr>
        <w:t xml:space="preserve">sú neisté a podliehajú zmenám. </w:t>
      </w:r>
      <w:r w:rsidR="00F04197" w:rsidRPr="00000217">
        <w:rPr>
          <w:rFonts w:cs="Arial"/>
        </w:rPr>
        <w:t>Skutočné výsledky sa môžu od takýchto odhadov líšiť.</w:t>
      </w:r>
      <w:r w:rsidR="00CB2EE1" w:rsidRPr="00000217">
        <w:rPr>
          <w:rFonts w:cs="Arial"/>
        </w:rPr>
        <w:t xml:space="preserve"> Odhady sú aktualizované na ročnej báze, zmeny v odhadoch môžu vyústiť do významných úprav z hľadiska finančnej situácie a výsledkov hospodárenia v budúcnosti. </w:t>
      </w:r>
    </w:p>
    <w:p w14:paraId="19DD25AC" w14:textId="77777777" w:rsidR="007465E3" w:rsidRPr="00000217" w:rsidRDefault="007465E3" w:rsidP="007465E3">
      <w:pPr>
        <w:rPr>
          <w:rFonts w:cs="Arial"/>
        </w:rPr>
      </w:pPr>
    </w:p>
    <w:p w14:paraId="53FAE843" w14:textId="034CE248" w:rsidR="00F04197" w:rsidRPr="00000217" w:rsidRDefault="008C217D" w:rsidP="002E5A37">
      <w:pPr>
        <w:numPr>
          <w:ilvl w:val="0"/>
          <w:numId w:val="3"/>
        </w:numPr>
        <w:rPr>
          <w:rFonts w:cs="Arial"/>
        </w:rPr>
      </w:pPr>
      <w:r w:rsidRPr="00000217">
        <w:rPr>
          <w:rFonts w:cs="Arial"/>
        </w:rPr>
        <w:t>Vykázané dane –</w:t>
      </w:r>
      <w:r w:rsidR="00F04197" w:rsidRPr="00000217">
        <w:rPr>
          <w:rFonts w:cs="Arial"/>
        </w:rPr>
        <w:t xml:space="preserve"> </w:t>
      </w:r>
      <w:r w:rsidR="00242E3C" w:rsidRPr="00000217">
        <w:rPr>
          <w:rFonts w:cs="Arial"/>
        </w:rPr>
        <w:t>s</w:t>
      </w:r>
      <w:r w:rsidR="00F04197" w:rsidRPr="00000217">
        <w:rPr>
          <w:rFonts w:cs="Arial"/>
        </w:rPr>
        <w:t xml:space="preserve">lovenské daňové právo </w:t>
      </w:r>
      <w:r w:rsidR="00E42880">
        <w:rPr>
          <w:rFonts w:cs="Arial"/>
        </w:rPr>
        <w:t xml:space="preserve"> neustále </w:t>
      </w:r>
      <w:r w:rsidR="00F04197" w:rsidRPr="00000217">
        <w:rPr>
          <w:rFonts w:cs="Arial"/>
        </w:rPr>
        <w:t xml:space="preserve">podlieha novelizáciám. Nakoľko </w:t>
      </w:r>
      <w:r w:rsidR="00975651" w:rsidRPr="00000217">
        <w:rPr>
          <w:rFonts w:cs="Arial"/>
        </w:rPr>
        <w:t xml:space="preserve">pri </w:t>
      </w:r>
      <w:r w:rsidR="00E67D5F" w:rsidRPr="00000217">
        <w:rPr>
          <w:rFonts w:cs="Arial"/>
        </w:rPr>
        <w:t xml:space="preserve">jeho </w:t>
      </w:r>
      <w:r w:rsidR="00975651" w:rsidRPr="00000217">
        <w:rPr>
          <w:rFonts w:cs="Arial"/>
        </w:rPr>
        <w:t xml:space="preserve">uplatňovaní v rôznych typoch transakcií </w:t>
      </w:r>
      <w:r w:rsidR="00F04197" w:rsidRPr="00000217">
        <w:rPr>
          <w:rFonts w:cs="Arial"/>
        </w:rPr>
        <w:t>existujú rôzne interpretácie daňových zákonov a predpisov, sumy vykázané v</w:t>
      </w:r>
      <w:r w:rsidR="00E42880">
        <w:rPr>
          <w:rFonts w:cs="Arial"/>
        </w:rPr>
        <w:t> </w:t>
      </w:r>
      <w:r w:rsidR="00F04197" w:rsidRPr="00000217">
        <w:rPr>
          <w:rFonts w:cs="Arial"/>
        </w:rPr>
        <w:t>účtovnej závierke sa môžu neskôr zmeniť podľa konečného stanoviska daňových úradov.</w:t>
      </w:r>
    </w:p>
    <w:p w14:paraId="5BAD35B2" w14:textId="77777777" w:rsidR="00F04197" w:rsidRPr="00000217" w:rsidRDefault="00F04197">
      <w:pPr>
        <w:rPr>
          <w:rFonts w:cs="Arial"/>
        </w:rPr>
      </w:pPr>
    </w:p>
    <w:p w14:paraId="1EF1C1F6" w14:textId="77777777" w:rsidR="00E95DB6" w:rsidRPr="00000217" w:rsidRDefault="00E95DB6">
      <w:pPr>
        <w:rPr>
          <w:rFonts w:cs="Arial"/>
        </w:rPr>
      </w:pPr>
    </w:p>
    <w:p w14:paraId="3BAABB1B" w14:textId="77777777" w:rsidR="00F04197" w:rsidRPr="00000217" w:rsidRDefault="00F04197" w:rsidP="002E5A37">
      <w:pPr>
        <w:pStyle w:val="Nadpis2"/>
        <w:numPr>
          <w:ilvl w:val="1"/>
          <w:numId w:val="10"/>
        </w:numPr>
        <w:rPr>
          <w:lang w:val="sk-SK"/>
        </w:rPr>
      </w:pPr>
      <w:bookmarkStart w:id="1" w:name="_Ref150575436"/>
      <w:r w:rsidRPr="00000217">
        <w:rPr>
          <w:lang w:val="sk-SK"/>
        </w:rPr>
        <w:t>Spôsob ocenenia jednotlivých zložiek majetku a záväzkov – prvé ocenenie</w:t>
      </w:r>
      <w:bookmarkEnd w:id="1"/>
    </w:p>
    <w:p w14:paraId="1FD8D241" w14:textId="77777777" w:rsidR="00F04197" w:rsidRPr="00000217" w:rsidRDefault="00F04197">
      <w:pPr>
        <w:pStyle w:val="Zarkazkladnhotextu2"/>
        <w:tabs>
          <w:tab w:val="left" w:pos="284"/>
        </w:tabs>
        <w:rPr>
          <w:rFonts w:cs="Arial"/>
          <w:sz w:val="20"/>
          <w:lang w:val="sk-SK"/>
        </w:rPr>
      </w:pPr>
    </w:p>
    <w:p w14:paraId="5C06BA1D" w14:textId="77777777" w:rsidR="007E63DC" w:rsidRPr="00000217" w:rsidRDefault="00F04197" w:rsidP="007E63DC">
      <w:pPr>
        <w:rPr>
          <w:rFonts w:cs="Arial"/>
        </w:rPr>
      </w:pPr>
      <w:r w:rsidRPr="00000217">
        <w:rPr>
          <w:rFonts w:cs="Arial"/>
        </w:rPr>
        <w:t>Pri obstaraní majetku sa uplatňuje princíp obstarávacích cien (t. j. historických cien)</w:t>
      </w:r>
      <w:r w:rsidR="00393A3D" w:rsidRPr="00000217">
        <w:rPr>
          <w:rFonts w:cs="Arial"/>
        </w:rPr>
        <w:t>.</w:t>
      </w:r>
      <w:r w:rsidR="007E63DC" w:rsidRPr="00000217">
        <w:rPr>
          <w:rFonts w:cs="Arial"/>
        </w:rPr>
        <w:t xml:space="preserve"> Ocenenie jednotlivých položiek majetku a záväzkov je takéto:</w:t>
      </w:r>
    </w:p>
    <w:p w14:paraId="091ED4B6" w14:textId="77777777" w:rsidR="00393A3D" w:rsidRPr="00000217" w:rsidRDefault="00393A3D" w:rsidP="00393A3D">
      <w:pPr>
        <w:rPr>
          <w:rFonts w:cs="Arial"/>
        </w:rPr>
      </w:pPr>
    </w:p>
    <w:p w14:paraId="7ED30C5A" w14:textId="77777777" w:rsidR="00F04197" w:rsidRPr="00000217" w:rsidRDefault="00393A3D" w:rsidP="007E63DC">
      <w:pPr>
        <w:numPr>
          <w:ilvl w:val="0"/>
          <w:numId w:val="1"/>
        </w:numPr>
        <w:tabs>
          <w:tab w:val="clear" w:pos="425"/>
        </w:tabs>
        <w:ind w:left="567" w:hanging="567"/>
        <w:rPr>
          <w:rFonts w:cs="Arial"/>
        </w:rPr>
      </w:pPr>
      <w:r w:rsidRPr="00000217">
        <w:rPr>
          <w:rFonts w:cs="Arial"/>
        </w:rPr>
        <w:t>Majetok a záväzky získané pri kúpe</w:t>
      </w:r>
      <w:r w:rsidR="00843B05" w:rsidRPr="00000217">
        <w:rPr>
          <w:rFonts w:cs="Arial"/>
        </w:rPr>
        <w:t xml:space="preserve"> </w:t>
      </w:r>
      <w:r w:rsidRPr="00000217">
        <w:rPr>
          <w:rFonts w:cs="Arial"/>
        </w:rPr>
        <w:t>častí</w:t>
      </w:r>
      <w:r w:rsidR="00843B05" w:rsidRPr="00000217">
        <w:rPr>
          <w:rFonts w:cs="Arial"/>
        </w:rPr>
        <w:t xml:space="preserve"> podniku </w:t>
      </w:r>
      <w:r w:rsidR="004D100D" w:rsidRPr="00000217">
        <w:rPr>
          <w:rFonts w:cs="Arial"/>
        </w:rPr>
        <w:t xml:space="preserve">EBO </w:t>
      </w:r>
      <w:r w:rsidR="00843B05" w:rsidRPr="00000217">
        <w:rPr>
          <w:rFonts w:cs="Arial"/>
        </w:rPr>
        <w:t xml:space="preserve">V1 a VYZ, ktoré sú ocenené v ich reálnych hodnotách </w:t>
      </w:r>
      <w:r w:rsidRPr="00000217">
        <w:rPr>
          <w:rFonts w:cs="Arial"/>
        </w:rPr>
        <w:t xml:space="preserve">k dátumu kúpy </w:t>
      </w:r>
      <w:r w:rsidR="00843B05" w:rsidRPr="00000217">
        <w:rPr>
          <w:rFonts w:cs="Arial"/>
        </w:rPr>
        <w:t>na základe ocenenia nezávislých znalcov a úprav spoločnosti o výsledky analýzy znehodnotenia dlhodobého hmotného majetku a </w:t>
      </w:r>
      <w:r w:rsidR="0009031A" w:rsidRPr="00000217">
        <w:rPr>
          <w:rFonts w:cs="Arial"/>
        </w:rPr>
        <w:t> </w:t>
      </w:r>
      <w:r w:rsidR="001D49E7" w:rsidRPr="00000217">
        <w:rPr>
          <w:rFonts w:cs="Arial"/>
        </w:rPr>
        <w:t xml:space="preserve">odhadov </w:t>
      </w:r>
      <w:r w:rsidR="0009031A" w:rsidRPr="00000217">
        <w:rPr>
          <w:rFonts w:cs="Arial"/>
        </w:rPr>
        <w:t>pohľadávok a </w:t>
      </w:r>
      <w:r w:rsidR="00843B05" w:rsidRPr="00000217">
        <w:rPr>
          <w:rFonts w:cs="Arial"/>
        </w:rPr>
        <w:t>záväzkov týkajúcich sa vyraďovania</w:t>
      </w:r>
      <w:r w:rsidR="00417449" w:rsidRPr="00000217">
        <w:rPr>
          <w:rFonts w:cs="Arial"/>
        </w:rPr>
        <w:t xml:space="preserve"> jadrových zariadení</w:t>
      </w:r>
      <w:r w:rsidR="00F04197" w:rsidRPr="00000217">
        <w:rPr>
          <w:rFonts w:cs="Arial"/>
        </w:rPr>
        <w:t xml:space="preserve">. </w:t>
      </w:r>
      <w:r w:rsidRPr="00000217">
        <w:rPr>
          <w:rFonts w:cs="Arial"/>
        </w:rPr>
        <w:t xml:space="preserve">Tieto precenené hodnoty tvoria novú bázu pre historické obstarávacie ceny spoločnosti. </w:t>
      </w:r>
    </w:p>
    <w:p w14:paraId="018DC86B" w14:textId="77777777" w:rsidR="00F04197" w:rsidRPr="00000217" w:rsidRDefault="00F04197" w:rsidP="00393A3D">
      <w:pPr>
        <w:pStyle w:val="Zarkazkladnhotextu2"/>
        <w:tabs>
          <w:tab w:val="left" w:pos="284"/>
        </w:tabs>
        <w:rPr>
          <w:rFonts w:cs="Arial"/>
          <w:sz w:val="20"/>
          <w:lang w:val="sk-SK"/>
        </w:rPr>
      </w:pPr>
    </w:p>
    <w:p w14:paraId="374E5DC1" w14:textId="77777777" w:rsidR="00F04197" w:rsidRPr="00000217" w:rsidRDefault="00937894" w:rsidP="00D534AF">
      <w:pPr>
        <w:numPr>
          <w:ilvl w:val="0"/>
          <w:numId w:val="1"/>
        </w:numPr>
        <w:tabs>
          <w:tab w:val="clear" w:pos="425"/>
        </w:tabs>
        <w:ind w:left="567" w:hanging="567"/>
        <w:rPr>
          <w:rFonts w:cs="Arial"/>
        </w:rPr>
      </w:pPr>
      <w:r w:rsidRPr="00000217">
        <w:rPr>
          <w:rFonts w:cs="Arial"/>
        </w:rPr>
        <w:t>D</w:t>
      </w:r>
      <w:r w:rsidR="00F04197" w:rsidRPr="00000217">
        <w:rPr>
          <w:rFonts w:cs="Arial"/>
        </w:rPr>
        <w:t>lhodobý hmotný a nehmotný majetok obstaraný kúpou – obstarávacou cenou</w:t>
      </w:r>
      <w:r w:rsidRPr="00000217">
        <w:rPr>
          <w:rFonts w:cs="Arial"/>
        </w:rPr>
        <w:t>. O</w:t>
      </w:r>
      <w:r w:rsidR="00F04197" w:rsidRPr="00000217">
        <w:rPr>
          <w:rFonts w:cs="Arial"/>
        </w:rPr>
        <w:t>bstarávacia cena je cena, za ktorú sa majetok obstaral a náklady súvisiace s je</w:t>
      </w:r>
      <w:r w:rsidRPr="00000217">
        <w:rPr>
          <w:rFonts w:cs="Arial"/>
        </w:rPr>
        <w:t>ho obstaraním (prepravné a clo).</w:t>
      </w:r>
    </w:p>
    <w:p w14:paraId="546F8763"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lhodobý nehmotný majetok vytvorený vlastnou činnosťou – vlastnými nákladmi alebo reprodukčnou obstarávacou cenou, ak sú vlastné náklady vyššie ako reprodukčná obstarávacia cena tohto majetku</w:t>
      </w:r>
      <w:r w:rsidR="00243E4A" w:rsidRPr="00000217">
        <w:rPr>
          <w:rFonts w:cs="Arial"/>
        </w:rPr>
        <w:t>.</w:t>
      </w:r>
      <w:r w:rsidR="00F04197" w:rsidRPr="00000217">
        <w:rPr>
          <w:rFonts w:cs="Arial"/>
        </w:rPr>
        <w:t xml:space="preserve"> </w:t>
      </w:r>
      <w:r w:rsidR="00243E4A" w:rsidRPr="00000217">
        <w:rPr>
          <w:rFonts w:cs="Arial"/>
        </w:rPr>
        <w:t>V</w:t>
      </w:r>
      <w:r w:rsidR="00F04197" w:rsidRPr="00000217">
        <w:rPr>
          <w:rFonts w:cs="Arial"/>
        </w:rPr>
        <w:t>lastné náklady zahŕňajú priame náklady vynaložené na výrobu alebo inú činnosť</w:t>
      </w:r>
      <w:r w:rsidR="00EB53AB" w:rsidRPr="00000217">
        <w:rPr>
          <w:rFonts w:cs="Arial"/>
        </w:rPr>
        <w:t>,</w:t>
      </w:r>
      <w:r w:rsidR="00F04197" w:rsidRPr="00000217">
        <w:rPr>
          <w:rFonts w:cs="Arial"/>
        </w:rPr>
        <w:t xml:space="preserve"> </w:t>
      </w:r>
      <w:r w:rsidR="00F04197" w:rsidRPr="00000217">
        <w:rPr>
          <w:rFonts w:cs="Arial"/>
        </w:rPr>
        <w:lastRenderedPageBreak/>
        <w:t>a nepriame náklady, ktoré sa vzťahujú na výrobu alebo inú činnosť</w:t>
      </w:r>
      <w:r w:rsidRPr="00000217">
        <w:rPr>
          <w:rFonts w:cs="Arial"/>
        </w:rPr>
        <w:t>. R</w:t>
      </w:r>
      <w:r w:rsidR="00F04197" w:rsidRPr="00000217">
        <w:rPr>
          <w:rFonts w:cs="Arial"/>
        </w:rPr>
        <w:t>eprodukčná obstarávacia cena je cena, za ktorú by sa majetok obstaral v čase, keď sa o ňom účtuje</w:t>
      </w:r>
      <w:r w:rsidRPr="00000217">
        <w:rPr>
          <w:rFonts w:cs="Arial"/>
        </w:rPr>
        <w:t>.</w:t>
      </w:r>
    </w:p>
    <w:p w14:paraId="55A9B0D6" w14:textId="77777777" w:rsidR="00655CB7" w:rsidRPr="00000217" w:rsidRDefault="00655CB7" w:rsidP="00655CB7">
      <w:pPr>
        <w:rPr>
          <w:rFonts w:cs="Arial"/>
        </w:rPr>
      </w:pPr>
    </w:p>
    <w:p w14:paraId="69F1F3B5"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 xml:space="preserve">lhodobý hmotný majetok vytvorený vlastnou činnosťou </w:t>
      </w:r>
      <w:r w:rsidR="00723C93" w:rsidRPr="00000217">
        <w:rPr>
          <w:rFonts w:cs="Arial"/>
        </w:rPr>
        <w:t>–</w:t>
      </w:r>
      <w:r w:rsidRPr="00000217">
        <w:rPr>
          <w:rFonts w:cs="Arial"/>
        </w:rPr>
        <w:t xml:space="preserve"> vlastnými nákladmi. V</w:t>
      </w:r>
      <w:r w:rsidR="00F04197" w:rsidRPr="00000217">
        <w:rPr>
          <w:rFonts w:cs="Arial"/>
        </w:rPr>
        <w:t>lastné náklady zahŕňajú priame náklady vynaložené na výrobu alebo inú činnosť a nepriame náklady, ktoré sa vzťah</w:t>
      </w:r>
      <w:r w:rsidRPr="00000217">
        <w:rPr>
          <w:rFonts w:cs="Arial"/>
        </w:rPr>
        <w:t>ujú na výrobu alebo inú činnosť.</w:t>
      </w:r>
    </w:p>
    <w:p w14:paraId="021F4B29" w14:textId="77777777" w:rsidR="00F04197" w:rsidRPr="00000217" w:rsidRDefault="00F04197">
      <w:pPr>
        <w:rPr>
          <w:rFonts w:cs="Arial"/>
        </w:rPr>
      </w:pPr>
    </w:p>
    <w:p w14:paraId="059326A9"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lhodobý nehmotný a hmotný majetok obstaraný iným spôsobom – reprodukčnou obstarávacou cenou v prípade bezodplatného nadobudnutia majetku alebo majetku novo zisteného pri inventarizácii</w:t>
      </w:r>
      <w:r w:rsidR="00243E4A" w:rsidRPr="00000217">
        <w:rPr>
          <w:rFonts w:cs="Arial"/>
        </w:rPr>
        <w:t>,</w:t>
      </w:r>
      <w:r w:rsidR="00F04197" w:rsidRPr="00000217">
        <w:rPr>
          <w:rFonts w:cs="Arial"/>
        </w:rPr>
        <w:t xml:space="preserve"> t. j. cenou, za ktorú by sa majetok obsta</w:t>
      </w:r>
      <w:r w:rsidRPr="00000217">
        <w:rPr>
          <w:rFonts w:cs="Arial"/>
        </w:rPr>
        <w:t>ral v čase, keď sa o ňom účtuje.</w:t>
      </w:r>
    </w:p>
    <w:p w14:paraId="793ECECD" w14:textId="77777777" w:rsidR="00F04197" w:rsidRPr="00000217" w:rsidRDefault="00F04197">
      <w:pPr>
        <w:rPr>
          <w:rFonts w:cs="Arial"/>
        </w:rPr>
      </w:pPr>
    </w:p>
    <w:p w14:paraId="79908226"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lhodobý finančný majetok – obstarávacou cenou</w:t>
      </w:r>
      <w:r w:rsidRPr="00000217">
        <w:rPr>
          <w:rFonts w:cs="Arial"/>
        </w:rPr>
        <w:t>. O</w:t>
      </w:r>
      <w:r w:rsidR="00F04197" w:rsidRPr="00000217">
        <w:rPr>
          <w:rFonts w:cs="Arial"/>
        </w:rPr>
        <w:t>bstarávacia cena predstavuje cenu, za ktorú sa majetok obstaral a náklady súvisiace s jeho obstaraním (poplatky a proví</w:t>
      </w:r>
      <w:r w:rsidRPr="00000217">
        <w:rPr>
          <w:rFonts w:cs="Arial"/>
        </w:rPr>
        <w:t>zie maklérom, poradcom, burzám).</w:t>
      </w:r>
    </w:p>
    <w:p w14:paraId="37DDEE41" w14:textId="77777777" w:rsidR="00F04197" w:rsidRPr="00000217" w:rsidRDefault="00F04197">
      <w:pPr>
        <w:rPr>
          <w:rFonts w:cs="Arial"/>
        </w:rPr>
      </w:pPr>
    </w:p>
    <w:p w14:paraId="580A1698" w14:textId="77777777" w:rsidR="00F04197" w:rsidRPr="00000217" w:rsidRDefault="00937894" w:rsidP="0063142D">
      <w:pPr>
        <w:numPr>
          <w:ilvl w:val="0"/>
          <w:numId w:val="1"/>
        </w:numPr>
        <w:tabs>
          <w:tab w:val="clear" w:pos="425"/>
        </w:tabs>
        <w:ind w:left="567" w:hanging="567"/>
        <w:rPr>
          <w:rFonts w:cs="Arial"/>
        </w:rPr>
      </w:pPr>
      <w:r w:rsidRPr="00000217">
        <w:rPr>
          <w:rFonts w:cs="Arial"/>
        </w:rPr>
        <w:t>Z</w:t>
      </w:r>
      <w:r w:rsidR="00F04197" w:rsidRPr="00000217">
        <w:rPr>
          <w:rFonts w:cs="Arial"/>
        </w:rPr>
        <w:t>ásoby obstarané kúpou:</w:t>
      </w:r>
    </w:p>
    <w:p w14:paraId="16119D0A" w14:textId="77777777" w:rsidR="00F04197" w:rsidRPr="00000217" w:rsidRDefault="00937894" w:rsidP="002E5A37">
      <w:pPr>
        <w:numPr>
          <w:ilvl w:val="0"/>
          <w:numId w:val="6"/>
        </w:numPr>
        <w:ind w:hanging="284"/>
        <w:rPr>
          <w:rFonts w:cs="Arial"/>
          <w:snapToGrid w:val="0"/>
          <w:lang w:eastAsia="sk-SK"/>
        </w:rPr>
      </w:pPr>
      <w:r w:rsidRPr="00000217">
        <w:rPr>
          <w:rFonts w:cs="Arial"/>
          <w:snapToGrid w:val="0"/>
          <w:lang w:eastAsia="sk-SK"/>
        </w:rPr>
        <w:t>N</w:t>
      </w:r>
      <w:r w:rsidR="00F04197" w:rsidRPr="00000217">
        <w:rPr>
          <w:rFonts w:cs="Arial"/>
          <w:snapToGrid w:val="0"/>
          <w:lang w:eastAsia="sk-SK"/>
        </w:rPr>
        <w:t>akupovaný materiál – obstarávacou cenou</w:t>
      </w:r>
      <w:r w:rsidRPr="00000217">
        <w:rPr>
          <w:rFonts w:cs="Arial"/>
          <w:snapToGrid w:val="0"/>
          <w:lang w:eastAsia="sk-SK"/>
        </w:rPr>
        <w:t>. P</w:t>
      </w:r>
      <w:r w:rsidR="00F04197" w:rsidRPr="00000217">
        <w:rPr>
          <w:rFonts w:cs="Arial"/>
          <w:snapToGrid w:val="0"/>
          <w:lang w:eastAsia="sk-SK"/>
        </w:rPr>
        <w:t>ri úbytku rovnakého druhu zásob sa používa metóda FIFO</w:t>
      </w:r>
      <w:r w:rsidRPr="00000217">
        <w:rPr>
          <w:rFonts w:cs="Arial"/>
          <w:iCs/>
          <w:snapToGrid w:val="0"/>
          <w:lang w:eastAsia="sk-SK"/>
        </w:rPr>
        <w:t>. D</w:t>
      </w:r>
      <w:r w:rsidR="00F04197" w:rsidRPr="00000217">
        <w:rPr>
          <w:rFonts w:cs="Arial"/>
          <w:snapToGrid w:val="0"/>
          <w:lang w:eastAsia="sk-SK"/>
        </w:rPr>
        <w:t>o vedľajších nákladov vstupuje clo, prepravné a</w:t>
      </w:r>
      <w:r w:rsidRPr="00000217">
        <w:rPr>
          <w:rFonts w:cs="Arial"/>
          <w:snapToGrid w:val="0"/>
          <w:lang w:eastAsia="sk-SK"/>
        </w:rPr>
        <w:t> </w:t>
      </w:r>
      <w:r w:rsidR="00F04197" w:rsidRPr="00000217">
        <w:rPr>
          <w:rFonts w:cs="Arial"/>
          <w:snapToGrid w:val="0"/>
          <w:lang w:eastAsia="sk-SK"/>
        </w:rPr>
        <w:t>provízie</w:t>
      </w:r>
      <w:r w:rsidRPr="00000217">
        <w:rPr>
          <w:rFonts w:cs="Arial"/>
          <w:snapToGrid w:val="0"/>
          <w:lang w:eastAsia="sk-SK"/>
        </w:rPr>
        <w:t>. V</w:t>
      </w:r>
      <w:r w:rsidR="00F04197" w:rsidRPr="00000217">
        <w:rPr>
          <w:rFonts w:cs="Arial"/>
          <w:snapToGrid w:val="0"/>
          <w:lang w:eastAsia="sk-SK"/>
        </w:rPr>
        <w:t>edľajšie náklady sa rozvrhujú ako odchýlka podľa podielu súčtu stavu a prírastku odchýlky n</w:t>
      </w:r>
      <w:r w:rsidRPr="00000217">
        <w:rPr>
          <w:rFonts w:cs="Arial"/>
          <w:snapToGrid w:val="0"/>
          <w:lang w:eastAsia="sk-SK"/>
        </w:rPr>
        <w:t>a súčte stavu a prírastku zásob.</w:t>
      </w:r>
    </w:p>
    <w:p w14:paraId="3CC2379D" w14:textId="77777777" w:rsidR="00F04197" w:rsidRDefault="00937894" w:rsidP="002E5A37">
      <w:pPr>
        <w:numPr>
          <w:ilvl w:val="0"/>
          <w:numId w:val="6"/>
        </w:numPr>
        <w:ind w:hanging="284"/>
        <w:rPr>
          <w:rFonts w:cs="Arial"/>
          <w:snapToGrid w:val="0"/>
          <w:lang w:eastAsia="sk-SK"/>
        </w:rPr>
      </w:pPr>
      <w:r w:rsidRPr="00000217">
        <w:rPr>
          <w:rFonts w:cs="Arial"/>
          <w:snapToGrid w:val="0"/>
          <w:lang w:eastAsia="sk-SK"/>
        </w:rPr>
        <w:t>N</w:t>
      </w:r>
      <w:r w:rsidR="00F04197" w:rsidRPr="00000217">
        <w:rPr>
          <w:rFonts w:cs="Arial"/>
          <w:snapToGrid w:val="0"/>
          <w:lang w:eastAsia="sk-SK"/>
        </w:rPr>
        <w:t>akupovaný tovar – obstarávacou cenou</w:t>
      </w:r>
      <w:r w:rsidRPr="00000217">
        <w:rPr>
          <w:rFonts w:cs="Arial"/>
          <w:snapToGrid w:val="0"/>
          <w:lang w:eastAsia="sk-SK"/>
        </w:rPr>
        <w:t>. P</w:t>
      </w:r>
      <w:r w:rsidR="00F04197" w:rsidRPr="00000217">
        <w:rPr>
          <w:rFonts w:cs="Arial"/>
          <w:snapToGrid w:val="0"/>
          <w:lang w:eastAsia="sk-SK"/>
        </w:rPr>
        <w:t>ri úbytku rovnakého druhu zásob sa používa metóda váženého aritmetického priemeru</w:t>
      </w:r>
      <w:r w:rsidRPr="00000217">
        <w:rPr>
          <w:rFonts w:cs="Arial"/>
          <w:snapToGrid w:val="0"/>
          <w:lang w:eastAsia="sk-SK"/>
        </w:rPr>
        <w:t>. D</w:t>
      </w:r>
      <w:r w:rsidR="00F04197" w:rsidRPr="00000217">
        <w:rPr>
          <w:rFonts w:cs="Arial"/>
          <w:snapToGrid w:val="0"/>
          <w:lang w:eastAsia="sk-SK"/>
        </w:rPr>
        <w:t xml:space="preserve">o vedľajších nákladov </w:t>
      </w:r>
      <w:r w:rsidRPr="00000217">
        <w:rPr>
          <w:rFonts w:cs="Arial"/>
          <w:snapToGrid w:val="0"/>
          <w:lang w:eastAsia="sk-SK"/>
        </w:rPr>
        <w:t>patrí prepravné, clo a provízie.</w:t>
      </w:r>
    </w:p>
    <w:p w14:paraId="01DC579B" w14:textId="77777777" w:rsidR="00F875CC" w:rsidRDefault="00F875CC" w:rsidP="00B70A84">
      <w:pPr>
        <w:ind w:left="851"/>
        <w:rPr>
          <w:rFonts w:cs="Arial"/>
          <w:snapToGrid w:val="0"/>
          <w:lang w:eastAsia="sk-SK"/>
        </w:rPr>
      </w:pPr>
    </w:p>
    <w:p w14:paraId="7D19996A" w14:textId="77777777" w:rsidR="00F875CC" w:rsidRPr="00F875CC" w:rsidRDefault="00F875CC" w:rsidP="00F875CC">
      <w:pPr>
        <w:numPr>
          <w:ilvl w:val="0"/>
          <w:numId w:val="1"/>
        </w:numPr>
        <w:tabs>
          <w:tab w:val="clear" w:pos="425"/>
        </w:tabs>
        <w:ind w:left="567" w:hanging="567"/>
        <w:rPr>
          <w:rFonts w:cs="Arial"/>
        </w:rPr>
      </w:pPr>
      <w:r w:rsidRPr="00F875CC">
        <w:rPr>
          <w:rFonts w:cs="Arial"/>
        </w:rPr>
        <w:t>Zásoby obstarané iným spôsobom – reprodukčnou obstarávacou cenou v prípade bezodplatného nadobudnutia zásob alebo zásob novo zistených pri inventarizácii, t. j. cenou, za ktorú by sa majetok obstaral v čase, keď sa o ňom účtuje.</w:t>
      </w:r>
    </w:p>
    <w:p w14:paraId="5A1F7BFB" w14:textId="77777777" w:rsidR="00BD098F" w:rsidRPr="00000217" w:rsidRDefault="00BD098F" w:rsidP="00BD098F">
      <w:pPr>
        <w:rPr>
          <w:rFonts w:cs="Arial"/>
        </w:rPr>
      </w:pPr>
    </w:p>
    <w:p w14:paraId="04E44280" w14:textId="77777777" w:rsidR="00BD098F" w:rsidRPr="00000217" w:rsidRDefault="00BD098F" w:rsidP="00265ECA">
      <w:pPr>
        <w:numPr>
          <w:ilvl w:val="0"/>
          <w:numId w:val="1"/>
        </w:numPr>
        <w:tabs>
          <w:tab w:val="clear" w:pos="425"/>
        </w:tabs>
        <w:ind w:left="567" w:hanging="567"/>
        <w:rPr>
          <w:rFonts w:cs="Arial"/>
        </w:rPr>
      </w:pPr>
      <w:r w:rsidRPr="00000217">
        <w:rPr>
          <w:rFonts w:cs="Arial"/>
        </w:rPr>
        <w:t xml:space="preserve">Zásoby vytvorené vlastnou činnosťou: </w:t>
      </w:r>
    </w:p>
    <w:p w14:paraId="43D7D4B5" w14:textId="77777777" w:rsidR="00BD098F" w:rsidRPr="00000217" w:rsidRDefault="00BD098F" w:rsidP="00BD098F">
      <w:pPr>
        <w:ind w:left="567"/>
        <w:rPr>
          <w:rFonts w:cs="Arial"/>
        </w:rPr>
      </w:pPr>
      <w:r w:rsidRPr="00000217">
        <w:rPr>
          <w:rFonts w:cs="Arial"/>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A080409" w14:textId="77777777" w:rsidR="00565EB1" w:rsidRPr="00000217" w:rsidRDefault="00565EB1" w:rsidP="00C26555">
      <w:pPr>
        <w:ind w:left="567"/>
        <w:rPr>
          <w:rFonts w:cs="Arial"/>
        </w:rPr>
      </w:pPr>
    </w:p>
    <w:p w14:paraId="308FB6C5" w14:textId="77777777" w:rsidR="001D7153" w:rsidRPr="00000217" w:rsidRDefault="001D7153" w:rsidP="001D7153">
      <w:pPr>
        <w:numPr>
          <w:ilvl w:val="0"/>
          <w:numId w:val="1"/>
        </w:numPr>
        <w:tabs>
          <w:tab w:val="clear" w:pos="425"/>
        </w:tabs>
        <w:ind w:left="567" w:hanging="567"/>
        <w:rPr>
          <w:rFonts w:cs="Arial"/>
        </w:rPr>
      </w:pPr>
      <w:r w:rsidRPr="00000217">
        <w:rPr>
          <w:rFonts w:cs="Arial"/>
        </w:rPr>
        <w:t>Zákazková výroba a zákazková výstavba nehnuteľnosti určenej na predaj – v zmluvách o zákazkách sa určujú podmienky a vzťahy jednotlivých zmlúv, ktoré sa uzatvárajú vo fixných cenách alebo v skutočných nákladoch plus fixná marža.</w:t>
      </w:r>
    </w:p>
    <w:p w14:paraId="146373D1" w14:textId="77777777" w:rsidR="001D7153" w:rsidRPr="00000217" w:rsidRDefault="001D7153" w:rsidP="001D7153">
      <w:pPr>
        <w:ind w:left="539"/>
      </w:pPr>
    </w:p>
    <w:p w14:paraId="465EE102" w14:textId="77777777" w:rsidR="001D7153" w:rsidRPr="00000217" w:rsidRDefault="001D7153" w:rsidP="001D7153">
      <w:pPr>
        <w:ind w:left="539"/>
      </w:pPr>
      <w:r w:rsidRPr="00000217">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40EAD987" w14:textId="77777777" w:rsidR="001D7153" w:rsidRPr="00000217" w:rsidRDefault="001D7153" w:rsidP="001D7153">
      <w:pPr>
        <w:ind w:left="539"/>
      </w:pPr>
    </w:p>
    <w:p w14:paraId="0CA7D4AE" w14:textId="77777777" w:rsidR="001D7153" w:rsidRPr="00000217" w:rsidRDefault="001D7153" w:rsidP="001D7153">
      <w:pPr>
        <w:ind w:left="539"/>
      </w:pPr>
      <w:r w:rsidRPr="00000217">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D96D960" w14:textId="77777777" w:rsidR="001D7153" w:rsidRPr="00000217" w:rsidRDefault="001D7153" w:rsidP="001D7153">
      <w:pPr>
        <w:ind w:left="539"/>
      </w:pPr>
    </w:p>
    <w:p w14:paraId="3F1DFA43" w14:textId="77777777" w:rsidR="001D7153" w:rsidRPr="00000217" w:rsidRDefault="001D7153" w:rsidP="001D7153">
      <w:pPr>
        <w:ind w:left="539"/>
      </w:pPr>
      <w:r w:rsidRPr="00000217">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14:paraId="7C16B3A1" w14:textId="77777777" w:rsidR="001D7153" w:rsidRPr="00000217" w:rsidRDefault="001D7153" w:rsidP="001D7153">
      <w:pPr>
        <w:ind w:left="567"/>
      </w:pPr>
    </w:p>
    <w:p w14:paraId="0DF618C9" w14:textId="77777777" w:rsidR="001D7153" w:rsidRPr="00000217" w:rsidRDefault="001D7153" w:rsidP="001D7153">
      <w:pPr>
        <w:ind w:left="567"/>
      </w:pPr>
      <w:r w:rsidRPr="00000217">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35217CB6" w14:textId="77777777" w:rsidR="00565EB1" w:rsidRPr="00000217" w:rsidRDefault="00565EB1" w:rsidP="00C26555">
      <w:pPr>
        <w:rPr>
          <w:rFonts w:cs="Arial"/>
        </w:rPr>
      </w:pPr>
    </w:p>
    <w:p w14:paraId="60BA139A" w14:textId="77777777" w:rsidR="00F875CC" w:rsidRDefault="00F875CC">
      <w:pPr>
        <w:jc w:val="left"/>
        <w:rPr>
          <w:rFonts w:cs="Arial"/>
        </w:rPr>
      </w:pPr>
      <w:r>
        <w:rPr>
          <w:rFonts w:cs="Arial"/>
        </w:rPr>
        <w:br w:type="page"/>
      </w:r>
    </w:p>
    <w:p w14:paraId="5D8EF1B5" w14:textId="77777777" w:rsidR="00F04197" w:rsidRPr="00000217" w:rsidRDefault="00937894" w:rsidP="0063142D">
      <w:pPr>
        <w:numPr>
          <w:ilvl w:val="0"/>
          <w:numId w:val="1"/>
        </w:numPr>
        <w:tabs>
          <w:tab w:val="clear" w:pos="425"/>
        </w:tabs>
        <w:ind w:left="567" w:hanging="567"/>
        <w:rPr>
          <w:rFonts w:cs="Arial"/>
        </w:rPr>
      </w:pPr>
      <w:r w:rsidRPr="00000217">
        <w:rPr>
          <w:rFonts w:cs="Arial"/>
        </w:rPr>
        <w:lastRenderedPageBreak/>
        <w:t>P</w:t>
      </w:r>
      <w:r w:rsidR="00F04197" w:rsidRPr="00000217">
        <w:rPr>
          <w:rFonts w:cs="Arial"/>
        </w:rPr>
        <w:t>ohľadávky:</w:t>
      </w:r>
    </w:p>
    <w:p w14:paraId="4FDB82C5"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pri ich vzniku alebo bezodplatnom nadobudnutí – menovitou hodnotou,</w:t>
      </w:r>
    </w:p>
    <w:p w14:paraId="3334AD7D"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pri odplatnom nadobudnutí (postúpení) alebo nadobudnutí vkladom do základn</w:t>
      </w:r>
      <w:r w:rsidR="00937894" w:rsidRPr="00000217">
        <w:rPr>
          <w:rFonts w:cs="Arial"/>
          <w:snapToGrid w:val="0"/>
          <w:lang w:eastAsia="sk-SK"/>
        </w:rPr>
        <w:t>ého imania – obstarávacou cenou.</w:t>
      </w:r>
    </w:p>
    <w:p w14:paraId="06F059CC" w14:textId="77777777" w:rsidR="00F04197" w:rsidRPr="00000217" w:rsidRDefault="00F04197">
      <w:pPr>
        <w:ind w:left="709"/>
        <w:rPr>
          <w:rFonts w:cs="Arial"/>
        </w:rPr>
      </w:pPr>
    </w:p>
    <w:p w14:paraId="4DB1A23A" w14:textId="77777777" w:rsidR="003F0291" w:rsidRPr="00000217" w:rsidRDefault="003F0291" w:rsidP="003F0291">
      <w:pPr>
        <w:ind w:left="539"/>
      </w:pPr>
      <w:r w:rsidRPr="00000217">
        <w:t xml:space="preserve">Pri dlhodobých pohľadávkach a dlhodobých pôžičkách sa uvádza opravná položka v stĺpci korekcia, čím sa upravuje hodnota tejto pohľadávky a pôžičky na jej súčasnú hodnotu, napríklad metódou efektívnej úrokovej miery. </w:t>
      </w:r>
    </w:p>
    <w:p w14:paraId="32A970F9" w14:textId="77777777" w:rsidR="00F04197" w:rsidRPr="00000217" w:rsidRDefault="00F04197">
      <w:pPr>
        <w:rPr>
          <w:rFonts w:cs="Arial"/>
        </w:rPr>
      </w:pPr>
    </w:p>
    <w:p w14:paraId="295FDB7F" w14:textId="77777777" w:rsidR="00F04197" w:rsidRPr="00000217" w:rsidRDefault="00937894" w:rsidP="0063142D">
      <w:pPr>
        <w:numPr>
          <w:ilvl w:val="0"/>
          <w:numId w:val="1"/>
        </w:numPr>
        <w:tabs>
          <w:tab w:val="clear" w:pos="425"/>
        </w:tabs>
        <w:ind w:left="567" w:hanging="567"/>
        <w:rPr>
          <w:rFonts w:cs="Arial"/>
        </w:rPr>
      </w:pPr>
      <w:r w:rsidRPr="00000217">
        <w:rPr>
          <w:rFonts w:cs="Arial"/>
        </w:rPr>
        <w:t>K</w:t>
      </w:r>
      <w:r w:rsidR="00F04197" w:rsidRPr="00000217">
        <w:rPr>
          <w:rFonts w:cs="Arial"/>
        </w:rPr>
        <w:t>rátkodobý finančný majetok – obstarávacou cenou</w:t>
      </w:r>
      <w:r w:rsidRPr="00000217">
        <w:rPr>
          <w:rFonts w:cs="Arial"/>
        </w:rPr>
        <w:t>. O</w:t>
      </w:r>
      <w:r w:rsidR="00F04197" w:rsidRPr="00000217">
        <w:rPr>
          <w:rFonts w:cs="Arial"/>
        </w:rPr>
        <w:t>bstarávacia cena je cena, za ktorú sa majetok obstaral a náklady súvisiace s jeho obstaraním (poplatky a proví</w:t>
      </w:r>
      <w:r w:rsidRPr="00000217">
        <w:rPr>
          <w:rFonts w:cs="Arial"/>
        </w:rPr>
        <w:t>zie maklérom, poradcom, burzám).</w:t>
      </w:r>
    </w:p>
    <w:p w14:paraId="5D746536" w14:textId="77777777" w:rsidR="00F04197" w:rsidRPr="00000217" w:rsidRDefault="00F04197">
      <w:pPr>
        <w:rPr>
          <w:rFonts w:cs="Arial"/>
        </w:rPr>
      </w:pPr>
    </w:p>
    <w:p w14:paraId="555BACCC" w14:textId="77777777" w:rsidR="00F04197" w:rsidRPr="00000217" w:rsidRDefault="00937894" w:rsidP="0063142D">
      <w:pPr>
        <w:numPr>
          <w:ilvl w:val="0"/>
          <w:numId w:val="1"/>
        </w:numPr>
        <w:tabs>
          <w:tab w:val="clear" w:pos="425"/>
        </w:tabs>
        <w:ind w:left="567" w:hanging="567"/>
        <w:rPr>
          <w:rFonts w:cs="Arial"/>
        </w:rPr>
      </w:pPr>
      <w:r w:rsidRPr="00000217">
        <w:rPr>
          <w:rFonts w:cs="Arial"/>
        </w:rPr>
        <w:t>Č</w:t>
      </w:r>
      <w:r w:rsidR="00F04197" w:rsidRPr="00000217">
        <w:rPr>
          <w:rFonts w:cs="Arial"/>
        </w:rPr>
        <w:t xml:space="preserve">asové rozlíšenie na strane aktív súvahy </w:t>
      </w:r>
      <w:r w:rsidRPr="00000217">
        <w:rPr>
          <w:rFonts w:cs="Arial"/>
        </w:rPr>
        <w:t>– očakávanou menovitou hodnotou.</w:t>
      </w:r>
    </w:p>
    <w:p w14:paraId="3900E254" w14:textId="77777777" w:rsidR="00F04197" w:rsidRPr="00000217" w:rsidRDefault="00F04197">
      <w:pPr>
        <w:rPr>
          <w:rFonts w:cs="Arial"/>
        </w:rPr>
      </w:pPr>
    </w:p>
    <w:p w14:paraId="71F790A5" w14:textId="77777777" w:rsidR="00F04197" w:rsidRPr="00000217" w:rsidRDefault="00937894" w:rsidP="0063142D">
      <w:pPr>
        <w:numPr>
          <w:ilvl w:val="0"/>
          <w:numId w:val="1"/>
        </w:numPr>
        <w:tabs>
          <w:tab w:val="clear" w:pos="425"/>
        </w:tabs>
        <w:ind w:left="567" w:hanging="567"/>
        <w:rPr>
          <w:rFonts w:cs="Arial"/>
        </w:rPr>
      </w:pPr>
      <w:r w:rsidRPr="00000217">
        <w:rPr>
          <w:rFonts w:cs="Arial"/>
        </w:rPr>
        <w:t>Z</w:t>
      </w:r>
      <w:r w:rsidR="00F04197" w:rsidRPr="00000217">
        <w:rPr>
          <w:rFonts w:cs="Arial"/>
        </w:rPr>
        <w:t>áväzky:</w:t>
      </w:r>
    </w:p>
    <w:p w14:paraId="41750BDE"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pri ich vzniku – menovitou hodnotou,</w:t>
      </w:r>
    </w:p>
    <w:p w14:paraId="42551C4A"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w:t>
      </w:r>
      <w:r w:rsidR="00937894" w:rsidRPr="00000217">
        <w:rPr>
          <w:rFonts w:cs="Arial"/>
          <w:snapToGrid w:val="0"/>
          <w:lang w:eastAsia="sk-SK"/>
        </w:rPr>
        <w:t>i prevzatí – obstarávacou cenou.</w:t>
      </w:r>
    </w:p>
    <w:p w14:paraId="562B1826" w14:textId="77777777" w:rsidR="000712F9" w:rsidRPr="00000217" w:rsidRDefault="000712F9" w:rsidP="0009031A">
      <w:pPr>
        <w:rPr>
          <w:rFonts w:cs="Arial"/>
        </w:rPr>
      </w:pPr>
    </w:p>
    <w:p w14:paraId="4E4A5EC4" w14:textId="77777777" w:rsidR="00F04197" w:rsidRPr="00000217" w:rsidRDefault="00937894" w:rsidP="0063142D">
      <w:pPr>
        <w:numPr>
          <w:ilvl w:val="0"/>
          <w:numId w:val="1"/>
        </w:numPr>
        <w:tabs>
          <w:tab w:val="clear" w:pos="425"/>
        </w:tabs>
        <w:ind w:left="567" w:hanging="567"/>
        <w:rPr>
          <w:rFonts w:cs="Arial"/>
        </w:rPr>
      </w:pPr>
      <w:r w:rsidRPr="00000217">
        <w:rPr>
          <w:rFonts w:cs="Arial"/>
        </w:rPr>
        <w:t>R</w:t>
      </w:r>
      <w:r w:rsidR="00F04197" w:rsidRPr="00000217">
        <w:rPr>
          <w:rFonts w:cs="Arial"/>
        </w:rPr>
        <w:t xml:space="preserve">ezervy </w:t>
      </w:r>
      <w:r w:rsidR="000712F9" w:rsidRPr="00000217">
        <w:rPr>
          <w:rFonts w:cs="Arial"/>
        </w:rPr>
        <w:t xml:space="preserve">sú tvorené </w:t>
      </w:r>
      <w:r w:rsidR="00F04197" w:rsidRPr="00000217">
        <w:rPr>
          <w:rFonts w:cs="Arial"/>
        </w:rPr>
        <w:t xml:space="preserve">v očakávanej výške </w:t>
      </w:r>
      <w:r w:rsidR="000712F9" w:rsidRPr="00000217">
        <w:rPr>
          <w:rFonts w:cs="Arial"/>
        </w:rPr>
        <w:t xml:space="preserve">budúcich peňažných tokov na uhradenie </w:t>
      </w:r>
      <w:r w:rsidR="00F04197" w:rsidRPr="00000217">
        <w:rPr>
          <w:rFonts w:cs="Arial"/>
        </w:rPr>
        <w:t>záväzku</w:t>
      </w:r>
      <w:r w:rsidR="000712F9" w:rsidRPr="00000217">
        <w:rPr>
          <w:rFonts w:cs="Arial"/>
        </w:rPr>
        <w:t>.</w:t>
      </w:r>
      <w:r w:rsidR="00F04197" w:rsidRPr="00000217">
        <w:rPr>
          <w:rFonts w:cs="Arial"/>
        </w:rPr>
        <w:t xml:space="preserve"> </w:t>
      </w:r>
    </w:p>
    <w:p w14:paraId="162273CD" w14:textId="77777777" w:rsidR="00F04197" w:rsidRPr="00000217" w:rsidRDefault="00F04197" w:rsidP="000712F9">
      <w:pPr>
        <w:ind w:left="567"/>
        <w:rPr>
          <w:rFonts w:cs="Arial"/>
        </w:rPr>
      </w:pPr>
    </w:p>
    <w:p w14:paraId="42C136D8" w14:textId="77777777" w:rsidR="000712F9" w:rsidRPr="00000217" w:rsidRDefault="000712F9" w:rsidP="000712F9">
      <w:pPr>
        <w:ind w:left="567"/>
        <w:rPr>
          <w:rFonts w:cs="Arial"/>
        </w:rPr>
      </w:pPr>
      <w:r w:rsidRPr="00000217">
        <w:rPr>
          <w:rFonts w:cs="Arial"/>
        </w:rPr>
        <w:t>Rezervy na zamestnanecké požitky sú</w:t>
      </w:r>
      <w:r w:rsidR="00EB53AB" w:rsidRPr="00000217">
        <w:rPr>
          <w:rFonts w:cs="Arial"/>
        </w:rPr>
        <w:t xml:space="preserve"> stanovené za použitia poistno</w:t>
      </w:r>
      <w:r w:rsidR="00742237" w:rsidRPr="00000217">
        <w:rPr>
          <w:rFonts w:cs="Arial"/>
        </w:rPr>
        <w:t>-</w:t>
      </w:r>
      <w:r w:rsidR="00EB53AB" w:rsidRPr="00000217">
        <w:rPr>
          <w:rFonts w:cs="Arial"/>
        </w:rPr>
        <w:t>matematických metód</w:t>
      </w:r>
      <w:r w:rsidRPr="00000217">
        <w:rPr>
          <w:rFonts w:cs="Arial"/>
        </w:rPr>
        <w:t xml:space="preserve"> a tvoria sa pomocou metódy projektovej jednotky kreditu.</w:t>
      </w:r>
    </w:p>
    <w:p w14:paraId="0961DF3A" w14:textId="77777777" w:rsidR="000712F9" w:rsidRPr="00000217" w:rsidRDefault="000712F9" w:rsidP="000712F9">
      <w:pPr>
        <w:ind w:left="567"/>
        <w:rPr>
          <w:rFonts w:cs="Arial"/>
        </w:rPr>
      </w:pPr>
    </w:p>
    <w:p w14:paraId="0ABD76FC" w14:textId="77777777" w:rsidR="000712F9" w:rsidRPr="00000217" w:rsidRDefault="000712F9" w:rsidP="000712F9">
      <w:pPr>
        <w:ind w:left="567"/>
        <w:rPr>
          <w:rFonts w:cs="Arial"/>
        </w:rPr>
      </w:pPr>
      <w:r w:rsidRPr="00000217">
        <w:rPr>
          <w:rFonts w:cs="Arial"/>
        </w:rPr>
        <w:t xml:space="preserve">Rezervy súvisiace s  vyraďovaním </w:t>
      </w:r>
      <w:r w:rsidR="00417449" w:rsidRPr="00000217">
        <w:rPr>
          <w:rFonts w:cs="Arial"/>
        </w:rPr>
        <w:t xml:space="preserve">jadrových zariadení </w:t>
      </w:r>
      <w:r w:rsidRPr="00000217">
        <w:rPr>
          <w:rFonts w:cs="Arial"/>
        </w:rPr>
        <w:t>sú tvorené ako súčasná hodnota očakávaných budúcich peňažných tokov súvisiacich s úhradou záväzkov, ktoré sú odhadované na základe odborných štúdií.</w:t>
      </w:r>
    </w:p>
    <w:p w14:paraId="218A5CE4" w14:textId="77777777" w:rsidR="00477E4B" w:rsidRPr="00000217" w:rsidRDefault="00477E4B" w:rsidP="00477E4B">
      <w:pPr>
        <w:rPr>
          <w:rFonts w:cs="Arial"/>
        </w:rPr>
      </w:pPr>
    </w:p>
    <w:p w14:paraId="541A6B45"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 xml:space="preserve">lhopisy, pôžičky, úvery: </w:t>
      </w:r>
    </w:p>
    <w:p w14:paraId="14922B1B"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pri ich vzniku – menovitou hodnotou,</w:t>
      </w:r>
    </w:p>
    <w:p w14:paraId="468C7A02" w14:textId="77777777" w:rsidR="00F04197" w:rsidRPr="00000217" w:rsidRDefault="00F04197" w:rsidP="002E5A37">
      <w:pPr>
        <w:numPr>
          <w:ilvl w:val="0"/>
          <w:numId w:val="6"/>
        </w:numPr>
        <w:ind w:hanging="284"/>
        <w:rPr>
          <w:rFonts w:cs="Arial"/>
          <w:snapToGrid w:val="0"/>
          <w:lang w:eastAsia="sk-SK"/>
        </w:rPr>
      </w:pPr>
      <w:r w:rsidRPr="00000217">
        <w:rPr>
          <w:rFonts w:cs="Arial"/>
          <w:snapToGrid w:val="0"/>
          <w:lang w:eastAsia="sk-SK"/>
        </w:rPr>
        <w:t>pr</w:t>
      </w:r>
      <w:r w:rsidR="00937894" w:rsidRPr="00000217">
        <w:rPr>
          <w:rFonts w:cs="Arial"/>
          <w:snapToGrid w:val="0"/>
          <w:lang w:eastAsia="sk-SK"/>
        </w:rPr>
        <w:t>i prevzatí – obstarávacou cenou.</w:t>
      </w:r>
    </w:p>
    <w:p w14:paraId="02E284BD" w14:textId="77777777" w:rsidR="00F04197" w:rsidRDefault="00F04197">
      <w:pPr>
        <w:ind w:firstLine="567"/>
        <w:rPr>
          <w:rFonts w:cs="Arial"/>
        </w:rPr>
      </w:pPr>
      <w:r w:rsidRPr="00000217">
        <w:rPr>
          <w:rFonts w:cs="Arial"/>
        </w:rPr>
        <w:t>Úroky z dlhopisov, pôžičiek a úverov sa účtujú do obdobia, s ktorým časovo a vecne súvisia.</w:t>
      </w:r>
    </w:p>
    <w:p w14:paraId="6623E7A8" w14:textId="77777777" w:rsidR="00E42880" w:rsidRPr="00000217" w:rsidRDefault="00E42880">
      <w:pPr>
        <w:ind w:firstLine="567"/>
        <w:rPr>
          <w:rFonts w:cs="Arial"/>
        </w:rPr>
      </w:pPr>
    </w:p>
    <w:p w14:paraId="470B060D" w14:textId="77777777" w:rsidR="000F4310" w:rsidRPr="00000217" w:rsidRDefault="000F4310" w:rsidP="006A4864">
      <w:pPr>
        <w:numPr>
          <w:ilvl w:val="0"/>
          <w:numId w:val="1"/>
        </w:numPr>
        <w:tabs>
          <w:tab w:val="clear" w:pos="425"/>
        </w:tabs>
        <w:ind w:left="567" w:hanging="567"/>
        <w:rPr>
          <w:rFonts w:cs="Arial"/>
        </w:rPr>
      </w:pPr>
      <w:r w:rsidRPr="00000217">
        <w:rPr>
          <w:rFonts w:cs="Arial"/>
        </w:rPr>
        <w:t>Časové rozlíšenie na strane pasív súvahy – očakávanou menovitou hodnotou.</w:t>
      </w:r>
    </w:p>
    <w:p w14:paraId="0CF3EDD4" w14:textId="77777777" w:rsidR="007F5C2D" w:rsidRPr="00000217" w:rsidRDefault="007F5C2D" w:rsidP="006A4864">
      <w:pPr>
        <w:ind w:left="567"/>
        <w:rPr>
          <w:rFonts w:cs="Arial"/>
        </w:rPr>
      </w:pPr>
    </w:p>
    <w:p w14:paraId="04F7A4FA"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aň z príjmov splatná – podľa slovenského zákona o daniach z príjmov sa splatné dane z príjmov určujú z</w:t>
      </w:r>
      <w:r w:rsidR="00374012" w:rsidRPr="00000217">
        <w:rPr>
          <w:rFonts w:cs="Arial"/>
        </w:rPr>
        <w:t>o základu dane (z</w:t>
      </w:r>
      <w:r w:rsidR="00F04197" w:rsidRPr="00000217">
        <w:rPr>
          <w:rFonts w:cs="Arial"/>
        </w:rPr>
        <w:t> účtovného zisku po úpravách o n</w:t>
      </w:r>
      <w:r w:rsidRPr="00000217">
        <w:rPr>
          <w:rFonts w:cs="Arial"/>
        </w:rPr>
        <w:t>iektoré položky na daňové účely</w:t>
      </w:r>
      <w:r w:rsidR="0098504C" w:rsidRPr="00000217">
        <w:rPr>
          <w:rFonts w:cs="Arial"/>
        </w:rPr>
        <w:t xml:space="preserve">) pri súčasnej sadzbe </w:t>
      </w:r>
      <w:r w:rsidR="0087520A" w:rsidRPr="00000217">
        <w:rPr>
          <w:rFonts w:cs="Arial"/>
        </w:rPr>
        <w:t>2</w:t>
      </w:r>
      <w:r w:rsidR="00627F36" w:rsidRPr="00000217">
        <w:rPr>
          <w:rFonts w:cs="Arial"/>
        </w:rPr>
        <w:t>2</w:t>
      </w:r>
      <w:r w:rsidR="0087520A" w:rsidRPr="00000217">
        <w:rPr>
          <w:rFonts w:cs="Arial"/>
        </w:rPr>
        <w:t xml:space="preserve"> </w:t>
      </w:r>
      <w:r w:rsidR="0098504C" w:rsidRPr="00000217">
        <w:rPr>
          <w:rFonts w:cs="Arial"/>
        </w:rPr>
        <w:t xml:space="preserve">%. </w:t>
      </w:r>
    </w:p>
    <w:p w14:paraId="2B80BED2" w14:textId="77777777" w:rsidR="00655CB7" w:rsidRPr="00000217" w:rsidRDefault="00655CB7" w:rsidP="00655CB7">
      <w:pPr>
        <w:rPr>
          <w:rFonts w:cs="Arial"/>
        </w:rPr>
      </w:pPr>
    </w:p>
    <w:p w14:paraId="05255A61"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aň z príjmov odložená – účtuje sa pri dočasných rozdieloch medzi účtovnou hodnotou majetku a záväzkov vykázanou v súvahe a ich daňovou základňou, pri možnosti umorovať daňovú stratu v budúcnosti a  previesť nevyužité da</w:t>
      </w:r>
      <w:r w:rsidR="00243E4A" w:rsidRPr="00000217">
        <w:rPr>
          <w:rFonts w:cs="Arial"/>
        </w:rPr>
        <w:t>ňové odpočty do budúcich období. P</w:t>
      </w:r>
      <w:r w:rsidR="00F04197" w:rsidRPr="00000217">
        <w:rPr>
          <w:rFonts w:cs="Arial"/>
        </w:rPr>
        <w:t>ri určení výšky odloženej dane z príjmov sa použila sadzba dane z príjmov platná v nasledujú</w:t>
      </w:r>
      <w:r w:rsidRPr="00000217">
        <w:rPr>
          <w:rFonts w:cs="Arial"/>
        </w:rPr>
        <w:t xml:space="preserve">com účtovnom období, </w:t>
      </w:r>
      <w:r w:rsidR="00477E4B" w:rsidRPr="00000217">
        <w:rPr>
          <w:rFonts w:cs="Arial"/>
        </w:rPr>
        <w:br/>
      </w:r>
      <w:r w:rsidR="001D7153" w:rsidRPr="00000217">
        <w:rPr>
          <w:rFonts w:cs="Arial"/>
        </w:rPr>
        <w:t>t. j. 2</w:t>
      </w:r>
      <w:r w:rsidR="000402BD" w:rsidRPr="00000217">
        <w:rPr>
          <w:rFonts w:cs="Arial"/>
        </w:rPr>
        <w:t>2</w:t>
      </w:r>
      <w:r w:rsidR="00EC1E1A" w:rsidRPr="00000217">
        <w:rPr>
          <w:rFonts w:cs="Arial"/>
        </w:rPr>
        <w:t xml:space="preserve"> %</w:t>
      </w:r>
      <w:r w:rsidR="000402BD" w:rsidRPr="00000217">
        <w:rPr>
          <w:rFonts w:cs="Arial"/>
        </w:rPr>
        <w:t xml:space="preserve"> (k 31. decembru </w:t>
      </w:r>
      <w:r w:rsidR="006B4350" w:rsidRPr="00000217">
        <w:rPr>
          <w:rFonts w:cs="Arial"/>
        </w:rPr>
        <w:t>2014</w:t>
      </w:r>
      <w:r w:rsidR="000402BD" w:rsidRPr="00000217">
        <w:rPr>
          <w:rFonts w:cs="Arial"/>
        </w:rPr>
        <w:t xml:space="preserve">: </w:t>
      </w:r>
      <w:r w:rsidR="006B4350" w:rsidRPr="00000217">
        <w:rPr>
          <w:rFonts w:cs="Arial"/>
        </w:rPr>
        <w:t xml:space="preserve">22 </w:t>
      </w:r>
      <w:r w:rsidR="000402BD" w:rsidRPr="00000217">
        <w:rPr>
          <w:rFonts w:cs="Arial"/>
        </w:rPr>
        <w:t>%)</w:t>
      </w:r>
      <w:r w:rsidR="00EC1E1A" w:rsidRPr="00000217">
        <w:rPr>
          <w:rFonts w:cs="Arial"/>
        </w:rPr>
        <w:t>.</w:t>
      </w:r>
    </w:p>
    <w:p w14:paraId="0508F7C9" w14:textId="77777777" w:rsidR="00F04197" w:rsidRPr="00000217" w:rsidRDefault="00F04197">
      <w:pPr>
        <w:rPr>
          <w:rFonts w:cs="Arial"/>
        </w:rPr>
      </w:pPr>
    </w:p>
    <w:p w14:paraId="44168481" w14:textId="77777777" w:rsidR="00F04197" w:rsidRPr="00000217" w:rsidRDefault="00937894" w:rsidP="0063142D">
      <w:pPr>
        <w:numPr>
          <w:ilvl w:val="0"/>
          <w:numId w:val="1"/>
        </w:numPr>
        <w:tabs>
          <w:tab w:val="clear" w:pos="425"/>
        </w:tabs>
        <w:ind w:left="567" w:hanging="567"/>
        <w:rPr>
          <w:rFonts w:cs="Arial"/>
        </w:rPr>
      </w:pPr>
      <w:r w:rsidRPr="00000217">
        <w:rPr>
          <w:rFonts w:cs="Arial"/>
        </w:rPr>
        <w:t>D</w:t>
      </w:r>
      <w:r w:rsidR="00F04197" w:rsidRPr="00000217">
        <w:rPr>
          <w:rFonts w:cs="Arial"/>
        </w:rPr>
        <w:t>otácie poskytnuté na obstaranie majetku</w:t>
      </w:r>
      <w:r w:rsidR="00EB53AB" w:rsidRPr="00000217">
        <w:rPr>
          <w:rFonts w:cs="Arial"/>
        </w:rPr>
        <w:t>:</w:t>
      </w:r>
    </w:p>
    <w:p w14:paraId="2EE62254" w14:textId="77777777" w:rsidR="00F04197" w:rsidRPr="00000217" w:rsidRDefault="00F04197" w:rsidP="00664CDB">
      <w:pPr>
        <w:rPr>
          <w:rFonts w:cs="Arial"/>
        </w:rPr>
      </w:pPr>
    </w:p>
    <w:p w14:paraId="4DBFC5B5" w14:textId="74070220" w:rsidR="00F04197" w:rsidRPr="00000217" w:rsidRDefault="000712F9" w:rsidP="008C217D">
      <w:pPr>
        <w:pStyle w:val="Zarkazkladnhotextu2"/>
        <w:ind w:left="567" w:firstLine="0"/>
        <w:rPr>
          <w:rFonts w:cs="Arial"/>
          <w:bCs/>
          <w:iCs/>
          <w:sz w:val="17"/>
          <w:lang w:val="sk-SK"/>
        </w:rPr>
      </w:pPr>
      <w:r w:rsidRPr="003839BB">
        <w:rPr>
          <w:rFonts w:cs="Arial"/>
          <w:bCs/>
          <w:iCs/>
          <w:sz w:val="17"/>
          <w:lang w:val="sk-SK"/>
        </w:rPr>
        <w:t xml:space="preserve">Spoločnosť je príjemcom dotácií na obstaranie majetku na použitie pre vyraďovanie havarovanej elektrárne A1, </w:t>
      </w:r>
      <w:r w:rsidR="00EB53AB" w:rsidRPr="003839BB">
        <w:rPr>
          <w:rFonts w:cs="Arial"/>
          <w:bCs/>
          <w:iCs/>
          <w:sz w:val="17"/>
          <w:lang w:val="sk-SK"/>
        </w:rPr>
        <w:t xml:space="preserve">na </w:t>
      </w:r>
      <w:r w:rsidRPr="003839BB">
        <w:rPr>
          <w:rFonts w:cs="Arial"/>
          <w:bCs/>
          <w:iCs/>
          <w:sz w:val="17"/>
          <w:lang w:val="sk-SK"/>
        </w:rPr>
        <w:t xml:space="preserve">spracovanie a ukladanie súvisiaceho rádioaktívneho odpadu (prevažne </w:t>
      </w:r>
      <w:r w:rsidR="00967AC4" w:rsidRPr="003839BB">
        <w:rPr>
          <w:rFonts w:cs="Arial"/>
          <w:bCs/>
          <w:iCs/>
          <w:sz w:val="17"/>
          <w:lang w:val="sk-SK"/>
        </w:rPr>
        <w:t>z </w:t>
      </w:r>
      <w:r w:rsidRPr="003839BB">
        <w:rPr>
          <w:rFonts w:cs="Arial"/>
          <w:bCs/>
          <w:iCs/>
          <w:sz w:val="17"/>
          <w:lang w:val="sk-SK"/>
        </w:rPr>
        <w:t>Národn</w:t>
      </w:r>
      <w:r w:rsidR="00967AC4" w:rsidRPr="003839BB">
        <w:rPr>
          <w:rFonts w:cs="Arial"/>
          <w:bCs/>
          <w:iCs/>
          <w:sz w:val="17"/>
          <w:lang w:val="sk-SK"/>
        </w:rPr>
        <w:t>ého</w:t>
      </w:r>
      <w:r w:rsidRPr="003839BB">
        <w:rPr>
          <w:rFonts w:cs="Arial"/>
          <w:bCs/>
          <w:iCs/>
          <w:sz w:val="17"/>
          <w:lang w:val="sk-SK"/>
        </w:rPr>
        <w:t xml:space="preserve"> jadrov</w:t>
      </w:r>
      <w:r w:rsidR="00967AC4" w:rsidRPr="003839BB">
        <w:rPr>
          <w:rFonts w:cs="Arial"/>
          <w:bCs/>
          <w:iCs/>
          <w:sz w:val="17"/>
          <w:lang w:val="sk-SK"/>
        </w:rPr>
        <w:t>ého</w:t>
      </w:r>
      <w:r w:rsidRPr="003839BB">
        <w:rPr>
          <w:rFonts w:cs="Arial"/>
          <w:bCs/>
          <w:iCs/>
          <w:sz w:val="17"/>
          <w:lang w:val="sk-SK"/>
        </w:rPr>
        <w:t xml:space="preserve"> fond</w:t>
      </w:r>
      <w:r w:rsidR="00967AC4" w:rsidRPr="003839BB">
        <w:rPr>
          <w:rFonts w:cs="Arial"/>
          <w:bCs/>
          <w:iCs/>
          <w:sz w:val="17"/>
          <w:lang w:val="sk-SK"/>
        </w:rPr>
        <w:t>u</w:t>
      </w:r>
      <w:r w:rsidRPr="003839BB">
        <w:rPr>
          <w:rFonts w:cs="Arial"/>
          <w:bCs/>
          <w:iCs/>
          <w:sz w:val="17"/>
          <w:lang w:val="sk-SK"/>
        </w:rPr>
        <w:t xml:space="preserve"> a </w:t>
      </w:r>
      <w:r w:rsidR="00790A03" w:rsidRPr="003839BB">
        <w:rPr>
          <w:rFonts w:cs="Arial"/>
          <w:bCs/>
          <w:iCs/>
          <w:sz w:val="17"/>
          <w:lang w:val="sk-SK"/>
        </w:rPr>
        <w:t>grantov</w:t>
      </w:r>
      <w:r w:rsidRPr="003839BB">
        <w:rPr>
          <w:rFonts w:cs="Arial"/>
          <w:bCs/>
          <w:iCs/>
          <w:sz w:val="17"/>
          <w:lang w:val="sk-SK"/>
        </w:rPr>
        <w:t xml:space="preserve"> z</w:t>
      </w:r>
      <w:r w:rsidR="000601E0" w:rsidRPr="003839BB">
        <w:rPr>
          <w:rFonts w:cs="Arial"/>
          <w:bCs/>
          <w:iCs/>
          <w:sz w:val="17"/>
          <w:lang w:val="sk-SK"/>
        </w:rPr>
        <w:t xml:space="preserve"> prostriedkov EÚ, </w:t>
      </w:r>
      <w:r w:rsidR="00790A03" w:rsidRPr="003839BB">
        <w:rPr>
          <w:rFonts w:cs="Arial"/>
          <w:bCs/>
          <w:iCs/>
          <w:sz w:val="17"/>
          <w:lang w:val="sk-SK"/>
        </w:rPr>
        <w:t>Bohunický medzinárodný podporný fond – B</w:t>
      </w:r>
      <w:r w:rsidR="004523B7" w:rsidRPr="003839BB">
        <w:rPr>
          <w:rFonts w:cs="Arial"/>
          <w:bCs/>
          <w:iCs/>
          <w:sz w:val="17"/>
          <w:lang w:val="sk-SK"/>
        </w:rPr>
        <w:t>I</w:t>
      </w:r>
      <w:r w:rsidR="00790A03" w:rsidRPr="003839BB">
        <w:rPr>
          <w:rFonts w:cs="Arial"/>
          <w:bCs/>
          <w:iCs/>
          <w:sz w:val="17"/>
          <w:lang w:val="sk-SK"/>
        </w:rPr>
        <w:t xml:space="preserve">DSF). Prijatie dotácií a grantov na obstaranie </w:t>
      </w:r>
      <w:r w:rsidR="00730D2C" w:rsidRPr="003839BB">
        <w:rPr>
          <w:rFonts w:cs="Arial"/>
          <w:bCs/>
          <w:iCs/>
          <w:sz w:val="17"/>
          <w:lang w:val="sk-SK"/>
        </w:rPr>
        <w:t>majetku</w:t>
      </w:r>
      <w:r w:rsidR="00790A03" w:rsidRPr="003839BB">
        <w:rPr>
          <w:rFonts w:cs="Arial"/>
          <w:bCs/>
          <w:iCs/>
          <w:sz w:val="17"/>
          <w:lang w:val="sk-SK"/>
        </w:rPr>
        <w:t xml:space="preserve"> s</w:t>
      </w:r>
      <w:r w:rsidR="00ED41EE" w:rsidRPr="003839BB">
        <w:rPr>
          <w:rFonts w:cs="Arial"/>
          <w:bCs/>
          <w:iCs/>
          <w:sz w:val="17"/>
          <w:lang w:val="sk-SK"/>
        </w:rPr>
        <w:t>a</w:t>
      </w:r>
      <w:r w:rsidR="00790A03" w:rsidRPr="003839BB">
        <w:rPr>
          <w:rFonts w:cs="Arial"/>
          <w:bCs/>
          <w:iCs/>
          <w:sz w:val="17"/>
          <w:lang w:val="sk-SK"/>
        </w:rPr>
        <w:t xml:space="preserve"> účt</w:t>
      </w:r>
      <w:r w:rsidR="00ED41EE" w:rsidRPr="003839BB">
        <w:rPr>
          <w:rFonts w:cs="Arial"/>
          <w:bCs/>
          <w:iCs/>
          <w:sz w:val="17"/>
          <w:lang w:val="sk-SK"/>
        </w:rPr>
        <w:t xml:space="preserve">uje </w:t>
      </w:r>
      <w:r w:rsidR="00790A03" w:rsidRPr="003839BB">
        <w:rPr>
          <w:rFonts w:cs="Arial"/>
          <w:bCs/>
          <w:iCs/>
          <w:sz w:val="17"/>
          <w:lang w:val="sk-SK"/>
        </w:rPr>
        <w:t>súvzťažne s výnosmi budúcich období</w:t>
      </w:r>
      <w:r w:rsidR="00747F73" w:rsidRPr="003839BB">
        <w:rPr>
          <w:rFonts w:cs="Arial"/>
          <w:bCs/>
          <w:iCs/>
          <w:sz w:val="17"/>
          <w:lang w:val="sk-SK"/>
        </w:rPr>
        <w:t xml:space="preserve"> k dátumu vzniku nároku na </w:t>
      </w:r>
      <w:r w:rsidR="009A4B88" w:rsidRPr="003839BB">
        <w:rPr>
          <w:rFonts w:cs="Arial"/>
          <w:bCs/>
          <w:iCs/>
          <w:sz w:val="17"/>
          <w:lang w:val="sk-SK"/>
        </w:rPr>
        <w:t>dotáciu/</w:t>
      </w:r>
      <w:r w:rsidR="000601E0" w:rsidRPr="003839BB">
        <w:rPr>
          <w:rFonts w:cs="Arial"/>
          <w:bCs/>
          <w:iCs/>
          <w:sz w:val="17"/>
          <w:lang w:val="sk-SK"/>
        </w:rPr>
        <w:t xml:space="preserve">grant. </w:t>
      </w:r>
      <w:r w:rsidR="00AB7B87" w:rsidRPr="003839BB">
        <w:rPr>
          <w:rFonts w:cs="Arial"/>
          <w:bCs/>
          <w:iCs/>
          <w:sz w:val="17"/>
          <w:lang w:val="sk-SK"/>
        </w:rPr>
        <w:t> </w:t>
      </w:r>
      <w:r w:rsidR="000601E0" w:rsidRPr="003839BB">
        <w:rPr>
          <w:rFonts w:cs="Arial"/>
          <w:bCs/>
          <w:iCs/>
          <w:sz w:val="17"/>
          <w:lang w:val="sk-SK"/>
        </w:rPr>
        <w:t>D</w:t>
      </w:r>
      <w:r w:rsidR="00747F73" w:rsidRPr="003839BB">
        <w:rPr>
          <w:rFonts w:cs="Arial"/>
          <w:bCs/>
          <w:iCs/>
          <w:sz w:val="17"/>
          <w:lang w:val="sk-SK"/>
        </w:rPr>
        <w:t>otácie</w:t>
      </w:r>
      <w:r w:rsidR="00AB7B87" w:rsidRPr="003839BB">
        <w:rPr>
          <w:rFonts w:cs="Arial"/>
          <w:bCs/>
          <w:iCs/>
          <w:sz w:val="17"/>
          <w:lang w:val="sk-SK"/>
        </w:rPr>
        <w:t>/granty</w:t>
      </w:r>
      <w:r w:rsidR="005A5702" w:rsidRPr="003839BB">
        <w:rPr>
          <w:rFonts w:cs="Arial"/>
          <w:bCs/>
          <w:iCs/>
          <w:sz w:val="17"/>
          <w:lang w:val="sk-SK"/>
        </w:rPr>
        <w:t xml:space="preserve"> sú</w:t>
      </w:r>
      <w:r w:rsidR="00790A03" w:rsidRPr="003839BB">
        <w:rPr>
          <w:rFonts w:cs="Arial"/>
          <w:bCs/>
          <w:iCs/>
          <w:sz w:val="17"/>
          <w:lang w:val="sk-SK"/>
        </w:rPr>
        <w:t xml:space="preserve">  rozpúšťané počas doby odpisovania relevantného majetku.</w:t>
      </w:r>
      <w:r w:rsidR="00477E4B" w:rsidRPr="003839BB">
        <w:rPr>
          <w:rFonts w:cs="Arial"/>
          <w:bCs/>
          <w:iCs/>
          <w:sz w:val="17"/>
          <w:lang w:val="sk-SK"/>
        </w:rPr>
        <w:t xml:space="preserve"> Ostatné dotácie a granty sú zaúčtované do výnosov v tom istom období ako náklady</w:t>
      </w:r>
      <w:r w:rsidR="003839BB">
        <w:rPr>
          <w:rFonts w:cs="Arial"/>
          <w:bCs/>
          <w:iCs/>
          <w:sz w:val="17"/>
          <w:lang w:val="sk-SK"/>
        </w:rPr>
        <w:t>,</w:t>
      </w:r>
      <w:r w:rsidR="00477E4B" w:rsidRPr="003839BB">
        <w:rPr>
          <w:rFonts w:cs="Arial"/>
          <w:bCs/>
          <w:iCs/>
          <w:sz w:val="17"/>
          <w:lang w:val="sk-SK"/>
        </w:rPr>
        <w:t xml:space="preserve"> ku ktorým sa vzťahujú.</w:t>
      </w:r>
      <w:r w:rsidR="000402BD" w:rsidRPr="003839BB">
        <w:rPr>
          <w:rFonts w:cs="Arial"/>
          <w:bCs/>
          <w:iCs/>
          <w:sz w:val="17"/>
          <w:lang w:val="sk-SK"/>
        </w:rPr>
        <w:t xml:space="preserve">  Zmeny odhadov sumy dotácií, ktoré sú určené na finančné krytie zaúčtovaných rezerv na vyraďovanie, sa účtujú priamo na ťarchu/</w:t>
      </w:r>
      <w:r w:rsidR="009F52EA" w:rsidRPr="003839BB">
        <w:rPr>
          <w:rFonts w:cs="Arial"/>
          <w:bCs/>
          <w:iCs/>
          <w:sz w:val="17"/>
          <w:lang w:val="sk-SK"/>
        </w:rPr>
        <w:t>v </w:t>
      </w:r>
      <w:r w:rsidR="000402BD" w:rsidRPr="003839BB">
        <w:rPr>
          <w:rFonts w:cs="Arial"/>
          <w:bCs/>
          <w:iCs/>
          <w:sz w:val="17"/>
          <w:lang w:val="sk-SK"/>
        </w:rPr>
        <w:t>prospech účtu 346 – Dotácie zo štátneho rozpočtu</w:t>
      </w:r>
      <w:r w:rsidR="001074A4" w:rsidRPr="003839BB">
        <w:rPr>
          <w:rFonts w:cs="Arial"/>
          <w:bCs/>
          <w:iCs/>
          <w:sz w:val="17"/>
          <w:lang w:val="sk-SK"/>
        </w:rPr>
        <w:t xml:space="preserve"> a </w:t>
      </w:r>
      <w:r w:rsidR="000402BD" w:rsidRPr="003839BB">
        <w:rPr>
          <w:rFonts w:cs="Arial"/>
          <w:bCs/>
          <w:iCs/>
          <w:sz w:val="17"/>
          <w:lang w:val="sk-SK"/>
        </w:rPr>
        <w:t>v prospech účtu 648 – Ostatné výnosy z hospodárskej činnosti.</w:t>
      </w:r>
    </w:p>
    <w:p w14:paraId="51109EBF" w14:textId="77777777" w:rsidR="00F04197" w:rsidRPr="00000217" w:rsidRDefault="00F04197">
      <w:pPr>
        <w:rPr>
          <w:rFonts w:cs="Arial"/>
        </w:rPr>
      </w:pPr>
    </w:p>
    <w:p w14:paraId="05A6F81B" w14:textId="77777777" w:rsidR="0009031A" w:rsidRPr="00000217" w:rsidRDefault="0009031A">
      <w:pPr>
        <w:rPr>
          <w:rFonts w:cs="Arial"/>
        </w:rPr>
      </w:pPr>
    </w:p>
    <w:p w14:paraId="7188DACE" w14:textId="77777777" w:rsidR="009A7BB0" w:rsidRDefault="009A7BB0">
      <w:pPr>
        <w:jc w:val="left"/>
        <w:rPr>
          <w:b/>
          <w:snapToGrid w:val="0"/>
          <w:lang w:eastAsia="sk-SK"/>
        </w:rPr>
      </w:pPr>
      <w:bookmarkStart w:id="2" w:name="_Ref150575465"/>
      <w:r>
        <w:br w:type="page"/>
      </w:r>
    </w:p>
    <w:p w14:paraId="2A3EF71D" w14:textId="77777777" w:rsidR="00F04197" w:rsidRPr="00000217" w:rsidRDefault="00F04197">
      <w:pPr>
        <w:pStyle w:val="Nadpis2"/>
        <w:rPr>
          <w:lang w:val="sk-SK"/>
        </w:rPr>
      </w:pPr>
      <w:r w:rsidRPr="00000217">
        <w:rPr>
          <w:lang w:val="sk-SK"/>
        </w:rPr>
        <w:lastRenderedPageBreak/>
        <w:t>Spôsob ocenenia jednotlivých zložiek majetku a záväzkov – nasledujúce ocenenie</w:t>
      </w:r>
      <w:bookmarkEnd w:id="2"/>
    </w:p>
    <w:p w14:paraId="4C9AEB20" w14:textId="77777777" w:rsidR="00F04197" w:rsidRPr="00000217" w:rsidRDefault="00F04197">
      <w:pPr>
        <w:rPr>
          <w:rFonts w:cs="Arial"/>
        </w:rPr>
      </w:pPr>
    </w:p>
    <w:p w14:paraId="6E3B116D" w14:textId="77777777" w:rsidR="00480406" w:rsidRPr="00000217" w:rsidRDefault="00480406" w:rsidP="002E5A37">
      <w:pPr>
        <w:numPr>
          <w:ilvl w:val="0"/>
          <w:numId w:val="4"/>
        </w:numPr>
        <w:tabs>
          <w:tab w:val="clear" w:pos="850"/>
          <w:tab w:val="num" w:pos="567"/>
          <w:tab w:val="num" w:pos="709"/>
        </w:tabs>
        <w:ind w:left="567" w:hanging="567"/>
        <w:rPr>
          <w:rFonts w:cs="Arial"/>
        </w:rPr>
      </w:pPr>
      <w:bookmarkStart w:id="3" w:name="_Ref150575467"/>
      <w:r w:rsidRPr="00000217">
        <w:t>Podiely na základnom imaní v obchodných spoločnostiach sa oceňujú metódou vlastného imania.</w:t>
      </w:r>
    </w:p>
    <w:p w14:paraId="6B186487" w14:textId="77777777" w:rsidR="00480406" w:rsidRPr="00000217" w:rsidRDefault="00480406" w:rsidP="00480406">
      <w:pPr>
        <w:tabs>
          <w:tab w:val="num" w:pos="850"/>
        </w:tabs>
        <w:ind w:left="567"/>
        <w:rPr>
          <w:rFonts w:cs="Arial"/>
        </w:rPr>
      </w:pPr>
    </w:p>
    <w:p w14:paraId="21D57878" w14:textId="77777777" w:rsidR="00F04197" w:rsidRPr="00000217" w:rsidRDefault="00F04197" w:rsidP="002E5A37">
      <w:pPr>
        <w:numPr>
          <w:ilvl w:val="0"/>
          <w:numId w:val="4"/>
        </w:numPr>
        <w:tabs>
          <w:tab w:val="clear" w:pos="850"/>
          <w:tab w:val="num" w:pos="567"/>
          <w:tab w:val="num" w:pos="709"/>
        </w:tabs>
        <w:ind w:left="567" w:hanging="567"/>
        <w:rPr>
          <w:rFonts w:cs="Arial"/>
        </w:rPr>
      </w:pPr>
      <w:r w:rsidRPr="00000217">
        <w:rPr>
          <w:rFonts w:cs="Arial"/>
        </w:rPr>
        <w:t>Predpokladané riziká, straty a zníženia hodnoty, ktoré sa týkajú majetku a záväzkov, sa vyjadrujú prostredníctvom rezerv, opravných položiek a odpisov.</w:t>
      </w:r>
      <w:bookmarkEnd w:id="3"/>
      <w:r w:rsidRPr="00000217">
        <w:rPr>
          <w:rFonts w:cs="Arial"/>
        </w:rPr>
        <w:t xml:space="preserve"> </w:t>
      </w:r>
    </w:p>
    <w:p w14:paraId="157B5CF4" w14:textId="77777777" w:rsidR="00F04197" w:rsidRPr="00000217" w:rsidRDefault="00F04197">
      <w:pPr>
        <w:rPr>
          <w:rFonts w:cs="Arial"/>
        </w:rPr>
      </w:pPr>
    </w:p>
    <w:p w14:paraId="38A9A973" w14:textId="77777777" w:rsidR="002370F7" w:rsidRPr="00000217" w:rsidRDefault="00F04197" w:rsidP="002E5A37">
      <w:pPr>
        <w:numPr>
          <w:ilvl w:val="0"/>
          <w:numId w:val="7"/>
        </w:numPr>
        <w:tabs>
          <w:tab w:val="num" w:pos="851"/>
        </w:tabs>
        <w:ind w:left="851" w:hanging="284"/>
        <w:rPr>
          <w:rFonts w:cs="Arial"/>
          <w:snapToGrid w:val="0"/>
          <w:lang w:eastAsia="sk-SK"/>
        </w:rPr>
      </w:pPr>
      <w:r w:rsidRPr="00000217">
        <w:rPr>
          <w:rFonts w:cs="Arial"/>
          <w:snapToGrid w:val="0"/>
          <w:u w:val="single"/>
          <w:lang w:eastAsia="sk-SK"/>
        </w:rPr>
        <w:t>Rezervy</w:t>
      </w:r>
      <w:r w:rsidRPr="00000217">
        <w:rPr>
          <w:rFonts w:cs="Arial"/>
          <w:snapToGrid w:val="0"/>
          <w:lang w:eastAsia="sk-SK"/>
        </w:rPr>
        <w:t xml:space="preserve"> </w:t>
      </w:r>
    </w:p>
    <w:p w14:paraId="5FD66C14" w14:textId="77777777" w:rsidR="002370F7" w:rsidRPr="00000217" w:rsidRDefault="002370F7" w:rsidP="002370F7">
      <w:pPr>
        <w:ind w:left="851"/>
        <w:rPr>
          <w:rFonts w:cs="Arial"/>
          <w:snapToGrid w:val="0"/>
          <w:lang w:eastAsia="sk-SK"/>
        </w:rPr>
      </w:pPr>
    </w:p>
    <w:p w14:paraId="3FFD2A29" w14:textId="664AE0D8" w:rsidR="00790A03" w:rsidRPr="003839BB" w:rsidRDefault="002370F7" w:rsidP="002370F7">
      <w:pPr>
        <w:ind w:left="851"/>
        <w:rPr>
          <w:rFonts w:cs="Arial"/>
          <w:snapToGrid w:val="0"/>
          <w:lang w:eastAsia="sk-SK"/>
        </w:rPr>
      </w:pPr>
      <w:r w:rsidRPr="003839BB">
        <w:rPr>
          <w:rFonts w:cs="Arial"/>
          <w:snapToGrid w:val="0"/>
          <w:lang w:eastAsia="sk-SK"/>
        </w:rPr>
        <w:t xml:space="preserve">Rezervy sa </w:t>
      </w:r>
      <w:r w:rsidR="00F04197" w:rsidRPr="003839BB">
        <w:rPr>
          <w:rFonts w:cs="Arial"/>
          <w:snapToGrid w:val="0"/>
          <w:lang w:eastAsia="sk-SK"/>
        </w:rPr>
        <w:t>účtujú</w:t>
      </w:r>
      <w:r w:rsidR="00AC7537" w:rsidRPr="003839BB">
        <w:rPr>
          <w:rFonts w:cs="Arial"/>
          <w:snapToGrid w:val="0"/>
          <w:lang w:eastAsia="sk-SK"/>
        </w:rPr>
        <w:t xml:space="preserve"> </w:t>
      </w:r>
      <w:r w:rsidR="00F04197" w:rsidRPr="003839BB">
        <w:rPr>
          <w:rFonts w:cs="Arial"/>
          <w:snapToGrid w:val="0"/>
          <w:lang w:eastAsia="sk-SK"/>
        </w:rPr>
        <w:t xml:space="preserve">v očakávanej výške </w:t>
      </w:r>
      <w:r w:rsidR="00260FC7" w:rsidRPr="003839BB">
        <w:rPr>
          <w:rFonts w:cs="Arial"/>
          <w:snapToGrid w:val="0"/>
          <w:lang w:eastAsia="sk-SK"/>
        </w:rPr>
        <w:t xml:space="preserve">budúcich peňažných tokov na uhradenie </w:t>
      </w:r>
      <w:r w:rsidR="00F04197" w:rsidRPr="003839BB">
        <w:rPr>
          <w:rFonts w:cs="Arial"/>
          <w:snapToGrid w:val="0"/>
          <w:lang w:eastAsia="sk-SK"/>
        </w:rPr>
        <w:t>záväzku. Spoločnosť vytvára rezervu na </w:t>
      </w:r>
      <w:r w:rsidR="00790A03" w:rsidRPr="003839BB">
        <w:rPr>
          <w:rFonts w:cs="Arial"/>
          <w:snapToGrid w:val="0"/>
          <w:lang w:eastAsia="sk-SK"/>
        </w:rPr>
        <w:t xml:space="preserve">vyraďovanie jadrových elektrární A1, V1 a zariadení na spracovanie, likvidáciu a ukladanie rádioaktívneho odpadu. Rezervy sú vykázané v plnej výške diskontovaných očakávaných budúcich peňažných tokov spojených s týmito aktivitami. Diskontný faktor sa </w:t>
      </w:r>
      <w:r w:rsidRPr="003839BB">
        <w:rPr>
          <w:rFonts w:cs="Arial"/>
          <w:snapToGrid w:val="0"/>
          <w:lang w:eastAsia="sk-SK"/>
        </w:rPr>
        <w:t>každoročne aktualizuje</w:t>
      </w:r>
      <w:r w:rsidR="00790A03" w:rsidRPr="003839BB">
        <w:rPr>
          <w:rFonts w:cs="Arial"/>
          <w:snapToGrid w:val="0"/>
          <w:lang w:eastAsia="sk-SK"/>
        </w:rPr>
        <w:t xml:space="preserve"> </w:t>
      </w:r>
      <w:r w:rsidRPr="003839BB">
        <w:rPr>
          <w:rFonts w:cs="Arial"/>
          <w:snapToGrid w:val="0"/>
          <w:lang w:eastAsia="sk-SK"/>
        </w:rPr>
        <w:t>a predstavuje dlhodobú bezrizikovú úrokovú mieru z </w:t>
      </w:r>
      <w:r w:rsidR="000601E0" w:rsidRPr="003839BB">
        <w:rPr>
          <w:rFonts w:cs="Arial"/>
          <w:snapToGrid w:val="0"/>
          <w:lang w:eastAsia="sk-SK"/>
        </w:rPr>
        <w:t xml:space="preserve">štátnych dlhopisov </w:t>
      </w:r>
      <w:r w:rsidR="000601E0" w:rsidRPr="006E282B">
        <w:rPr>
          <w:rFonts w:cs="Arial"/>
          <w:snapToGrid w:val="0"/>
          <w:lang w:eastAsia="sk-SK"/>
        </w:rPr>
        <w:t xml:space="preserve">(približne </w:t>
      </w:r>
      <w:r w:rsidR="009738A3" w:rsidRPr="006E282B">
        <w:rPr>
          <w:rFonts w:cs="Arial"/>
          <w:snapToGrid w:val="0"/>
          <w:lang w:eastAsia="sk-SK"/>
        </w:rPr>
        <w:t>3,389</w:t>
      </w:r>
      <w:r w:rsidR="000601E0" w:rsidRPr="006E282B">
        <w:rPr>
          <w:rFonts w:cs="Arial"/>
          <w:snapToGrid w:val="0"/>
          <w:lang w:eastAsia="sk-SK"/>
        </w:rPr>
        <w:t xml:space="preserve"> </w:t>
      </w:r>
      <w:r w:rsidRPr="006E282B">
        <w:rPr>
          <w:rFonts w:cs="Arial"/>
          <w:snapToGrid w:val="0"/>
          <w:lang w:eastAsia="sk-SK"/>
        </w:rPr>
        <w:t>%).</w:t>
      </w:r>
      <w:r w:rsidR="007C1E0A" w:rsidRPr="003839BB">
        <w:rPr>
          <w:rFonts w:cs="Arial"/>
          <w:snapToGrid w:val="0"/>
          <w:lang w:eastAsia="sk-SK"/>
        </w:rPr>
        <w:t xml:space="preserve"> Spoločnosť vytvára </w:t>
      </w:r>
      <w:r w:rsidR="000601E0" w:rsidRPr="003839BB">
        <w:rPr>
          <w:rFonts w:cs="Arial"/>
          <w:snapToGrid w:val="0"/>
          <w:lang w:eastAsia="sk-SK"/>
        </w:rPr>
        <w:t xml:space="preserve">aj </w:t>
      </w:r>
      <w:r w:rsidR="007C1E0A" w:rsidRPr="003839BB">
        <w:rPr>
          <w:rFonts w:cs="Arial"/>
          <w:snapToGrid w:val="0"/>
          <w:lang w:eastAsia="sk-SK"/>
        </w:rPr>
        <w:t>rezervu na nevyčerpané d</w:t>
      </w:r>
      <w:r w:rsidR="000601E0" w:rsidRPr="003839BB">
        <w:rPr>
          <w:rFonts w:cs="Arial"/>
          <w:snapToGrid w:val="0"/>
          <w:lang w:eastAsia="sk-SK"/>
        </w:rPr>
        <w:t>ovolenky, audit, nevyfakturované</w:t>
      </w:r>
      <w:r w:rsidR="007C1E0A" w:rsidRPr="003839BB">
        <w:rPr>
          <w:rFonts w:cs="Arial"/>
          <w:snapToGrid w:val="0"/>
          <w:lang w:eastAsia="sk-SK"/>
        </w:rPr>
        <w:t xml:space="preserve"> služby</w:t>
      </w:r>
      <w:r w:rsidR="000601E0" w:rsidRPr="003839BB">
        <w:rPr>
          <w:rFonts w:cs="Arial"/>
          <w:snapToGrid w:val="0"/>
          <w:lang w:eastAsia="sk-SK"/>
        </w:rPr>
        <w:t xml:space="preserve">, </w:t>
      </w:r>
      <w:r w:rsidR="007C1E0A" w:rsidRPr="003839BB">
        <w:rPr>
          <w:rFonts w:cs="Arial"/>
          <w:snapToGrid w:val="0"/>
          <w:lang w:eastAsia="sk-SK"/>
        </w:rPr>
        <w:t xml:space="preserve"> na </w:t>
      </w:r>
      <w:r w:rsidR="00DE0D25" w:rsidRPr="003839BB">
        <w:rPr>
          <w:rFonts w:cs="Arial"/>
          <w:snapToGrid w:val="0"/>
          <w:lang w:eastAsia="sk-SK"/>
        </w:rPr>
        <w:t>odchodné a</w:t>
      </w:r>
      <w:r w:rsidR="000601E0" w:rsidRPr="003839BB">
        <w:rPr>
          <w:rFonts w:cs="Arial"/>
          <w:snapToGrid w:val="0"/>
          <w:lang w:eastAsia="sk-SK"/>
        </w:rPr>
        <w:t xml:space="preserve"> na </w:t>
      </w:r>
      <w:r w:rsidR="00DE0D25" w:rsidRPr="003839BB">
        <w:rPr>
          <w:rFonts w:cs="Arial"/>
          <w:snapToGrid w:val="0"/>
          <w:lang w:eastAsia="sk-SK"/>
        </w:rPr>
        <w:t xml:space="preserve">iné dlhodobé </w:t>
      </w:r>
      <w:r w:rsidR="007C1E0A" w:rsidRPr="003839BB">
        <w:rPr>
          <w:rFonts w:cs="Arial"/>
          <w:snapToGrid w:val="0"/>
          <w:lang w:eastAsia="sk-SK"/>
        </w:rPr>
        <w:t>zamestnanecké požitky.</w:t>
      </w:r>
      <w:r w:rsidR="00502D42" w:rsidRPr="003839BB">
        <w:rPr>
          <w:rFonts w:cs="Arial"/>
          <w:snapToGrid w:val="0"/>
          <w:lang w:eastAsia="sk-SK"/>
        </w:rPr>
        <w:t xml:space="preserve"> Rezervy </w:t>
      </w:r>
      <w:r w:rsidR="000601E0" w:rsidRPr="003839BB">
        <w:rPr>
          <w:rFonts w:cs="Arial"/>
          <w:snapToGrid w:val="0"/>
          <w:lang w:eastAsia="sk-SK"/>
        </w:rPr>
        <w:t xml:space="preserve">na prechodné skladovanie </w:t>
      </w:r>
      <w:r w:rsidR="00E02539">
        <w:rPr>
          <w:rFonts w:cs="Arial"/>
          <w:snapToGrid w:val="0"/>
          <w:lang w:eastAsia="sk-SK"/>
        </w:rPr>
        <w:t>vyhoretého</w:t>
      </w:r>
      <w:r w:rsidR="00502D42" w:rsidRPr="003839BB">
        <w:rPr>
          <w:rFonts w:cs="Arial"/>
          <w:snapToGrid w:val="0"/>
          <w:lang w:eastAsia="sk-SK"/>
        </w:rPr>
        <w:t xml:space="preserve"> jadrového paliva a trvalé uloženi</w:t>
      </w:r>
      <w:r w:rsidR="000601E0" w:rsidRPr="003839BB">
        <w:rPr>
          <w:rFonts w:cs="Arial"/>
          <w:snapToGrid w:val="0"/>
          <w:lang w:eastAsia="sk-SK"/>
        </w:rPr>
        <w:t>e v hlbinnom úložisku</w:t>
      </w:r>
      <w:r w:rsidR="00742237" w:rsidRPr="003839BB">
        <w:rPr>
          <w:rFonts w:cs="Arial"/>
          <w:snapToGrid w:val="0"/>
          <w:lang w:eastAsia="sk-SK"/>
        </w:rPr>
        <w:t xml:space="preserve"> sú vytvorené na vyhoreté jadrové palivo, ktoré vzniklo počas prevádzky JE V1 vo vlastníctve spoločnosti.</w:t>
      </w:r>
      <w:r w:rsidR="000402BD" w:rsidRPr="003839BB">
        <w:rPr>
          <w:rFonts w:cs="Arial"/>
          <w:snapToGrid w:val="0"/>
          <w:lang w:eastAsia="sk-SK"/>
        </w:rPr>
        <w:t xml:space="preserve"> </w:t>
      </w:r>
      <w:r w:rsidR="000402BD" w:rsidRPr="003839BB">
        <w:rPr>
          <w:rFonts w:cs="Arial"/>
          <w:bCs/>
          <w:iCs/>
        </w:rPr>
        <w:t>Použitie rezerv vytvorených na náklady na vyraďovanie, ktoré sú hradené z dotácií, sa účtuje na stranu dal účtu 648 – Ostatné výnosy z hospodárskej činnosti.</w:t>
      </w:r>
    </w:p>
    <w:p w14:paraId="6E473A23" w14:textId="77777777" w:rsidR="00F04197" w:rsidRPr="003839BB" w:rsidRDefault="00F04197">
      <w:pPr>
        <w:ind w:left="709"/>
      </w:pPr>
    </w:p>
    <w:p w14:paraId="3D8E495A" w14:textId="77777777" w:rsidR="002370F7" w:rsidRPr="00000217" w:rsidRDefault="002370F7" w:rsidP="002370F7">
      <w:pPr>
        <w:ind w:left="851"/>
        <w:rPr>
          <w:rFonts w:cs="Arial"/>
          <w:snapToGrid w:val="0"/>
          <w:lang w:eastAsia="sk-SK"/>
        </w:rPr>
      </w:pPr>
      <w:r w:rsidRPr="003839BB">
        <w:rPr>
          <w:rFonts w:cs="Arial"/>
          <w:snapToGrid w:val="0"/>
          <w:lang w:eastAsia="sk-SK"/>
        </w:rPr>
        <w:t>Ku dňu, ku ktorému sa zostavuje účtovná závierka, sa posudzuje ich výška a odôvodnenosť.</w:t>
      </w:r>
      <w:r w:rsidRPr="00000217">
        <w:rPr>
          <w:rFonts w:cs="Arial"/>
          <w:snapToGrid w:val="0"/>
          <w:lang w:eastAsia="sk-SK"/>
        </w:rPr>
        <w:t xml:space="preserve"> </w:t>
      </w:r>
    </w:p>
    <w:p w14:paraId="16A0C642" w14:textId="77777777" w:rsidR="002370F7" w:rsidRPr="00000217" w:rsidRDefault="002370F7" w:rsidP="002370F7">
      <w:pPr>
        <w:rPr>
          <w:rFonts w:cs="Arial"/>
          <w:snapToGrid w:val="0"/>
          <w:u w:val="single"/>
          <w:lang w:eastAsia="sk-SK"/>
        </w:rPr>
      </w:pPr>
    </w:p>
    <w:p w14:paraId="30E28D2C" w14:textId="77777777" w:rsidR="00F04197" w:rsidRPr="00000217" w:rsidRDefault="00F04197" w:rsidP="009F52EA">
      <w:pPr>
        <w:numPr>
          <w:ilvl w:val="0"/>
          <w:numId w:val="7"/>
        </w:numPr>
        <w:tabs>
          <w:tab w:val="num" w:pos="851"/>
        </w:tabs>
        <w:ind w:left="851" w:hanging="284"/>
        <w:rPr>
          <w:rFonts w:cs="Arial"/>
          <w:snapToGrid w:val="0"/>
          <w:u w:val="single"/>
          <w:lang w:eastAsia="sk-SK"/>
        </w:rPr>
      </w:pPr>
      <w:r w:rsidRPr="00000217">
        <w:rPr>
          <w:rFonts w:cs="Arial"/>
          <w:snapToGrid w:val="0"/>
          <w:u w:val="single"/>
          <w:lang w:eastAsia="sk-SK"/>
        </w:rPr>
        <w:t>Opravné položky:</w:t>
      </w:r>
    </w:p>
    <w:p w14:paraId="7E4E977D" w14:textId="77777777" w:rsidR="00F04197" w:rsidRPr="00000217" w:rsidRDefault="00F04197" w:rsidP="002E5A37">
      <w:pPr>
        <w:numPr>
          <w:ilvl w:val="0"/>
          <w:numId w:val="12"/>
        </w:numPr>
        <w:tabs>
          <w:tab w:val="left" w:pos="1134"/>
        </w:tabs>
        <w:ind w:left="1134" w:hanging="283"/>
        <w:rPr>
          <w:rFonts w:cs="Arial"/>
          <w:snapToGrid w:val="0"/>
          <w:lang w:eastAsia="sk-SK"/>
        </w:rPr>
      </w:pPr>
      <w:r w:rsidRPr="00000217">
        <w:rPr>
          <w:rFonts w:cs="Arial"/>
          <w:snapToGrid w:val="0"/>
          <w:lang w:eastAsia="sk-SK"/>
        </w:rPr>
        <w:t>k  zastaveným investíciám na základe zhodnotenia ich účtovnej hodnoty vo vzťahu k </w:t>
      </w:r>
      <w:r w:rsidR="00A46E74" w:rsidRPr="00000217">
        <w:rPr>
          <w:rFonts w:cs="Arial"/>
          <w:snapToGrid w:val="0"/>
          <w:lang w:eastAsia="sk-SK"/>
        </w:rPr>
        <w:t xml:space="preserve">odhadovanej </w:t>
      </w:r>
      <w:r w:rsidRPr="00000217">
        <w:rPr>
          <w:rFonts w:cs="Arial"/>
          <w:snapToGrid w:val="0"/>
          <w:lang w:eastAsia="sk-SK"/>
        </w:rPr>
        <w:t xml:space="preserve">realizovateľnej cene, </w:t>
      </w:r>
    </w:p>
    <w:p w14:paraId="281693B1" w14:textId="77777777" w:rsidR="00F04197" w:rsidRPr="00000217" w:rsidRDefault="00F04197" w:rsidP="002E5A37">
      <w:pPr>
        <w:numPr>
          <w:ilvl w:val="0"/>
          <w:numId w:val="12"/>
        </w:numPr>
        <w:tabs>
          <w:tab w:val="left" w:pos="1134"/>
        </w:tabs>
        <w:ind w:left="1134" w:hanging="283"/>
        <w:rPr>
          <w:rFonts w:cs="Arial"/>
          <w:snapToGrid w:val="0"/>
          <w:lang w:eastAsia="sk-SK"/>
        </w:rPr>
      </w:pPr>
      <w:r w:rsidRPr="00000217">
        <w:rPr>
          <w:rFonts w:cs="Arial"/>
          <w:snapToGrid w:val="0"/>
          <w:lang w:eastAsia="sk-SK"/>
        </w:rPr>
        <w:t>k zásobám bez obratu nad 360 dní podľa posúdenia ich využiteľnosti v spoločnosti alebo možného odpredaja,</w:t>
      </w:r>
    </w:p>
    <w:p w14:paraId="052CBBC1" w14:textId="77777777" w:rsidR="00F04197" w:rsidRPr="00000217" w:rsidRDefault="00F04197" w:rsidP="002E5A37">
      <w:pPr>
        <w:numPr>
          <w:ilvl w:val="0"/>
          <w:numId w:val="12"/>
        </w:numPr>
        <w:tabs>
          <w:tab w:val="left" w:pos="1134"/>
        </w:tabs>
        <w:ind w:left="1134" w:hanging="283"/>
        <w:rPr>
          <w:rFonts w:cs="Arial"/>
          <w:snapToGrid w:val="0"/>
          <w:lang w:eastAsia="sk-SK"/>
        </w:rPr>
      </w:pPr>
      <w:r w:rsidRPr="00000217">
        <w:rPr>
          <w:rFonts w:cs="Arial"/>
          <w:snapToGrid w:val="0"/>
          <w:lang w:eastAsia="sk-SK"/>
        </w:rPr>
        <w:t xml:space="preserve">k zásobám materiálu, nedokončenej výroby a výrobkov, ktorých trhová cena klesla pod obstarávaciu cenu, resp. pod ocenenie vlastnými nákladmi podľa prepočtu podielu obstarávacej ceny alebo vlastných nákladov na </w:t>
      </w:r>
      <w:r w:rsidR="00A46E74" w:rsidRPr="00000217">
        <w:rPr>
          <w:rFonts w:cs="Arial"/>
          <w:snapToGrid w:val="0"/>
          <w:lang w:eastAsia="sk-SK"/>
        </w:rPr>
        <w:t xml:space="preserve">odhadovanej </w:t>
      </w:r>
      <w:r w:rsidRPr="00000217">
        <w:rPr>
          <w:rFonts w:cs="Arial"/>
          <w:snapToGrid w:val="0"/>
          <w:lang w:eastAsia="sk-SK"/>
        </w:rPr>
        <w:t>trhovej cene,</w:t>
      </w:r>
    </w:p>
    <w:p w14:paraId="202B9569" w14:textId="77777777" w:rsidR="00F04197" w:rsidRPr="00000217" w:rsidRDefault="00F04197" w:rsidP="002E5A37">
      <w:pPr>
        <w:numPr>
          <w:ilvl w:val="0"/>
          <w:numId w:val="12"/>
        </w:numPr>
        <w:tabs>
          <w:tab w:val="left" w:pos="1134"/>
        </w:tabs>
        <w:ind w:left="1134" w:hanging="283"/>
        <w:rPr>
          <w:rFonts w:cs="Arial"/>
          <w:snapToGrid w:val="0"/>
          <w:lang w:eastAsia="sk-SK"/>
        </w:rPr>
      </w:pPr>
      <w:r w:rsidRPr="00000217">
        <w:rPr>
          <w:rFonts w:cs="Arial"/>
          <w:snapToGrid w:val="0"/>
          <w:lang w:eastAsia="sk-SK"/>
        </w:rPr>
        <w:t>k nedokončenej výrobe predstavujúcej zákazkovú výrobu v súvislosti s vyjadrením strát zákazky,</w:t>
      </w:r>
    </w:p>
    <w:p w14:paraId="430F9CC2" w14:textId="53E5F7E3" w:rsidR="00C4588C" w:rsidRPr="00000217" w:rsidRDefault="00F04197" w:rsidP="002E5A37">
      <w:pPr>
        <w:numPr>
          <w:ilvl w:val="0"/>
          <w:numId w:val="12"/>
        </w:numPr>
        <w:tabs>
          <w:tab w:val="left" w:pos="1134"/>
        </w:tabs>
        <w:ind w:left="1134" w:hanging="283"/>
        <w:rPr>
          <w:rFonts w:cs="Arial"/>
          <w:snapToGrid w:val="0"/>
          <w:lang w:eastAsia="sk-SK"/>
        </w:rPr>
      </w:pPr>
      <w:r w:rsidRPr="00000217">
        <w:rPr>
          <w:rFonts w:cs="Arial"/>
          <w:snapToGrid w:val="0"/>
          <w:lang w:eastAsia="sk-SK"/>
        </w:rPr>
        <w:t>k</w:t>
      </w:r>
      <w:r w:rsidR="004F789F" w:rsidRPr="00000217">
        <w:rPr>
          <w:rFonts w:cs="Arial"/>
          <w:snapToGrid w:val="0"/>
          <w:lang w:eastAsia="sk-SK"/>
        </w:rPr>
        <w:t> </w:t>
      </w:r>
      <w:r w:rsidRPr="00000217">
        <w:rPr>
          <w:rFonts w:cs="Arial"/>
          <w:snapToGrid w:val="0"/>
          <w:lang w:eastAsia="sk-SK"/>
        </w:rPr>
        <w:t>pohľadávkam</w:t>
      </w:r>
      <w:r w:rsidR="004F789F" w:rsidRPr="00000217">
        <w:rPr>
          <w:rFonts w:cs="Arial"/>
          <w:snapToGrid w:val="0"/>
          <w:lang w:eastAsia="sk-SK"/>
        </w:rPr>
        <w:t>,</w:t>
      </w:r>
      <w:r w:rsidRPr="00000217">
        <w:rPr>
          <w:rFonts w:cs="Arial"/>
          <w:snapToGrid w:val="0"/>
          <w:lang w:eastAsia="sk-SK"/>
        </w:rPr>
        <w:t xml:space="preserve"> p</w:t>
      </w:r>
      <w:r w:rsidR="004F789F" w:rsidRPr="00000217">
        <w:rPr>
          <w:rFonts w:cs="Arial"/>
          <w:snapToGrid w:val="0"/>
          <w:lang w:eastAsia="sk-SK"/>
        </w:rPr>
        <w:t>ri ktorých je opodstatnené predpokladať, že ju dlžník úplne alebo čiastočne nezaplatí, k sporným pohľadávkam voči dlžníkovi, s ktorý</w:t>
      </w:r>
      <w:r w:rsidR="000601E0" w:rsidRPr="00000217">
        <w:rPr>
          <w:rFonts w:cs="Arial"/>
          <w:snapToGrid w:val="0"/>
          <w:lang w:eastAsia="sk-SK"/>
        </w:rPr>
        <w:t>m</w:t>
      </w:r>
      <w:r w:rsidR="004F789F" w:rsidRPr="00000217">
        <w:rPr>
          <w:rFonts w:cs="Arial"/>
          <w:snapToGrid w:val="0"/>
          <w:lang w:eastAsia="sk-SK"/>
        </w:rPr>
        <w:t xml:space="preserve"> sa vedie spo</w:t>
      </w:r>
      <w:r w:rsidR="00DC43FE" w:rsidRPr="00000217">
        <w:rPr>
          <w:rFonts w:cs="Arial"/>
          <w:snapToGrid w:val="0"/>
          <w:lang w:eastAsia="sk-SK"/>
        </w:rPr>
        <w:t>r</w:t>
      </w:r>
      <w:r w:rsidR="004F789F" w:rsidRPr="00000217">
        <w:rPr>
          <w:rFonts w:cs="Arial"/>
          <w:snapToGrid w:val="0"/>
          <w:lang w:eastAsia="sk-SK"/>
        </w:rPr>
        <w:t xml:space="preserve"> o jej uznanie</w:t>
      </w:r>
      <w:r w:rsidR="00C4588C" w:rsidRPr="00000217">
        <w:rPr>
          <w:rFonts w:cs="Arial"/>
          <w:snapToGrid w:val="0"/>
          <w:lang w:eastAsia="sk-SK"/>
        </w:rPr>
        <w:t>,</w:t>
      </w:r>
    </w:p>
    <w:p w14:paraId="48FDA07C" w14:textId="77777777" w:rsidR="00F04197" w:rsidRPr="00000217" w:rsidRDefault="00C4588C" w:rsidP="009F52EA">
      <w:pPr>
        <w:numPr>
          <w:ilvl w:val="0"/>
          <w:numId w:val="12"/>
        </w:numPr>
        <w:tabs>
          <w:tab w:val="left" w:pos="1134"/>
        </w:tabs>
        <w:ind w:left="1134" w:hanging="283"/>
        <w:rPr>
          <w:rFonts w:cs="Arial"/>
        </w:rPr>
      </w:pPr>
      <w:r w:rsidRPr="00000217">
        <w:rPr>
          <w:rFonts w:cs="Arial"/>
          <w:snapToGrid w:val="0"/>
          <w:lang w:eastAsia="sk-SK"/>
        </w:rPr>
        <w:t>k dlhodobému hmotnému majetku. Spoločnosť tiež vytvára opravné položky k dlhodobému hmotnému majetku na základe odhadov budúcich peňažných tokov, ktoré sa očakávajú z ďalšieho používania majetku. Tieto prepočty zahŕňajú použitie významných odhadov týkajúcich sa diskontnej sadzby, intenzitu využitia majetku a očakávané ceny účtované obchodným partnerom.</w:t>
      </w:r>
    </w:p>
    <w:p w14:paraId="45027F00" w14:textId="77777777" w:rsidR="000F4310" w:rsidRPr="00000217" w:rsidRDefault="000F4310" w:rsidP="00265ECA">
      <w:pPr>
        <w:ind w:left="567"/>
        <w:rPr>
          <w:rFonts w:cs="Arial"/>
          <w:snapToGrid w:val="0"/>
          <w:u w:val="single"/>
          <w:lang w:eastAsia="sk-SK"/>
        </w:rPr>
      </w:pPr>
    </w:p>
    <w:p w14:paraId="0BCF078F" w14:textId="77777777" w:rsidR="007465E3" w:rsidRPr="00000217" w:rsidRDefault="007465E3" w:rsidP="009F52EA">
      <w:pPr>
        <w:numPr>
          <w:ilvl w:val="0"/>
          <w:numId w:val="7"/>
        </w:numPr>
        <w:tabs>
          <w:tab w:val="num" w:pos="851"/>
        </w:tabs>
        <w:ind w:left="851" w:hanging="284"/>
        <w:rPr>
          <w:rFonts w:cs="Arial"/>
          <w:snapToGrid w:val="0"/>
          <w:u w:val="single"/>
          <w:lang w:eastAsia="sk-SK"/>
        </w:rPr>
      </w:pPr>
      <w:r w:rsidRPr="00000217">
        <w:rPr>
          <w:rFonts w:cs="Arial"/>
          <w:snapToGrid w:val="0"/>
          <w:u w:val="single"/>
          <w:lang w:eastAsia="sk-SK"/>
        </w:rPr>
        <w:t>Plán odpisov</w:t>
      </w:r>
    </w:p>
    <w:p w14:paraId="2061A349" w14:textId="77777777" w:rsidR="00F04197" w:rsidRPr="00000217" w:rsidRDefault="00F04197">
      <w:pPr>
        <w:ind w:left="851"/>
        <w:rPr>
          <w:rFonts w:cs="Arial"/>
          <w:snapToGrid w:val="0"/>
          <w:lang w:eastAsia="sk-SK"/>
        </w:rPr>
      </w:pPr>
    </w:p>
    <w:p w14:paraId="5CC1F30C" w14:textId="77777777" w:rsidR="00F04197" w:rsidRPr="00000217" w:rsidRDefault="00F04197">
      <w:pPr>
        <w:ind w:left="851"/>
        <w:rPr>
          <w:rFonts w:cs="Arial"/>
        </w:rPr>
      </w:pPr>
      <w:r w:rsidRPr="00000217">
        <w:rPr>
          <w:rFonts w:cs="Arial"/>
        </w:rPr>
        <w:t xml:space="preserve">Dlhodobý hmotný a nehmotný majetok sa odpisuje podľa plánu odpisov, ktorý bol stanovený </w:t>
      </w:r>
      <w:r w:rsidR="00242E3C" w:rsidRPr="00000217">
        <w:rPr>
          <w:rFonts w:cs="Arial"/>
        </w:rPr>
        <w:t>vz</w:t>
      </w:r>
      <w:r w:rsidRPr="00000217">
        <w:rPr>
          <w:rFonts w:cs="Arial"/>
        </w:rPr>
        <w:t xml:space="preserve">hľadom na odhad </w:t>
      </w:r>
      <w:r w:rsidR="006C25AD">
        <w:rPr>
          <w:rFonts w:cs="Arial"/>
        </w:rPr>
        <w:t xml:space="preserve">jeho </w:t>
      </w:r>
      <w:r w:rsidRPr="00000217">
        <w:rPr>
          <w:rFonts w:cs="Arial"/>
        </w:rPr>
        <w:t xml:space="preserve">ekonomickej životnosti. </w:t>
      </w:r>
      <w:r w:rsidR="001A5CD0" w:rsidRPr="00000217">
        <w:t xml:space="preserve">Majetok sa odpisuje počas predpokladanej doby používania zodpovedajúcej spotrebe budúcich ekonomických úžitkov z majetku. </w:t>
      </w:r>
      <w:r w:rsidRPr="00000217">
        <w:rPr>
          <w:rFonts w:cs="Arial"/>
        </w:rPr>
        <w:t>Účtovné odpisy sú rovnomerné. Majetok sa začína odpisovať v mesiaci zaradenia</w:t>
      </w:r>
      <w:r w:rsidR="00A80AB2" w:rsidRPr="00000217">
        <w:rPr>
          <w:rFonts w:cs="Arial"/>
        </w:rPr>
        <w:t xml:space="preserve"> majetku</w:t>
      </w:r>
      <w:r w:rsidRPr="00000217">
        <w:rPr>
          <w:rFonts w:cs="Arial"/>
        </w:rPr>
        <w:t xml:space="preserve"> do používania. </w:t>
      </w:r>
    </w:p>
    <w:p w14:paraId="1795F0CC" w14:textId="77777777" w:rsidR="002370F7" w:rsidRPr="00000217" w:rsidRDefault="002370F7">
      <w:pPr>
        <w:ind w:left="851"/>
        <w:rPr>
          <w:rFonts w:cs="Arial"/>
        </w:rPr>
      </w:pPr>
    </w:p>
    <w:p w14:paraId="6E4388FD" w14:textId="28E19815" w:rsidR="002370F7" w:rsidRPr="00000217" w:rsidRDefault="002370F7">
      <w:pPr>
        <w:ind w:left="851"/>
        <w:rPr>
          <w:rFonts w:cs="Arial"/>
        </w:rPr>
      </w:pPr>
      <w:r w:rsidRPr="00000217">
        <w:rPr>
          <w:rFonts w:cs="Arial"/>
        </w:rPr>
        <w:t>Dlhodobý hmotný majetok jadrovej elektrárne V1 sa odp</w:t>
      </w:r>
      <w:r w:rsidR="00784F93" w:rsidRPr="00000217">
        <w:rPr>
          <w:rFonts w:cs="Arial"/>
        </w:rPr>
        <w:t>ísal do ukončenia prevádzky</w:t>
      </w:r>
      <w:r w:rsidRPr="00000217">
        <w:rPr>
          <w:rFonts w:cs="Arial"/>
        </w:rPr>
        <w:t xml:space="preserve"> jadrovej elektrárne, t.</w:t>
      </w:r>
      <w:r w:rsidR="00C43073" w:rsidRPr="00000217">
        <w:rPr>
          <w:rFonts w:cs="Arial"/>
        </w:rPr>
        <w:t xml:space="preserve"> </w:t>
      </w:r>
      <w:r w:rsidRPr="00000217">
        <w:rPr>
          <w:rFonts w:cs="Arial"/>
        </w:rPr>
        <w:t>j. do 31.</w:t>
      </w:r>
      <w:r w:rsidR="0009031A" w:rsidRPr="00000217">
        <w:rPr>
          <w:rFonts w:cs="Arial"/>
        </w:rPr>
        <w:t xml:space="preserve"> decembra </w:t>
      </w:r>
      <w:r w:rsidR="00DB0702" w:rsidRPr="00000217">
        <w:rPr>
          <w:rFonts w:cs="Arial"/>
        </w:rPr>
        <w:t>200</w:t>
      </w:r>
      <w:r w:rsidR="00784F93" w:rsidRPr="00000217">
        <w:rPr>
          <w:rFonts w:cs="Arial"/>
        </w:rPr>
        <w:t xml:space="preserve">8. </w:t>
      </w:r>
      <w:r w:rsidR="00BB1E33" w:rsidRPr="00000217">
        <w:rPr>
          <w:rFonts w:cs="Arial"/>
        </w:rPr>
        <w:t xml:space="preserve">Dlhodobý hmotný majetok používaný na </w:t>
      </w:r>
      <w:r w:rsidR="00632362" w:rsidRPr="00000217">
        <w:rPr>
          <w:rFonts w:cs="Arial"/>
        </w:rPr>
        <w:t>nakladanie s rádioaktívnymi odpadmi a </w:t>
      </w:r>
      <w:r w:rsidR="00E02539">
        <w:rPr>
          <w:rFonts w:cs="Arial"/>
        </w:rPr>
        <w:t>vyhoretým</w:t>
      </w:r>
      <w:r w:rsidR="00632362" w:rsidRPr="00000217">
        <w:rPr>
          <w:rFonts w:cs="Arial"/>
        </w:rPr>
        <w:t xml:space="preserve"> jadrovým palivom </w:t>
      </w:r>
      <w:r w:rsidR="00BB1E33" w:rsidRPr="00000217">
        <w:rPr>
          <w:rFonts w:cs="Arial"/>
        </w:rPr>
        <w:t>sa odpisuje na základe odhadov zostatkových technických životností určených na základe posúdenia odborných útvarov.</w:t>
      </w:r>
    </w:p>
    <w:p w14:paraId="2FEB4BAC" w14:textId="77777777" w:rsidR="002370F7" w:rsidRPr="00000217" w:rsidRDefault="002370F7">
      <w:pPr>
        <w:ind w:left="851"/>
        <w:rPr>
          <w:rFonts w:cs="Arial"/>
        </w:rPr>
      </w:pPr>
    </w:p>
    <w:p w14:paraId="70C2BF67" w14:textId="77777777" w:rsidR="00F04197" w:rsidRPr="00000217" w:rsidRDefault="00F04197" w:rsidP="00C579D6">
      <w:pPr>
        <w:ind w:left="851"/>
        <w:rPr>
          <w:rFonts w:cs="Arial"/>
        </w:rPr>
      </w:pPr>
      <w:r w:rsidRPr="00000217">
        <w:rPr>
          <w:rFonts w:cs="Arial"/>
        </w:rPr>
        <w:t xml:space="preserve">Priemerné životnosti podľa plánu odpisov </w:t>
      </w:r>
      <w:r w:rsidR="002370F7" w:rsidRPr="00000217">
        <w:rPr>
          <w:rFonts w:cs="Arial"/>
        </w:rPr>
        <w:t>pre</w:t>
      </w:r>
      <w:r w:rsidRPr="00000217">
        <w:rPr>
          <w:rFonts w:cs="Arial"/>
        </w:rPr>
        <w:t>:</w:t>
      </w:r>
    </w:p>
    <w:p w14:paraId="7A35BBEA" w14:textId="77777777" w:rsidR="00F04197" w:rsidRPr="00000217" w:rsidRDefault="00F04197">
      <w:pPr>
        <w:ind w:left="709"/>
        <w:rPr>
          <w:rFonts w:cs="Arial"/>
          <w:b/>
          <w:snapToGrid w:val="0"/>
          <w:lang w:eastAsia="sk-SK"/>
        </w:rPr>
      </w:pPr>
    </w:p>
    <w:tbl>
      <w:tblPr>
        <w:tblW w:w="8221" w:type="dxa"/>
        <w:tblInd w:w="921" w:type="dxa"/>
        <w:tblLayout w:type="fixed"/>
        <w:tblCellMar>
          <w:left w:w="70" w:type="dxa"/>
          <w:right w:w="70" w:type="dxa"/>
        </w:tblCellMar>
        <w:tblLook w:val="0000" w:firstRow="0" w:lastRow="0" w:firstColumn="0" w:lastColumn="0" w:noHBand="0" w:noVBand="0"/>
      </w:tblPr>
      <w:tblGrid>
        <w:gridCol w:w="4678"/>
        <w:gridCol w:w="1771"/>
        <w:gridCol w:w="1772"/>
      </w:tblGrid>
      <w:tr w:rsidR="00360CA7" w:rsidRPr="00000217" w14:paraId="2F4D9C77" w14:textId="77777777">
        <w:tc>
          <w:tcPr>
            <w:tcW w:w="4678" w:type="dxa"/>
            <w:tcBorders>
              <w:top w:val="single" w:sz="8" w:space="0" w:color="auto"/>
              <w:bottom w:val="single" w:sz="4" w:space="0" w:color="auto"/>
            </w:tcBorders>
          </w:tcPr>
          <w:p w14:paraId="7A76F69E" w14:textId="77777777" w:rsidR="00360CA7" w:rsidRPr="00000217" w:rsidRDefault="00360CA7">
            <w:pPr>
              <w:pStyle w:val="tableheader"/>
              <w:jc w:val="left"/>
            </w:pPr>
            <w:r w:rsidRPr="00000217">
              <w:t>Druh majetku</w:t>
            </w:r>
          </w:p>
        </w:tc>
        <w:tc>
          <w:tcPr>
            <w:tcW w:w="1771" w:type="dxa"/>
            <w:tcBorders>
              <w:top w:val="single" w:sz="8" w:space="0" w:color="auto"/>
              <w:bottom w:val="single" w:sz="4" w:space="0" w:color="auto"/>
            </w:tcBorders>
          </w:tcPr>
          <w:p w14:paraId="40DFF9EB" w14:textId="77777777" w:rsidR="00360CA7" w:rsidRPr="00000217" w:rsidRDefault="0011046E" w:rsidP="00D74649">
            <w:pPr>
              <w:pStyle w:val="tableheader"/>
            </w:pPr>
            <w:r w:rsidRPr="00000217">
              <w:t>201</w:t>
            </w:r>
            <w:r w:rsidR="00D74649">
              <w:t>5</w:t>
            </w:r>
          </w:p>
        </w:tc>
        <w:tc>
          <w:tcPr>
            <w:tcW w:w="1772" w:type="dxa"/>
            <w:tcBorders>
              <w:top w:val="single" w:sz="8" w:space="0" w:color="auto"/>
              <w:bottom w:val="single" w:sz="4" w:space="0" w:color="auto"/>
            </w:tcBorders>
          </w:tcPr>
          <w:p w14:paraId="6B838336" w14:textId="77777777" w:rsidR="00360CA7" w:rsidRPr="00000217" w:rsidRDefault="00D74649" w:rsidP="00D74649">
            <w:pPr>
              <w:pStyle w:val="tableheader"/>
            </w:pPr>
            <w:r w:rsidRPr="00000217">
              <w:t>201</w:t>
            </w:r>
            <w:r>
              <w:t>4</w:t>
            </w:r>
          </w:p>
        </w:tc>
      </w:tr>
      <w:tr w:rsidR="00D24E9D" w:rsidRPr="00000217" w14:paraId="22010926" w14:textId="77777777">
        <w:tc>
          <w:tcPr>
            <w:tcW w:w="4678" w:type="dxa"/>
            <w:tcBorders>
              <w:top w:val="single" w:sz="4" w:space="0" w:color="auto"/>
            </w:tcBorders>
          </w:tcPr>
          <w:p w14:paraId="4F783FCC" w14:textId="77777777" w:rsidR="00D24E9D" w:rsidRPr="00000217" w:rsidRDefault="00D24E9D">
            <w:pPr>
              <w:jc w:val="left"/>
              <w:rPr>
                <w:b/>
                <w:snapToGrid w:val="0"/>
                <w:sz w:val="15"/>
                <w:lang w:eastAsia="sk-SK"/>
              </w:rPr>
            </w:pPr>
            <w:r w:rsidRPr="00000217">
              <w:rPr>
                <w:sz w:val="15"/>
              </w:rPr>
              <w:t>Budovy a stavby</w:t>
            </w:r>
          </w:p>
        </w:tc>
        <w:tc>
          <w:tcPr>
            <w:tcW w:w="1771" w:type="dxa"/>
            <w:tcBorders>
              <w:top w:val="single" w:sz="4" w:space="0" w:color="auto"/>
            </w:tcBorders>
          </w:tcPr>
          <w:p w14:paraId="53344249" w14:textId="77777777" w:rsidR="00D24E9D" w:rsidRPr="00000217" w:rsidRDefault="00D24E9D">
            <w:pPr>
              <w:pStyle w:val="tabletext"/>
              <w:jc w:val="center"/>
              <w:rPr>
                <w:sz w:val="15"/>
              </w:rPr>
            </w:pPr>
            <w:r w:rsidRPr="00000217">
              <w:rPr>
                <w:sz w:val="15"/>
              </w:rPr>
              <w:t>20 rokov</w:t>
            </w:r>
          </w:p>
        </w:tc>
        <w:tc>
          <w:tcPr>
            <w:tcW w:w="1772" w:type="dxa"/>
            <w:tcBorders>
              <w:top w:val="single" w:sz="4" w:space="0" w:color="auto"/>
            </w:tcBorders>
          </w:tcPr>
          <w:p w14:paraId="16DFC7CF" w14:textId="77777777" w:rsidR="00D24E9D" w:rsidRPr="00000217" w:rsidRDefault="00D24E9D" w:rsidP="00EF65E4">
            <w:pPr>
              <w:pStyle w:val="tabletext"/>
              <w:jc w:val="center"/>
              <w:rPr>
                <w:sz w:val="15"/>
              </w:rPr>
            </w:pPr>
            <w:r w:rsidRPr="00000217">
              <w:rPr>
                <w:sz w:val="15"/>
              </w:rPr>
              <w:t>20 rokov</w:t>
            </w:r>
          </w:p>
        </w:tc>
      </w:tr>
      <w:tr w:rsidR="00D24E9D" w:rsidRPr="00000217" w14:paraId="33A053E0" w14:textId="77777777">
        <w:tc>
          <w:tcPr>
            <w:tcW w:w="4678" w:type="dxa"/>
          </w:tcPr>
          <w:p w14:paraId="1CC8AC15" w14:textId="77777777" w:rsidR="00D24E9D" w:rsidRPr="00000217" w:rsidRDefault="00D24E9D">
            <w:pPr>
              <w:jc w:val="left"/>
              <w:rPr>
                <w:b/>
                <w:snapToGrid w:val="0"/>
                <w:sz w:val="15"/>
                <w:lang w:eastAsia="sk-SK"/>
              </w:rPr>
            </w:pPr>
            <w:r w:rsidRPr="00000217">
              <w:rPr>
                <w:sz w:val="15"/>
              </w:rPr>
              <w:t>Stroje a zariadenia</w:t>
            </w:r>
          </w:p>
        </w:tc>
        <w:tc>
          <w:tcPr>
            <w:tcW w:w="1771" w:type="dxa"/>
          </w:tcPr>
          <w:p w14:paraId="597E5AB9" w14:textId="77777777" w:rsidR="00D24E9D" w:rsidRPr="00000217" w:rsidRDefault="00D24E9D">
            <w:pPr>
              <w:jc w:val="center"/>
              <w:rPr>
                <w:sz w:val="15"/>
              </w:rPr>
            </w:pPr>
            <w:r w:rsidRPr="00000217">
              <w:rPr>
                <w:sz w:val="15"/>
              </w:rPr>
              <w:t>3 – 20 rokov</w:t>
            </w:r>
          </w:p>
        </w:tc>
        <w:tc>
          <w:tcPr>
            <w:tcW w:w="1772" w:type="dxa"/>
          </w:tcPr>
          <w:p w14:paraId="5F6B54C8" w14:textId="77777777" w:rsidR="00D24E9D" w:rsidRPr="00000217" w:rsidRDefault="00D24E9D" w:rsidP="00EF65E4">
            <w:pPr>
              <w:jc w:val="center"/>
              <w:rPr>
                <w:sz w:val="15"/>
              </w:rPr>
            </w:pPr>
            <w:r w:rsidRPr="00000217">
              <w:rPr>
                <w:sz w:val="15"/>
              </w:rPr>
              <w:t>3 – 20 rokov</w:t>
            </w:r>
          </w:p>
        </w:tc>
      </w:tr>
      <w:tr w:rsidR="00D24E9D" w:rsidRPr="00000217" w14:paraId="586A9377" w14:textId="77777777">
        <w:tc>
          <w:tcPr>
            <w:tcW w:w="4678" w:type="dxa"/>
          </w:tcPr>
          <w:p w14:paraId="28BE7C56" w14:textId="77777777" w:rsidR="00D24E9D" w:rsidRPr="00000217" w:rsidRDefault="00D24E9D">
            <w:pPr>
              <w:jc w:val="left"/>
              <w:rPr>
                <w:b/>
                <w:snapToGrid w:val="0"/>
                <w:sz w:val="15"/>
                <w:lang w:eastAsia="sk-SK"/>
              </w:rPr>
            </w:pPr>
            <w:r w:rsidRPr="00000217">
              <w:rPr>
                <w:sz w:val="15"/>
              </w:rPr>
              <w:t>Dopravné prostriedky</w:t>
            </w:r>
          </w:p>
        </w:tc>
        <w:tc>
          <w:tcPr>
            <w:tcW w:w="1771" w:type="dxa"/>
          </w:tcPr>
          <w:p w14:paraId="2EB4BF6B" w14:textId="77777777" w:rsidR="00D24E9D" w:rsidRPr="00000217" w:rsidRDefault="002B64CF">
            <w:pPr>
              <w:jc w:val="center"/>
              <w:rPr>
                <w:sz w:val="15"/>
              </w:rPr>
            </w:pPr>
            <w:r w:rsidRPr="00000217">
              <w:rPr>
                <w:sz w:val="15"/>
              </w:rPr>
              <w:t xml:space="preserve">1 </w:t>
            </w:r>
            <w:r w:rsidR="00D24E9D" w:rsidRPr="00000217">
              <w:rPr>
                <w:sz w:val="15"/>
              </w:rPr>
              <w:t>– 6 rokov</w:t>
            </w:r>
          </w:p>
        </w:tc>
        <w:tc>
          <w:tcPr>
            <w:tcW w:w="1772" w:type="dxa"/>
          </w:tcPr>
          <w:p w14:paraId="67202CFB" w14:textId="77777777" w:rsidR="00D24E9D" w:rsidRPr="00000217" w:rsidRDefault="00350479" w:rsidP="00EF65E4">
            <w:pPr>
              <w:jc w:val="center"/>
              <w:rPr>
                <w:sz w:val="15"/>
              </w:rPr>
            </w:pPr>
            <w:r w:rsidRPr="00000217">
              <w:rPr>
                <w:sz w:val="15"/>
              </w:rPr>
              <w:t xml:space="preserve">1 </w:t>
            </w:r>
            <w:r w:rsidR="00D24E9D" w:rsidRPr="00000217">
              <w:rPr>
                <w:sz w:val="15"/>
              </w:rPr>
              <w:t>– 6 rokov</w:t>
            </w:r>
          </w:p>
        </w:tc>
      </w:tr>
      <w:tr w:rsidR="00D24E9D" w:rsidRPr="00000217" w14:paraId="4D4FE75F" w14:textId="77777777">
        <w:tc>
          <w:tcPr>
            <w:tcW w:w="4678" w:type="dxa"/>
          </w:tcPr>
          <w:p w14:paraId="0BA826DB" w14:textId="77777777" w:rsidR="00D24E9D" w:rsidRPr="00000217" w:rsidRDefault="00D24E9D">
            <w:pPr>
              <w:jc w:val="left"/>
              <w:rPr>
                <w:b/>
                <w:snapToGrid w:val="0"/>
                <w:sz w:val="15"/>
                <w:lang w:eastAsia="sk-SK"/>
              </w:rPr>
            </w:pPr>
            <w:r w:rsidRPr="00000217">
              <w:rPr>
                <w:sz w:val="15"/>
              </w:rPr>
              <w:t>Inventár</w:t>
            </w:r>
          </w:p>
        </w:tc>
        <w:tc>
          <w:tcPr>
            <w:tcW w:w="1771" w:type="dxa"/>
          </w:tcPr>
          <w:p w14:paraId="4CE7653E" w14:textId="77777777" w:rsidR="00D24E9D" w:rsidRPr="00000217" w:rsidRDefault="00D24E9D">
            <w:pPr>
              <w:jc w:val="center"/>
              <w:rPr>
                <w:sz w:val="15"/>
              </w:rPr>
            </w:pPr>
            <w:r w:rsidRPr="00000217">
              <w:rPr>
                <w:sz w:val="15"/>
              </w:rPr>
              <w:t>13 mes. – 4 roky</w:t>
            </w:r>
          </w:p>
        </w:tc>
        <w:tc>
          <w:tcPr>
            <w:tcW w:w="1772" w:type="dxa"/>
          </w:tcPr>
          <w:p w14:paraId="6423D283" w14:textId="77777777" w:rsidR="00D24E9D" w:rsidRPr="00000217" w:rsidRDefault="00D24E9D" w:rsidP="00EF65E4">
            <w:pPr>
              <w:jc w:val="center"/>
              <w:rPr>
                <w:sz w:val="15"/>
              </w:rPr>
            </w:pPr>
            <w:r w:rsidRPr="00000217">
              <w:rPr>
                <w:sz w:val="15"/>
              </w:rPr>
              <w:t>13 mes. – 4 roky</w:t>
            </w:r>
          </w:p>
        </w:tc>
      </w:tr>
      <w:tr w:rsidR="00D24E9D" w:rsidRPr="00000217" w14:paraId="4640D9A8" w14:textId="77777777">
        <w:tc>
          <w:tcPr>
            <w:tcW w:w="4678" w:type="dxa"/>
            <w:tcBorders>
              <w:bottom w:val="single" w:sz="8" w:space="0" w:color="auto"/>
            </w:tcBorders>
          </w:tcPr>
          <w:p w14:paraId="0D6C040D" w14:textId="77777777" w:rsidR="00D24E9D" w:rsidRPr="00000217" w:rsidRDefault="00D24E9D">
            <w:pPr>
              <w:jc w:val="left"/>
              <w:rPr>
                <w:sz w:val="15"/>
              </w:rPr>
            </w:pPr>
            <w:r w:rsidRPr="00000217">
              <w:rPr>
                <w:sz w:val="15"/>
              </w:rPr>
              <w:t>Softvér</w:t>
            </w:r>
          </w:p>
        </w:tc>
        <w:tc>
          <w:tcPr>
            <w:tcW w:w="1771" w:type="dxa"/>
            <w:tcBorders>
              <w:bottom w:val="single" w:sz="8" w:space="0" w:color="auto"/>
            </w:tcBorders>
          </w:tcPr>
          <w:p w14:paraId="03E426B7" w14:textId="77777777" w:rsidR="00D24E9D" w:rsidRPr="00000217" w:rsidRDefault="00D24E9D">
            <w:pPr>
              <w:jc w:val="center"/>
              <w:rPr>
                <w:sz w:val="15"/>
              </w:rPr>
            </w:pPr>
            <w:r w:rsidRPr="00000217">
              <w:rPr>
                <w:sz w:val="15"/>
              </w:rPr>
              <w:t>2 – 5 rokov</w:t>
            </w:r>
          </w:p>
        </w:tc>
        <w:tc>
          <w:tcPr>
            <w:tcW w:w="1772" w:type="dxa"/>
            <w:tcBorders>
              <w:bottom w:val="single" w:sz="8" w:space="0" w:color="auto"/>
            </w:tcBorders>
          </w:tcPr>
          <w:p w14:paraId="62ADF29A" w14:textId="77777777" w:rsidR="00D24E9D" w:rsidRPr="00000217" w:rsidRDefault="00D24E9D" w:rsidP="00EF65E4">
            <w:pPr>
              <w:jc w:val="center"/>
              <w:rPr>
                <w:sz w:val="15"/>
              </w:rPr>
            </w:pPr>
            <w:r w:rsidRPr="00000217">
              <w:rPr>
                <w:sz w:val="15"/>
              </w:rPr>
              <w:t>2 – 5 rokov</w:t>
            </w:r>
          </w:p>
        </w:tc>
      </w:tr>
    </w:tbl>
    <w:p w14:paraId="40EAE875" w14:textId="77777777" w:rsidR="00F04197" w:rsidRPr="00000217" w:rsidRDefault="00F04197" w:rsidP="001A5CD0">
      <w:pPr>
        <w:ind w:left="851"/>
        <w:rPr>
          <w:rFonts w:cs="Arial"/>
          <w:snapToGrid w:val="0"/>
          <w:lang w:eastAsia="sk-SK"/>
        </w:rPr>
      </w:pPr>
    </w:p>
    <w:p w14:paraId="0EE4B5F6" w14:textId="77777777" w:rsidR="00F04197" w:rsidRPr="00000217" w:rsidRDefault="00F04197" w:rsidP="001A5CD0">
      <w:pPr>
        <w:ind w:left="851"/>
        <w:rPr>
          <w:rFonts w:cs="Arial"/>
        </w:rPr>
      </w:pPr>
      <w:r w:rsidRPr="00000217">
        <w:rPr>
          <w:rFonts w:cs="Arial"/>
          <w:snapToGrid w:val="0"/>
        </w:rPr>
        <w:t xml:space="preserve">Daňové odpisy sa uplatňujú podľa sadzieb uvedených v zákone o daniach z príjmov platných pre </w:t>
      </w:r>
      <w:r w:rsidR="001D23C6" w:rsidRPr="00000217">
        <w:rPr>
          <w:rFonts w:cs="Arial"/>
          <w:snapToGrid w:val="0"/>
        </w:rPr>
        <w:t>rovnomerné</w:t>
      </w:r>
      <w:r w:rsidRPr="00000217">
        <w:rPr>
          <w:rFonts w:cs="Arial"/>
        </w:rPr>
        <w:t xml:space="preserve"> odpisovanie.</w:t>
      </w:r>
    </w:p>
    <w:p w14:paraId="77254F98" w14:textId="77777777" w:rsidR="009F470D" w:rsidRDefault="009F470D">
      <w:pPr>
        <w:ind w:left="850"/>
        <w:rPr>
          <w:rFonts w:cs="Arial"/>
        </w:rPr>
      </w:pPr>
    </w:p>
    <w:p w14:paraId="3E623D80" w14:textId="77777777" w:rsidR="0044194B" w:rsidRPr="00000217" w:rsidRDefault="0044194B">
      <w:pPr>
        <w:ind w:left="850"/>
        <w:rPr>
          <w:rFonts w:cs="Arial"/>
        </w:rPr>
      </w:pPr>
    </w:p>
    <w:p w14:paraId="6D6B6105" w14:textId="77777777" w:rsidR="00F04197" w:rsidRPr="00000217" w:rsidRDefault="002A74FC" w:rsidP="00B60881">
      <w:pPr>
        <w:pStyle w:val="Nadpis2"/>
        <w:rPr>
          <w:lang w:val="sk-SK"/>
        </w:rPr>
      </w:pPr>
      <w:r w:rsidRPr="00000217">
        <w:rPr>
          <w:lang w:val="sk-SK"/>
        </w:rPr>
        <w:lastRenderedPageBreak/>
        <w:t>P</w:t>
      </w:r>
      <w:r w:rsidR="00F04197" w:rsidRPr="00000217">
        <w:rPr>
          <w:lang w:val="sk-SK"/>
        </w:rPr>
        <w:t>repočet údajov v cudzích menách na slovenskú menu</w:t>
      </w:r>
    </w:p>
    <w:p w14:paraId="4B75DEBF" w14:textId="77777777" w:rsidR="00F04197" w:rsidRPr="00000217" w:rsidRDefault="00F04197">
      <w:pPr>
        <w:rPr>
          <w:rFonts w:cs="Arial"/>
        </w:rPr>
      </w:pPr>
    </w:p>
    <w:p w14:paraId="03EF2ED1" w14:textId="77777777" w:rsidR="00DB0702" w:rsidRPr="00000217" w:rsidRDefault="00DB0702" w:rsidP="00DB0702">
      <w:r w:rsidRPr="00000217">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w:t>
      </w:r>
      <w:r w:rsidR="00B819C6" w:rsidRPr="00000217">
        <w:t xml:space="preserve"> kurz</w:t>
      </w:r>
      <w:r w:rsidRPr="00000217">
        <w:t xml:space="preserve"> určený a vyhlásený ECB alebo NBS v deň predchádzajúci dňu vysporiadania obchodu.</w:t>
      </w:r>
    </w:p>
    <w:p w14:paraId="09E3AAD9" w14:textId="77777777" w:rsidR="00F04197" w:rsidRPr="00000217" w:rsidRDefault="00F04197">
      <w:pPr>
        <w:rPr>
          <w:rFonts w:cs="Arial"/>
        </w:rPr>
      </w:pPr>
    </w:p>
    <w:p w14:paraId="7E1DECAB" w14:textId="77777777" w:rsidR="006C25AD" w:rsidRPr="00EC39C1" w:rsidRDefault="006C25AD" w:rsidP="006C25AD">
      <w:pPr>
        <w:ind w:left="567"/>
      </w:pPr>
    </w:p>
    <w:p w14:paraId="5D0D51E8" w14:textId="77777777" w:rsidR="006C25AD" w:rsidRPr="00E51CD2" w:rsidRDefault="006C25AD" w:rsidP="006C25AD">
      <w:pPr>
        <w:pStyle w:val="Nadpis2"/>
        <w:tabs>
          <w:tab w:val="clear" w:pos="567"/>
          <w:tab w:val="num" w:pos="539"/>
        </w:tabs>
        <w:ind w:left="539" w:hanging="539"/>
      </w:pPr>
      <w:r w:rsidRPr="00E51CD2">
        <w:t xml:space="preserve">Zmeny účtovných zásad a účtovných metód </w:t>
      </w:r>
    </w:p>
    <w:p w14:paraId="630C1FCC" w14:textId="77777777" w:rsidR="006C25AD" w:rsidRPr="00E51CD2" w:rsidRDefault="006C25AD" w:rsidP="006C25AD"/>
    <w:p w14:paraId="632CD23D" w14:textId="77777777" w:rsidR="006C25AD" w:rsidRPr="00E51CD2" w:rsidRDefault="006C25AD" w:rsidP="006E282B">
      <w:r w:rsidRPr="00E51CD2">
        <w:t>Zmeny postupov účtovania rezerv a opravných položiek.</w:t>
      </w:r>
    </w:p>
    <w:p w14:paraId="4ABCEA92" w14:textId="41CB3F7E" w:rsidR="00FA3B46" w:rsidRDefault="00E51CD2" w:rsidP="006E282B">
      <w:r w:rsidRPr="00E51CD2">
        <w:t>V zmysle novely zákona č. 595/2003 Z.z. k 31.12.2015</w:t>
      </w:r>
      <w:r>
        <w:t xml:space="preserve"> </w:t>
      </w:r>
      <w:r w:rsidR="00FA3B46">
        <w:t>r</w:t>
      </w:r>
      <w:r>
        <w:t xml:space="preserve">ezervy </w:t>
      </w:r>
      <w:r w:rsidR="00FA3B46">
        <w:t>tvorené v súlade s účtovníctvom, ale nie sú uvedené v §20 citovaného zákona, sa považujú za rezervy nedaňové.</w:t>
      </w:r>
    </w:p>
    <w:p w14:paraId="24C216BA" w14:textId="77777777" w:rsidR="006C25AD" w:rsidRPr="00B70A84" w:rsidRDefault="006C25AD" w:rsidP="006C25AD">
      <w:pPr>
        <w:rPr>
          <w:highlight w:val="yellow"/>
        </w:rPr>
      </w:pPr>
    </w:p>
    <w:p w14:paraId="13279E07" w14:textId="77777777" w:rsidR="006C25AD" w:rsidRPr="00B70A84" w:rsidRDefault="006C25AD" w:rsidP="006C25AD">
      <w:pPr>
        <w:rPr>
          <w:i/>
          <w:color w:val="FF0000"/>
          <w:highlight w:val="yellow"/>
        </w:rPr>
      </w:pPr>
    </w:p>
    <w:p w14:paraId="71E63D3E" w14:textId="77777777" w:rsidR="006C25AD" w:rsidRPr="00B70A84" w:rsidRDefault="006C25AD" w:rsidP="006C25AD">
      <w:pPr>
        <w:rPr>
          <w:i/>
          <w:color w:val="FF0000"/>
          <w:highlight w:val="yellow"/>
        </w:rPr>
      </w:pPr>
    </w:p>
    <w:p w14:paraId="786A282A" w14:textId="77777777" w:rsidR="006C25AD" w:rsidRPr="00EC39C1" w:rsidRDefault="006C25AD" w:rsidP="006C25AD"/>
    <w:p w14:paraId="1B93D8B5" w14:textId="77777777" w:rsidR="00F04197" w:rsidRPr="00000217" w:rsidRDefault="00F04197">
      <w:pPr>
        <w:rPr>
          <w:rFonts w:cs="Arial"/>
        </w:rPr>
      </w:pPr>
    </w:p>
    <w:p w14:paraId="11ED5E90" w14:textId="77777777" w:rsidR="00FF1FB6" w:rsidRPr="00000217" w:rsidRDefault="00FF1FB6" w:rsidP="00742237"/>
    <w:p w14:paraId="5A5186BD" w14:textId="77777777" w:rsidR="000C30B0" w:rsidRPr="00000217" w:rsidRDefault="000C30B0">
      <w:pPr>
        <w:pStyle w:val="Nadpis1"/>
        <w:rPr>
          <w:lang w:val="sk-SK"/>
        </w:rPr>
        <w:sectPr w:rsidR="000C30B0" w:rsidRPr="00000217" w:rsidSect="00522DA2">
          <w:headerReference w:type="default" r:id="rId8"/>
          <w:footerReference w:type="default" r:id="rId9"/>
          <w:pgSz w:w="11906" w:h="16838" w:code="9"/>
          <w:pgMar w:top="1418" w:right="1418" w:bottom="993" w:left="1418" w:header="680" w:footer="680" w:gutter="0"/>
          <w:pgNumType w:start="1"/>
          <w:cols w:space="720"/>
        </w:sectPr>
      </w:pPr>
    </w:p>
    <w:p w14:paraId="04AAE4FE" w14:textId="77777777" w:rsidR="00F04197" w:rsidRPr="00000217" w:rsidRDefault="00F04197">
      <w:pPr>
        <w:pStyle w:val="Nadpis1"/>
        <w:rPr>
          <w:lang w:val="sk-SK"/>
        </w:rPr>
      </w:pPr>
      <w:r w:rsidRPr="00000217">
        <w:rPr>
          <w:lang w:val="sk-SK"/>
        </w:rPr>
        <w:lastRenderedPageBreak/>
        <w:t>ÚDAJE VYKÁZANÉ NA STRANE AKTÍV SÚVAHY</w:t>
      </w:r>
    </w:p>
    <w:p w14:paraId="2B1FA011" w14:textId="77777777" w:rsidR="00F04197" w:rsidRPr="00000217" w:rsidRDefault="00F04197">
      <w:pPr>
        <w:rPr>
          <w:rFonts w:cs="Arial"/>
          <w:b/>
          <w:snapToGrid w:val="0"/>
          <w:u w:val="single"/>
          <w:lang w:eastAsia="sk-SK"/>
        </w:rPr>
      </w:pPr>
    </w:p>
    <w:p w14:paraId="774C8410" w14:textId="77777777" w:rsidR="00F04197" w:rsidRPr="00000217" w:rsidRDefault="00F04197">
      <w:pPr>
        <w:pStyle w:val="Nadpis2"/>
        <w:rPr>
          <w:lang w:val="sk-SK"/>
        </w:rPr>
      </w:pPr>
      <w:r w:rsidRPr="00000217">
        <w:rPr>
          <w:lang w:val="sk-SK"/>
        </w:rPr>
        <w:t xml:space="preserve">Dlhodobý nehmotný a hmotný majetok </w:t>
      </w:r>
    </w:p>
    <w:p w14:paraId="4D735C7D" w14:textId="77777777" w:rsidR="00F04197" w:rsidRPr="00000217" w:rsidRDefault="00F04197">
      <w:pPr>
        <w:jc w:val="left"/>
        <w:rPr>
          <w:rFonts w:cs="Arial"/>
          <w:snapToGrid w:val="0"/>
          <w:lang w:eastAsia="sk-SK"/>
        </w:rPr>
      </w:pPr>
    </w:p>
    <w:p w14:paraId="5DAFF8DB" w14:textId="77777777" w:rsidR="00F04197" w:rsidRPr="00000217" w:rsidRDefault="00F04197">
      <w:pPr>
        <w:pStyle w:val="Nadpis3"/>
        <w:rPr>
          <w:lang w:val="sk-SK"/>
        </w:rPr>
      </w:pPr>
      <w:r w:rsidRPr="00000217">
        <w:rPr>
          <w:lang w:val="sk-SK"/>
        </w:rPr>
        <w:t xml:space="preserve">Pohyby na účtoch dlhodobého nehmotného majetku, oprávok, opravných položiek a zostatkovej hodnoty </w:t>
      </w:r>
    </w:p>
    <w:p w14:paraId="42EAD468" w14:textId="77777777" w:rsidR="000C30B0" w:rsidRPr="00000217" w:rsidRDefault="000C30B0" w:rsidP="00B7212A">
      <w:pPr>
        <w:rPr>
          <w:lang w:eastAsia="sk-SK"/>
        </w:rPr>
      </w:pPr>
    </w:p>
    <w:p w14:paraId="45E3745F" w14:textId="77777777" w:rsidR="00932E07" w:rsidRPr="00000217" w:rsidRDefault="00932E07" w:rsidP="00932E07">
      <w:pPr>
        <w:rPr>
          <w:b/>
          <w:snapToGrid w:val="0"/>
          <w:lang w:eastAsia="sk-SK"/>
        </w:rPr>
      </w:pPr>
      <w:r w:rsidRPr="00000217">
        <w:rPr>
          <w:snapToGrid w:val="0"/>
          <w:u w:val="single"/>
          <w:lang w:eastAsia="sk-SK"/>
        </w:rPr>
        <w:t>31. december 201</w:t>
      </w:r>
      <w:r w:rsidR="006C25AD">
        <w:rPr>
          <w:snapToGrid w:val="0"/>
          <w:u w:val="single"/>
          <w:lang w:eastAsia="sk-SK"/>
        </w:rPr>
        <w:t>5</w:t>
      </w:r>
    </w:p>
    <w:p w14:paraId="41F42B24" w14:textId="77777777" w:rsidR="00932E07" w:rsidRPr="00000217" w:rsidRDefault="00932E07" w:rsidP="00932E07">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29"/>
        <w:gridCol w:w="1528"/>
        <w:gridCol w:w="1537"/>
        <w:gridCol w:w="1396"/>
        <w:gridCol w:w="1396"/>
      </w:tblGrid>
      <w:tr w:rsidR="00932E07" w:rsidRPr="00000217" w14:paraId="11317D66" w14:textId="77777777" w:rsidTr="00EF65E4">
        <w:tc>
          <w:tcPr>
            <w:tcW w:w="902" w:type="pct"/>
            <w:tcBorders>
              <w:top w:val="single" w:sz="8" w:space="0" w:color="auto"/>
              <w:bottom w:val="nil"/>
            </w:tcBorders>
            <w:vAlign w:val="center"/>
          </w:tcPr>
          <w:p w14:paraId="4F27DA9F" w14:textId="77777777" w:rsidR="00932E07" w:rsidRPr="00000217" w:rsidRDefault="00932E07" w:rsidP="00EF65E4">
            <w:pPr>
              <w:ind w:right="-57"/>
              <w:jc w:val="left"/>
              <w:rPr>
                <w:b/>
                <w:i/>
                <w:sz w:val="15"/>
                <w:szCs w:val="15"/>
              </w:rPr>
            </w:pPr>
          </w:p>
        </w:tc>
        <w:tc>
          <w:tcPr>
            <w:tcW w:w="529" w:type="pct"/>
            <w:tcBorders>
              <w:top w:val="single" w:sz="8" w:space="0" w:color="auto"/>
              <w:bottom w:val="nil"/>
            </w:tcBorders>
            <w:vAlign w:val="center"/>
          </w:tcPr>
          <w:p w14:paraId="46FAD7BC" w14:textId="77777777" w:rsidR="00932E07" w:rsidRPr="00000217" w:rsidRDefault="00932E07" w:rsidP="00EF65E4">
            <w:pPr>
              <w:ind w:left="-57" w:right="-57"/>
              <w:jc w:val="center"/>
              <w:rPr>
                <w:b/>
                <w:i/>
                <w:sz w:val="15"/>
                <w:szCs w:val="15"/>
              </w:rPr>
            </w:pPr>
            <w:r w:rsidRPr="00000217">
              <w:rPr>
                <w:b/>
                <w:i/>
                <w:sz w:val="15"/>
                <w:szCs w:val="15"/>
              </w:rPr>
              <w:t xml:space="preserve">Aktivované náklady </w:t>
            </w:r>
            <w:r w:rsidRPr="00000217">
              <w:rPr>
                <w:b/>
                <w:i/>
                <w:sz w:val="15"/>
                <w:szCs w:val="15"/>
              </w:rPr>
              <w:br/>
              <w:t>na vývoj</w:t>
            </w:r>
          </w:p>
        </w:tc>
        <w:tc>
          <w:tcPr>
            <w:tcW w:w="447" w:type="pct"/>
            <w:tcBorders>
              <w:top w:val="single" w:sz="8" w:space="0" w:color="auto"/>
              <w:bottom w:val="nil"/>
            </w:tcBorders>
            <w:vAlign w:val="center"/>
          </w:tcPr>
          <w:p w14:paraId="20331633" w14:textId="77777777" w:rsidR="00932E07" w:rsidRPr="00000217" w:rsidRDefault="00932E07" w:rsidP="00EF65E4">
            <w:pPr>
              <w:ind w:left="-57" w:right="-57"/>
              <w:jc w:val="center"/>
              <w:rPr>
                <w:b/>
                <w:i/>
                <w:sz w:val="15"/>
                <w:szCs w:val="15"/>
              </w:rPr>
            </w:pPr>
            <w:r w:rsidRPr="00000217">
              <w:rPr>
                <w:b/>
                <w:i/>
                <w:sz w:val="15"/>
                <w:szCs w:val="15"/>
              </w:rPr>
              <w:t>Softvér</w:t>
            </w:r>
          </w:p>
        </w:tc>
        <w:tc>
          <w:tcPr>
            <w:tcW w:w="522" w:type="pct"/>
            <w:tcBorders>
              <w:top w:val="single" w:sz="8" w:space="0" w:color="auto"/>
              <w:bottom w:val="nil"/>
            </w:tcBorders>
            <w:vAlign w:val="center"/>
          </w:tcPr>
          <w:p w14:paraId="62E76044" w14:textId="77777777" w:rsidR="00932E07" w:rsidRPr="00000217" w:rsidRDefault="00932E07" w:rsidP="00EF65E4">
            <w:pPr>
              <w:ind w:left="-57" w:right="-57"/>
              <w:jc w:val="center"/>
              <w:rPr>
                <w:b/>
                <w:i/>
                <w:sz w:val="15"/>
                <w:szCs w:val="15"/>
              </w:rPr>
            </w:pPr>
            <w:r w:rsidRPr="00000217">
              <w:rPr>
                <w:b/>
                <w:i/>
                <w:sz w:val="15"/>
                <w:szCs w:val="15"/>
              </w:rPr>
              <w:t>Oceniteľné práva</w:t>
            </w:r>
          </w:p>
        </w:tc>
        <w:tc>
          <w:tcPr>
            <w:tcW w:w="481" w:type="pct"/>
            <w:tcBorders>
              <w:top w:val="single" w:sz="8" w:space="0" w:color="auto"/>
              <w:bottom w:val="nil"/>
            </w:tcBorders>
            <w:vAlign w:val="center"/>
          </w:tcPr>
          <w:p w14:paraId="61650451" w14:textId="77777777" w:rsidR="00932E07" w:rsidRPr="00000217" w:rsidRDefault="00932E07" w:rsidP="00EF65E4">
            <w:pPr>
              <w:ind w:left="-57" w:right="-57"/>
              <w:jc w:val="center"/>
              <w:rPr>
                <w:b/>
                <w:i/>
                <w:sz w:val="15"/>
                <w:szCs w:val="15"/>
              </w:rPr>
            </w:pPr>
            <w:r w:rsidRPr="00000217">
              <w:rPr>
                <w:b/>
                <w:i/>
                <w:sz w:val="15"/>
                <w:szCs w:val="15"/>
              </w:rPr>
              <w:t>Goodwill</w:t>
            </w:r>
          </w:p>
        </w:tc>
        <w:tc>
          <w:tcPr>
            <w:tcW w:w="553" w:type="pct"/>
            <w:tcBorders>
              <w:top w:val="single" w:sz="8" w:space="0" w:color="auto"/>
              <w:bottom w:val="nil"/>
            </w:tcBorders>
            <w:vAlign w:val="center"/>
          </w:tcPr>
          <w:p w14:paraId="7B637BAD" w14:textId="77777777" w:rsidR="00932E07" w:rsidRPr="00000217" w:rsidRDefault="00932E07" w:rsidP="00EF65E4">
            <w:pPr>
              <w:ind w:left="-57" w:right="-57"/>
              <w:jc w:val="center"/>
              <w:rPr>
                <w:b/>
                <w:i/>
                <w:sz w:val="15"/>
                <w:szCs w:val="15"/>
              </w:rPr>
            </w:pPr>
            <w:r w:rsidRPr="00000217">
              <w:rPr>
                <w:b/>
                <w:i/>
                <w:sz w:val="15"/>
                <w:szCs w:val="15"/>
              </w:rPr>
              <w:t>Ostatný dlhodobý nehmotný majetok</w:t>
            </w:r>
          </w:p>
        </w:tc>
        <w:tc>
          <w:tcPr>
            <w:tcW w:w="556" w:type="pct"/>
            <w:tcBorders>
              <w:top w:val="single" w:sz="8" w:space="0" w:color="auto"/>
              <w:bottom w:val="nil"/>
            </w:tcBorders>
            <w:vAlign w:val="center"/>
          </w:tcPr>
          <w:p w14:paraId="328C9D66" w14:textId="77777777" w:rsidR="00932E07" w:rsidRPr="00000217" w:rsidRDefault="00932E07" w:rsidP="00EF65E4">
            <w:pPr>
              <w:ind w:left="-57" w:right="-57"/>
              <w:jc w:val="center"/>
              <w:rPr>
                <w:b/>
                <w:i/>
                <w:sz w:val="15"/>
                <w:szCs w:val="15"/>
              </w:rPr>
            </w:pPr>
            <w:r w:rsidRPr="00000217">
              <w:rPr>
                <w:b/>
                <w:i/>
                <w:sz w:val="15"/>
                <w:szCs w:val="15"/>
              </w:rPr>
              <w:t>Obstarávaný dlhodobý nehmotný majetok</w:t>
            </w:r>
          </w:p>
        </w:tc>
        <w:tc>
          <w:tcPr>
            <w:tcW w:w="505" w:type="pct"/>
            <w:tcBorders>
              <w:top w:val="single" w:sz="8" w:space="0" w:color="auto"/>
              <w:bottom w:val="nil"/>
            </w:tcBorders>
            <w:vAlign w:val="center"/>
          </w:tcPr>
          <w:p w14:paraId="577F2E24" w14:textId="77777777" w:rsidR="00932E07" w:rsidRPr="00000217" w:rsidRDefault="00932E07" w:rsidP="00EF65E4">
            <w:pPr>
              <w:ind w:left="-57" w:right="-57"/>
              <w:jc w:val="center"/>
              <w:rPr>
                <w:b/>
                <w:i/>
                <w:sz w:val="15"/>
                <w:szCs w:val="15"/>
              </w:rPr>
            </w:pPr>
            <w:r w:rsidRPr="00000217">
              <w:rPr>
                <w:b/>
                <w:i/>
                <w:sz w:val="15"/>
                <w:szCs w:val="15"/>
              </w:rPr>
              <w:t>Poskytnuté preddavky</w:t>
            </w:r>
          </w:p>
        </w:tc>
        <w:tc>
          <w:tcPr>
            <w:tcW w:w="505" w:type="pct"/>
            <w:tcBorders>
              <w:top w:val="single" w:sz="8" w:space="0" w:color="auto"/>
              <w:bottom w:val="nil"/>
            </w:tcBorders>
            <w:vAlign w:val="center"/>
          </w:tcPr>
          <w:p w14:paraId="4519FDFC" w14:textId="77777777" w:rsidR="00932E07" w:rsidRPr="00000217" w:rsidRDefault="00932E07" w:rsidP="00EF65E4">
            <w:pPr>
              <w:ind w:left="-57" w:right="-57"/>
              <w:jc w:val="center"/>
              <w:rPr>
                <w:b/>
                <w:i/>
                <w:sz w:val="15"/>
                <w:szCs w:val="15"/>
              </w:rPr>
            </w:pPr>
            <w:r w:rsidRPr="00000217">
              <w:rPr>
                <w:b/>
                <w:i/>
                <w:sz w:val="15"/>
                <w:szCs w:val="15"/>
              </w:rPr>
              <w:t>Celkom</w:t>
            </w:r>
          </w:p>
        </w:tc>
      </w:tr>
      <w:tr w:rsidR="00932E07" w:rsidRPr="00000217" w14:paraId="1C39A9B5" w14:textId="77777777" w:rsidTr="00EF65E4">
        <w:tc>
          <w:tcPr>
            <w:tcW w:w="902" w:type="pct"/>
            <w:tcBorders>
              <w:top w:val="single" w:sz="4" w:space="0" w:color="auto"/>
              <w:bottom w:val="nil"/>
            </w:tcBorders>
          </w:tcPr>
          <w:p w14:paraId="32A46528" w14:textId="77777777" w:rsidR="00932E07" w:rsidRPr="00000217" w:rsidRDefault="00932E07" w:rsidP="00EF65E4">
            <w:pPr>
              <w:ind w:left="-57" w:right="-57"/>
              <w:jc w:val="left"/>
              <w:rPr>
                <w:b/>
                <w:bCs/>
                <w:snapToGrid w:val="0"/>
                <w:sz w:val="15"/>
                <w:szCs w:val="15"/>
                <w:lang w:eastAsia="sk-SK"/>
              </w:rPr>
            </w:pPr>
            <w:r w:rsidRPr="00000217">
              <w:rPr>
                <w:b/>
                <w:bCs/>
                <w:snapToGrid w:val="0"/>
                <w:sz w:val="15"/>
                <w:szCs w:val="15"/>
                <w:lang w:eastAsia="sk-SK"/>
              </w:rPr>
              <w:t>Prvotné ocenenie</w:t>
            </w:r>
          </w:p>
        </w:tc>
        <w:tc>
          <w:tcPr>
            <w:tcW w:w="529" w:type="pct"/>
            <w:tcBorders>
              <w:top w:val="single" w:sz="4" w:space="0" w:color="auto"/>
              <w:bottom w:val="nil"/>
            </w:tcBorders>
          </w:tcPr>
          <w:p w14:paraId="67C984B9" w14:textId="77777777" w:rsidR="00932E07" w:rsidRPr="00000217" w:rsidRDefault="00932E07" w:rsidP="00EF65E4">
            <w:pPr>
              <w:jc w:val="right"/>
              <w:rPr>
                <w:sz w:val="15"/>
                <w:szCs w:val="15"/>
              </w:rPr>
            </w:pPr>
          </w:p>
        </w:tc>
        <w:tc>
          <w:tcPr>
            <w:tcW w:w="447" w:type="pct"/>
            <w:tcBorders>
              <w:top w:val="single" w:sz="4" w:space="0" w:color="auto"/>
              <w:bottom w:val="nil"/>
            </w:tcBorders>
          </w:tcPr>
          <w:p w14:paraId="38F59B34" w14:textId="77777777" w:rsidR="00932E07" w:rsidRPr="00000217" w:rsidRDefault="00932E07" w:rsidP="00EF65E4">
            <w:pPr>
              <w:jc w:val="right"/>
              <w:rPr>
                <w:sz w:val="15"/>
                <w:szCs w:val="15"/>
              </w:rPr>
            </w:pPr>
          </w:p>
        </w:tc>
        <w:tc>
          <w:tcPr>
            <w:tcW w:w="522" w:type="pct"/>
            <w:tcBorders>
              <w:top w:val="single" w:sz="4" w:space="0" w:color="auto"/>
              <w:bottom w:val="nil"/>
            </w:tcBorders>
          </w:tcPr>
          <w:p w14:paraId="414FE63E" w14:textId="77777777" w:rsidR="00932E07" w:rsidRPr="00000217" w:rsidRDefault="00932E07" w:rsidP="00EF65E4">
            <w:pPr>
              <w:jc w:val="right"/>
              <w:rPr>
                <w:sz w:val="15"/>
                <w:szCs w:val="15"/>
              </w:rPr>
            </w:pPr>
          </w:p>
        </w:tc>
        <w:tc>
          <w:tcPr>
            <w:tcW w:w="481" w:type="pct"/>
            <w:tcBorders>
              <w:top w:val="single" w:sz="4" w:space="0" w:color="auto"/>
              <w:bottom w:val="nil"/>
            </w:tcBorders>
          </w:tcPr>
          <w:p w14:paraId="3140B5E3" w14:textId="77777777" w:rsidR="00932E07" w:rsidRPr="00000217" w:rsidRDefault="00932E07" w:rsidP="00F869BC">
            <w:pPr>
              <w:jc w:val="right"/>
              <w:rPr>
                <w:sz w:val="15"/>
                <w:szCs w:val="15"/>
              </w:rPr>
            </w:pPr>
          </w:p>
        </w:tc>
        <w:tc>
          <w:tcPr>
            <w:tcW w:w="553" w:type="pct"/>
            <w:tcBorders>
              <w:top w:val="single" w:sz="4" w:space="0" w:color="auto"/>
              <w:bottom w:val="nil"/>
            </w:tcBorders>
          </w:tcPr>
          <w:p w14:paraId="1A8E8562" w14:textId="77777777" w:rsidR="00932E07" w:rsidRPr="00000217" w:rsidRDefault="00932E07" w:rsidP="00F869BC">
            <w:pPr>
              <w:jc w:val="right"/>
              <w:rPr>
                <w:sz w:val="15"/>
                <w:szCs w:val="15"/>
              </w:rPr>
            </w:pPr>
          </w:p>
        </w:tc>
        <w:tc>
          <w:tcPr>
            <w:tcW w:w="556" w:type="pct"/>
            <w:tcBorders>
              <w:top w:val="single" w:sz="4" w:space="0" w:color="auto"/>
              <w:bottom w:val="nil"/>
            </w:tcBorders>
          </w:tcPr>
          <w:p w14:paraId="689FB1C1" w14:textId="77777777" w:rsidR="00932E07" w:rsidRPr="00000217" w:rsidRDefault="00932E07" w:rsidP="00EF65E4">
            <w:pPr>
              <w:jc w:val="right"/>
              <w:rPr>
                <w:sz w:val="15"/>
                <w:szCs w:val="15"/>
              </w:rPr>
            </w:pPr>
          </w:p>
        </w:tc>
        <w:tc>
          <w:tcPr>
            <w:tcW w:w="505" w:type="pct"/>
            <w:tcBorders>
              <w:top w:val="single" w:sz="4" w:space="0" w:color="auto"/>
              <w:bottom w:val="nil"/>
            </w:tcBorders>
          </w:tcPr>
          <w:p w14:paraId="517318F2" w14:textId="77777777" w:rsidR="00932E07" w:rsidRPr="00000217" w:rsidRDefault="00932E07" w:rsidP="00EF65E4">
            <w:pPr>
              <w:jc w:val="right"/>
              <w:rPr>
                <w:sz w:val="15"/>
                <w:szCs w:val="15"/>
              </w:rPr>
            </w:pPr>
          </w:p>
        </w:tc>
        <w:tc>
          <w:tcPr>
            <w:tcW w:w="505" w:type="pct"/>
            <w:tcBorders>
              <w:top w:val="single" w:sz="4" w:space="0" w:color="auto"/>
              <w:bottom w:val="nil"/>
            </w:tcBorders>
          </w:tcPr>
          <w:p w14:paraId="4790E1F7" w14:textId="77777777" w:rsidR="00932E07" w:rsidRPr="00000217" w:rsidRDefault="00932E07" w:rsidP="00EF65E4">
            <w:pPr>
              <w:jc w:val="right"/>
              <w:rPr>
                <w:sz w:val="15"/>
                <w:szCs w:val="15"/>
              </w:rPr>
            </w:pPr>
          </w:p>
        </w:tc>
      </w:tr>
      <w:tr w:rsidR="006C25AD" w:rsidRPr="00000217" w14:paraId="7FB2A72D" w14:textId="77777777" w:rsidTr="006361A2">
        <w:tc>
          <w:tcPr>
            <w:tcW w:w="902" w:type="pct"/>
            <w:tcBorders>
              <w:top w:val="nil"/>
            </w:tcBorders>
          </w:tcPr>
          <w:p w14:paraId="6B304A96"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529" w:type="pct"/>
            <w:tcBorders>
              <w:top w:val="nil"/>
            </w:tcBorders>
          </w:tcPr>
          <w:p w14:paraId="36AA416C" w14:textId="77777777" w:rsidR="006C25AD" w:rsidRPr="00000217" w:rsidRDefault="006C25AD" w:rsidP="006C25AD">
            <w:pPr>
              <w:jc w:val="right"/>
              <w:rPr>
                <w:sz w:val="15"/>
                <w:szCs w:val="15"/>
              </w:rPr>
            </w:pPr>
            <w:r w:rsidRPr="00000217">
              <w:rPr>
                <w:sz w:val="15"/>
                <w:szCs w:val="15"/>
              </w:rPr>
              <w:t>-</w:t>
            </w:r>
          </w:p>
        </w:tc>
        <w:tc>
          <w:tcPr>
            <w:tcW w:w="447" w:type="pct"/>
            <w:tcBorders>
              <w:top w:val="nil"/>
            </w:tcBorders>
          </w:tcPr>
          <w:p w14:paraId="3C9C997C" w14:textId="77777777" w:rsidR="006C25AD" w:rsidRPr="00000217" w:rsidRDefault="006C25AD" w:rsidP="006C25AD">
            <w:pPr>
              <w:jc w:val="right"/>
              <w:rPr>
                <w:sz w:val="15"/>
                <w:szCs w:val="15"/>
              </w:rPr>
            </w:pPr>
            <w:r w:rsidRPr="00000217">
              <w:rPr>
                <w:sz w:val="15"/>
                <w:szCs w:val="15"/>
              </w:rPr>
              <w:t>12 122 772</w:t>
            </w:r>
          </w:p>
        </w:tc>
        <w:tc>
          <w:tcPr>
            <w:tcW w:w="522" w:type="pct"/>
            <w:tcBorders>
              <w:top w:val="nil"/>
            </w:tcBorders>
          </w:tcPr>
          <w:p w14:paraId="5EB90E4D" w14:textId="77777777" w:rsidR="006C25AD" w:rsidRPr="00000217" w:rsidRDefault="006C25AD" w:rsidP="006C25AD">
            <w:pPr>
              <w:jc w:val="right"/>
              <w:rPr>
                <w:sz w:val="15"/>
                <w:szCs w:val="15"/>
              </w:rPr>
            </w:pPr>
            <w:r w:rsidRPr="00000217">
              <w:rPr>
                <w:sz w:val="15"/>
                <w:szCs w:val="15"/>
              </w:rPr>
              <w:t>1 977 805</w:t>
            </w:r>
          </w:p>
        </w:tc>
        <w:tc>
          <w:tcPr>
            <w:tcW w:w="481" w:type="pct"/>
            <w:tcBorders>
              <w:top w:val="nil"/>
            </w:tcBorders>
          </w:tcPr>
          <w:p w14:paraId="7C667B28" w14:textId="77777777" w:rsidR="006C25AD" w:rsidRPr="00000217" w:rsidRDefault="006C25AD" w:rsidP="00B70A84">
            <w:pPr>
              <w:jc w:val="right"/>
              <w:rPr>
                <w:sz w:val="15"/>
                <w:szCs w:val="15"/>
              </w:rPr>
            </w:pPr>
            <w:r w:rsidRPr="00000217">
              <w:rPr>
                <w:sz w:val="15"/>
                <w:szCs w:val="15"/>
              </w:rPr>
              <w:t>-</w:t>
            </w:r>
          </w:p>
        </w:tc>
        <w:tc>
          <w:tcPr>
            <w:tcW w:w="553" w:type="pct"/>
            <w:tcBorders>
              <w:top w:val="nil"/>
            </w:tcBorders>
          </w:tcPr>
          <w:p w14:paraId="028FAFE9" w14:textId="77777777" w:rsidR="006C25AD" w:rsidRPr="00000217" w:rsidRDefault="006C25AD" w:rsidP="00F869BC">
            <w:pPr>
              <w:jc w:val="right"/>
              <w:rPr>
                <w:sz w:val="15"/>
                <w:szCs w:val="15"/>
              </w:rPr>
            </w:pPr>
            <w:r w:rsidRPr="00000217">
              <w:rPr>
                <w:sz w:val="15"/>
                <w:szCs w:val="15"/>
              </w:rPr>
              <w:t>-</w:t>
            </w:r>
          </w:p>
        </w:tc>
        <w:tc>
          <w:tcPr>
            <w:tcW w:w="556" w:type="pct"/>
            <w:tcBorders>
              <w:top w:val="nil"/>
            </w:tcBorders>
          </w:tcPr>
          <w:p w14:paraId="5D5C3338" w14:textId="77777777" w:rsidR="006C25AD" w:rsidRPr="00000217" w:rsidRDefault="006C25AD" w:rsidP="006C25AD">
            <w:pPr>
              <w:jc w:val="right"/>
              <w:rPr>
                <w:sz w:val="15"/>
                <w:szCs w:val="15"/>
              </w:rPr>
            </w:pPr>
            <w:r w:rsidRPr="00000217">
              <w:rPr>
                <w:sz w:val="15"/>
                <w:szCs w:val="15"/>
              </w:rPr>
              <w:t>169 866</w:t>
            </w:r>
          </w:p>
        </w:tc>
        <w:tc>
          <w:tcPr>
            <w:tcW w:w="505" w:type="pct"/>
            <w:tcBorders>
              <w:top w:val="nil"/>
            </w:tcBorders>
          </w:tcPr>
          <w:p w14:paraId="3525C051" w14:textId="77777777" w:rsidR="006C25AD" w:rsidRPr="00000217" w:rsidRDefault="006C25AD" w:rsidP="006C25AD">
            <w:pPr>
              <w:jc w:val="right"/>
              <w:rPr>
                <w:sz w:val="15"/>
                <w:szCs w:val="15"/>
              </w:rPr>
            </w:pPr>
            <w:r w:rsidRPr="00000217">
              <w:rPr>
                <w:sz w:val="15"/>
                <w:szCs w:val="15"/>
              </w:rPr>
              <w:t>-</w:t>
            </w:r>
          </w:p>
        </w:tc>
        <w:tc>
          <w:tcPr>
            <w:tcW w:w="505" w:type="pct"/>
            <w:tcBorders>
              <w:top w:val="nil"/>
            </w:tcBorders>
          </w:tcPr>
          <w:p w14:paraId="044FAD29" w14:textId="77777777" w:rsidR="006C25AD" w:rsidRPr="00000217" w:rsidRDefault="006C25AD" w:rsidP="006C25AD">
            <w:pPr>
              <w:ind w:right="-57"/>
              <w:jc w:val="right"/>
              <w:rPr>
                <w:sz w:val="15"/>
                <w:szCs w:val="15"/>
              </w:rPr>
            </w:pPr>
            <w:r w:rsidRPr="00000217">
              <w:rPr>
                <w:sz w:val="15"/>
                <w:szCs w:val="15"/>
              </w:rPr>
              <w:t>14 270 444</w:t>
            </w:r>
          </w:p>
        </w:tc>
      </w:tr>
      <w:tr w:rsidR="006C25AD" w:rsidRPr="00000217" w14:paraId="7225BA8F" w14:textId="77777777" w:rsidTr="00EF65E4">
        <w:tc>
          <w:tcPr>
            <w:tcW w:w="902" w:type="pct"/>
          </w:tcPr>
          <w:p w14:paraId="03C46CC7"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218DB27C" w14:textId="5615B1C1" w:rsidR="006C25AD" w:rsidRPr="00000217" w:rsidRDefault="00E24DB6" w:rsidP="00F869BC">
            <w:pPr>
              <w:jc w:val="right"/>
            </w:pPr>
            <w:r>
              <w:t>-</w:t>
            </w:r>
          </w:p>
        </w:tc>
        <w:tc>
          <w:tcPr>
            <w:tcW w:w="447" w:type="pct"/>
          </w:tcPr>
          <w:p w14:paraId="54050E9F" w14:textId="19512D54" w:rsidR="006C25AD" w:rsidRPr="00000217" w:rsidRDefault="00E24DB6" w:rsidP="00F869BC">
            <w:pPr>
              <w:jc w:val="right"/>
              <w:rPr>
                <w:sz w:val="15"/>
                <w:szCs w:val="15"/>
              </w:rPr>
            </w:pPr>
            <w:r>
              <w:rPr>
                <w:sz w:val="15"/>
                <w:szCs w:val="15"/>
              </w:rPr>
              <w:t>-</w:t>
            </w:r>
          </w:p>
        </w:tc>
        <w:tc>
          <w:tcPr>
            <w:tcW w:w="522" w:type="pct"/>
          </w:tcPr>
          <w:p w14:paraId="610EBFDA" w14:textId="5A44BECA" w:rsidR="006C25AD" w:rsidRPr="00000217" w:rsidRDefault="00E24DB6" w:rsidP="00F869BC">
            <w:pPr>
              <w:jc w:val="right"/>
              <w:rPr>
                <w:sz w:val="15"/>
                <w:szCs w:val="15"/>
              </w:rPr>
            </w:pPr>
            <w:r>
              <w:rPr>
                <w:sz w:val="15"/>
                <w:szCs w:val="15"/>
              </w:rPr>
              <w:t>-</w:t>
            </w:r>
          </w:p>
        </w:tc>
        <w:tc>
          <w:tcPr>
            <w:tcW w:w="481" w:type="pct"/>
          </w:tcPr>
          <w:p w14:paraId="0DE30316" w14:textId="73E2925B" w:rsidR="006C25AD" w:rsidRPr="00000217" w:rsidRDefault="00E24DB6" w:rsidP="00F869BC">
            <w:pPr>
              <w:jc w:val="right"/>
              <w:rPr>
                <w:sz w:val="15"/>
                <w:szCs w:val="15"/>
              </w:rPr>
            </w:pPr>
            <w:r>
              <w:rPr>
                <w:sz w:val="15"/>
                <w:szCs w:val="15"/>
              </w:rPr>
              <w:t>-</w:t>
            </w:r>
          </w:p>
        </w:tc>
        <w:tc>
          <w:tcPr>
            <w:tcW w:w="553" w:type="pct"/>
          </w:tcPr>
          <w:p w14:paraId="58FA2441" w14:textId="1A582BF8" w:rsidR="006C25AD" w:rsidRPr="00000217" w:rsidRDefault="00E24DB6" w:rsidP="00F869BC">
            <w:pPr>
              <w:jc w:val="right"/>
              <w:rPr>
                <w:sz w:val="15"/>
                <w:szCs w:val="15"/>
              </w:rPr>
            </w:pPr>
            <w:r>
              <w:rPr>
                <w:sz w:val="15"/>
                <w:szCs w:val="15"/>
              </w:rPr>
              <w:t>-</w:t>
            </w:r>
          </w:p>
        </w:tc>
        <w:tc>
          <w:tcPr>
            <w:tcW w:w="556" w:type="pct"/>
          </w:tcPr>
          <w:p w14:paraId="0F4DB379" w14:textId="77777777" w:rsidR="006C25AD" w:rsidRPr="00000217" w:rsidRDefault="00D859D8" w:rsidP="00F869BC">
            <w:pPr>
              <w:jc w:val="right"/>
              <w:rPr>
                <w:sz w:val="15"/>
                <w:szCs w:val="15"/>
              </w:rPr>
            </w:pPr>
            <w:r>
              <w:rPr>
                <w:sz w:val="15"/>
                <w:szCs w:val="15"/>
              </w:rPr>
              <w:t>301 440</w:t>
            </w:r>
          </w:p>
        </w:tc>
        <w:tc>
          <w:tcPr>
            <w:tcW w:w="505" w:type="pct"/>
          </w:tcPr>
          <w:p w14:paraId="32EAE4FA" w14:textId="475C0F14" w:rsidR="006C25AD" w:rsidRPr="00000217" w:rsidRDefault="00E24DB6" w:rsidP="00F869BC">
            <w:pPr>
              <w:jc w:val="right"/>
              <w:rPr>
                <w:sz w:val="15"/>
                <w:szCs w:val="15"/>
              </w:rPr>
            </w:pPr>
            <w:r>
              <w:rPr>
                <w:sz w:val="15"/>
                <w:szCs w:val="15"/>
              </w:rPr>
              <w:t>-</w:t>
            </w:r>
          </w:p>
        </w:tc>
        <w:tc>
          <w:tcPr>
            <w:tcW w:w="505" w:type="pct"/>
          </w:tcPr>
          <w:p w14:paraId="785F1140" w14:textId="142EF625" w:rsidR="006C25AD" w:rsidRPr="00000217" w:rsidRDefault="00E24DB6" w:rsidP="00F869BC">
            <w:pPr>
              <w:jc w:val="right"/>
              <w:rPr>
                <w:sz w:val="15"/>
                <w:szCs w:val="15"/>
              </w:rPr>
            </w:pPr>
            <w:r>
              <w:rPr>
                <w:sz w:val="15"/>
                <w:szCs w:val="15"/>
              </w:rPr>
              <w:t xml:space="preserve"> </w:t>
            </w:r>
            <w:r w:rsidR="00D859D8">
              <w:rPr>
                <w:sz w:val="15"/>
                <w:szCs w:val="15"/>
              </w:rPr>
              <w:t>301 440</w:t>
            </w:r>
          </w:p>
        </w:tc>
      </w:tr>
      <w:tr w:rsidR="006C25AD" w:rsidRPr="00000217" w14:paraId="21861815" w14:textId="77777777" w:rsidTr="00EF65E4">
        <w:tc>
          <w:tcPr>
            <w:tcW w:w="902" w:type="pct"/>
          </w:tcPr>
          <w:p w14:paraId="2C72F8F6"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Úbytky</w:t>
            </w:r>
          </w:p>
        </w:tc>
        <w:tc>
          <w:tcPr>
            <w:tcW w:w="529" w:type="pct"/>
          </w:tcPr>
          <w:p w14:paraId="51C5B654" w14:textId="19FDE295" w:rsidR="006C25AD" w:rsidRPr="00000217" w:rsidRDefault="00E24DB6" w:rsidP="00F869BC">
            <w:pPr>
              <w:jc w:val="right"/>
            </w:pPr>
            <w:r>
              <w:t>-</w:t>
            </w:r>
          </w:p>
        </w:tc>
        <w:tc>
          <w:tcPr>
            <w:tcW w:w="447" w:type="pct"/>
          </w:tcPr>
          <w:p w14:paraId="28F0A0DD" w14:textId="2012D906" w:rsidR="006C25AD" w:rsidRPr="00000217" w:rsidRDefault="00E24DB6" w:rsidP="006E282B">
            <w:pPr>
              <w:ind w:right="-57"/>
              <w:jc w:val="right"/>
              <w:rPr>
                <w:sz w:val="15"/>
                <w:szCs w:val="15"/>
              </w:rPr>
            </w:pPr>
            <w:r>
              <w:rPr>
                <w:sz w:val="15"/>
                <w:szCs w:val="15"/>
              </w:rPr>
              <w:t>(</w:t>
            </w:r>
            <w:r w:rsidR="00D859D8">
              <w:rPr>
                <w:sz w:val="15"/>
                <w:szCs w:val="15"/>
              </w:rPr>
              <w:t>438</w:t>
            </w:r>
            <w:r>
              <w:rPr>
                <w:sz w:val="15"/>
                <w:szCs w:val="15"/>
              </w:rPr>
              <w:t> </w:t>
            </w:r>
            <w:r w:rsidR="00D859D8">
              <w:rPr>
                <w:sz w:val="15"/>
                <w:szCs w:val="15"/>
              </w:rPr>
              <w:t>212</w:t>
            </w:r>
            <w:r>
              <w:rPr>
                <w:sz w:val="15"/>
                <w:szCs w:val="15"/>
              </w:rPr>
              <w:t>)</w:t>
            </w:r>
          </w:p>
        </w:tc>
        <w:tc>
          <w:tcPr>
            <w:tcW w:w="522" w:type="pct"/>
          </w:tcPr>
          <w:p w14:paraId="32580ACA" w14:textId="4C9A82B3" w:rsidR="006C25AD" w:rsidRPr="00000217" w:rsidRDefault="00E24DB6" w:rsidP="006E282B">
            <w:pPr>
              <w:ind w:right="-57"/>
              <w:jc w:val="right"/>
              <w:rPr>
                <w:sz w:val="15"/>
                <w:szCs w:val="15"/>
              </w:rPr>
            </w:pPr>
            <w:r>
              <w:rPr>
                <w:sz w:val="15"/>
                <w:szCs w:val="15"/>
              </w:rPr>
              <w:t>-</w:t>
            </w:r>
          </w:p>
        </w:tc>
        <w:tc>
          <w:tcPr>
            <w:tcW w:w="481" w:type="pct"/>
          </w:tcPr>
          <w:p w14:paraId="76A2AC50" w14:textId="0FE2B5E9" w:rsidR="006C25AD" w:rsidRPr="00000217" w:rsidRDefault="00E24DB6" w:rsidP="006E282B">
            <w:pPr>
              <w:ind w:right="-57"/>
              <w:jc w:val="right"/>
              <w:rPr>
                <w:sz w:val="15"/>
                <w:szCs w:val="15"/>
              </w:rPr>
            </w:pPr>
            <w:r>
              <w:rPr>
                <w:sz w:val="15"/>
                <w:szCs w:val="15"/>
              </w:rPr>
              <w:t>-</w:t>
            </w:r>
          </w:p>
        </w:tc>
        <w:tc>
          <w:tcPr>
            <w:tcW w:w="553" w:type="pct"/>
          </w:tcPr>
          <w:p w14:paraId="59B97D76" w14:textId="439B81BD" w:rsidR="006C25AD" w:rsidRPr="00000217" w:rsidRDefault="00E24DB6" w:rsidP="006E282B">
            <w:pPr>
              <w:ind w:right="-57"/>
              <w:jc w:val="right"/>
              <w:rPr>
                <w:sz w:val="15"/>
                <w:szCs w:val="15"/>
              </w:rPr>
            </w:pPr>
            <w:r>
              <w:rPr>
                <w:sz w:val="15"/>
                <w:szCs w:val="15"/>
              </w:rPr>
              <w:t>-</w:t>
            </w:r>
          </w:p>
        </w:tc>
        <w:tc>
          <w:tcPr>
            <w:tcW w:w="556" w:type="pct"/>
          </w:tcPr>
          <w:p w14:paraId="3C0EF035" w14:textId="38308AA0" w:rsidR="006C25AD" w:rsidRPr="00000217" w:rsidRDefault="00E24DB6" w:rsidP="006E282B">
            <w:pPr>
              <w:ind w:right="-57"/>
              <w:jc w:val="right"/>
              <w:rPr>
                <w:sz w:val="15"/>
                <w:szCs w:val="15"/>
              </w:rPr>
            </w:pPr>
            <w:r>
              <w:rPr>
                <w:sz w:val="15"/>
                <w:szCs w:val="15"/>
              </w:rPr>
              <w:t>-</w:t>
            </w:r>
          </w:p>
        </w:tc>
        <w:tc>
          <w:tcPr>
            <w:tcW w:w="505" w:type="pct"/>
          </w:tcPr>
          <w:p w14:paraId="24220104" w14:textId="31BB3C4C" w:rsidR="006C25AD" w:rsidRPr="00000217" w:rsidRDefault="00E24DB6" w:rsidP="006E282B">
            <w:pPr>
              <w:ind w:right="-57"/>
              <w:jc w:val="right"/>
              <w:rPr>
                <w:sz w:val="15"/>
                <w:szCs w:val="15"/>
              </w:rPr>
            </w:pPr>
            <w:r>
              <w:rPr>
                <w:sz w:val="15"/>
                <w:szCs w:val="15"/>
              </w:rPr>
              <w:t>-</w:t>
            </w:r>
          </w:p>
        </w:tc>
        <w:tc>
          <w:tcPr>
            <w:tcW w:w="505" w:type="pct"/>
          </w:tcPr>
          <w:p w14:paraId="478DAF2C" w14:textId="0E1C7879" w:rsidR="006C25AD" w:rsidRPr="00000217" w:rsidRDefault="00E24DB6" w:rsidP="006E282B">
            <w:pPr>
              <w:ind w:right="-57"/>
              <w:jc w:val="right"/>
              <w:rPr>
                <w:sz w:val="15"/>
                <w:szCs w:val="15"/>
              </w:rPr>
            </w:pPr>
            <w:r>
              <w:rPr>
                <w:sz w:val="15"/>
                <w:szCs w:val="15"/>
              </w:rPr>
              <w:t>(</w:t>
            </w:r>
            <w:r w:rsidR="00D859D8">
              <w:rPr>
                <w:sz w:val="15"/>
                <w:szCs w:val="15"/>
              </w:rPr>
              <w:t>438</w:t>
            </w:r>
            <w:r>
              <w:rPr>
                <w:sz w:val="15"/>
                <w:szCs w:val="15"/>
              </w:rPr>
              <w:t> </w:t>
            </w:r>
            <w:r w:rsidR="00D859D8">
              <w:rPr>
                <w:sz w:val="15"/>
                <w:szCs w:val="15"/>
              </w:rPr>
              <w:t>212</w:t>
            </w:r>
            <w:r>
              <w:rPr>
                <w:sz w:val="15"/>
                <w:szCs w:val="15"/>
              </w:rPr>
              <w:t>)</w:t>
            </w:r>
          </w:p>
        </w:tc>
      </w:tr>
      <w:tr w:rsidR="006C25AD" w:rsidRPr="00000217" w14:paraId="6003E8F5" w14:textId="77777777" w:rsidTr="00EF65E4">
        <w:tc>
          <w:tcPr>
            <w:tcW w:w="902" w:type="pct"/>
          </w:tcPr>
          <w:p w14:paraId="3056A317"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Presuny</w:t>
            </w:r>
          </w:p>
        </w:tc>
        <w:tc>
          <w:tcPr>
            <w:tcW w:w="529" w:type="pct"/>
            <w:tcBorders>
              <w:bottom w:val="single" w:sz="4" w:space="0" w:color="auto"/>
            </w:tcBorders>
          </w:tcPr>
          <w:p w14:paraId="06BB6B72" w14:textId="3BEA1AF0" w:rsidR="006C25AD" w:rsidRPr="00000217" w:rsidRDefault="00E24DB6" w:rsidP="00F869BC">
            <w:pPr>
              <w:jc w:val="right"/>
            </w:pPr>
            <w:r>
              <w:t>-</w:t>
            </w:r>
          </w:p>
        </w:tc>
        <w:tc>
          <w:tcPr>
            <w:tcW w:w="447" w:type="pct"/>
            <w:tcBorders>
              <w:bottom w:val="single" w:sz="4" w:space="0" w:color="auto"/>
            </w:tcBorders>
          </w:tcPr>
          <w:p w14:paraId="5F15AFD5" w14:textId="77777777" w:rsidR="006C25AD" w:rsidRPr="00000217" w:rsidRDefault="00D859D8" w:rsidP="00F869BC">
            <w:pPr>
              <w:jc w:val="right"/>
              <w:rPr>
                <w:sz w:val="15"/>
                <w:szCs w:val="15"/>
              </w:rPr>
            </w:pPr>
            <w:r>
              <w:rPr>
                <w:sz w:val="15"/>
                <w:szCs w:val="15"/>
              </w:rPr>
              <w:t>257 154</w:t>
            </w:r>
          </w:p>
        </w:tc>
        <w:tc>
          <w:tcPr>
            <w:tcW w:w="522" w:type="pct"/>
            <w:tcBorders>
              <w:bottom w:val="single" w:sz="4" w:space="0" w:color="auto"/>
            </w:tcBorders>
          </w:tcPr>
          <w:p w14:paraId="5E0759CA" w14:textId="5E94DCAD" w:rsidR="006C25AD" w:rsidRPr="00000217" w:rsidRDefault="00E24DB6" w:rsidP="00F869BC">
            <w:pPr>
              <w:jc w:val="right"/>
              <w:rPr>
                <w:sz w:val="15"/>
                <w:szCs w:val="15"/>
              </w:rPr>
            </w:pPr>
            <w:r>
              <w:rPr>
                <w:sz w:val="15"/>
                <w:szCs w:val="15"/>
              </w:rPr>
              <w:t>-</w:t>
            </w:r>
          </w:p>
        </w:tc>
        <w:tc>
          <w:tcPr>
            <w:tcW w:w="481" w:type="pct"/>
            <w:tcBorders>
              <w:bottom w:val="single" w:sz="4" w:space="0" w:color="auto"/>
            </w:tcBorders>
          </w:tcPr>
          <w:p w14:paraId="5B0C8B4C" w14:textId="0769760D" w:rsidR="006C25AD" w:rsidRPr="00000217" w:rsidRDefault="00E24DB6" w:rsidP="00F869BC">
            <w:pPr>
              <w:jc w:val="right"/>
              <w:rPr>
                <w:sz w:val="15"/>
                <w:szCs w:val="15"/>
              </w:rPr>
            </w:pPr>
            <w:r>
              <w:rPr>
                <w:sz w:val="15"/>
                <w:szCs w:val="15"/>
              </w:rPr>
              <w:t>-</w:t>
            </w:r>
          </w:p>
        </w:tc>
        <w:tc>
          <w:tcPr>
            <w:tcW w:w="553" w:type="pct"/>
            <w:tcBorders>
              <w:bottom w:val="single" w:sz="4" w:space="0" w:color="auto"/>
            </w:tcBorders>
          </w:tcPr>
          <w:p w14:paraId="0B48D88D" w14:textId="3FCD15CA" w:rsidR="006C25AD" w:rsidRPr="00000217" w:rsidRDefault="00E24DB6" w:rsidP="00F869BC">
            <w:pPr>
              <w:jc w:val="right"/>
              <w:rPr>
                <w:sz w:val="15"/>
                <w:szCs w:val="15"/>
              </w:rPr>
            </w:pPr>
            <w:r>
              <w:rPr>
                <w:sz w:val="15"/>
                <w:szCs w:val="15"/>
              </w:rPr>
              <w:t>-</w:t>
            </w:r>
          </w:p>
        </w:tc>
        <w:tc>
          <w:tcPr>
            <w:tcW w:w="556" w:type="pct"/>
            <w:tcBorders>
              <w:bottom w:val="single" w:sz="4" w:space="0" w:color="auto"/>
            </w:tcBorders>
          </w:tcPr>
          <w:p w14:paraId="04A848F5" w14:textId="57AA9D29" w:rsidR="006C25AD" w:rsidRPr="00000217" w:rsidRDefault="00E24DB6" w:rsidP="006E282B">
            <w:pPr>
              <w:ind w:right="-57"/>
              <w:jc w:val="right"/>
              <w:rPr>
                <w:sz w:val="15"/>
                <w:szCs w:val="15"/>
              </w:rPr>
            </w:pPr>
            <w:r>
              <w:rPr>
                <w:sz w:val="15"/>
                <w:szCs w:val="15"/>
              </w:rPr>
              <w:t>(</w:t>
            </w:r>
            <w:r w:rsidR="00D859D8">
              <w:rPr>
                <w:sz w:val="15"/>
                <w:szCs w:val="15"/>
              </w:rPr>
              <w:t>257</w:t>
            </w:r>
            <w:r>
              <w:rPr>
                <w:sz w:val="15"/>
                <w:szCs w:val="15"/>
              </w:rPr>
              <w:t> </w:t>
            </w:r>
            <w:r w:rsidR="00D859D8">
              <w:rPr>
                <w:sz w:val="15"/>
                <w:szCs w:val="15"/>
              </w:rPr>
              <w:t>154</w:t>
            </w:r>
            <w:r>
              <w:rPr>
                <w:sz w:val="15"/>
                <w:szCs w:val="15"/>
              </w:rPr>
              <w:t>)</w:t>
            </w:r>
          </w:p>
        </w:tc>
        <w:tc>
          <w:tcPr>
            <w:tcW w:w="505" w:type="pct"/>
            <w:tcBorders>
              <w:bottom w:val="single" w:sz="4" w:space="0" w:color="auto"/>
            </w:tcBorders>
          </w:tcPr>
          <w:p w14:paraId="4703872A" w14:textId="7704F4C4" w:rsidR="006C25AD" w:rsidRPr="00000217" w:rsidRDefault="00E24DB6" w:rsidP="00F869BC">
            <w:pPr>
              <w:jc w:val="right"/>
              <w:rPr>
                <w:sz w:val="15"/>
                <w:szCs w:val="15"/>
              </w:rPr>
            </w:pPr>
            <w:r>
              <w:rPr>
                <w:sz w:val="15"/>
                <w:szCs w:val="15"/>
              </w:rPr>
              <w:t>-</w:t>
            </w:r>
          </w:p>
        </w:tc>
        <w:tc>
          <w:tcPr>
            <w:tcW w:w="505" w:type="pct"/>
            <w:tcBorders>
              <w:bottom w:val="single" w:sz="4" w:space="0" w:color="auto"/>
            </w:tcBorders>
          </w:tcPr>
          <w:p w14:paraId="6D653DE2" w14:textId="73AA87DF" w:rsidR="006C25AD" w:rsidRPr="00000217" w:rsidRDefault="00E24DB6" w:rsidP="00F869BC">
            <w:pPr>
              <w:jc w:val="right"/>
              <w:rPr>
                <w:sz w:val="15"/>
                <w:szCs w:val="15"/>
              </w:rPr>
            </w:pPr>
            <w:r>
              <w:rPr>
                <w:sz w:val="15"/>
                <w:szCs w:val="15"/>
              </w:rPr>
              <w:t>-</w:t>
            </w:r>
          </w:p>
        </w:tc>
      </w:tr>
      <w:tr w:rsidR="006C25AD" w:rsidRPr="00000217" w14:paraId="739DBDB2" w14:textId="77777777" w:rsidTr="00EF65E4">
        <w:tc>
          <w:tcPr>
            <w:tcW w:w="902" w:type="pct"/>
          </w:tcPr>
          <w:p w14:paraId="110CE18A"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529" w:type="pct"/>
            <w:tcBorders>
              <w:top w:val="single" w:sz="4" w:space="0" w:color="auto"/>
              <w:bottom w:val="nil"/>
            </w:tcBorders>
          </w:tcPr>
          <w:p w14:paraId="36351924" w14:textId="702B7DDB" w:rsidR="006C25AD" w:rsidRPr="00000217" w:rsidRDefault="00E24DB6" w:rsidP="00F869BC">
            <w:pPr>
              <w:jc w:val="right"/>
            </w:pPr>
            <w:r>
              <w:t>-</w:t>
            </w:r>
          </w:p>
        </w:tc>
        <w:tc>
          <w:tcPr>
            <w:tcW w:w="447" w:type="pct"/>
            <w:tcBorders>
              <w:top w:val="single" w:sz="4" w:space="0" w:color="auto"/>
              <w:bottom w:val="nil"/>
            </w:tcBorders>
          </w:tcPr>
          <w:p w14:paraId="2E1241C9" w14:textId="77777777" w:rsidR="006C25AD" w:rsidRPr="00000217" w:rsidRDefault="00D859D8" w:rsidP="00F869BC">
            <w:pPr>
              <w:jc w:val="right"/>
              <w:rPr>
                <w:sz w:val="15"/>
                <w:szCs w:val="15"/>
              </w:rPr>
            </w:pPr>
            <w:r>
              <w:rPr>
                <w:sz w:val="15"/>
                <w:szCs w:val="15"/>
              </w:rPr>
              <w:t>11 941 714</w:t>
            </w:r>
          </w:p>
        </w:tc>
        <w:tc>
          <w:tcPr>
            <w:tcW w:w="522" w:type="pct"/>
            <w:tcBorders>
              <w:top w:val="single" w:sz="4" w:space="0" w:color="auto"/>
              <w:bottom w:val="nil"/>
            </w:tcBorders>
          </w:tcPr>
          <w:p w14:paraId="0D728F58" w14:textId="77777777" w:rsidR="006C25AD" w:rsidRPr="00000217" w:rsidRDefault="00D859D8" w:rsidP="00F869BC">
            <w:pPr>
              <w:jc w:val="right"/>
              <w:rPr>
                <w:sz w:val="15"/>
                <w:szCs w:val="15"/>
              </w:rPr>
            </w:pPr>
            <w:r>
              <w:rPr>
                <w:sz w:val="15"/>
                <w:szCs w:val="15"/>
              </w:rPr>
              <w:t>1 977 805</w:t>
            </w:r>
          </w:p>
        </w:tc>
        <w:tc>
          <w:tcPr>
            <w:tcW w:w="481" w:type="pct"/>
            <w:tcBorders>
              <w:top w:val="single" w:sz="4" w:space="0" w:color="auto"/>
              <w:bottom w:val="nil"/>
            </w:tcBorders>
          </w:tcPr>
          <w:p w14:paraId="7EF1D5D7" w14:textId="7768ADA9" w:rsidR="006C25AD" w:rsidRPr="00000217" w:rsidRDefault="00E24DB6" w:rsidP="00F869BC">
            <w:pPr>
              <w:jc w:val="right"/>
            </w:pPr>
            <w:r>
              <w:t>-</w:t>
            </w:r>
          </w:p>
        </w:tc>
        <w:tc>
          <w:tcPr>
            <w:tcW w:w="553" w:type="pct"/>
            <w:tcBorders>
              <w:top w:val="single" w:sz="4" w:space="0" w:color="auto"/>
              <w:bottom w:val="nil"/>
            </w:tcBorders>
          </w:tcPr>
          <w:p w14:paraId="1EA5A61F" w14:textId="05DB2389" w:rsidR="006C25AD" w:rsidRPr="00000217" w:rsidRDefault="00E24DB6" w:rsidP="00F869BC">
            <w:pPr>
              <w:jc w:val="right"/>
            </w:pPr>
            <w:r>
              <w:t>-</w:t>
            </w:r>
          </w:p>
        </w:tc>
        <w:tc>
          <w:tcPr>
            <w:tcW w:w="556" w:type="pct"/>
            <w:tcBorders>
              <w:top w:val="single" w:sz="4" w:space="0" w:color="auto"/>
              <w:bottom w:val="nil"/>
            </w:tcBorders>
          </w:tcPr>
          <w:p w14:paraId="53E2C768" w14:textId="77777777" w:rsidR="006C25AD" w:rsidRPr="00000217" w:rsidRDefault="00D859D8" w:rsidP="00F869BC">
            <w:pPr>
              <w:jc w:val="right"/>
              <w:rPr>
                <w:sz w:val="15"/>
                <w:szCs w:val="15"/>
              </w:rPr>
            </w:pPr>
            <w:r>
              <w:rPr>
                <w:sz w:val="15"/>
                <w:szCs w:val="15"/>
              </w:rPr>
              <w:t>214 152</w:t>
            </w:r>
          </w:p>
        </w:tc>
        <w:tc>
          <w:tcPr>
            <w:tcW w:w="505" w:type="pct"/>
            <w:tcBorders>
              <w:top w:val="single" w:sz="4" w:space="0" w:color="auto"/>
              <w:bottom w:val="nil"/>
            </w:tcBorders>
          </w:tcPr>
          <w:p w14:paraId="3E08B9F2" w14:textId="42EEEB0D" w:rsidR="006C25AD" w:rsidRPr="00000217" w:rsidRDefault="00E24DB6" w:rsidP="00F869BC">
            <w:pPr>
              <w:jc w:val="right"/>
              <w:rPr>
                <w:sz w:val="15"/>
                <w:szCs w:val="15"/>
              </w:rPr>
            </w:pPr>
            <w:r>
              <w:rPr>
                <w:sz w:val="15"/>
                <w:szCs w:val="15"/>
              </w:rPr>
              <w:t>-</w:t>
            </w:r>
          </w:p>
        </w:tc>
        <w:tc>
          <w:tcPr>
            <w:tcW w:w="505" w:type="pct"/>
            <w:tcBorders>
              <w:top w:val="single" w:sz="4" w:space="0" w:color="auto"/>
              <w:bottom w:val="nil"/>
            </w:tcBorders>
          </w:tcPr>
          <w:p w14:paraId="6FD25898" w14:textId="77777777" w:rsidR="006C25AD" w:rsidRPr="00000217" w:rsidRDefault="00D859D8" w:rsidP="00F869BC">
            <w:pPr>
              <w:jc w:val="right"/>
              <w:rPr>
                <w:sz w:val="15"/>
                <w:szCs w:val="15"/>
              </w:rPr>
            </w:pPr>
            <w:r>
              <w:rPr>
                <w:sz w:val="15"/>
                <w:szCs w:val="15"/>
              </w:rPr>
              <w:t>14 133 672</w:t>
            </w:r>
          </w:p>
        </w:tc>
      </w:tr>
      <w:tr w:rsidR="006C25AD" w:rsidRPr="00000217" w14:paraId="73EA38CA" w14:textId="77777777" w:rsidTr="00EF65E4">
        <w:tc>
          <w:tcPr>
            <w:tcW w:w="902" w:type="pct"/>
          </w:tcPr>
          <w:p w14:paraId="058346E2" w14:textId="77777777" w:rsidR="006C25AD" w:rsidRPr="00000217" w:rsidRDefault="006C25AD" w:rsidP="006C25AD">
            <w:pPr>
              <w:ind w:left="-57" w:right="-57"/>
              <w:jc w:val="left"/>
              <w:rPr>
                <w:snapToGrid w:val="0"/>
                <w:sz w:val="15"/>
                <w:szCs w:val="15"/>
                <w:lang w:eastAsia="sk-SK"/>
              </w:rPr>
            </w:pPr>
          </w:p>
        </w:tc>
        <w:tc>
          <w:tcPr>
            <w:tcW w:w="529" w:type="pct"/>
            <w:tcBorders>
              <w:top w:val="nil"/>
            </w:tcBorders>
          </w:tcPr>
          <w:p w14:paraId="18431143" w14:textId="7C03254B" w:rsidR="006C25AD" w:rsidRPr="00000217" w:rsidRDefault="006C25AD" w:rsidP="006C25AD">
            <w:pPr>
              <w:jc w:val="right"/>
              <w:rPr>
                <w:sz w:val="15"/>
                <w:szCs w:val="15"/>
              </w:rPr>
            </w:pPr>
          </w:p>
        </w:tc>
        <w:tc>
          <w:tcPr>
            <w:tcW w:w="447" w:type="pct"/>
            <w:tcBorders>
              <w:top w:val="nil"/>
            </w:tcBorders>
          </w:tcPr>
          <w:p w14:paraId="5FFA03EA" w14:textId="1FBA9A38" w:rsidR="006C25AD" w:rsidRPr="00000217" w:rsidRDefault="006C25AD" w:rsidP="006C25AD">
            <w:pPr>
              <w:jc w:val="right"/>
              <w:rPr>
                <w:sz w:val="15"/>
                <w:szCs w:val="15"/>
              </w:rPr>
            </w:pPr>
          </w:p>
        </w:tc>
        <w:tc>
          <w:tcPr>
            <w:tcW w:w="522" w:type="pct"/>
            <w:tcBorders>
              <w:top w:val="nil"/>
            </w:tcBorders>
          </w:tcPr>
          <w:p w14:paraId="15751A47" w14:textId="77777777" w:rsidR="006C25AD" w:rsidRPr="00000217" w:rsidRDefault="006C25AD" w:rsidP="006C25AD">
            <w:pPr>
              <w:jc w:val="right"/>
              <w:rPr>
                <w:sz w:val="15"/>
                <w:szCs w:val="15"/>
              </w:rPr>
            </w:pPr>
          </w:p>
        </w:tc>
        <w:tc>
          <w:tcPr>
            <w:tcW w:w="481" w:type="pct"/>
            <w:tcBorders>
              <w:top w:val="nil"/>
            </w:tcBorders>
          </w:tcPr>
          <w:p w14:paraId="487DC958" w14:textId="77777777" w:rsidR="006C25AD" w:rsidRPr="00000217" w:rsidRDefault="006C25AD" w:rsidP="00F869BC">
            <w:pPr>
              <w:jc w:val="right"/>
              <w:rPr>
                <w:sz w:val="15"/>
                <w:szCs w:val="15"/>
              </w:rPr>
            </w:pPr>
          </w:p>
        </w:tc>
        <w:tc>
          <w:tcPr>
            <w:tcW w:w="553" w:type="pct"/>
            <w:tcBorders>
              <w:top w:val="nil"/>
            </w:tcBorders>
          </w:tcPr>
          <w:p w14:paraId="1CA20D9D" w14:textId="77777777" w:rsidR="006C25AD" w:rsidRPr="00000217" w:rsidRDefault="006C25AD" w:rsidP="00F869BC">
            <w:pPr>
              <w:jc w:val="right"/>
              <w:rPr>
                <w:sz w:val="15"/>
                <w:szCs w:val="15"/>
              </w:rPr>
            </w:pPr>
          </w:p>
        </w:tc>
        <w:tc>
          <w:tcPr>
            <w:tcW w:w="556" w:type="pct"/>
            <w:tcBorders>
              <w:top w:val="nil"/>
            </w:tcBorders>
          </w:tcPr>
          <w:p w14:paraId="0FF0EEF2" w14:textId="77777777" w:rsidR="006C25AD" w:rsidRPr="00000217" w:rsidRDefault="006C25AD" w:rsidP="006C25AD">
            <w:pPr>
              <w:jc w:val="right"/>
              <w:rPr>
                <w:sz w:val="15"/>
                <w:szCs w:val="15"/>
              </w:rPr>
            </w:pPr>
          </w:p>
        </w:tc>
        <w:tc>
          <w:tcPr>
            <w:tcW w:w="505" w:type="pct"/>
            <w:tcBorders>
              <w:top w:val="nil"/>
            </w:tcBorders>
          </w:tcPr>
          <w:p w14:paraId="290B6227" w14:textId="77777777" w:rsidR="006C25AD" w:rsidRPr="00000217" w:rsidRDefault="006C25AD" w:rsidP="006C25AD">
            <w:pPr>
              <w:jc w:val="right"/>
              <w:rPr>
                <w:sz w:val="15"/>
                <w:szCs w:val="15"/>
              </w:rPr>
            </w:pPr>
          </w:p>
        </w:tc>
        <w:tc>
          <w:tcPr>
            <w:tcW w:w="505" w:type="pct"/>
            <w:tcBorders>
              <w:top w:val="nil"/>
            </w:tcBorders>
          </w:tcPr>
          <w:p w14:paraId="34C13A66" w14:textId="77777777" w:rsidR="006C25AD" w:rsidRPr="00000217" w:rsidRDefault="006C25AD" w:rsidP="006C25AD">
            <w:pPr>
              <w:jc w:val="right"/>
              <w:rPr>
                <w:sz w:val="15"/>
                <w:szCs w:val="15"/>
              </w:rPr>
            </w:pPr>
          </w:p>
        </w:tc>
      </w:tr>
      <w:tr w:rsidR="006C25AD" w:rsidRPr="00000217" w14:paraId="4517E89A" w14:textId="77777777" w:rsidTr="00EF65E4">
        <w:tc>
          <w:tcPr>
            <w:tcW w:w="902" w:type="pct"/>
          </w:tcPr>
          <w:p w14:paraId="7B918023" w14:textId="77777777" w:rsidR="006C25AD" w:rsidRPr="00000217" w:rsidRDefault="006C25AD" w:rsidP="006C25AD">
            <w:pPr>
              <w:ind w:left="-57" w:right="-57"/>
              <w:jc w:val="left"/>
              <w:rPr>
                <w:b/>
                <w:bCs/>
                <w:snapToGrid w:val="0"/>
                <w:sz w:val="15"/>
                <w:szCs w:val="15"/>
                <w:lang w:eastAsia="sk-SK"/>
              </w:rPr>
            </w:pPr>
            <w:r w:rsidRPr="00000217">
              <w:rPr>
                <w:b/>
                <w:bCs/>
                <w:snapToGrid w:val="0"/>
                <w:sz w:val="15"/>
                <w:szCs w:val="15"/>
                <w:lang w:eastAsia="sk-SK"/>
              </w:rPr>
              <w:t>Oprávky</w:t>
            </w:r>
          </w:p>
        </w:tc>
        <w:tc>
          <w:tcPr>
            <w:tcW w:w="529" w:type="pct"/>
          </w:tcPr>
          <w:p w14:paraId="17EDA824" w14:textId="345509DA" w:rsidR="006C25AD" w:rsidRPr="00000217" w:rsidRDefault="00E24DB6" w:rsidP="006C25AD">
            <w:pPr>
              <w:jc w:val="right"/>
              <w:rPr>
                <w:sz w:val="15"/>
                <w:szCs w:val="15"/>
              </w:rPr>
            </w:pPr>
            <w:r>
              <w:rPr>
                <w:sz w:val="15"/>
                <w:szCs w:val="15"/>
              </w:rPr>
              <w:t>-</w:t>
            </w:r>
          </w:p>
        </w:tc>
        <w:tc>
          <w:tcPr>
            <w:tcW w:w="447" w:type="pct"/>
          </w:tcPr>
          <w:p w14:paraId="13583670" w14:textId="77777777" w:rsidR="006C25AD" w:rsidRPr="00000217" w:rsidRDefault="006C25AD" w:rsidP="006C25AD">
            <w:pPr>
              <w:jc w:val="right"/>
              <w:rPr>
                <w:sz w:val="15"/>
                <w:szCs w:val="15"/>
              </w:rPr>
            </w:pPr>
          </w:p>
        </w:tc>
        <w:tc>
          <w:tcPr>
            <w:tcW w:w="522" w:type="pct"/>
          </w:tcPr>
          <w:p w14:paraId="3A2D137F" w14:textId="77777777" w:rsidR="006C25AD" w:rsidRPr="00000217" w:rsidRDefault="006C25AD" w:rsidP="006C25AD">
            <w:pPr>
              <w:jc w:val="right"/>
              <w:rPr>
                <w:sz w:val="15"/>
                <w:szCs w:val="15"/>
              </w:rPr>
            </w:pPr>
          </w:p>
        </w:tc>
        <w:tc>
          <w:tcPr>
            <w:tcW w:w="481" w:type="pct"/>
          </w:tcPr>
          <w:p w14:paraId="6E51BA70" w14:textId="77777777" w:rsidR="006C25AD" w:rsidRPr="00000217" w:rsidRDefault="006C25AD" w:rsidP="00F869BC">
            <w:pPr>
              <w:jc w:val="right"/>
              <w:rPr>
                <w:sz w:val="15"/>
                <w:szCs w:val="15"/>
              </w:rPr>
            </w:pPr>
          </w:p>
        </w:tc>
        <w:tc>
          <w:tcPr>
            <w:tcW w:w="553" w:type="pct"/>
          </w:tcPr>
          <w:p w14:paraId="506A4995" w14:textId="77777777" w:rsidR="006C25AD" w:rsidRPr="00000217" w:rsidRDefault="006C25AD" w:rsidP="00F869BC">
            <w:pPr>
              <w:jc w:val="right"/>
              <w:rPr>
                <w:sz w:val="15"/>
                <w:szCs w:val="15"/>
              </w:rPr>
            </w:pPr>
          </w:p>
        </w:tc>
        <w:tc>
          <w:tcPr>
            <w:tcW w:w="556" w:type="pct"/>
          </w:tcPr>
          <w:p w14:paraId="1895AC61" w14:textId="77777777" w:rsidR="006C25AD" w:rsidRPr="00000217" w:rsidRDefault="006C25AD" w:rsidP="006C25AD">
            <w:pPr>
              <w:jc w:val="right"/>
              <w:rPr>
                <w:sz w:val="15"/>
                <w:szCs w:val="15"/>
              </w:rPr>
            </w:pPr>
          </w:p>
        </w:tc>
        <w:tc>
          <w:tcPr>
            <w:tcW w:w="505" w:type="pct"/>
          </w:tcPr>
          <w:p w14:paraId="4102B126" w14:textId="77777777" w:rsidR="006C25AD" w:rsidRPr="00000217" w:rsidRDefault="006C25AD" w:rsidP="006C25AD">
            <w:pPr>
              <w:jc w:val="right"/>
              <w:rPr>
                <w:sz w:val="15"/>
                <w:szCs w:val="15"/>
              </w:rPr>
            </w:pPr>
          </w:p>
        </w:tc>
        <w:tc>
          <w:tcPr>
            <w:tcW w:w="505" w:type="pct"/>
          </w:tcPr>
          <w:p w14:paraId="1F52C337" w14:textId="77777777" w:rsidR="006C25AD" w:rsidRPr="00000217" w:rsidRDefault="006C25AD" w:rsidP="006C25AD">
            <w:pPr>
              <w:jc w:val="right"/>
              <w:rPr>
                <w:sz w:val="15"/>
                <w:szCs w:val="15"/>
              </w:rPr>
            </w:pPr>
          </w:p>
        </w:tc>
      </w:tr>
      <w:tr w:rsidR="006C25AD" w:rsidRPr="00000217" w14:paraId="26D090D5" w14:textId="77777777" w:rsidTr="006361A2">
        <w:tc>
          <w:tcPr>
            <w:tcW w:w="902" w:type="pct"/>
          </w:tcPr>
          <w:p w14:paraId="41432AB2"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529" w:type="pct"/>
          </w:tcPr>
          <w:p w14:paraId="48C9C4D5" w14:textId="50687C55" w:rsidR="006C25AD" w:rsidRPr="00000217" w:rsidRDefault="006C25AD" w:rsidP="00E24DB6">
            <w:pPr>
              <w:jc w:val="right"/>
              <w:rPr>
                <w:sz w:val="15"/>
                <w:szCs w:val="15"/>
              </w:rPr>
            </w:pPr>
            <w:r w:rsidRPr="00000217">
              <w:rPr>
                <w:sz w:val="15"/>
                <w:szCs w:val="15"/>
              </w:rPr>
              <w:t>-</w:t>
            </w:r>
          </w:p>
        </w:tc>
        <w:tc>
          <w:tcPr>
            <w:tcW w:w="447" w:type="pct"/>
          </w:tcPr>
          <w:p w14:paraId="7F90F4DE" w14:textId="77777777" w:rsidR="006C25AD" w:rsidRPr="00000217" w:rsidRDefault="006C25AD" w:rsidP="006C25AD">
            <w:pPr>
              <w:jc w:val="right"/>
              <w:rPr>
                <w:sz w:val="15"/>
                <w:szCs w:val="15"/>
              </w:rPr>
            </w:pPr>
            <w:r w:rsidRPr="00000217">
              <w:rPr>
                <w:sz w:val="15"/>
                <w:szCs w:val="15"/>
              </w:rPr>
              <w:t>10 291 189</w:t>
            </w:r>
          </w:p>
        </w:tc>
        <w:tc>
          <w:tcPr>
            <w:tcW w:w="522" w:type="pct"/>
          </w:tcPr>
          <w:p w14:paraId="770EF283" w14:textId="77777777" w:rsidR="006C25AD" w:rsidRPr="00000217" w:rsidRDefault="006C25AD" w:rsidP="006C25AD">
            <w:pPr>
              <w:jc w:val="right"/>
              <w:rPr>
                <w:sz w:val="15"/>
                <w:szCs w:val="15"/>
              </w:rPr>
            </w:pPr>
            <w:r w:rsidRPr="00000217">
              <w:rPr>
                <w:sz w:val="15"/>
                <w:szCs w:val="15"/>
              </w:rPr>
              <w:t>1 575 056</w:t>
            </w:r>
          </w:p>
        </w:tc>
        <w:tc>
          <w:tcPr>
            <w:tcW w:w="481" w:type="pct"/>
          </w:tcPr>
          <w:p w14:paraId="137A9430" w14:textId="77777777" w:rsidR="006C25AD" w:rsidRPr="00000217" w:rsidRDefault="006C25AD" w:rsidP="00B70A84">
            <w:pPr>
              <w:jc w:val="right"/>
              <w:rPr>
                <w:sz w:val="15"/>
                <w:szCs w:val="15"/>
              </w:rPr>
            </w:pPr>
            <w:r w:rsidRPr="00000217">
              <w:rPr>
                <w:sz w:val="15"/>
                <w:szCs w:val="15"/>
              </w:rPr>
              <w:t>-</w:t>
            </w:r>
          </w:p>
        </w:tc>
        <w:tc>
          <w:tcPr>
            <w:tcW w:w="553" w:type="pct"/>
          </w:tcPr>
          <w:p w14:paraId="6093AE02" w14:textId="77777777" w:rsidR="006C25AD" w:rsidRPr="00000217" w:rsidRDefault="006C25AD" w:rsidP="00F869BC">
            <w:pPr>
              <w:jc w:val="right"/>
              <w:rPr>
                <w:sz w:val="15"/>
                <w:szCs w:val="15"/>
              </w:rPr>
            </w:pPr>
            <w:r w:rsidRPr="00000217">
              <w:rPr>
                <w:sz w:val="15"/>
                <w:szCs w:val="15"/>
              </w:rPr>
              <w:t>-</w:t>
            </w:r>
          </w:p>
        </w:tc>
        <w:tc>
          <w:tcPr>
            <w:tcW w:w="556" w:type="pct"/>
          </w:tcPr>
          <w:p w14:paraId="1C8761E3" w14:textId="77777777" w:rsidR="006C25AD" w:rsidRPr="00000217" w:rsidRDefault="006C25AD" w:rsidP="006C25AD">
            <w:pPr>
              <w:jc w:val="right"/>
              <w:rPr>
                <w:sz w:val="15"/>
                <w:szCs w:val="15"/>
              </w:rPr>
            </w:pPr>
            <w:r w:rsidRPr="00000217">
              <w:rPr>
                <w:sz w:val="15"/>
                <w:szCs w:val="15"/>
              </w:rPr>
              <w:t>-</w:t>
            </w:r>
          </w:p>
        </w:tc>
        <w:tc>
          <w:tcPr>
            <w:tcW w:w="505" w:type="pct"/>
          </w:tcPr>
          <w:p w14:paraId="10C30F2B" w14:textId="77777777" w:rsidR="006C25AD" w:rsidRPr="00000217" w:rsidRDefault="006C25AD" w:rsidP="006C25AD">
            <w:pPr>
              <w:jc w:val="right"/>
              <w:rPr>
                <w:sz w:val="15"/>
                <w:szCs w:val="15"/>
              </w:rPr>
            </w:pPr>
            <w:r w:rsidRPr="00000217">
              <w:rPr>
                <w:sz w:val="15"/>
                <w:szCs w:val="15"/>
              </w:rPr>
              <w:t>-</w:t>
            </w:r>
          </w:p>
        </w:tc>
        <w:tc>
          <w:tcPr>
            <w:tcW w:w="505" w:type="pct"/>
          </w:tcPr>
          <w:p w14:paraId="2629A5F6" w14:textId="77777777" w:rsidR="006C25AD" w:rsidRPr="00000217" w:rsidRDefault="006C25AD" w:rsidP="00B70A84">
            <w:pPr>
              <w:jc w:val="right"/>
              <w:rPr>
                <w:sz w:val="15"/>
                <w:szCs w:val="15"/>
              </w:rPr>
            </w:pPr>
            <w:r w:rsidRPr="00000217">
              <w:rPr>
                <w:sz w:val="15"/>
                <w:szCs w:val="15"/>
              </w:rPr>
              <w:t>11 866 245</w:t>
            </w:r>
          </w:p>
        </w:tc>
      </w:tr>
      <w:tr w:rsidR="006C25AD" w:rsidRPr="00000217" w14:paraId="53C61DA8" w14:textId="77777777" w:rsidTr="00EF65E4">
        <w:tc>
          <w:tcPr>
            <w:tcW w:w="902" w:type="pct"/>
          </w:tcPr>
          <w:p w14:paraId="2A50F347"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7E91B199" w14:textId="537699F3" w:rsidR="006C25AD" w:rsidRPr="00000217" w:rsidRDefault="00E24DB6" w:rsidP="00F869BC">
            <w:pPr>
              <w:jc w:val="right"/>
              <w:rPr>
                <w:sz w:val="15"/>
                <w:szCs w:val="15"/>
              </w:rPr>
            </w:pPr>
            <w:r>
              <w:rPr>
                <w:sz w:val="15"/>
                <w:szCs w:val="15"/>
              </w:rPr>
              <w:t>-</w:t>
            </w:r>
          </w:p>
        </w:tc>
        <w:tc>
          <w:tcPr>
            <w:tcW w:w="447" w:type="pct"/>
          </w:tcPr>
          <w:p w14:paraId="36572D60" w14:textId="77777777" w:rsidR="006C25AD" w:rsidRPr="00000217" w:rsidRDefault="00D859D8" w:rsidP="00F869BC">
            <w:pPr>
              <w:jc w:val="right"/>
              <w:rPr>
                <w:sz w:val="15"/>
                <w:szCs w:val="15"/>
              </w:rPr>
            </w:pPr>
            <w:r>
              <w:rPr>
                <w:sz w:val="15"/>
                <w:szCs w:val="15"/>
              </w:rPr>
              <w:t>1 045 441</w:t>
            </w:r>
          </w:p>
        </w:tc>
        <w:tc>
          <w:tcPr>
            <w:tcW w:w="522" w:type="pct"/>
          </w:tcPr>
          <w:p w14:paraId="497479D7" w14:textId="77777777" w:rsidR="006C25AD" w:rsidRPr="00000217" w:rsidRDefault="00D859D8" w:rsidP="00F869BC">
            <w:pPr>
              <w:jc w:val="right"/>
              <w:rPr>
                <w:sz w:val="15"/>
                <w:szCs w:val="15"/>
              </w:rPr>
            </w:pPr>
            <w:r>
              <w:rPr>
                <w:sz w:val="15"/>
                <w:szCs w:val="15"/>
              </w:rPr>
              <w:t>264 365</w:t>
            </w:r>
          </w:p>
        </w:tc>
        <w:tc>
          <w:tcPr>
            <w:tcW w:w="481" w:type="pct"/>
          </w:tcPr>
          <w:p w14:paraId="14730F44" w14:textId="54BB2671" w:rsidR="006C25AD" w:rsidRPr="00000217" w:rsidRDefault="00E24DB6" w:rsidP="00F869BC">
            <w:pPr>
              <w:jc w:val="right"/>
              <w:rPr>
                <w:sz w:val="15"/>
                <w:szCs w:val="15"/>
              </w:rPr>
            </w:pPr>
            <w:r>
              <w:rPr>
                <w:sz w:val="15"/>
                <w:szCs w:val="15"/>
              </w:rPr>
              <w:t>-</w:t>
            </w:r>
          </w:p>
        </w:tc>
        <w:tc>
          <w:tcPr>
            <w:tcW w:w="553" w:type="pct"/>
          </w:tcPr>
          <w:p w14:paraId="1D1D553C" w14:textId="2ABE9D8F" w:rsidR="006C25AD" w:rsidRPr="00000217" w:rsidRDefault="00E24DB6" w:rsidP="00F869BC">
            <w:pPr>
              <w:jc w:val="right"/>
              <w:rPr>
                <w:sz w:val="15"/>
                <w:szCs w:val="15"/>
              </w:rPr>
            </w:pPr>
            <w:r>
              <w:rPr>
                <w:sz w:val="15"/>
                <w:szCs w:val="15"/>
              </w:rPr>
              <w:t>-</w:t>
            </w:r>
          </w:p>
        </w:tc>
        <w:tc>
          <w:tcPr>
            <w:tcW w:w="556" w:type="pct"/>
          </w:tcPr>
          <w:p w14:paraId="095B94C0" w14:textId="6DAF4EFD" w:rsidR="006C25AD" w:rsidRPr="00000217" w:rsidRDefault="00E24DB6" w:rsidP="00F869BC">
            <w:pPr>
              <w:jc w:val="right"/>
              <w:rPr>
                <w:sz w:val="15"/>
                <w:szCs w:val="15"/>
              </w:rPr>
            </w:pPr>
            <w:r>
              <w:rPr>
                <w:sz w:val="15"/>
                <w:szCs w:val="15"/>
              </w:rPr>
              <w:t>-</w:t>
            </w:r>
          </w:p>
        </w:tc>
        <w:tc>
          <w:tcPr>
            <w:tcW w:w="505" w:type="pct"/>
          </w:tcPr>
          <w:p w14:paraId="196634D6" w14:textId="79762A28" w:rsidR="006C25AD" w:rsidRPr="00000217" w:rsidRDefault="00E24DB6" w:rsidP="00F869BC">
            <w:pPr>
              <w:jc w:val="right"/>
              <w:rPr>
                <w:sz w:val="15"/>
                <w:szCs w:val="15"/>
              </w:rPr>
            </w:pPr>
            <w:r>
              <w:rPr>
                <w:sz w:val="15"/>
                <w:szCs w:val="15"/>
              </w:rPr>
              <w:t>-</w:t>
            </w:r>
          </w:p>
        </w:tc>
        <w:tc>
          <w:tcPr>
            <w:tcW w:w="505" w:type="pct"/>
          </w:tcPr>
          <w:p w14:paraId="0105BA3B" w14:textId="77777777" w:rsidR="006C25AD" w:rsidRPr="00000217" w:rsidRDefault="00D859D8" w:rsidP="00F869BC">
            <w:pPr>
              <w:jc w:val="right"/>
              <w:rPr>
                <w:sz w:val="15"/>
                <w:szCs w:val="15"/>
              </w:rPr>
            </w:pPr>
            <w:r>
              <w:rPr>
                <w:sz w:val="15"/>
                <w:szCs w:val="15"/>
              </w:rPr>
              <w:t>1 309 806</w:t>
            </w:r>
          </w:p>
        </w:tc>
      </w:tr>
      <w:tr w:rsidR="006C25AD" w:rsidRPr="00000217" w14:paraId="17352289" w14:textId="77777777" w:rsidTr="00EF65E4">
        <w:tc>
          <w:tcPr>
            <w:tcW w:w="902" w:type="pct"/>
          </w:tcPr>
          <w:p w14:paraId="726CA706"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Úbytky</w:t>
            </w:r>
          </w:p>
        </w:tc>
        <w:tc>
          <w:tcPr>
            <w:tcW w:w="529" w:type="pct"/>
          </w:tcPr>
          <w:p w14:paraId="4D50732F" w14:textId="62658178" w:rsidR="006C25AD" w:rsidRPr="00000217" w:rsidRDefault="00E24DB6" w:rsidP="00F869BC">
            <w:pPr>
              <w:jc w:val="right"/>
              <w:rPr>
                <w:sz w:val="15"/>
                <w:szCs w:val="15"/>
              </w:rPr>
            </w:pPr>
            <w:r>
              <w:rPr>
                <w:sz w:val="15"/>
                <w:szCs w:val="15"/>
              </w:rPr>
              <w:t>-</w:t>
            </w:r>
          </w:p>
        </w:tc>
        <w:tc>
          <w:tcPr>
            <w:tcW w:w="447" w:type="pct"/>
          </w:tcPr>
          <w:p w14:paraId="225FC265" w14:textId="774E9578" w:rsidR="006C25AD" w:rsidRPr="00000217" w:rsidRDefault="00E24DB6" w:rsidP="006E282B">
            <w:pPr>
              <w:ind w:right="-57"/>
              <w:jc w:val="right"/>
              <w:rPr>
                <w:sz w:val="15"/>
                <w:szCs w:val="15"/>
              </w:rPr>
            </w:pPr>
            <w:r>
              <w:rPr>
                <w:sz w:val="15"/>
                <w:szCs w:val="15"/>
              </w:rPr>
              <w:t>(</w:t>
            </w:r>
            <w:r w:rsidR="00D859D8">
              <w:rPr>
                <w:sz w:val="15"/>
                <w:szCs w:val="15"/>
              </w:rPr>
              <w:t>438</w:t>
            </w:r>
            <w:r w:rsidR="00F63875">
              <w:rPr>
                <w:sz w:val="15"/>
                <w:szCs w:val="15"/>
              </w:rPr>
              <w:t xml:space="preserve"> </w:t>
            </w:r>
            <w:r w:rsidR="00D859D8">
              <w:rPr>
                <w:sz w:val="15"/>
                <w:szCs w:val="15"/>
              </w:rPr>
              <w:t>212</w:t>
            </w:r>
            <w:r>
              <w:rPr>
                <w:sz w:val="15"/>
                <w:szCs w:val="15"/>
              </w:rPr>
              <w:t>)</w:t>
            </w:r>
          </w:p>
        </w:tc>
        <w:tc>
          <w:tcPr>
            <w:tcW w:w="522" w:type="pct"/>
          </w:tcPr>
          <w:p w14:paraId="4EB15AE2" w14:textId="1377A5E7" w:rsidR="006C25AD" w:rsidRPr="00000217" w:rsidRDefault="00E24DB6" w:rsidP="006E282B">
            <w:pPr>
              <w:ind w:right="-57"/>
              <w:jc w:val="right"/>
              <w:rPr>
                <w:sz w:val="15"/>
                <w:szCs w:val="15"/>
              </w:rPr>
            </w:pPr>
            <w:r>
              <w:rPr>
                <w:sz w:val="15"/>
                <w:szCs w:val="15"/>
              </w:rPr>
              <w:t>-</w:t>
            </w:r>
          </w:p>
        </w:tc>
        <w:tc>
          <w:tcPr>
            <w:tcW w:w="481" w:type="pct"/>
          </w:tcPr>
          <w:p w14:paraId="04F860CE" w14:textId="3B86BDAE" w:rsidR="006C25AD" w:rsidRPr="00000217" w:rsidRDefault="00E24DB6" w:rsidP="006E282B">
            <w:pPr>
              <w:ind w:right="-57"/>
              <w:jc w:val="right"/>
              <w:rPr>
                <w:sz w:val="15"/>
                <w:szCs w:val="15"/>
              </w:rPr>
            </w:pPr>
            <w:r>
              <w:rPr>
                <w:sz w:val="15"/>
                <w:szCs w:val="15"/>
              </w:rPr>
              <w:t>-</w:t>
            </w:r>
          </w:p>
        </w:tc>
        <w:tc>
          <w:tcPr>
            <w:tcW w:w="553" w:type="pct"/>
          </w:tcPr>
          <w:p w14:paraId="47A66400" w14:textId="7977B999" w:rsidR="006C25AD" w:rsidRPr="00000217" w:rsidRDefault="00E24DB6" w:rsidP="006E282B">
            <w:pPr>
              <w:ind w:right="-57"/>
              <w:jc w:val="right"/>
              <w:rPr>
                <w:sz w:val="15"/>
                <w:szCs w:val="15"/>
              </w:rPr>
            </w:pPr>
            <w:r>
              <w:rPr>
                <w:sz w:val="15"/>
                <w:szCs w:val="15"/>
              </w:rPr>
              <w:t>-</w:t>
            </w:r>
          </w:p>
        </w:tc>
        <w:tc>
          <w:tcPr>
            <w:tcW w:w="556" w:type="pct"/>
          </w:tcPr>
          <w:p w14:paraId="5557316F" w14:textId="14299FB8" w:rsidR="006C25AD" w:rsidRPr="00000217" w:rsidRDefault="00E24DB6" w:rsidP="006E282B">
            <w:pPr>
              <w:ind w:right="-57"/>
              <w:jc w:val="right"/>
              <w:rPr>
                <w:sz w:val="15"/>
                <w:szCs w:val="15"/>
              </w:rPr>
            </w:pPr>
            <w:r>
              <w:rPr>
                <w:sz w:val="15"/>
                <w:szCs w:val="15"/>
              </w:rPr>
              <w:t>-</w:t>
            </w:r>
          </w:p>
        </w:tc>
        <w:tc>
          <w:tcPr>
            <w:tcW w:w="505" w:type="pct"/>
          </w:tcPr>
          <w:p w14:paraId="0D105C93" w14:textId="23E4D65F" w:rsidR="006C25AD" w:rsidRPr="00000217" w:rsidRDefault="00E24DB6" w:rsidP="006E282B">
            <w:pPr>
              <w:ind w:right="-57"/>
              <w:jc w:val="right"/>
              <w:rPr>
                <w:sz w:val="15"/>
                <w:szCs w:val="15"/>
              </w:rPr>
            </w:pPr>
            <w:r>
              <w:rPr>
                <w:sz w:val="15"/>
                <w:szCs w:val="15"/>
              </w:rPr>
              <w:t>-</w:t>
            </w:r>
          </w:p>
        </w:tc>
        <w:tc>
          <w:tcPr>
            <w:tcW w:w="505" w:type="pct"/>
          </w:tcPr>
          <w:p w14:paraId="47BC206F" w14:textId="2D39A675" w:rsidR="006C25AD" w:rsidRPr="00000217" w:rsidRDefault="00E24DB6" w:rsidP="006E282B">
            <w:pPr>
              <w:ind w:right="-57"/>
              <w:jc w:val="right"/>
              <w:rPr>
                <w:sz w:val="15"/>
                <w:szCs w:val="15"/>
              </w:rPr>
            </w:pPr>
            <w:r>
              <w:rPr>
                <w:sz w:val="15"/>
                <w:szCs w:val="15"/>
              </w:rPr>
              <w:t>(</w:t>
            </w:r>
            <w:r w:rsidR="00D859D8">
              <w:rPr>
                <w:sz w:val="15"/>
                <w:szCs w:val="15"/>
              </w:rPr>
              <w:t>438</w:t>
            </w:r>
            <w:r>
              <w:rPr>
                <w:sz w:val="15"/>
                <w:szCs w:val="15"/>
              </w:rPr>
              <w:t> </w:t>
            </w:r>
            <w:r w:rsidR="00D859D8">
              <w:rPr>
                <w:sz w:val="15"/>
                <w:szCs w:val="15"/>
              </w:rPr>
              <w:t>212</w:t>
            </w:r>
            <w:r>
              <w:rPr>
                <w:sz w:val="15"/>
                <w:szCs w:val="15"/>
              </w:rPr>
              <w:t>)</w:t>
            </w:r>
          </w:p>
        </w:tc>
      </w:tr>
      <w:tr w:rsidR="006C25AD" w:rsidRPr="00000217" w14:paraId="24495D2D" w14:textId="77777777" w:rsidTr="00EF65E4">
        <w:tc>
          <w:tcPr>
            <w:tcW w:w="902" w:type="pct"/>
          </w:tcPr>
          <w:p w14:paraId="6C7A9DEF"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Presuny</w:t>
            </w:r>
          </w:p>
        </w:tc>
        <w:tc>
          <w:tcPr>
            <w:tcW w:w="529" w:type="pct"/>
          </w:tcPr>
          <w:p w14:paraId="3709D48F" w14:textId="40354B01" w:rsidR="006C25AD" w:rsidRPr="00000217" w:rsidRDefault="00E24DB6" w:rsidP="00F869BC">
            <w:pPr>
              <w:jc w:val="right"/>
              <w:rPr>
                <w:sz w:val="15"/>
                <w:szCs w:val="15"/>
              </w:rPr>
            </w:pPr>
            <w:r>
              <w:rPr>
                <w:sz w:val="15"/>
                <w:szCs w:val="15"/>
              </w:rPr>
              <w:t>-</w:t>
            </w:r>
          </w:p>
        </w:tc>
        <w:tc>
          <w:tcPr>
            <w:tcW w:w="447" w:type="pct"/>
          </w:tcPr>
          <w:p w14:paraId="0F2C39CF" w14:textId="578B3B88" w:rsidR="006C25AD" w:rsidRPr="00000217" w:rsidRDefault="00E24DB6" w:rsidP="00B70A84">
            <w:pPr>
              <w:jc w:val="right"/>
              <w:rPr>
                <w:sz w:val="15"/>
                <w:szCs w:val="15"/>
              </w:rPr>
            </w:pPr>
            <w:r>
              <w:rPr>
                <w:sz w:val="15"/>
                <w:szCs w:val="15"/>
              </w:rPr>
              <w:t>-</w:t>
            </w:r>
          </w:p>
        </w:tc>
        <w:tc>
          <w:tcPr>
            <w:tcW w:w="522" w:type="pct"/>
          </w:tcPr>
          <w:p w14:paraId="2EB27518" w14:textId="70244C0F" w:rsidR="006C25AD" w:rsidRPr="00000217" w:rsidRDefault="00E24DB6" w:rsidP="00B70A84">
            <w:pPr>
              <w:jc w:val="right"/>
              <w:rPr>
                <w:sz w:val="15"/>
                <w:szCs w:val="15"/>
              </w:rPr>
            </w:pPr>
            <w:r>
              <w:rPr>
                <w:sz w:val="15"/>
                <w:szCs w:val="15"/>
              </w:rPr>
              <w:t>-</w:t>
            </w:r>
          </w:p>
        </w:tc>
        <w:tc>
          <w:tcPr>
            <w:tcW w:w="481" w:type="pct"/>
          </w:tcPr>
          <w:p w14:paraId="0F42EAB8" w14:textId="3B279B25" w:rsidR="006C25AD" w:rsidRPr="00000217" w:rsidRDefault="00E24DB6" w:rsidP="00F869BC">
            <w:pPr>
              <w:jc w:val="right"/>
              <w:rPr>
                <w:sz w:val="15"/>
                <w:szCs w:val="15"/>
              </w:rPr>
            </w:pPr>
            <w:r>
              <w:rPr>
                <w:sz w:val="15"/>
                <w:szCs w:val="15"/>
              </w:rPr>
              <w:t>-</w:t>
            </w:r>
          </w:p>
        </w:tc>
        <w:tc>
          <w:tcPr>
            <w:tcW w:w="553" w:type="pct"/>
          </w:tcPr>
          <w:p w14:paraId="153355E2" w14:textId="011816A6" w:rsidR="006C25AD" w:rsidRPr="00000217" w:rsidRDefault="00E24DB6" w:rsidP="00F869BC">
            <w:pPr>
              <w:jc w:val="right"/>
              <w:rPr>
                <w:sz w:val="15"/>
                <w:szCs w:val="15"/>
              </w:rPr>
            </w:pPr>
            <w:r>
              <w:rPr>
                <w:sz w:val="15"/>
                <w:szCs w:val="15"/>
              </w:rPr>
              <w:t>-</w:t>
            </w:r>
          </w:p>
        </w:tc>
        <w:tc>
          <w:tcPr>
            <w:tcW w:w="556" w:type="pct"/>
          </w:tcPr>
          <w:p w14:paraId="6D728C0D" w14:textId="2679A612" w:rsidR="006C25AD" w:rsidRPr="00000217" w:rsidRDefault="00E24DB6" w:rsidP="00E24DB6">
            <w:pPr>
              <w:jc w:val="right"/>
              <w:rPr>
                <w:sz w:val="15"/>
                <w:szCs w:val="15"/>
              </w:rPr>
            </w:pPr>
            <w:r>
              <w:rPr>
                <w:sz w:val="15"/>
                <w:szCs w:val="15"/>
              </w:rPr>
              <w:t>-</w:t>
            </w:r>
          </w:p>
        </w:tc>
        <w:tc>
          <w:tcPr>
            <w:tcW w:w="505" w:type="pct"/>
          </w:tcPr>
          <w:p w14:paraId="5E73BD77" w14:textId="1D00C3D5" w:rsidR="006C25AD" w:rsidRPr="00000217" w:rsidRDefault="00E24DB6" w:rsidP="00F869BC">
            <w:pPr>
              <w:jc w:val="right"/>
              <w:rPr>
                <w:sz w:val="15"/>
                <w:szCs w:val="15"/>
              </w:rPr>
            </w:pPr>
            <w:r>
              <w:rPr>
                <w:sz w:val="15"/>
                <w:szCs w:val="15"/>
              </w:rPr>
              <w:t>-</w:t>
            </w:r>
          </w:p>
        </w:tc>
        <w:tc>
          <w:tcPr>
            <w:tcW w:w="505" w:type="pct"/>
          </w:tcPr>
          <w:p w14:paraId="19386A0E" w14:textId="5D52F824" w:rsidR="006C25AD" w:rsidRPr="00000217" w:rsidRDefault="00E24DB6" w:rsidP="00B70A84">
            <w:pPr>
              <w:jc w:val="right"/>
              <w:rPr>
                <w:sz w:val="15"/>
                <w:szCs w:val="15"/>
              </w:rPr>
            </w:pPr>
            <w:r>
              <w:rPr>
                <w:sz w:val="15"/>
                <w:szCs w:val="15"/>
              </w:rPr>
              <w:t>-</w:t>
            </w:r>
          </w:p>
        </w:tc>
      </w:tr>
      <w:tr w:rsidR="006C25AD" w:rsidRPr="00000217" w14:paraId="45E9BFD7" w14:textId="77777777" w:rsidTr="00EF65E4">
        <w:tc>
          <w:tcPr>
            <w:tcW w:w="902" w:type="pct"/>
          </w:tcPr>
          <w:p w14:paraId="2D8842C4"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529" w:type="pct"/>
            <w:tcBorders>
              <w:top w:val="single" w:sz="4" w:space="0" w:color="auto"/>
              <w:bottom w:val="nil"/>
            </w:tcBorders>
          </w:tcPr>
          <w:p w14:paraId="5F76349D" w14:textId="35747D4D" w:rsidR="006C25AD" w:rsidRPr="00000217" w:rsidRDefault="00E24DB6" w:rsidP="00F869BC">
            <w:pPr>
              <w:jc w:val="right"/>
              <w:rPr>
                <w:sz w:val="15"/>
                <w:szCs w:val="15"/>
              </w:rPr>
            </w:pPr>
            <w:r>
              <w:rPr>
                <w:sz w:val="15"/>
                <w:szCs w:val="15"/>
              </w:rPr>
              <w:t>-</w:t>
            </w:r>
          </w:p>
        </w:tc>
        <w:tc>
          <w:tcPr>
            <w:tcW w:w="447" w:type="pct"/>
            <w:tcBorders>
              <w:top w:val="single" w:sz="4" w:space="0" w:color="auto"/>
              <w:bottom w:val="nil"/>
            </w:tcBorders>
          </w:tcPr>
          <w:p w14:paraId="54CD5BF3" w14:textId="77777777" w:rsidR="006C25AD" w:rsidRPr="00000217" w:rsidRDefault="00D859D8" w:rsidP="00F869BC">
            <w:pPr>
              <w:jc w:val="right"/>
              <w:rPr>
                <w:sz w:val="15"/>
                <w:szCs w:val="15"/>
              </w:rPr>
            </w:pPr>
            <w:r>
              <w:rPr>
                <w:sz w:val="15"/>
                <w:szCs w:val="15"/>
              </w:rPr>
              <w:t>10 898 418</w:t>
            </w:r>
          </w:p>
        </w:tc>
        <w:tc>
          <w:tcPr>
            <w:tcW w:w="522" w:type="pct"/>
            <w:tcBorders>
              <w:top w:val="single" w:sz="4" w:space="0" w:color="auto"/>
              <w:bottom w:val="nil"/>
            </w:tcBorders>
          </w:tcPr>
          <w:p w14:paraId="654D6F36" w14:textId="77777777" w:rsidR="006C25AD" w:rsidRPr="00000217" w:rsidRDefault="00D859D8" w:rsidP="00F869BC">
            <w:pPr>
              <w:jc w:val="right"/>
              <w:rPr>
                <w:sz w:val="15"/>
                <w:szCs w:val="15"/>
              </w:rPr>
            </w:pPr>
            <w:r>
              <w:rPr>
                <w:sz w:val="15"/>
                <w:szCs w:val="15"/>
              </w:rPr>
              <w:t>1 839 421</w:t>
            </w:r>
          </w:p>
        </w:tc>
        <w:tc>
          <w:tcPr>
            <w:tcW w:w="481" w:type="pct"/>
            <w:tcBorders>
              <w:top w:val="single" w:sz="4" w:space="0" w:color="auto"/>
              <w:bottom w:val="nil"/>
            </w:tcBorders>
          </w:tcPr>
          <w:p w14:paraId="66B06712" w14:textId="50F7BE6D" w:rsidR="006C25AD" w:rsidRPr="00000217" w:rsidRDefault="00E24DB6" w:rsidP="00F869BC">
            <w:pPr>
              <w:jc w:val="right"/>
            </w:pPr>
            <w:r>
              <w:t>-</w:t>
            </w:r>
          </w:p>
        </w:tc>
        <w:tc>
          <w:tcPr>
            <w:tcW w:w="553" w:type="pct"/>
            <w:tcBorders>
              <w:top w:val="single" w:sz="4" w:space="0" w:color="auto"/>
              <w:bottom w:val="nil"/>
            </w:tcBorders>
          </w:tcPr>
          <w:p w14:paraId="186F126E" w14:textId="4B513211" w:rsidR="006C25AD" w:rsidRPr="00000217" w:rsidRDefault="00E24DB6" w:rsidP="00F869BC">
            <w:pPr>
              <w:jc w:val="right"/>
            </w:pPr>
            <w:r>
              <w:t>-</w:t>
            </w:r>
          </w:p>
        </w:tc>
        <w:tc>
          <w:tcPr>
            <w:tcW w:w="556" w:type="pct"/>
            <w:tcBorders>
              <w:top w:val="single" w:sz="4" w:space="0" w:color="auto"/>
              <w:bottom w:val="nil"/>
            </w:tcBorders>
          </w:tcPr>
          <w:p w14:paraId="7822C738" w14:textId="04FA812F" w:rsidR="006C25AD" w:rsidRPr="00000217" w:rsidRDefault="00E24DB6" w:rsidP="00F869BC">
            <w:pPr>
              <w:jc w:val="right"/>
            </w:pPr>
            <w:r>
              <w:t>-</w:t>
            </w:r>
          </w:p>
        </w:tc>
        <w:tc>
          <w:tcPr>
            <w:tcW w:w="505" w:type="pct"/>
            <w:tcBorders>
              <w:top w:val="single" w:sz="4" w:space="0" w:color="auto"/>
              <w:bottom w:val="nil"/>
            </w:tcBorders>
          </w:tcPr>
          <w:p w14:paraId="6941B790" w14:textId="193A94BC" w:rsidR="006C25AD" w:rsidRPr="00000217" w:rsidRDefault="00E24DB6" w:rsidP="00F869BC">
            <w:pPr>
              <w:jc w:val="right"/>
            </w:pPr>
            <w:r>
              <w:t>-</w:t>
            </w:r>
          </w:p>
        </w:tc>
        <w:tc>
          <w:tcPr>
            <w:tcW w:w="505" w:type="pct"/>
            <w:tcBorders>
              <w:top w:val="single" w:sz="4" w:space="0" w:color="auto"/>
              <w:bottom w:val="nil"/>
            </w:tcBorders>
          </w:tcPr>
          <w:p w14:paraId="192BF1D9" w14:textId="77777777" w:rsidR="006C25AD" w:rsidRPr="00000217" w:rsidRDefault="00D859D8" w:rsidP="00F869BC">
            <w:pPr>
              <w:jc w:val="right"/>
              <w:rPr>
                <w:sz w:val="15"/>
                <w:szCs w:val="15"/>
              </w:rPr>
            </w:pPr>
            <w:r>
              <w:rPr>
                <w:sz w:val="15"/>
                <w:szCs w:val="15"/>
              </w:rPr>
              <w:t>12 737 839</w:t>
            </w:r>
          </w:p>
        </w:tc>
      </w:tr>
      <w:tr w:rsidR="006C25AD" w:rsidRPr="00000217" w14:paraId="6212D3CA" w14:textId="77777777" w:rsidTr="00EF65E4">
        <w:tc>
          <w:tcPr>
            <w:tcW w:w="902" w:type="pct"/>
          </w:tcPr>
          <w:p w14:paraId="337162D0" w14:textId="77777777" w:rsidR="006C25AD" w:rsidRPr="00000217" w:rsidRDefault="006C25AD" w:rsidP="006C25AD">
            <w:pPr>
              <w:ind w:left="-57" w:right="-57"/>
              <w:jc w:val="left"/>
              <w:rPr>
                <w:snapToGrid w:val="0"/>
                <w:sz w:val="15"/>
                <w:szCs w:val="15"/>
                <w:lang w:eastAsia="sk-SK"/>
              </w:rPr>
            </w:pPr>
          </w:p>
        </w:tc>
        <w:tc>
          <w:tcPr>
            <w:tcW w:w="529" w:type="pct"/>
            <w:tcBorders>
              <w:top w:val="nil"/>
            </w:tcBorders>
          </w:tcPr>
          <w:p w14:paraId="1FE898E3" w14:textId="77777777" w:rsidR="006C25AD" w:rsidRPr="00000217" w:rsidRDefault="006C25AD" w:rsidP="006C25AD">
            <w:pPr>
              <w:jc w:val="right"/>
              <w:rPr>
                <w:sz w:val="15"/>
                <w:szCs w:val="15"/>
              </w:rPr>
            </w:pPr>
          </w:p>
        </w:tc>
        <w:tc>
          <w:tcPr>
            <w:tcW w:w="447" w:type="pct"/>
            <w:tcBorders>
              <w:top w:val="nil"/>
            </w:tcBorders>
          </w:tcPr>
          <w:p w14:paraId="393DEF58" w14:textId="77777777" w:rsidR="006C25AD" w:rsidRPr="00000217" w:rsidRDefault="006C25AD" w:rsidP="006C25AD">
            <w:pPr>
              <w:jc w:val="right"/>
              <w:rPr>
                <w:sz w:val="15"/>
                <w:szCs w:val="15"/>
              </w:rPr>
            </w:pPr>
          </w:p>
        </w:tc>
        <w:tc>
          <w:tcPr>
            <w:tcW w:w="522" w:type="pct"/>
            <w:tcBorders>
              <w:top w:val="nil"/>
            </w:tcBorders>
          </w:tcPr>
          <w:p w14:paraId="1813C343" w14:textId="77777777" w:rsidR="006C25AD" w:rsidRPr="00000217" w:rsidRDefault="006C25AD" w:rsidP="006C25AD">
            <w:pPr>
              <w:jc w:val="right"/>
              <w:rPr>
                <w:sz w:val="15"/>
                <w:szCs w:val="15"/>
              </w:rPr>
            </w:pPr>
          </w:p>
        </w:tc>
        <w:tc>
          <w:tcPr>
            <w:tcW w:w="481" w:type="pct"/>
            <w:tcBorders>
              <w:top w:val="nil"/>
            </w:tcBorders>
          </w:tcPr>
          <w:p w14:paraId="49368EF9" w14:textId="77777777" w:rsidR="006C25AD" w:rsidRPr="00000217" w:rsidRDefault="006C25AD" w:rsidP="00F869BC">
            <w:pPr>
              <w:jc w:val="right"/>
              <w:rPr>
                <w:sz w:val="15"/>
                <w:szCs w:val="15"/>
              </w:rPr>
            </w:pPr>
          </w:p>
        </w:tc>
        <w:tc>
          <w:tcPr>
            <w:tcW w:w="553" w:type="pct"/>
            <w:tcBorders>
              <w:top w:val="nil"/>
            </w:tcBorders>
          </w:tcPr>
          <w:p w14:paraId="4D17B1AF" w14:textId="77777777" w:rsidR="006C25AD" w:rsidRPr="00000217" w:rsidRDefault="006C25AD" w:rsidP="00F869BC">
            <w:pPr>
              <w:jc w:val="right"/>
              <w:rPr>
                <w:sz w:val="15"/>
                <w:szCs w:val="15"/>
              </w:rPr>
            </w:pPr>
          </w:p>
        </w:tc>
        <w:tc>
          <w:tcPr>
            <w:tcW w:w="556" w:type="pct"/>
            <w:tcBorders>
              <w:top w:val="nil"/>
            </w:tcBorders>
          </w:tcPr>
          <w:p w14:paraId="21086E81" w14:textId="77777777" w:rsidR="006C25AD" w:rsidRPr="00000217" w:rsidRDefault="006C25AD" w:rsidP="006C25AD">
            <w:pPr>
              <w:jc w:val="right"/>
              <w:rPr>
                <w:sz w:val="15"/>
                <w:szCs w:val="15"/>
              </w:rPr>
            </w:pPr>
          </w:p>
        </w:tc>
        <w:tc>
          <w:tcPr>
            <w:tcW w:w="505" w:type="pct"/>
            <w:tcBorders>
              <w:top w:val="nil"/>
            </w:tcBorders>
          </w:tcPr>
          <w:p w14:paraId="5B83FBDD" w14:textId="77777777" w:rsidR="006C25AD" w:rsidRPr="00000217" w:rsidRDefault="006C25AD" w:rsidP="006C25AD">
            <w:pPr>
              <w:jc w:val="right"/>
              <w:rPr>
                <w:sz w:val="15"/>
                <w:szCs w:val="15"/>
              </w:rPr>
            </w:pPr>
          </w:p>
        </w:tc>
        <w:tc>
          <w:tcPr>
            <w:tcW w:w="505" w:type="pct"/>
            <w:tcBorders>
              <w:top w:val="nil"/>
            </w:tcBorders>
          </w:tcPr>
          <w:p w14:paraId="7162458B" w14:textId="77777777" w:rsidR="006C25AD" w:rsidRPr="00000217" w:rsidRDefault="006C25AD" w:rsidP="006C25AD">
            <w:pPr>
              <w:jc w:val="right"/>
              <w:rPr>
                <w:sz w:val="15"/>
                <w:szCs w:val="15"/>
              </w:rPr>
            </w:pPr>
          </w:p>
        </w:tc>
      </w:tr>
      <w:tr w:rsidR="006C25AD" w:rsidRPr="00000217" w14:paraId="4B652928" w14:textId="77777777" w:rsidTr="00EF65E4">
        <w:tc>
          <w:tcPr>
            <w:tcW w:w="902" w:type="pct"/>
          </w:tcPr>
          <w:p w14:paraId="0753D49D" w14:textId="77777777" w:rsidR="006C25AD" w:rsidRPr="00000217" w:rsidRDefault="006C25AD" w:rsidP="006C25AD">
            <w:pPr>
              <w:ind w:left="-57" w:right="-57"/>
              <w:jc w:val="left"/>
              <w:rPr>
                <w:b/>
                <w:bCs/>
                <w:snapToGrid w:val="0"/>
                <w:sz w:val="15"/>
                <w:szCs w:val="15"/>
                <w:lang w:eastAsia="sk-SK"/>
              </w:rPr>
            </w:pPr>
            <w:r w:rsidRPr="00000217">
              <w:rPr>
                <w:b/>
                <w:bCs/>
                <w:snapToGrid w:val="0"/>
                <w:sz w:val="15"/>
                <w:szCs w:val="15"/>
                <w:lang w:eastAsia="sk-SK"/>
              </w:rPr>
              <w:t>Opravná položka</w:t>
            </w:r>
          </w:p>
        </w:tc>
        <w:tc>
          <w:tcPr>
            <w:tcW w:w="529" w:type="pct"/>
          </w:tcPr>
          <w:p w14:paraId="3610318D" w14:textId="77777777" w:rsidR="006C25AD" w:rsidRPr="00000217" w:rsidRDefault="006C25AD" w:rsidP="006C25AD">
            <w:pPr>
              <w:jc w:val="right"/>
              <w:rPr>
                <w:sz w:val="15"/>
                <w:szCs w:val="15"/>
              </w:rPr>
            </w:pPr>
          </w:p>
        </w:tc>
        <w:tc>
          <w:tcPr>
            <w:tcW w:w="447" w:type="pct"/>
          </w:tcPr>
          <w:p w14:paraId="2649AFA3" w14:textId="77777777" w:rsidR="006C25AD" w:rsidRPr="00000217" w:rsidRDefault="006C25AD" w:rsidP="006C25AD">
            <w:pPr>
              <w:jc w:val="right"/>
              <w:rPr>
                <w:sz w:val="15"/>
                <w:szCs w:val="15"/>
              </w:rPr>
            </w:pPr>
          </w:p>
        </w:tc>
        <w:tc>
          <w:tcPr>
            <w:tcW w:w="522" w:type="pct"/>
          </w:tcPr>
          <w:p w14:paraId="73E3C9A4" w14:textId="77777777" w:rsidR="006C25AD" w:rsidRPr="00000217" w:rsidRDefault="006C25AD" w:rsidP="006C25AD">
            <w:pPr>
              <w:jc w:val="right"/>
              <w:rPr>
                <w:sz w:val="15"/>
                <w:szCs w:val="15"/>
              </w:rPr>
            </w:pPr>
          </w:p>
        </w:tc>
        <w:tc>
          <w:tcPr>
            <w:tcW w:w="481" w:type="pct"/>
          </w:tcPr>
          <w:p w14:paraId="04BB9916" w14:textId="77777777" w:rsidR="006C25AD" w:rsidRPr="00000217" w:rsidRDefault="006C25AD" w:rsidP="00F869BC">
            <w:pPr>
              <w:jc w:val="right"/>
              <w:rPr>
                <w:sz w:val="15"/>
                <w:szCs w:val="15"/>
              </w:rPr>
            </w:pPr>
          </w:p>
        </w:tc>
        <w:tc>
          <w:tcPr>
            <w:tcW w:w="553" w:type="pct"/>
          </w:tcPr>
          <w:p w14:paraId="2BEC81E3" w14:textId="77777777" w:rsidR="006C25AD" w:rsidRPr="00000217" w:rsidRDefault="006C25AD" w:rsidP="00F869BC">
            <w:pPr>
              <w:jc w:val="right"/>
              <w:rPr>
                <w:sz w:val="15"/>
                <w:szCs w:val="15"/>
              </w:rPr>
            </w:pPr>
          </w:p>
        </w:tc>
        <w:tc>
          <w:tcPr>
            <w:tcW w:w="556" w:type="pct"/>
          </w:tcPr>
          <w:p w14:paraId="2B3FB157" w14:textId="77777777" w:rsidR="006C25AD" w:rsidRPr="00000217" w:rsidRDefault="006C25AD" w:rsidP="006C25AD">
            <w:pPr>
              <w:jc w:val="right"/>
              <w:rPr>
                <w:sz w:val="15"/>
                <w:szCs w:val="15"/>
              </w:rPr>
            </w:pPr>
          </w:p>
        </w:tc>
        <w:tc>
          <w:tcPr>
            <w:tcW w:w="505" w:type="pct"/>
          </w:tcPr>
          <w:p w14:paraId="45832235" w14:textId="77777777" w:rsidR="006C25AD" w:rsidRPr="00000217" w:rsidRDefault="006C25AD" w:rsidP="006C25AD">
            <w:pPr>
              <w:jc w:val="right"/>
              <w:rPr>
                <w:sz w:val="15"/>
                <w:szCs w:val="15"/>
              </w:rPr>
            </w:pPr>
          </w:p>
        </w:tc>
        <w:tc>
          <w:tcPr>
            <w:tcW w:w="505" w:type="pct"/>
          </w:tcPr>
          <w:p w14:paraId="52C42FA8" w14:textId="77777777" w:rsidR="006C25AD" w:rsidRPr="00000217" w:rsidRDefault="006C25AD" w:rsidP="006C25AD">
            <w:pPr>
              <w:jc w:val="right"/>
              <w:rPr>
                <w:sz w:val="15"/>
                <w:szCs w:val="15"/>
              </w:rPr>
            </w:pPr>
          </w:p>
        </w:tc>
      </w:tr>
      <w:tr w:rsidR="006C25AD" w:rsidRPr="00000217" w14:paraId="5CDEF0F9" w14:textId="77777777" w:rsidTr="00EF65E4">
        <w:tc>
          <w:tcPr>
            <w:tcW w:w="902" w:type="pct"/>
          </w:tcPr>
          <w:p w14:paraId="02E8B74E"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529" w:type="pct"/>
          </w:tcPr>
          <w:p w14:paraId="34CCE1A9" w14:textId="77777777" w:rsidR="006C25AD" w:rsidRPr="00000217" w:rsidRDefault="006C25AD" w:rsidP="006C25AD">
            <w:pPr>
              <w:jc w:val="right"/>
              <w:rPr>
                <w:sz w:val="15"/>
                <w:szCs w:val="15"/>
              </w:rPr>
            </w:pPr>
            <w:r w:rsidRPr="00000217">
              <w:rPr>
                <w:sz w:val="15"/>
                <w:szCs w:val="15"/>
              </w:rPr>
              <w:t>-</w:t>
            </w:r>
          </w:p>
        </w:tc>
        <w:tc>
          <w:tcPr>
            <w:tcW w:w="447" w:type="pct"/>
          </w:tcPr>
          <w:p w14:paraId="32F9DE53" w14:textId="77777777" w:rsidR="006C25AD" w:rsidRPr="00000217" w:rsidRDefault="006C25AD" w:rsidP="006C25AD">
            <w:pPr>
              <w:jc w:val="right"/>
              <w:rPr>
                <w:sz w:val="15"/>
                <w:szCs w:val="15"/>
              </w:rPr>
            </w:pPr>
            <w:r w:rsidRPr="00000217">
              <w:rPr>
                <w:sz w:val="15"/>
                <w:szCs w:val="15"/>
              </w:rPr>
              <w:t>216 776</w:t>
            </w:r>
          </w:p>
        </w:tc>
        <w:tc>
          <w:tcPr>
            <w:tcW w:w="522" w:type="pct"/>
          </w:tcPr>
          <w:p w14:paraId="36D2DD09" w14:textId="77777777" w:rsidR="006C25AD" w:rsidRPr="00000217" w:rsidRDefault="006C25AD" w:rsidP="006C25AD">
            <w:pPr>
              <w:jc w:val="right"/>
              <w:rPr>
                <w:sz w:val="15"/>
                <w:szCs w:val="15"/>
              </w:rPr>
            </w:pPr>
            <w:r w:rsidRPr="00000217">
              <w:rPr>
                <w:sz w:val="15"/>
                <w:szCs w:val="15"/>
              </w:rPr>
              <w:t>-</w:t>
            </w:r>
          </w:p>
        </w:tc>
        <w:tc>
          <w:tcPr>
            <w:tcW w:w="481" w:type="pct"/>
          </w:tcPr>
          <w:p w14:paraId="527675AA" w14:textId="77777777" w:rsidR="006C25AD" w:rsidRPr="00000217" w:rsidRDefault="006C25AD" w:rsidP="00F869BC">
            <w:pPr>
              <w:jc w:val="right"/>
              <w:rPr>
                <w:sz w:val="15"/>
                <w:szCs w:val="15"/>
              </w:rPr>
            </w:pPr>
            <w:r w:rsidRPr="00000217">
              <w:rPr>
                <w:sz w:val="15"/>
                <w:szCs w:val="15"/>
              </w:rPr>
              <w:t>-</w:t>
            </w:r>
          </w:p>
        </w:tc>
        <w:tc>
          <w:tcPr>
            <w:tcW w:w="553" w:type="pct"/>
          </w:tcPr>
          <w:p w14:paraId="258CDAF8" w14:textId="77777777" w:rsidR="006C25AD" w:rsidRPr="00000217" w:rsidRDefault="006C25AD" w:rsidP="00F869BC">
            <w:pPr>
              <w:jc w:val="right"/>
              <w:rPr>
                <w:sz w:val="15"/>
                <w:szCs w:val="15"/>
              </w:rPr>
            </w:pPr>
            <w:r w:rsidRPr="00000217">
              <w:rPr>
                <w:sz w:val="15"/>
                <w:szCs w:val="15"/>
              </w:rPr>
              <w:t>-</w:t>
            </w:r>
          </w:p>
        </w:tc>
        <w:tc>
          <w:tcPr>
            <w:tcW w:w="556" w:type="pct"/>
          </w:tcPr>
          <w:p w14:paraId="27B91843" w14:textId="77777777" w:rsidR="006C25AD" w:rsidRPr="00000217" w:rsidRDefault="006C25AD" w:rsidP="006C25AD">
            <w:pPr>
              <w:jc w:val="right"/>
              <w:rPr>
                <w:sz w:val="15"/>
                <w:szCs w:val="15"/>
              </w:rPr>
            </w:pPr>
            <w:r w:rsidRPr="00000217">
              <w:rPr>
                <w:sz w:val="15"/>
                <w:szCs w:val="15"/>
              </w:rPr>
              <w:t>-</w:t>
            </w:r>
          </w:p>
        </w:tc>
        <w:tc>
          <w:tcPr>
            <w:tcW w:w="505" w:type="pct"/>
          </w:tcPr>
          <w:p w14:paraId="02E496B7" w14:textId="77777777" w:rsidR="006C25AD" w:rsidRPr="00000217" w:rsidRDefault="006C25AD" w:rsidP="006C25AD">
            <w:pPr>
              <w:jc w:val="right"/>
              <w:rPr>
                <w:sz w:val="15"/>
                <w:szCs w:val="15"/>
              </w:rPr>
            </w:pPr>
            <w:r w:rsidRPr="00000217">
              <w:rPr>
                <w:sz w:val="15"/>
                <w:szCs w:val="15"/>
              </w:rPr>
              <w:t>-</w:t>
            </w:r>
          </w:p>
        </w:tc>
        <w:tc>
          <w:tcPr>
            <w:tcW w:w="505" w:type="pct"/>
          </w:tcPr>
          <w:p w14:paraId="16768BD4" w14:textId="77777777" w:rsidR="006C25AD" w:rsidRPr="00000217" w:rsidRDefault="006C25AD" w:rsidP="006C25AD">
            <w:pPr>
              <w:jc w:val="right"/>
              <w:rPr>
                <w:sz w:val="15"/>
                <w:szCs w:val="15"/>
              </w:rPr>
            </w:pPr>
            <w:r w:rsidRPr="00000217">
              <w:rPr>
                <w:sz w:val="15"/>
                <w:szCs w:val="15"/>
              </w:rPr>
              <w:t>216 776</w:t>
            </w:r>
          </w:p>
        </w:tc>
      </w:tr>
      <w:tr w:rsidR="006C25AD" w:rsidRPr="00000217" w14:paraId="17060ADC" w14:textId="77777777" w:rsidTr="00EF65E4">
        <w:tc>
          <w:tcPr>
            <w:tcW w:w="902" w:type="pct"/>
          </w:tcPr>
          <w:p w14:paraId="6FCF70B2"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0423609E" w14:textId="53065EDC" w:rsidR="006C25AD" w:rsidRPr="00000217" w:rsidRDefault="00E24DB6" w:rsidP="006C25AD">
            <w:pPr>
              <w:jc w:val="right"/>
              <w:rPr>
                <w:sz w:val="15"/>
                <w:szCs w:val="15"/>
              </w:rPr>
            </w:pPr>
            <w:r>
              <w:rPr>
                <w:sz w:val="15"/>
                <w:szCs w:val="15"/>
              </w:rPr>
              <w:t>-</w:t>
            </w:r>
          </w:p>
        </w:tc>
        <w:tc>
          <w:tcPr>
            <w:tcW w:w="447" w:type="pct"/>
          </w:tcPr>
          <w:p w14:paraId="5C3E3BED" w14:textId="4D7722CC" w:rsidR="006C25AD" w:rsidRPr="00000217" w:rsidRDefault="00E24DB6" w:rsidP="006C25AD">
            <w:pPr>
              <w:jc w:val="right"/>
              <w:rPr>
                <w:sz w:val="15"/>
                <w:szCs w:val="15"/>
              </w:rPr>
            </w:pPr>
            <w:r>
              <w:rPr>
                <w:sz w:val="15"/>
                <w:szCs w:val="15"/>
              </w:rPr>
              <w:t>-</w:t>
            </w:r>
          </w:p>
        </w:tc>
        <w:tc>
          <w:tcPr>
            <w:tcW w:w="522" w:type="pct"/>
          </w:tcPr>
          <w:p w14:paraId="5A8DEB95" w14:textId="398BD76C" w:rsidR="006C25AD" w:rsidRPr="00000217" w:rsidRDefault="00E24DB6" w:rsidP="006C25AD">
            <w:pPr>
              <w:jc w:val="right"/>
              <w:rPr>
                <w:sz w:val="15"/>
                <w:szCs w:val="15"/>
              </w:rPr>
            </w:pPr>
            <w:r>
              <w:rPr>
                <w:sz w:val="15"/>
                <w:szCs w:val="15"/>
              </w:rPr>
              <w:t>-</w:t>
            </w:r>
          </w:p>
        </w:tc>
        <w:tc>
          <w:tcPr>
            <w:tcW w:w="481" w:type="pct"/>
          </w:tcPr>
          <w:p w14:paraId="11938FF8" w14:textId="5FFF59DD" w:rsidR="006C25AD" w:rsidRPr="00000217" w:rsidRDefault="00E24DB6" w:rsidP="00F869BC">
            <w:pPr>
              <w:jc w:val="right"/>
              <w:rPr>
                <w:sz w:val="15"/>
                <w:szCs w:val="15"/>
              </w:rPr>
            </w:pPr>
            <w:r>
              <w:rPr>
                <w:sz w:val="15"/>
                <w:szCs w:val="15"/>
              </w:rPr>
              <w:t>-</w:t>
            </w:r>
          </w:p>
        </w:tc>
        <w:tc>
          <w:tcPr>
            <w:tcW w:w="553" w:type="pct"/>
          </w:tcPr>
          <w:p w14:paraId="6506D297" w14:textId="25344FF0" w:rsidR="006C25AD" w:rsidRPr="00000217" w:rsidRDefault="00E24DB6" w:rsidP="00F869BC">
            <w:pPr>
              <w:jc w:val="right"/>
              <w:rPr>
                <w:sz w:val="15"/>
                <w:szCs w:val="15"/>
              </w:rPr>
            </w:pPr>
            <w:r>
              <w:rPr>
                <w:sz w:val="15"/>
                <w:szCs w:val="15"/>
              </w:rPr>
              <w:t>-</w:t>
            </w:r>
          </w:p>
        </w:tc>
        <w:tc>
          <w:tcPr>
            <w:tcW w:w="556" w:type="pct"/>
          </w:tcPr>
          <w:p w14:paraId="51C9DF38" w14:textId="0F512D03" w:rsidR="006C25AD" w:rsidRPr="00000217" w:rsidRDefault="00E24DB6" w:rsidP="006C25AD">
            <w:pPr>
              <w:jc w:val="right"/>
              <w:rPr>
                <w:sz w:val="15"/>
                <w:szCs w:val="15"/>
              </w:rPr>
            </w:pPr>
            <w:r>
              <w:rPr>
                <w:sz w:val="15"/>
                <w:szCs w:val="15"/>
              </w:rPr>
              <w:t>-</w:t>
            </w:r>
          </w:p>
        </w:tc>
        <w:tc>
          <w:tcPr>
            <w:tcW w:w="505" w:type="pct"/>
          </w:tcPr>
          <w:p w14:paraId="4885448E" w14:textId="2E2A484D" w:rsidR="006C25AD" w:rsidRPr="00000217" w:rsidRDefault="00E24DB6" w:rsidP="006C25AD">
            <w:pPr>
              <w:jc w:val="right"/>
              <w:rPr>
                <w:sz w:val="15"/>
                <w:szCs w:val="15"/>
              </w:rPr>
            </w:pPr>
            <w:r>
              <w:rPr>
                <w:sz w:val="15"/>
                <w:szCs w:val="15"/>
              </w:rPr>
              <w:t>-</w:t>
            </w:r>
          </w:p>
        </w:tc>
        <w:tc>
          <w:tcPr>
            <w:tcW w:w="505" w:type="pct"/>
          </w:tcPr>
          <w:p w14:paraId="3BA3D3ED" w14:textId="04BA7CD0" w:rsidR="006C25AD" w:rsidRPr="00000217" w:rsidRDefault="00E24DB6" w:rsidP="006C25AD">
            <w:pPr>
              <w:jc w:val="right"/>
              <w:rPr>
                <w:sz w:val="15"/>
                <w:szCs w:val="15"/>
              </w:rPr>
            </w:pPr>
            <w:r>
              <w:rPr>
                <w:sz w:val="15"/>
                <w:szCs w:val="15"/>
              </w:rPr>
              <w:t>-</w:t>
            </w:r>
          </w:p>
        </w:tc>
      </w:tr>
      <w:tr w:rsidR="006C25AD" w:rsidRPr="00000217" w14:paraId="22C47021" w14:textId="77777777" w:rsidTr="00E51CD2">
        <w:tc>
          <w:tcPr>
            <w:tcW w:w="902" w:type="pct"/>
          </w:tcPr>
          <w:p w14:paraId="5DDB52A4"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Úbytky</w:t>
            </w:r>
          </w:p>
        </w:tc>
        <w:tc>
          <w:tcPr>
            <w:tcW w:w="529" w:type="pct"/>
            <w:tcBorders>
              <w:bottom w:val="nil"/>
            </w:tcBorders>
          </w:tcPr>
          <w:p w14:paraId="41FE4AAD" w14:textId="3671F956" w:rsidR="006C25AD" w:rsidRPr="00000217" w:rsidRDefault="00E24DB6" w:rsidP="00F869BC">
            <w:pPr>
              <w:jc w:val="right"/>
              <w:rPr>
                <w:sz w:val="15"/>
                <w:szCs w:val="15"/>
              </w:rPr>
            </w:pPr>
            <w:r>
              <w:rPr>
                <w:sz w:val="15"/>
                <w:szCs w:val="15"/>
              </w:rPr>
              <w:t>-</w:t>
            </w:r>
          </w:p>
        </w:tc>
        <w:tc>
          <w:tcPr>
            <w:tcW w:w="447" w:type="pct"/>
            <w:tcBorders>
              <w:bottom w:val="nil"/>
            </w:tcBorders>
          </w:tcPr>
          <w:p w14:paraId="5383944E" w14:textId="17B3AF72" w:rsidR="006C25AD" w:rsidRPr="00000217" w:rsidRDefault="00E24DB6" w:rsidP="006E282B">
            <w:pPr>
              <w:ind w:right="-57"/>
              <w:jc w:val="right"/>
              <w:rPr>
                <w:sz w:val="15"/>
                <w:szCs w:val="15"/>
              </w:rPr>
            </w:pPr>
            <w:r>
              <w:rPr>
                <w:sz w:val="15"/>
                <w:szCs w:val="15"/>
              </w:rPr>
              <w:t>(</w:t>
            </w:r>
            <w:r w:rsidR="00D859D8">
              <w:rPr>
                <w:sz w:val="15"/>
                <w:szCs w:val="15"/>
              </w:rPr>
              <w:t>79</w:t>
            </w:r>
            <w:r>
              <w:rPr>
                <w:sz w:val="15"/>
                <w:szCs w:val="15"/>
              </w:rPr>
              <w:t> </w:t>
            </w:r>
            <w:r w:rsidR="00D859D8">
              <w:rPr>
                <w:sz w:val="15"/>
                <w:szCs w:val="15"/>
              </w:rPr>
              <w:t>631</w:t>
            </w:r>
            <w:r>
              <w:rPr>
                <w:sz w:val="15"/>
                <w:szCs w:val="15"/>
              </w:rPr>
              <w:t>)</w:t>
            </w:r>
          </w:p>
        </w:tc>
        <w:tc>
          <w:tcPr>
            <w:tcW w:w="522" w:type="pct"/>
            <w:tcBorders>
              <w:bottom w:val="nil"/>
            </w:tcBorders>
          </w:tcPr>
          <w:p w14:paraId="79DD5CC8" w14:textId="44D42CFD" w:rsidR="006C25AD" w:rsidRPr="00000217" w:rsidRDefault="00E24DB6" w:rsidP="006E282B">
            <w:pPr>
              <w:ind w:right="-57"/>
              <w:jc w:val="right"/>
              <w:rPr>
                <w:sz w:val="15"/>
                <w:szCs w:val="15"/>
              </w:rPr>
            </w:pPr>
            <w:r>
              <w:rPr>
                <w:sz w:val="15"/>
                <w:szCs w:val="15"/>
              </w:rPr>
              <w:t>-</w:t>
            </w:r>
          </w:p>
        </w:tc>
        <w:tc>
          <w:tcPr>
            <w:tcW w:w="481" w:type="pct"/>
            <w:tcBorders>
              <w:bottom w:val="nil"/>
            </w:tcBorders>
          </w:tcPr>
          <w:p w14:paraId="3C3D6CCD" w14:textId="62274F38" w:rsidR="006C25AD" w:rsidRPr="00000217" w:rsidRDefault="00E24DB6" w:rsidP="006E282B">
            <w:pPr>
              <w:ind w:right="-57"/>
              <w:jc w:val="right"/>
              <w:rPr>
                <w:sz w:val="15"/>
                <w:szCs w:val="15"/>
              </w:rPr>
            </w:pPr>
            <w:r>
              <w:rPr>
                <w:sz w:val="15"/>
                <w:szCs w:val="15"/>
              </w:rPr>
              <w:t>-</w:t>
            </w:r>
          </w:p>
        </w:tc>
        <w:tc>
          <w:tcPr>
            <w:tcW w:w="553" w:type="pct"/>
            <w:tcBorders>
              <w:bottom w:val="nil"/>
            </w:tcBorders>
          </w:tcPr>
          <w:p w14:paraId="1B83CFF6" w14:textId="62EB82E7" w:rsidR="006C25AD" w:rsidRPr="00000217" w:rsidRDefault="00E24DB6" w:rsidP="006E282B">
            <w:pPr>
              <w:ind w:right="-57"/>
              <w:jc w:val="right"/>
              <w:rPr>
                <w:sz w:val="15"/>
                <w:szCs w:val="15"/>
              </w:rPr>
            </w:pPr>
            <w:r>
              <w:rPr>
                <w:sz w:val="15"/>
                <w:szCs w:val="15"/>
              </w:rPr>
              <w:t>-</w:t>
            </w:r>
          </w:p>
        </w:tc>
        <w:tc>
          <w:tcPr>
            <w:tcW w:w="556" w:type="pct"/>
            <w:tcBorders>
              <w:bottom w:val="nil"/>
            </w:tcBorders>
          </w:tcPr>
          <w:p w14:paraId="2ACDE1E4" w14:textId="383894B3" w:rsidR="006C25AD" w:rsidRPr="00000217" w:rsidRDefault="00E24DB6" w:rsidP="006E282B">
            <w:pPr>
              <w:ind w:right="-57"/>
              <w:jc w:val="right"/>
              <w:rPr>
                <w:sz w:val="15"/>
                <w:szCs w:val="15"/>
              </w:rPr>
            </w:pPr>
            <w:r>
              <w:rPr>
                <w:sz w:val="15"/>
                <w:szCs w:val="15"/>
              </w:rPr>
              <w:t>-</w:t>
            </w:r>
          </w:p>
        </w:tc>
        <w:tc>
          <w:tcPr>
            <w:tcW w:w="505" w:type="pct"/>
            <w:tcBorders>
              <w:bottom w:val="nil"/>
            </w:tcBorders>
          </w:tcPr>
          <w:p w14:paraId="375FB348" w14:textId="27248538" w:rsidR="006C25AD" w:rsidRPr="00000217" w:rsidRDefault="00E24DB6" w:rsidP="006E282B">
            <w:pPr>
              <w:ind w:right="-57"/>
              <w:jc w:val="right"/>
              <w:rPr>
                <w:sz w:val="15"/>
                <w:szCs w:val="15"/>
              </w:rPr>
            </w:pPr>
            <w:r>
              <w:rPr>
                <w:sz w:val="15"/>
                <w:szCs w:val="15"/>
              </w:rPr>
              <w:t>-</w:t>
            </w:r>
          </w:p>
        </w:tc>
        <w:tc>
          <w:tcPr>
            <w:tcW w:w="505" w:type="pct"/>
            <w:tcBorders>
              <w:bottom w:val="nil"/>
            </w:tcBorders>
          </w:tcPr>
          <w:p w14:paraId="6D6DA79F" w14:textId="635E7331" w:rsidR="006C25AD" w:rsidRPr="00000217" w:rsidRDefault="00E24DB6" w:rsidP="006E282B">
            <w:pPr>
              <w:ind w:right="-57"/>
              <w:jc w:val="right"/>
              <w:rPr>
                <w:sz w:val="15"/>
                <w:szCs w:val="15"/>
              </w:rPr>
            </w:pPr>
            <w:r>
              <w:rPr>
                <w:sz w:val="15"/>
                <w:szCs w:val="15"/>
              </w:rPr>
              <w:t>(</w:t>
            </w:r>
            <w:r w:rsidR="00D859D8">
              <w:rPr>
                <w:sz w:val="15"/>
                <w:szCs w:val="15"/>
              </w:rPr>
              <w:t>79</w:t>
            </w:r>
            <w:r>
              <w:rPr>
                <w:sz w:val="15"/>
                <w:szCs w:val="15"/>
              </w:rPr>
              <w:t> </w:t>
            </w:r>
            <w:r w:rsidR="00D859D8">
              <w:rPr>
                <w:sz w:val="15"/>
                <w:szCs w:val="15"/>
              </w:rPr>
              <w:t>631</w:t>
            </w:r>
            <w:r>
              <w:rPr>
                <w:sz w:val="15"/>
                <w:szCs w:val="15"/>
              </w:rPr>
              <w:t>)</w:t>
            </w:r>
          </w:p>
        </w:tc>
      </w:tr>
      <w:tr w:rsidR="006C25AD" w:rsidRPr="00000217" w14:paraId="71E3374B" w14:textId="77777777" w:rsidTr="00E51CD2">
        <w:tc>
          <w:tcPr>
            <w:tcW w:w="902" w:type="pct"/>
          </w:tcPr>
          <w:p w14:paraId="650E7515"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Presuny</w:t>
            </w:r>
          </w:p>
        </w:tc>
        <w:tc>
          <w:tcPr>
            <w:tcW w:w="529" w:type="pct"/>
            <w:tcBorders>
              <w:top w:val="nil"/>
              <w:bottom w:val="single" w:sz="4" w:space="0" w:color="auto"/>
            </w:tcBorders>
          </w:tcPr>
          <w:p w14:paraId="76AE9153" w14:textId="405C46AD" w:rsidR="006C25AD" w:rsidRPr="00000217" w:rsidRDefault="00E24DB6" w:rsidP="00F869BC">
            <w:pPr>
              <w:jc w:val="right"/>
              <w:rPr>
                <w:sz w:val="15"/>
                <w:szCs w:val="15"/>
              </w:rPr>
            </w:pPr>
            <w:r>
              <w:rPr>
                <w:sz w:val="15"/>
                <w:szCs w:val="15"/>
              </w:rPr>
              <w:t>-</w:t>
            </w:r>
          </w:p>
        </w:tc>
        <w:tc>
          <w:tcPr>
            <w:tcW w:w="447" w:type="pct"/>
            <w:tcBorders>
              <w:top w:val="nil"/>
              <w:bottom w:val="single" w:sz="4" w:space="0" w:color="auto"/>
            </w:tcBorders>
          </w:tcPr>
          <w:p w14:paraId="220A102B" w14:textId="2F103F1A" w:rsidR="006C25AD" w:rsidRPr="00000217" w:rsidRDefault="00E24DB6" w:rsidP="00B70A84">
            <w:pPr>
              <w:jc w:val="right"/>
              <w:rPr>
                <w:sz w:val="15"/>
                <w:szCs w:val="15"/>
              </w:rPr>
            </w:pPr>
            <w:r>
              <w:rPr>
                <w:sz w:val="15"/>
                <w:szCs w:val="15"/>
              </w:rPr>
              <w:t>-</w:t>
            </w:r>
          </w:p>
        </w:tc>
        <w:tc>
          <w:tcPr>
            <w:tcW w:w="522" w:type="pct"/>
            <w:tcBorders>
              <w:top w:val="nil"/>
              <w:bottom w:val="single" w:sz="4" w:space="0" w:color="auto"/>
            </w:tcBorders>
          </w:tcPr>
          <w:p w14:paraId="771B1490" w14:textId="1D51A3A3" w:rsidR="006C25AD" w:rsidRPr="00000217" w:rsidRDefault="00E24DB6" w:rsidP="00F869BC">
            <w:pPr>
              <w:jc w:val="right"/>
              <w:rPr>
                <w:sz w:val="15"/>
                <w:szCs w:val="15"/>
              </w:rPr>
            </w:pPr>
            <w:r>
              <w:rPr>
                <w:sz w:val="15"/>
                <w:szCs w:val="15"/>
              </w:rPr>
              <w:t>-</w:t>
            </w:r>
          </w:p>
        </w:tc>
        <w:tc>
          <w:tcPr>
            <w:tcW w:w="481" w:type="pct"/>
            <w:tcBorders>
              <w:top w:val="nil"/>
              <w:bottom w:val="single" w:sz="4" w:space="0" w:color="auto"/>
            </w:tcBorders>
          </w:tcPr>
          <w:p w14:paraId="64F0DB6F" w14:textId="191712AE" w:rsidR="006C25AD" w:rsidRPr="00000217" w:rsidRDefault="00E24DB6" w:rsidP="00F869BC">
            <w:pPr>
              <w:jc w:val="right"/>
              <w:rPr>
                <w:sz w:val="15"/>
                <w:szCs w:val="15"/>
              </w:rPr>
            </w:pPr>
            <w:r>
              <w:rPr>
                <w:sz w:val="15"/>
                <w:szCs w:val="15"/>
              </w:rPr>
              <w:t>-</w:t>
            </w:r>
          </w:p>
        </w:tc>
        <w:tc>
          <w:tcPr>
            <w:tcW w:w="553" w:type="pct"/>
            <w:tcBorders>
              <w:top w:val="nil"/>
              <w:bottom w:val="single" w:sz="4" w:space="0" w:color="auto"/>
            </w:tcBorders>
          </w:tcPr>
          <w:p w14:paraId="071F2CBC" w14:textId="0009B429" w:rsidR="006C25AD" w:rsidRPr="00000217" w:rsidRDefault="00E24DB6" w:rsidP="00F869BC">
            <w:pPr>
              <w:jc w:val="right"/>
              <w:rPr>
                <w:sz w:val="15"/>
                <w:szCs w:val="15"/>
              </w:rPr>
            </w:pPr>
            <w:r>
              <w:rPr>
                <w:sz w:val="15"/>
                <w:szCs w:val="15"/>
              </w:rPr>
              <w:t>-</w:t>
            </w:r>
          </w:p>
        </w:tc>
        <w:tc>
          <w:tcPr>
            <w:tcW w:w="556" w:type="pct"/>
            <w:tcBorders>
              <w:top w:val="nil"/>
              <w:bottom w:val="single" w:sz="4" w:space="0" w:color="auto"/>
            </w:tcBorders>
          </w:tcPr>
          <w:p w14:paraId="5203E1FE" w14:textId="6DAD5888" w:rsidR="006C25AD" w:rsidRPr="00000217" w:rsidRDefault="00E24DB6" w:rsidP="00F869BC">
            <w:pPr>
              <w:jc w:val="right"/>
              <w:rPr>
                <w:sz w:val="15"/>
                <w:szCs w:val="15"/>
              </w:rPr>
            </w:pPr>
            <w:r>
              <w:rPr>
                <w:sz w:val="15"/>
                <w:szCs w:val="15"/>
              </w:rPr>
              <w:t>-</w:t>
            </w:r>
          </w:p>
        </w:tc>
        <w:tc>
          <w:tcPr>
            <w:tcW w:w="505" w:type="pct"/>
            <w:tcBorders>
              <w:top w:val="nil"/>
              <w:bottom w:val="single" w:sz="4" w:space="0" w:color="auto"/>
            </w:tcBorders>
          </w:tcPr>
          <w:p w14:paraId="7A01A1DD" w14:textId="3F17879E" w:rsidR="006C25AD" w:rsidRPr="00000217" w:rsidRDefault="00E24DB6" w:rsidP="00F869BC">
            <w:pPr>
              <w:jc w:val="right"/>
              <w:rPr>
                <w:sz w:val="15"/>
                <w:szCs w:val="15"/>
              </w:rPr>
            </w:pPr>
            <w:r>
              <w:rPr>
                <w:sz w:val="15"/>
                <w:szCs w:val="15"/>
              </w:rPr>
              <w:t>-</w:t>
            </w:r>
          </w:p>
        </w:tc>
        <w:tc>
          <w:tcPr>
            <w:tcW w:w="505" w:type="pct"/>
            <w:tcBorders>
              <w:top w:val="nil"/>
              <w:bottom w:val="single" w:sz="4" w:space="0" w:color="auto"/>
            </w:tcBorders>
          </w:tcPr>
          <w:p w14:paraId="2BAB9E43" w14:textId="43693073" w:rsidR="006C25AD" w:rsidRPr="00000217" w:rsidRDefault="00E24DB6" w:rsidP="00B70A84">
            <w:pPr>
              <w:jc w:val="right"/>
              <w:rPr>
                <w:sz w:val="15"/>
                <w:szCs w:val="15"/>
              </w:rPr>
            </w:pPr>
            <w:r>
              <w:rPr>
                <w:sz w:val="15"/>
                <w:szCs w:val="15"/>
              </w:rPr>
              <w:t>-</w:t>
            </w:r>
          </w:p>
        </w:tc>
      </w:tr>
      <w:tr w:rsidR="006C25AD" w:rsidRPr="00000217" w14:paraId="59C76F9F" w14:textId="77777777" w:rsidTr="00E51CD2">
        <w:tc>
          <w:tcPr>
            <w:tcW w:w="902" w:type="pct"/>
          </w:tcPr>
          <w:p w14:paraId="34CD38F9"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529" w:type="pct"/>
            <w:tcBorders>
              <w:top w:val="single" w:sz="4" w:space="0" w:color="auto"/>
              <w:bottom w:val="nil"/>
            </w:tcBorders>
          </w:tcPr>
          <w:p w14:paraId="400F84B2" w14:textId="62BC38F9" w:rsidR="006C25AD" w:rsidRPr="00000217" w:rsidRDefault="00E24DB6" w:rsidP="00F869BC">
            <w:pPr>
              <w:jc w:val="right"/>
              <w:rPr>
                <w:sz w:val="15"/>
                <w:szCs w:val="15"/>
              </w:rPr>
            </w:pPr>
            <w:r>
              <w:rPr>
                <w:sz w:val="15"/>
                <w:szCs w:val="15"/>
              </w:rPr>
              <w:t>-</w:t>
            </w:r>
          </w:p>
        </w:tc>
        <w:tc>
          <w:tcPr>
            <w:tcW w:w="447" w:type="pct"/>
            <w:tcBorders>
              <w:top w:val="single" w:sz="4" w:space="0" w:color="auto"/>
              <w:bottom w:val="nil"/>
            </w:tcBorders>
          </w:tcPr>
          <w:p w14:paraId="2E626B25" w14:textId="77777777" w:rsidR="006C25AD" w:rsidRPr="00000217" w:rsidRDefault="000C3056" w:rsidP="00F869BC">
            <w:pPr>
              <w:jc w:val="right"/>
              <w:rPr>
                <w:sz w:val="15"/>
                <w:szCs w:val="15"/>
              </w:rPr>
            </w:pPr>
            <w:r>
              <w:rPr>
                <w:sz w:val="15"/>
                <w:szCs w:val="15"/>
              </w:rPr>
              <w:t>137 145</w:t>
            </w:r>
          </w:p>
        </w:tc>
        <w:tc>
          <w:tcPr>
            <w:tcW w:w="522" w:type="pct"/>
            <w:tcBorders>
              <w:top w:val="single" w:sz="4" w:space="0" w:color="auto"/>
              <w:bottom w:val="nil"/>
            </w:tcBorders>
          </w:tcPr>
          <w:p w14:paraId="10B5330D" w14:textId="69E28DD5" w:rsidR="006C25AD" w:rsidRPr="00000217" w:rsidRDefault="00E24DB6" w:rsidP="00F869BC">
            <w:pPr>
              <w:jc w:val="right"/>
              <w:rPr>
                <w:sz w:val="15"/>
                <w:szCs w:val="15"/>
              </w:rPr>
            </w:pPr>
            <w:r>
              <w:rPr>
                <w:sz w:val="15"/>
                <w:szCs w:val="15"/>
              </w:rPr>
              <w:t>-</w:t>
            </w:r>
          </w:p>
        </w:tc>
        <w:tc>
          <w:tcPr>
            <w:tcW w:w="481" w:type="pct"/>
            <w:tcBorders>
              <w:top w:val="single" w:sz="4" w:space="0" w:color="auto"/>
              <w:bottom w:val="nil"/>
            </w:tcBorders>
          </w:tcPr>
          <w:p w14:paraId="12742D93" w14:textId="33681B5E" w:rsidR="006C25AD" w:rsidRPr="00000217" w:rsidRDefault="00E24DB6" w:rsidP="00F869BC">
            <w:pPr>
              <w:jc w:val="right"/>
              <w:rPr>
                <w:sz w:val="15"/>
                <w:szCs w:val="15"/>
              </w:rPr>
            </w:pPr>
            <w:r>
              <w:rPr>
                <w:sz w:val="15"/>
                <w:szCs w:val="15"/>
              </w:rPr>
              <w:t>-</w:t>
            </w:r>
          </w:p>
        </w:tc>
        <w:tc>
          <w:tcPr>
            <w:tcW w:w="553" w:type="pct"/>
            <w:tcBorders>
              <w:top w:val="single" w:sz="4" w:space="0" w:color="auto"/>
              <w:bottom w:val="nil"/>
            </w:tcBorders>
          </w:tcPr>
          <w:p w14:paraId="0E052E8E" w14:textId="3BEEA9B5" w:rsidR="006C25AD" w:rsidRPr="00000217" w:rsidRDefault="00E24DB6" w:rsidP="00F869BC">
            <w:pPr>
              <w:jc w:val="right"/>
              <w:rPr>
                <w:sz w:val="15"/>
                <w:szCs w:val="15"/>
              </w:rPr>
            </w:pPr>
            <w:r>
              <w:rPr>
                <w:sz w:val="15"/>
                <w:szCs w:val="15"/>
              </w:rPr>
              <w:t>-</w:t>
            </w:r>
          </w:p>
        </w:tc>
        <w:tc>
          <w:tcPr>
            <w:tcW w:w="556" w:type="pct"/>
            <w:tcBorders>
              <w:top w:val="single" w:sz="4" w:space="0" w:color="auto"/>
              <w:bottom w:val="nil"/>
            </w:tcBorders>
          </w:tcPr>
          <w:p w14:paraId="77D7C25E" w14:textId="4A4EBEFF" w:rsidR="006C25AD" w:rsidRPr="00000217" w:rsidRDefault="00DF551A" w:rsidP="00E51CD2">
            <w:pPr>
              <w:tabs>
                <w:tab w:val="left" w:pos="1275"/>
              </w:tabs>
              <w:jc w:val="right"/>
              <w:rPr>
                <w:sz w:val="15"/>
                <w:szCs w:val="15"/>
              </w:rPr>
            </w:pPr>
            <w:r>
              <w:rPr>
                <w:sz w:val="15"/>
                <w:szCs w:val="15"/>
              </w:rPr>
              <w:t>-</w:t>
            </w:r>
          </w:p>
        </w:tc>
        <w:tc>
          <w:tcPr>
            <w:tcW w:w="505" w:type="pct"/>
            <w:tcBorders>
              <w:top w:val="single" w:sz="4" w:space="0" w:color="auto"/>
              <w:bottom w:val="nil"/>
            </w:tcBorders>
          </w:tcPr>
          <w:p w14:paraId="2B48869D" w14:textId="24EAA4F5" w:rsidR="006C25AD" w:rsidRPr="00000217" w:rsidRDefault="00E24DB6" w:rsidP="00F869BC">
            <w:pPr>
              <w:jc w:val="right"/>
              <w:rPr>
                <w:sz w:val="15"/>
                <w:szCs w:val="15"/>
              </w:rPr>
            </w:pPr>
            <w:r>
              <w:rPr>
                <w:sz w:val="15"/>
                <w:szCs w:val="15"/>
              </w:rPr>
              <w:t>-</w:t>
            </w:r>
          </w:p>
        </w:tc>
        <w:tc>
          <w:tcPr>
            <w:tcW w:w="505" w:type="pct"/>
            <w:tcBorders>
              <w:top w:val="single" w:sz="4" w:space="0" w:color="auto"/>
              <w:bottom w:val="nil"/>
            </w:tcBorders>
          </w:tcPr>
          <w:p w14:paraId="1860EF42" w14:textId="77777777" w:rsidR="006C25AD" w:rsidRPr="00000217" w:rsidRDefault="000C3056" w:rsidP="00F869BC">
            <w:pPr>
              <w:jc w:val="right"/>
              <w:rPr>
                <w:sz w:val="15"/>
                <w:szCs w:val="15"/>
              </w:rPr>
            </w:pPr>
            <w:r>
              <w:rPr>
                <w:sz w:val="15"/>
                <w:szCs w:val="15"/>
              </w:rPr>
              <w:t>137 145</w:t>
            </w:r>
          </w:p>
        </w:tc>
      </w:tr>
      <w:tr w:rsidR="006C25AD" w:rsidRPr="00000217" w14:paraId="6EAC10E6" w14:textId="77777777" w:rsidTr="00EF65E4">
        <w:tc>
          <w:tcPr>
            <w:tcW w:w="902" w:type="pct"/>
          </w:tcPr>
          <w:p w14:paraId="53120CE3" w14:textId="77777777" w:rsidR="006C25AD" w:rsidRPr="00000217" w:rsidRDefault="006C25AD" w:rsidP="006C25AD">
            <w:pPr>
              <w:ind w:left="-57" w:right="-57"/>
              <w:jc w:val="left"/>
              <w:rPr>
                <w:snapToGrid w:val="0"/>
                <w:sz w:val="15"/>
                <w:szCs w:val="15"/>
                <w:lang w:eastAsia="sk-SK"/>
              </w:rPr>
            </w:pPr>
          </w:p>
        </w:tc>
        <w:tc>
          <w:tcPr>
            <w:tcW w:w="529" w:type="pct"/>
            <w:tcBorders>
              <w:top w:val="nil"/>
              <w:bottom w:val="nil"/>
            </w:tcBorders>
          </w:tcPr>
          <w:p w14:paraId="76855068" w14:textId="77777777" w:rsidR="006C25AD" w:rsidRPr="00000217" w:rsidRDefault="006C25AD" w:rsidP="006C25AD">
            <w:pPr>
              <w:jc w:val="right"/>
              <w:rPr>
                <w:sz w:val="15"/>
                <w:szCs w:val="15"/>
              </w:rPr>
            </w:pPr>
          </w:p>
        </w:tc>
        <w:tc>
          <w:tcPr>
            <w:tcW w:w="447" w:type="pct"/>
            <w:tcBorders>
              <w:top w:val="nil"/>
              <w:bottom w:val="nil"/>
            </w:tcBorders>
          </w:tcPr>
          <w:p w14:paraId="736A8DDB" w14:textId="77777777" w:rsidR="006C25AD" w:rsidRPr="00000217" w:rsidRDefault="006C25AD" w:rsidP="006C25AD">
            <w:pPr>
              <w:jc w:val="right"/>
              <w:rPr>
                <w:sz w:val="15"/>
                <w:szCs w:val="15"/>
              </w:rPr>
            </w:pPr>
          </w:p>
        </w:tc>
        <w:tc>
          <w:tcPr>
            <w:tcW w:w="522" w:type="pct"/>
            <w:tcBorders>
              <w:top w:val="nil"/>
              <w:bottom w:val="nil"/>
            </w:tcBorders>
          </w:tcPr>
          <w:p w14:paraId="59D0EFEF" w14:textId="77777777" w:rsidR="006C25AD" w:rsidRPr="00000217" w:rsidRDefault="006C25AD" w:rsidP="006C25AD">
            <w:pPr>
              <w:jc w:val="right"/>
              <w:rPr>
                <w:sz w:val="15"/>
                <w:szCs w:val="15"/>
              </w:rPr>
            </w:pPr>
          </w:p>
        </w:tc>
        <w:tc>
          <w:tcPr>
            <w:tcW w:w="481" w:type="pct"/>
            <w:tcBorders>
              <w:top w:val="nil"/>
              <w:bottom w:val="nil"/>
            </w:tcBorders>
          </w:tcPr>
          <w:p w14:paraId="3F919AE3" w14:textId="77777777" w:rsidR="006C25AD" w:rsidRPr="00000217" w:rsidRDefault="006C25AD" w:rsidP="00F869BC">
            <w:pPr>
              <w:jc w:val="right"/>
              <w:rPr>
                <w:sz w:val="15"/>
                <w:szCs w:val="15"/>
              </w:rPr>
            </w:pPr>
          </w:p>
        </w:tc>
        <w:tc>
          <w:tcPr>
            <w:tcW w:w="553" w:type="pct"/>
            <w:tcBorders>
              <w:top w:val="nil"/>
              <w:bottom w:val="nil"/>
            </w:tcBorders>
          </w:tcPr>
          <w:p w14:paraId="4FEFC1FE" w14:textId="77777777" w:rsidR="006C25AD" w:rsidRPr="00000217" w:rsidRDefault="006C25AD" w:rsidP="00F869BC">
            <w:pPr>
              <w:jc w:val="right"/>
              <w:rPr>
                <w:sz w:val="15"/>
                <w:szCs w:val="15"/>
              </w:rPr>
            </w:pPr>
          </w:p>
        </w:tc>
        <w:tc>
          <w:tcPr>
            <w:tcW w:w="556" w:type="pct"/>
            <w:tcBorders>
              <w:top w:val="nil"/>
              <w:bottom w:val="nil"/>
            </w:tcBorders>
          </w:tcPr>
          <w:p w14:paraId="3BF20AB6" w14:textId="77777777" w:rsidR="006C25AD" w:rsidRPr="00000217" w:rsidRDefault="006C25AD" w:rsidP="006C25AD">
            <w:pPr>
              <w:jc w:val="right"/>
              <w:rPr>
                <w:sz w:val="15"/>
                <w:szCs w:val="15"/>
              </w:rPr>
            </w:pPr>
          </w:p>
        </w:tc>
        <w:tc>
          <w:tcPr>
            <w:tcW w:w="505" w:type="pct"/>
            <w:tcBorders>
              <w:top w:val="nil"/>
              <w:bottom w:val="nil"/>
            </w:tcBorders>
          </w:tcPr>
          <w:p w14:paraId="4F91AF00" w14:textId="77777777" w:rsidR="006C25AD" w:rsidRPr="00000217" w:rsidRDefault="006C25AD" w:rsidP="006C25AD">
            <w:pPr>
              <w:jc w:val="right"/>
              <w:rPr>
                <w:sz w:val="15"/>
                <w:szCs w:val="15"/>
              </w:rPr>
            </w:pPr>
          </w:p>
        </w:tc>
        <w:tc>
          <w:tcPr>
            <w:tcW w:w="505" w:type="pct"/>
            <w:tcBorders>
              <w:top w:val="nil"/>
              <w:bottom w:val="nil"/>
            </w:tcBorders>
          </w:tcPr>
          <w:p w14:paraId="22F36666" w14:textId="77777777" w:rsidR="006C25AD" w:rsidRPr="00000217" w:rsidRDefault="006C25AD" w:rsidP="006C25AD">
            <w:pPr>
              <w:jc w:val="right"/>
              <w:rPr>
                <w:sz w:val="15"/>
                <w:szCs w:val="15"/>
              </w:rPr>
            </w:pPr>
          </w:p>
        </w:tc>
      </w:tr>
      <w:tr w:rsidR="006C25AD" w:rsidRPr="00000217" w14:paraId="26840F1C" w14:textId="77777777" w:rsidTr="00EF65E4">
        <w:tc>
          <w:tcPr>
            <w:tcW w:w="902" w:type="pct"/>
          </w:tcPr>
          <w:p w14:paraId="5A112A16" w14:textId="77777777" w:rsidR="006C25AD" w:rsidRPr="00000217" w:rsidRDefault="006C25AD" w:rsidP="006C25AD">
            <w:pPr>
              <w:ind w:left="-57" w:right="-57"/>
              <w:jc w:val="left"/>
              <w:rPr>
                <w:b/>
                <w:bCs/>
                <w:snapToGrid w:val="0"/>
                <w:sz w:val="15"/>
                <w:szCs w:val="15"/>
                <w:lang w:eastAsia="sk-SK"/>
              </w:rPr>
            </w:pPr>
            <w:r w:rsidRPr="00000217">
              <w:rPr>
                <w:b/>
                <w:bCs/>
                <w:snapToGrid w:val="0"/>
                <w:sz w:val="15"/>
                <w:szCs w:val="15"/>
                <w:lang w:eastAsia="sk-SK"/>
              </w:rPr>
              <w:t xml:space="preserve">Zostatková hodnota </w:t>
            </w:r>
          </w:p>
        </w:tc>
        <w:tc>
          <w:tcPr>
            <w:tcW w:w="529" w:type="pct"/>
            <w:tcBorders>
              <w:top w:val="nil"/>
            </w:tcBorders>
          </w:tcPr>
          <w:p w14:paraId="5F88626F" w14:textId="77777777" w:rsidR="006C25AD" w:rsidRPr="00000217" w:rsidRDefault="006C25AD" w:rsidP="006C25AD">
            <w:pPr>
              <w:jc w:val="right"/>
              <w:rPr>
                <w:sz w:val="15"/>
                <w:szCs w:val="15"/>
              </w:rPr>
            </w:pPr>
          </w:p>
        </w:tc>
        <w:tc>
          <w:tcPr>
            <w:tcW w:w="447" w:type="pct"/>
            <w:tcBorders>
              <w:top w:val="nil"/>
            </w:tcBorders>
          </w:tcPr>
          <w:p w14:paraId="0E35315E" w14:textId="77777777" w:rsidR="006C25AD" w:rsidRPr="00000217" w:rsidRDefault="006C25AD" w:rsidP="006C25AD">
            <w:pPr>
              <w:jc w:val="right"/>
              <w:rPr>
                <w:sz w:val="15"/>
                <w:szCs w:val="15"/>
              </w:rPr>
            </w:pPr>
          </w:p>
        </w:tc>
        <w:tc>
          <w:tcPr>
            <w:tcW w:w="522" w:type="pct"/>
            <w:tcBorders>
              <w:top w:val="nil"/>
            </w:tcBorders>
          </w:tcPr>
          <w:p w14:paraId="29B38BFC" w14:textId="77777777" w:rsidR="006C25AD" w:rsidRPr="00000217" w:rsidRDefault="006C25AD" w:rsidP="006C25AD">
            <w:pPr>
              <w:jc w:val="right"/>
              <w:rPr>
                <w:sz w:val="15"/>
                <w:szCs w:val="15"/>
              </w:rPr>
            </w:pPr>
          </w:p>
        </w:tc>
        <w:tc>
          <w:tcPr>
            <w:tcW w:w="481" w:type="pct"/>
            <w:tcBorders>
              <w:top w:val="nil"/>
            </w:tcBorders>
          </w:tcPr>
          <w:p w14:paraId="680E1C29" w14:textId="77777777" w:rsidR="006C25AD" w:rsidRPr="00000217" w:rsidRDefault="006C25AD" w:rsidP="00F869BC">
            <w:pPr>
              <w:jc w:val="right"/>
              <w:rPr>
                <w:sz w:val="15"/>
                <w:szCs w:val="15"/>
              </w:rPr>
            </w:pPr>
          </w:p>
        </w:tc>
        <w:tc>
          <w:tcPr>
            <w:tcW w:w="553" w:type="pct"/>
            <w:tcBorders>
              <w:top w:val="nil"/>
            </w:tcBorders>
          </w:tcPr>
          <w:p w14:paraId="005B3407" w14:textId="77777777" w:rsidR="006C25AD" w:rsidRPr="00000217" w:rsidRDefault="006C25AD" w:rsidP="00F869BC">
            <w:pPr>
              <w:jc w:val="right"/>
              <w:rPr>
                <w:sz w:val="15"/>
                <w:szCs w:val="15"/>
              </w:rPr>
            </w:pPr>
          </w:p>
        </w:tc>
        <w:tc>
          <w:tcPr>
            <w:tcW w:w="556" w:type="pct"/>
            <w:tcBorders>
              <w:top w:val="nil"/>
            </w:tcBorders>
          </w:tcPr>
          <w:p w14:paraId="45E7AFEF" w14:textId="77777777" w:rsidR="006C25AD" w:rsidRPr="00000217" w:rsidRDefault="006C25AD" w:rsidP="006C25AD">
            <w:pPr>
              <w:jc w:val="right"/>
              <w:rPr>
                <w:sz w:val="15"/>
                <w:szCs w:val="15"/>
              </w:rPr>
            </w:pPr>
          </w:p>
        </w:tc>
        <w:tc>
          <w:tcPr>
            <w:tcW w:w="505" w:type="pct"/>
            <w:tcBorders>
              <w:top w:val="nil"/>
            </w:tcBorders>
          </w:tcPr>
          <w:p w14:paraId="645530ED" w14:textId="77777777" w:rsidR="006C25AD" w:rsidRPr="00000217" w:rsidRDefault="006C25AD" w:rsidP="006C25AD">
            <w:pPr>
              <w:jc w:val="right"/>
              <w:rPr>
                <w:sz w:val="15"/>
                <w:szCs w:val="15"/>
              </w:rPr>
            </w:pPr>
          </w:p>
        </w:tc>
        <w:tc>
          <w:tcPr>
            <w:tcW w:w="505" w:type="pct"/>
            <w:tcBorders>
              <w:top w:val="nil"/>
            </w:tcBorders>
          </w:tcPr>
          <w:p w14:paraId="3342D8CD" w14:textId="77777777" w:rsidR="006C25AD" w:rsidRPr="00000217" w:rsidRDefault="006C25AD" w:rsidP="006C25AD">
            <w:pPr>
              <w:jc w:val="right"/>
              <w:rPr>
                <w:sz w:val="15"/>
                <w:szCs w:val="15"/>
              </w:rPr>
            </w:pPr>
          </w:p>
        </w:tc>
      </w:tr>
      <w:tr w:rsidR="006C25AD" w:rsidRPr="00000217" w14:paraId="1AEE95FE" w14:textId="77777777" w:rsidTr="006361A2">
        <w:tc>
          <w:tcPr>
            <w:tcW w:w="902" w:type="pct"/>
          </w:tcPr>
          <w:p w14:paraId="33446875"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529" w:type="pct"/>
            <w:tcBorders>
              <w:bottom w:val="single" w:sz="4" w:space="0" w:color="auto"/>
            </w:tcBorders>
          </w:tcPr>
          <w:p w14:paraId="62682EB0" w14:textId="77777777" w:rsidR="006C25AD" w:rsidRPr="00000217" w:rsidRDefault="006C25AD" w:rsidP="006C25AD">
            <w:pPr>
              <w:jc w:val="right"/>
              <w:rPr>
                <w:sz w:val="15"/>
                <w:szCs w:val="15"/>
              </w:rPr>
            </w:pPr>
            <w:r w:rsidRPr="00000217">
              <w:rPr>
                <w:sz w:val="15"/>
                <w:szCs w:val="15"/>
              </w:rPr>
              <w:t>-</w:t>
            </w:r>
          </w:p>
        </w:tc>
        <w:tc>
          <w:tcPr>
            <w:tcW w:w="447" w:type="pct"/>
            <w:tcBorders>
              <w:bottom w:val="single" w:sz="4" w:space="0" w:color="auto"/>
            </w:tcBorders>
          </w:tcPr>
          <w:p w14:paraId="51D3FC24" w14:textId="77777777" w:rsidR="006C25AD" w:rsidRPr="00000217" w:rsidRDefault="006C25AD" w:rsidP="006C25AD">
            <w:pPr>
              <w:jc w:val="right"/>
              <w:rPr>
                <w:sz w:val="15"/>
                <w:szCs w:val="15"/>
              </w:rPr>
            </w:pPr>
            <w:r w:rsidRPr="00000217">
              <w:rPr>
                <w:sz w:val="15"/>
                <w:szCs w:val="15"/>
              </w:rPr>
              <w:t>1 614 807</w:t>
            </w:r>
          </w:p>
        </w:tc>
        <w:tc>
          <w:tcPr>
            <w:tcW w:w="522" w:type="pct"/>
            <w:tcBorders>
              <w:bottom w:val="single" w:sz="4" w:space="0" w:color="auto"/>
            </w:tcBorders>
          </w:tcPr>
          <w:p w14:paraId="4C7CC1A0" w14:textId="77777777" w:rsidR="006C25AD" w:rsidRPr="00000217" w:rsidRDefault="006C25AD" w:rsidP="006C25AD">
            <w:pPr>
              <w:jc w:val="right"/>
              <w:rPr>
                <w:sz w:val="15"/>
                <w:szCs w:val="15"/>
              </w:rPr>
            </w:pPr>
            <w:r w:rsidRPr="00000217">
              <w:rPr>
                <w:sz w:val="15"/>
                <w:szCs w:val="15"/>
              </w:rPr>
              <w:t>402 749</w:t>
            </w:r>
          </w:p>
        </w:tc>
        <w:tc>
          <w:tcPr>
            <w:tcW w:w="481" w:type="pct"/>
            <w:tcBorders>
              <w:bottom w:val="single" w:sz="4" w:space="0" w:color="auto"/>
            </w:tcBorders>
          </w:tcPr>
          <w:p w14:paraId="691CFB14" w14:textId="77777777" w:rsidR="006C25AD" w:rsidRPr="00000217" w:rsidRDefault="006C25AD" w:rsidP="00F869BC">
            <w:pPr>
              <w:jc w:val="right"/>
              <w:rPr>
                <w:sz w:val="15"/>
                <w:szCs w:val="15"/>
              </w:rPr>
            </w:pPr>
            <w:r w:rsidRPr="00000217">
              <w:rPr>
                <w:sz w:val="15"/>
                <w:szCs w:val="15"/>
              </w:rPr>
              <w:t>-</w:t>
            </w:r>
          </w:p>
        </w:tc>
        <w:tc>
          <w:tcPr>
            <w:tcW w:w="553" w:type="pct"/>
            <w:tcBorders>
              <w:bottom w:val="single" w:sz="4" w:space="0" w:color="auto"/>
            </w:tcBorders>
          </w:tcPr>
          <w:p w14:paraId="17D913F2" w14:textId="77777777" w:rsidR="006C25AD" w:rsidRPr="00000217" w:rsidRDefault="006C25AD" w:rsidP="00F869BC">
            <w:pPr>
              <w:jc w:val="right"/>
              <w:rPr>
                <w:sz w:val="15"/>
                <w:szCs w:val="15"/>
              </w:rPr>
            </w:pPr>
            <w:r w:rsidRPr="00000217">
              <w:rPr>
                <w:sz w:val="15"/>
                <w:szCs w:val="15"/>
              </w:rPr>
              <w:t>-</w:t>
            </w:r>
          </w:p>
        </w:tc>
        <w:tc>
          <w:tcPr>
            <w:tcW w:w="556" w:type="pct"/>
            <w:tcBorders>
              <w:bottom w:val="single" w:sz="4" w:space="0" w:color="auto"/>
            </w:tcBorders>
          </w:tcPr>
          <w:p w14:paraId="7DDEF10B" w14:textId="77777777" w:rsidR="006C25AD" w:rsidRPr="00000217" w:rsidRDefault="006C25AD" w:rsidP="006C25AD">
            <w:pPr>
              <w:jc w:val="right"/>
              <w:rPr>
                <w:sz w:val="15"/>
                <w:szCs w:val="15"/>
              </w:rPr>
            </w:pPr>
            <w:r w:rsidRPr="00000217">
              <w:rPr>
                <w:sz w:val="15"/>
                <w:szCs w:val="15"/>
              </w:rPr>
              <w:t>169 866</w:t>
            </w:r>
          </w:p>
        </w:tc>
        <w:tc>
          <w:tcPr>
            <w:tcW w:w="505" w:type="pct"/>
            <w:tcBorders>
              <w:bottom w:val="single" w:sz="4" w:space="0" w:color="auto"/>
            </w:tcBorders>
          </w:tcPr>
          <w:p w14:paraId="6CD233CC" w14:textId="77777777" w:rsidR="006C25AD" w:rsidRPr="00000217" w:rsidRDefault="006C25AD" w:rsidP="006C25AD">
            <w:pPr>
              <w:jc w:val="right"/>
              <w:rPr>
                <w:sz w:val="15"/>
                <w:szCs w:val="15"/>
              </w:rPr>
            </w:pPr>
            <w:r w:rsidRPr="00000217">
              <w:rPr>
                <w:sz w:val="15"/>
                <w:szCs w:val="15"/>
              </w:rPr>
              <w:t>-</w:t>
            </w:r>
          </w:p>
        </w:tc>
        <w:tc>
          <w:tcPr>
            <w:tcW w:w="505" w:type="pct"/>
            <w:tcBorders>
              <w:bottom w:val="single" w:sz="4" w:space="0" w:color="auto"/>
            </w:tcBorders>
          </w:tcPr>
          <w:p w14:paraId="5719FC3D" w14:textId="77777777" w:rsidR="006C25AD" w:rsidRPr="00000217" w:rsidRDefault="006C25AD" w:rsidP="006C25AD">
            <w:pPr>
              <w:jc w:val="right"/>
              <w:rPr>
                <w:sz w:val="15"/>
                <w:szCs w:val="15"/>
              </w:rPr>
            </w:pPr>
            <w:r w:rsidRPr="00000217">
              <w:rPr>
                <w:sz w:val="15"/>
                <w:szCs w:val="15"/>
              </w:rPr>
              <w:t>2 187 423</w:t>
            </w:r>
          </w:p>
        </w:tc>
      </w:tr>
      <w:tr w:rsidR="006C25AD" w:rsidRPr="00000217" w14:paraId="52D1348E" w14:textId="77777777" w:rsidTr="00EF65E4">
        <w:tc>
          <w:tcPr>
            <w:tcW w:w="902" w:type="pct"/>
          </w:tcPr>
          <w:p w14:paraId="4DFCDEFB" w14:textId="77777777" w:rsidR="006C25AD" w:rsidRPr="00000217" w:rsidRDefault="006C25AD" w:rsidP="006C25AD">
            <w:pPr>
              <w:ind w:left="-57" w:right="-57"/>
              <w:jc w:val="left"/>
              <w:rPr>
                <w:snapToGrid w:val="0"/>
                <w:sz w:val="15"/>
                <w:szCs w:val="15"/>
                <w:lang w:eastAsia="sk-SK"/>
              </w:rPr>
            </w:pPr>
            <w:r w:rsidRPr="00000217">
              <w:rPr>
                <w:snapToGrid w:val="0"/>
                <w:sz w:val="15"/>
                <w:szCs w:val="15"/>
                <w:lang w:eastAsia="sk-SK"/>
              </w:rPr>
              <w:t xml:space="preserve">K 31. decembru </w:t>
            </w:r>
            <w:r>
              <w:rPr>
                <w:snapToGrid w:val="0"/>
                <w:sz w:val="15"/>
                <w:szCs w:val="15"/>
                <w:lang w:eastAsia="sk-SK"/>
              </w:rPr>
              <w:t>2</w:t>
            </w:r>
            <w:r w:rsidRPr="00000217">
              <w:rPr>
                <w:snapToGrid w:val="0"/>
                <w:sz w:val="15"/>
                <w:szCs w:val="15"/>
                <w:lang w:eastAsia="sk-SK"/>
              </w:rPr>
              <w:t>01</w:t>
            </w:r>
            <w:r>
              <w:rPr>
                <w:snapToGrid w:val="0"/>
                <w:sz w:val="15"/>
                <w:szCs w:val="15"/>
                <w:lang w:eastAsia="sk-SK"/>
              </w:rPr>
              <w:t>5</w:t>
            </w:r>
          </w:p>
        </w:tc>
        <w:tc>
          <w:tcPr>
            <w:tcW w:w="529" w:type="pct"/>
            <w:tcBorders>
              <w:top w:val="single" w:sz="4" w:space="0" w:color="auto"/>
              <w:bottom w:val="single" w:sz="8" w:space="0" w:color="auto"/>
            </w:tcBorders>
          </w:tcPr>
          <w:p w14:paraId="79031560" w14:textId="58C71974" w:rsidR="006C25AD" w:rsidRPr="00000217" w:rsidRDefault="00E24DB6" w:rsidP="006C25AD">
            <w:pPr>
              <w:jc w:val="right"/>
              <w:rPr>
                <w:sz w:val="15"/>
                <w:szCs w:val="15"/>
              </w:rPr>
            </w:pPr>
            <w:r>
              <w:rPr>
                <w:sz w:val="15"/>
                <w:szCs w:val="15"/>
              </w:rPr>
              <w:t>-</w:t>
            </w:r>
          </w:p>
        </w:tc>
        <w:tc>
          <w:tcPr>
            <w:tcW w:w="447" w:type="pct"/>
            <w:tcBorders>
              <w:top w:val="single" w:sz="4" w:space="0" w:color="auto"/>
              <w:bottom w:val="single" w:sz="8" w:space="0" w:color="auto"/>
            </w:tcBorders>
          </w:tcPr>
          <w:p w14:paraId="06580E0C" w14:textId="77777777" w:rsidR="006C25AD" w:rsidRPr="00000217" w:rsidRDefault="000C3056" w:rsidP="006C25AD">
            <w:pPr>
              <w:jc w:val="right"/>
              <w:rPr>
                <w:sz w:val="15"/>
                <w:szCs w:val="15"/>
              </w:rPr>
            </w:pPr>
            <w:r>
              <w:rPr>
                <w:sz w:val="15"/>
                <w:szCs w:val="15"/>
              </w:rPr>
              <w:t>906 151</w:t>
            </w:r>
          </w:p>
        </w:tc>
        <w:tc>
          <w:tcPr>
            <w:tcW w:w="522" w:type="pct"/>
            <w:tcBorders>
              <w:top w:val="single" w:sz="4" w:space="0" w:color="auto"/>
              <w:bottom w:val="single" w:sz="8" w:space="0" w:color="auto"/>
            </w:tcBorders>
          </w:tcPr>
          <w:p w14:paraId="7B1F93BC" w14:textId="77777777" w:rsidR="006C25AD" w:rsidRPr="00000217" w:rsidRDefault="000C3056" w:rsidP="006C25AD">
            <w:pPr>
              <w:jc w:val="right"/>
              <w:rPr>
                <w:sz w:val="15"/>
                <w:szCs w:val="15"/>
              </w:rPr>
            </w:pPr>
            <w:r>
              <w:rPr>
                <w:sz w:val="15"/>
                <w:szCs w:val="15"/>
              </w:rPr>
              <w:t>138 384</w:t>
            </w:r>
          </w:p>
        </w:tc>
        <w:tc>
          <w:tcPr>
            <w:tcW w:w="481" w:type="pct"/>
            <w:tcBorders>
              <w:top w:val="single" w:sz="4" w:space="0" w:color="auto"/>
              <w:bottom w:val="single" w:sz="8" w:space="0" w:color="auto"/>
            </w:tcBorders>
          </w:tcPr>
          <w:p w14:paraId="0573880A" w14:textId="692857CC" w:rsidR="006C25AD" w:rsidRPr="00000217" w:rsidRDefault="00E24DB6" w:rsidP="00F869BC">
            <w:pPr>
              <w:jc w:val="right"/>
              <w:rPr>
                <w:sz w:val="15"/>
                <w:szCs w:val="15"/>
              </w:rPr>
            </w:pPr>
            <w:r>
              <w:rPr>
                <w:sz w:val="15"/>
                <w:szCs w:val="15"/>
              </w:rPr>
              <w:t>-</w:t>
            </w:r>
          </w:p>
        </w:tc>
        <w:tc>
          <w:tcPr>
            <w:tcW w:w="553" w:type="pct"/>
            <w:tcBorders>
              <w:top w:val="single" w:sz="4" w:space="0" w:color="auto"/>
              <w:bottom w:val="single" w:sz="8" w:space="0" w:color="auto"/>
            </w:tcBorders>
          </w:tcPr>
          <w:p w14:paraId="3C369B1C" w14:textId="4BBD1316" w:rsidR="006C25AD" w:rsidRPr="00000217" w:rsidRDefault="00E24DB6" w:rsidP="00F869BC">
            <w:pPr>
              <w:jc w:val="right"/>
              <w:rPr>
                <w:sz w:val="15"/>
                <w:szCs w:val="15"/>
              </w:rPr>
            </w:pPr>
            <w:r>
              <w:rPr>
                <w:sz w:val="15"/>
                <w:szCs w:val="15"/>
              </w:rPr>
              <w:t>-</w:t>
            </w:r>
          </w:p>
        </w:tc>
        <w:tc>
          <w:tcPr>
            <w:tcW w:w="556" w:type="pct"/>
            <w:tcBorders>
              <w:top w:val="single" w:sz="4" w:space="0" w:color="auto"/>
              <w:bottom w:val="single" w:sz="8" w:space="0" w:color="auto"/>
            </w:tcBorders>
          </w:tcPr>
          <w:p w14:paraId="15E952D9" w14:textId="77777777" w:rsidR="006C25AD" w:rsidRPr="00000217" w:rsidRDefault="000C3056" w:rsidP="006C25AD">
            <w:pPr>
              <w:jc w:val="right"/>
              <w:rPr>
                <w:sz w:val="15"/>
                <w:szCs w:val="15"/>
              </w:rPr>
            </w:pPr>
            <w:r>
              <w:rPr>
                <w:sz w:val="15"/>
                <w:szCs w:val="15"/>
              </w:rPr>
              <w:t>214 152</w:t>
            </w:r>
          </w:p>
        </w:tc>
        <w:tc>
          <w:tcPr>
            <w:tcW w:w="505" w:type="pct"/>
            <w:tcBorders>
              <w:top w:val="single" w:sz="4" w:space="0" w:color="auto"/>
              <w:bottom w:val="single" w:sz="8" w:space="0" w:color="auto"/>
            </w:tcBorders>
          </w:tcPr>
          <w:p w14:paraId="331C01DC" w14:textId="2F921500" w:rsidR="006C25AD" w:rsidRPr="00000217" w:rsidRDefault="00E24DB6" w:rsidP="006C25AD">
            <w:pPr>
              <w:jc w:val="right"/>
              <w:rPr>
                <w:sz w:val="15"/>
                <w:szCs w:val="15"/>
              </w:rPr>
            </w:pPr>
            <w:r>
              <w:rPr>
                <w:sz w:val="15"/>
                <w:szCs w:val="15"/>
              </w:rPr>
              <w:t>-</w:t>
            </w:r>
          </w:p>
        </w:tc>
        <w:tc>
          <w:tcPr>
            <w:tcW w:w="505" w:type="pct"/>
            <w:tcBorders>
              <w:top w:val="single" w:sz="4" w:space="0" w:color="auto"/>
              <w:bottom w:val="single" w:sz="8" w:space="0" w:color="auto"/>
            </w:tcBorders>
          </w:tcPr>
          <w:p w14:paraId="54802325" w14:textId="77777777" w:rsidR="006C25AD" w:rsidRPr="00000217" w:rsidRDefault="000C3056" w:rsidP="006C25AD">
            <w:pPr>
              <w:jc w:val="right"/>
              <w:rPr>
                <w:sz w:val="15"/>
                <w:szCs w:val="15"/>
              </w:rPr>
            </w:pPr>
            <w:r>
              <w:rPr>
                <w:sz w:val="15"/>
                <w:szCs w:val="15"/>
              </w:rPr>
              <w:t>1 258 688</w:t>
            </w:r>
          </w:p>
        </w:tc>
      </w:tr>
    </w:tbl>
    <w:p w14:paraId="3EDA1DED" w14:textId="77777777" w:rsidR="00B66969" w:rsidRPr="00000217" w:rsidRDefault="00B66969" w:rsidP="00B66969">
      <w:pPr>
        <w:rPr>
          <w:rFonts w:cs="Arial"/>
          <w:iCs/>
          <w:snapToGrid w:val="0"/>
          <w:lang w:eastAsia="sk-SK"/>
        </w:rPr>
      </w:pPr>
    </w:p>
    <w:p w14:paraId="50BAEDFB" w14:textId="77777777" w:rsidR="007472AE" w:rsidRPr="00000217" w:rsidRDefault="00932E07" w:rsidP="007472AE">
      <w:pPr>
        <w:rPr>
          <w:snapToGrid w:val="0"/>
          <w:u w:val="single"/>
          <w:lang w:eastAsia="sk-SK"/>
        </w:rPr>
      </w:pPr>
      <w:r w:rsidRPr="00000217">
        <w:rPr>
          <w:snapToGrid w:val="0"/>
          <w:u w:val="single"/>
          <w:lang w:eastAsia="sk-SK"/>
        </w:rPr>
        <w:br w:type="page"/>
      </w:r>
    </w:p>
    <w:p w14:paraId="2E488AB4" w14:textId="77777777" w:rsidR="006C25AD" w:rsidRPr="00000217" w:rsidRDefault="006C25AD" w:rsidP="006C25AD">
      <w:pPr>
        <w:rPr>
          <w:b/>
          <w:snapToGrid w:val="0"/>
          <w:lang w:eastAsia="sk-SK"/>
        </w:rPr>
      </w:pPr>
      <w:r w:rsidRPr="00000217">
        <w:rPr>
          <w:snapToGrid w:val="0"/>
          <w:u w:val="single"/>
          <w:lang w:eastAsia="sk-SK"/>
        </w:rPr>
        <w:lastRenderedPageBreak/>
        <w:t>31. december 2014</w:t>
      </w:r>
    </w:p>
    <w:p w14:paraId="2FFDF109" w14:textId="77777777" w:rsidR="006C25AD" w:rsidRPr="00000217" w:rsidRDefault="006C25AD" w:rsidP="006C25AD">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29"/>
        <w:gridCol w:w="1528"/>
        <w:gridCol w:w="1537"/>
        <w:gridCol w:w="1396"/>
        <w:gridCol w:w="1396"/>
      </w:tblGrid>
      <w:tr w:rsidR="006C25AD" w:rsidRPr="00000217" w14:paraId="157E6575" w14:textId="77777777" w:rsidTr="006D7CCE">
        <w:tc>
          <w:tcPr>
            <w:tcW w:w="902" w:type="pct"/>
            <w:tcBorders>
              <w:top w:val="single" w:sz="8" w:space="0" w:color="auto"/>
              <w:bottom w:val="nil"/>
            </w:tcBorders>
            <w:vAlign w:val="center"/>
          </w:tcPr>
          <w:p w14:paraId="3C14B159" w14:textId="77777777" w:rsidR="006C25AD" w:rsidRPr="00000217" w:rsidRDefault="006C25AD" w:rsidP="006D7CCE">
            <w:pPr>
              <w:ind w:right="-57"/>
              <w:jc w:val="left"/>
              <w:rPr>
                <w:b/>
                <w:i/>
                <w:sz w:val="15"/>
                <w:szCs w:val="15"/>
              </w:rPr>
            </w:pPr>
          </w:p>
        </w:tc>
        <w:tc>
          <w:tcPr>
            <w:tcW w:w="529" w:type="pct"/>
            <w:tcBorders>
              <w:top w:val="single" w:sz="8" w:space="0" w:color="auto"/>
              <w:bottom w:val="nil"/>
            </w:tcBorders>
            <w:vAlign w:val="center"/>
          </w:tcPr>
          <w:p w14:paraId="00E47D53" w14:textId="77777777" w:rsidR="006C25AD" w:rsidRPr="00000217" w:rsidRDefault="006C25AD" w:rsidP="006D7CCE">
            <w:pPr>
              <w:ind w:left="-57" w:right="-57"/>
              <w:jc w:val="center"/>
              <w:rPr>
                <w:b/>
                <w:i/>
                <w:sz w:val="15"/>
                <w:szCs w:val="15"/>
              </w:rPr>
            </w:pPr>
            <w:r w:rsidRPr="00000217">
              <w:rPr>
                <w:b/>
                <w:i/>
                <w:sz w:val="15"/>
                <w:szCs w:val="15"/>
              </w:rPr>
              <w:t xml:space="preserve">Aktivované náklady </w:t>
            </w:r>
            <w:r w:rsidRPr="00000217">
              <w:rPr>
                <w:b/>
                <w:i/>
                <w:sz w:val="15"/>
                <w:szCs w:val="15"/>
              </w:rPr>
              <w:br/>
              <w:t>na vývoj</w:t>
            </w:r>
          </w:p>
        </w:tc>
        <w:tc>
          <w:tcPr>
            <w:tcW w:w="447" w:type="pct"/>
            <w:tcBorders>
              <w:top w:val="single" w:sz="8" w:space="0" w:color="auto"/>
              <w:bottom w:val="nil"/>
            </w:tcBorders>
            <w:vAlign w:val="center"/>
          </w:tcPr>
          <w:p w14:paraId="58A89265" w14:textId="77777777" w:rsidR="006C25AD" w:rsidRPr="00000217" w:rsidRDefault="006C25AD" w:rsidP="006D7CCE">
            <w:pPr>
              <w:ind w:left="-57" w:right="-57"/>
              <w:jc w:val="center"/>
              <w:rPr>
                <w:b/>
                <w:i/>
                <w:sz w:val="15"/>
                <w:szCs w:val="15"/>
              </w:rPr>
            </w:pPr>
            <w:r w:rsidRPr="00000217">
              <w:rPr>
                <w:b/>
                <w:i/>
                <w:sz w:val="15"/>
                <w:szCs w:val="15"/>
              </w:rPr>
              <w:t>Softvér</w:t>
            </w:r>
          </w:p>
        </w:tc>
        <w:tc>
          <w:tcPr>
            <w:tcW w:w="522" w:type="pct"/>
            <w:tcBorders>
              <w:top w:val="single" w:sz="8" w:space="0" w:color="auto"/>
              <w:bottom w:val="nil"/>
            </w:tcBorders>
            <w:vAlign w:val="center"/>
          </w:tcPr>
          <w:p w14:paraId="56052434" w14:textId="77777777" w:rsidR="006C25AD" w:rsidRPr="00000217" w:rsidRDefault="006C25AD" w:rsidP="006D7CCE">
            <w:pPr>
              <w:ind w:left="-57" w:right="-57"/>
              <w:jc w:val="center"/>
              <w:rPr>
                <w:b/>
                <w:i/>
                <w:sz w:val="15"/>
                <w:szCs w:val="15"/>
              </w:rPr>
            </w:pPr>
            <w:r w:rsidRPr="00000217">
              <w:rPr>
                <w:b/>
                <w:i/>
                <w:sz w:val="15"/>
                <w:szCs w:val="15"/>
              </w:rPr>
              <w:t>Oceniteľné práva</w:t>
            </w:r>
          </w:p>
        </w:tc>
        <w:tc>
          <w:tcPr>
            <w:tcW w:w="481" w:type="pct"/>
            <w:tcBorders>
              <w:top w:val="single" w:sz="8" w:space="0" w:color="auto"/>
              <w:bottom w:val="nil"/>
            </w:tcBorders>
            <w:vAlign w:val="center"/>
          </w:tcPr>
          <w:p w14:paraId="1E4AB955" w14:textId="77777777" w:rsidR="006C25AD" w:rsidRPr="00000217" w:rsidRDefault="006C25AD" w:rsidP="006D7CCE">
            <w:pPr>
              <w:ind w:left="-57" w:right="-57"/>
              <w:jc w:val="center"/>
              <w:rPr>
                <w:b/>
                <w:i/>
                <w:sz w:val="15"/>
                <w:szCs w:val="15"/>
              </w:rPr>
            </w:pPr>
            <w:r w:rsidRPr="00000217">
              <w:rPr>
                <w:b/>
                <w:i/>
                <w:sz w:val="15"/>
                <w:szCs w:val="15"/>
              </w:rPr>
              <w:t>Goodwill</w:t>
            </w:r>
          </w:p>
        </w:tc>
        <w:tc>
          <w:tcPr>
            <w:tcW w:w="553" w:type="pct"/>
            <w:tcBorders>
              <w:top w:val="single" w:sz="8" w:space="0" w:color="auto"/>
              <w:bottom w:val="nil"/>
            </w:tcBorders>
            <w:vAlign w:val="center"/>
          </w:tcPr>
          <w:p w14:paraId="33B4AE92" w14:textId="77777777" w:rsidR="006C25AD" w:rsidRPr="00000217" w:rsidRDefault="006C25AD" w:rsidP="006D7CCE">
            <w:pPr>
              <w:ind w:left="-57" w:right="-57"/>
              <w:jc w:val="center"/>
              <w:rPr>
                <w:b/>
                <w:i/>
                <w:sz w:val="15"/>
                <w:szCs w:val="15"/>
              </w:rPr>
            </w:pPr>
            <w:r w:rsidRPr="00000217">
              <w:rPr>
                <w:b/>
                <w:i/>
                <w:sz w:val="15"/>
                <w:szCs w:val="15"/>
              </w:rPr>
              <w:t>Ostatný dlhodobý nehmotný majetok</w:t>
            </w:r>
          </w:p>
        </w:tc>
        <w:tc>
          <w:tcPr>
            <w:tcW w:w="556" w:type="pct"/>
            <w:tcBorders>
              <w:top w:val="single" w:sz="8" w:space="0" w:color="auto"/>
              <w:bottom w:val="nil"/>
            </w:tcBorders>
            <w:vAlign w:val="center"/>
          </w:tcPr>
          <w:p w14:paraId="3599F5D3" w14:textId="77777777" w:rsidR="006C25AD" w:rsidRPr="00000217" w:rsidRDefault="006C25AD" w:rsidP="006D7CCE">
            <w:pPr>
              <w:ind w:left="-57" w:right="-57"/>
              <w:jc w:val="center"/>
              <w:rPr>
                <w:b/>
                <w:i/>
                <w:sz w:val="15"/>
                <w:szCs w:val="15"/>
              </w:rPr>
            </w:pPr>
            <w:r w:rsidRPr="00000217">
              <w:rPr>
                <w:b/>
                <w:i/>
                <w:sz w:val="15"/>
                <w:szCs w:val="15"/>
              </w:rPr>
              <w:t>Obstarávaný dlhodobý nehmotný majetok</w:t>
            </w:r>
          </w:p>
        </w:tc>
        <w:tc>
          <w:tcPr>
            <w:tcW w:w="505" w:type="pct"/>
            <w:tcBorders>
              <w:top w:val="single" w:sz="8" w:space="0" w:color="auto"/>
              <w:bottom w:val="nil"/>
            </w:tcBorders>
            <w:vAlign w:val="center"/>
          </w:tcPr>
          <w:p w14:paraId="6E7870DF" w14:textId="77777777" w:rsidR="006C25AD" w:rsidRPr="00000217" w:rsidRDefault="006C25AD" w:rsidP="006D7CCE">
            <w:pPr>
              <w:ind w:left="-57" w:right="-57"/>
              <w:jc w:val="center"/>
              <w:rPr>
                <w:b/>
                <w:i/>
                <w:sz w:val="15"/>
                <w:szCs w:val="15"/>
              </w:rPr>
            </w:pPr>
            <w:r w:rsidRPr="00000217">
              <w:rPr>
                <w:b/>
                <w:i/>
                <w:sz w:val="15"/>
                <w:szCs w:val="15"/>
              </w:rPr>
              <w:t>Poskytnuté preddavky</w:t>
            </w:r>
          </w:p>
        </w:tc>
        <w:tc>
          <w:tcPr>
            <w:tcW w:w="505" w:type="pct"/>
            <w:tcBorders>
              <w:top w:val="single" w:sz="8" w:space="0" w:color="auto"/>
              <w:bottom w:val="nil"/>
            </w:tcBorders>
            <w:vAlign w:val="center"/>
          </w:tcPr>
          <w:p w14:paraId="1D8F1752" w14:textId="77777777" w:rsidR="006C25AD" w:rsidRPr="00000217" w:rsidRDefault="006C25AD" w:rsidP="006D7CCE">
            <w:pPr>
              <w:ind w:left="-57" w:right="-57"/>
              <w:jc w:val="center"/>
              <w:rPr>
                <w:b/>
                <w:i/>
                <w:sz w:val="15"/>
                <w:szCs w:val="15"/>
              </w:rPr>
            </w:pPr>
            <w:r w:rsidRPr="00000217">
              <w:rPr>
                <w:b/>
                <w:i/>
                <w:sz w:val="15"/>
                <w:szCs w:val="15"/>
              </w:rPr>
              <w:t>Celkom</w:t>
            </w:r>
          </w:p>
        </w:tc>
      </w:tr>
      <w:tr w:rsidR="006C25AD" w:rsidRPr="00000217" w14:paraId="12EB3BD0" w14:textId="77777777" w:rsidTr="006D7CCE">
        <w:tc>
          <w:tcPr>
            <w:tcW w:w="902" w:type="pct"/>
            <w:tcBorders>
              <w:top w:val="single" w:sz="4" w:space="0" w:color="auto"/>
              <w:bottom w:val="nil"/>
            </w:tcBorders>
          </w:tcPr>
          <w:p w14:paraId="2D06E39D" w14:textId="77777777" w:rsidR="006C25AD" w:rsidRPr="00000217" w:rsidRDefault="006C25AD" w:rsidP="006D7CCE">
            <w:pPr>
              <w:ind w:left="-57" w:right="-57"/>
              <w:jc w:val="left"/>
              <w:rPr>
                <w:b/>
                <w:bCs/>
                <w:snapToGrid w:val="0"/>
                <w:sz w:val="15"/>
                <w:szCs w:val="15"/>
                <w:lang w:eastAsia="sk-SK"/>
              </w:rPr>
            </w:pPr>
            <w:r w:rsidRPr="00000217">
              <w:rPr>
                <w:b/>
                <w:bCs/>
                <w:snapToGrid w:val="0"/>
                <w:sz w:val="15"/>
                <w:szCs w:val="15"/>
                <w:lang w:eastAsia="sk-SK"/>
              </w:rPr>
              <w:t>Prvotné ocenenie</w:t>
            </w:r>
          </w:p>
        </w:tc>
        <w:tc>
          <w:tcPr>
            <w:tcW w:w="529" w:type="pct"/>
            <w:tcBorders>
              <w:top w:val="single" w:sz="4" w:space="0" w:color="auto"/>
              <w:bottom w:val="nil"/>
            </w:tcBorders>
          </w:tcPr>
          <w:p w14:paraId="7C56DB05" w14:textId="77777777" w:rsidR="006C25AD" w:rsidRPr="00000217" w:rsidRDefault="006C25AD" w:rsidP="006D7CCE">
            <w:pPr>
              <w:jc w:val="right"/>
              <w:rPr>
                <w:sz w:val="15"/>
                <w:szCs w:val="15"/>
              </w:rPr>
            </w:pPr>
          </w:p>
        </w:tc>
        <w:tc>
          <w:tcPr>
            <w:tcW w:w="447" w:type="pct"/>
            <w:tcBorders>
              <w:top w:val="single" w:sz="4" w:space="0" w:color="auto"/>
              <w:bottom w:val="nil"/>
            </w:tcBorders>
          </w:tcPr>
          <w:p w14:paraId="2B1D389E" w14:textId="77777777" w:rsidR="006C25AD" w:rsidRPr="00000217" w:rsidRDefault="006C25AD" w:rsidP="006D7CCE">
            <w:pPr>
              <w:jc w:val="right"/>
              <w:rPr>
                <w:sz w:val="15"/>
                <w:szCs w:val="15"/>
              </w:rPr>
            </w:pPr>
          </w:p>
        </w:tc>
        <w:tc>
          <w:tcPr>
            <w:tcW w:w="522" w:type="pct"/>
            <w:tcBorders>
              <w:top w:val="single" w:sz="4" w:space="0" w:color="auto"/>
              <w:bottom w:val="nil"/>
            </w:tcBorders>
          </w:tcPr>
          <w:p w14:paraId="1B11CB29" w14:textId="77777777" w:rsidR="006C25AD" w:rsidRPr="00000217" w:rsidRDefault="006C25AD" w:rsidP="006D7CCE">
            <w:pPr>
              <w:jc w:val="right"/>
              <w:rPr>
                <w:sz w:val="15"/>
                <w:szCs w:val="15"/>
              </w:rPr>
            </w:pPr>
          </w:p>
        </w:tc>
        <w:tc>
          <w:tcPr>
            <w:tcW w:w="481" w:type="pct"/>
            <w:tcBorders>
              <w:top w:val="single" w:sz="4" w:space="0" w:color="auto"/>
              <w:bottom w:val="nil"/>
            </w:tcBorders>
          </w:tcPr>
          <w:p w14:paraId="14AB9B7F" w14:textId="77777777" w:rsidR="006C25AD" w:rsidRPr="00000217" w:rsidRDefault="006C25AD" w:rsidP="006D7CCE">
            <w:pPr>
              <w:jc w:val="right"/>
              <w:rPr>
                <w:sz w:val="15"/>
                <w:szCs w:val="15"/>
              </w:rPr>
            </w:pPr>
          </w:p>
        </w:tc>
        <w:tc>
          <w:tcPr>
            <w:tcW w:w="553" w:type="pct"/>
            <w:tcBorders>
              <w:top w:val="single" w:sz="4" w:space="0" w:color="auto"/>
              <w:bottom w:val="nil"/>
            </w:tcBorders>
          </w:tcPr>
          <w:p w14:paraId="16790213" w14:textId="77777777" w:rsidR="006C25AD" w:rsidRPr="00000217" w:rsidRDefault="006C25AD" w:rsidP="006D7CCE">
            <w:pPr>
              <w:jc w:val="right"/>
              <w:rPr>
                <w:sz w:val="15"/>
                <w:szCs w:val="15"/>
              </w:rPr>
            </w:pPr>
          </w:p>
        </w:tc>
        <w:tc>
          <w:tcPr>
            <w:tcW w:w="556" w:type="pct"/>
            <w:tcBorders>
              <w:top w:val="single" w:sz="4" w:space="0" w:color="auto"/>
              <w:bottom w:val="nil"/>
            </w:tcBorders>
          </w:tcPr>
          <w:p w14:paraId="3B514973" w14:textId="77777777" w:rsidR="006C25AD" w:rsidRPr="00000217" w:rsidRDefault="006C25AD" w:rsidP="006D7CCE">
            <w:pPr>
              <w:jc w:val="right"/>
              <w:rPr>
                <w:sz w:val="15"/>
                <w:szCs w:val="15"/>
              </w:rPr>
            </w:pPr>
          </w:p>
        </w:tc>
        <w:tc>
          <w:tcPr>
            <w:tcW w:w="505" w:type="pct"/>
            <w:tcBorders>
              <w:top w:val="single" w:sz="4" w:space="0" w:color="auto"/>
              <w:bottom w:val="nil"/>
            </w:tcBorders>
          </w:tcPr>
          <w:p w14:paraId="387BA39C" w14:textId="77777777" w:rsidR="006C25AD" w:rsidRPr="00000217" w:rsidRDefault="006C25AD" w:rsidP="006D7CCE">
            <w:pPr>
              <w:jc w:val="right"/>
              <w:rPr>
                <w:sz w:val="15"/>
                <w:szCs w:val="15"/>
              </w:rPr>
            </w:pPr>
          </w:p>
        </w:tc>
        <w:tc>
          <w:tcPr>
            <w:tcW w:w="505" w:type="pct"/>
            <w:tcBorders>
              <w:top w:val="single" w:sz="4" w:space="0" w:color="auto"/>
              <w:bottom w:val="nil"/>
            </w:tcBorders>
          </w:tcPr>
          <w:p w14:paraId="7A40618C" w14:textId="77777777" w:rsidR="006C25AD" w:rsidRPr="00000217" w:rsidRDefault="006C25AD" w:rsidP="006D7CCE">
            <w:pPr>
              <w:jc w:val="right"/>
              <w:rPr>
                <w:sz w:val="15"/>
                <w:szCs w:val="15"/>
              </w:rPr>
            </w:pPr>
          </w:p>
        </w:tc>
      </w:tr>
      <w:tr w:rsidR="006C25AD" w:rsidRPr="00000217" w14:paraId="25CEF36D" w14:textId="77777777" w:rsidTr="006D7CCE">
        <w:tc>
          <w:tcPr>
            <w:tcW w:w="902" w:type="pct"/>
            <w:tcBorders>
              <w:top w:val="nil"/>
            </w:tcBorders>
          </w:tcPr>
          <w:p w14:paraId="65624917"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1. januáru 2014</w:t>
            </w:r>
          </w:p>
        </w:tc>
        <w:tc>
          <w:tcPr>
            <w:tcW w:w="529" w:type="pct"/>
            <w:tcBorders>
              <w:top w:val="nil"/>
            </w:tcBorders>
          </w:tcPr>
          <w:p w14:paraId="069AEFD8" w14:textId="77777777" w:rsidR="006C25AD" w:rsidRPr="00000217" w:rsidRDefault="006C25AD" w:rsidP="006D7CCE">
            <w:pPr>
              <w:jc w:val="right"/>
              <w:rPr>
                <w:sz w:val="15"/>
                <w:szCs w:val="15"/>
              </w:rPr>
            </w:pPr>
            <w:r w:rsidRPr="00000217">
              <w:rPr>
                <w:sz w:val="15"/>
                <w:szCs w:val="15"/>
              </w:rPr>
              <w:t>-</w:t>
            </w:r>
          </w:p>
        </w:tc>
        <w:tc>
          <w:tcPr>
            <w:tcW w:w="447" w:type="pct"/>
            <w:tcBorders>
              <w:top w:val="nil"/>
            </w:tcBorders>
          </w:tcPr>
          <w:p w14:paraId="00EFE7F2" w14:textId="77777777" w:rsidR="006C25AD" w:rsidRPr="00000217" w:rsidRDefault="006C25AD" w:rsidP="006D7CCE">
            <w:pPr>
              <w:jc w:val="right"/>
              <w:rPr>
                <w:sz w:val="15"/>
                <w:szCs w:val="15"/>
              </w:rPr>
            </w:pPr>
            <w:r w:rsidRPr="00000217">
              <w:rPr>
                <w:sz w:val="15"/>
                <w:szCs w:val="15"/>
              </w:rPr>
              <w:t>11 380 464</w:t>
            </w:r>
          </w:p>
        </w:tc>
        <w:tc>
          <w:tcPr>
            <w:tcW w:w="522" w:type="pct"/>
            <w:tcBorders>
              <w:top w:val="nil"/>
            </w:tcBorders>
          </w:tcPr>
          <w:p w14:paraId="0EA1E46B" w14:textId="77777777" w:rsidR="006C25AD" w:rsidRPr="00000217" w:rsidRDefault="006C25AD" w:rsidP="006D7CCE">
            <w:pPr>
              <w:jc w:val="right"/>
              <w:rPr>
                <w:sz w:val="15"/>
                <w:szCs w:val="15"/>
              </w:rPr>
            </w:pPr>
            <w:r w:rsidRPr="00000217">
              <w:rPr>
                <w:sz w:val="15"/>
                <w:szCs w:val="15"/>
              </w:rPr>
              <w:t>1 894 052</w:t>
            </w:r>
          </w:p>
        </w:tc>
        <w:tc>
          <w:tcPr>
            <w:tcW w:w="481" w:type="pct"/>
            <w:tcBorders>
              <w:top w:val="nil"/>
            </w:tcBorders>
          </w:tcPr>
          <w:p w14:paraId="73C48482" w14:textId="77777777" w:rsidR="006C25AD" w:rsidRPr="00000217" w:rsidRDefault="006C25AD" w:rsidP="006D7CCE">
            <w:pPr>
              <w:jc w:val="right"/>
              <w:rPr>
                <w:sz w:val="15"/>
                <w:szCs w:val="15"/>
              </w:rPr>
            </w:pPr>
            <w:r w:rsidRPr="00000217">
              <w:rPr>
                <w:sz w:val="15"/>
                <w:szCs w:val="15"/>
              </w:rPr>
              <w:t>-</w:t>
            </w:r>
          </w:p>
        </w:tc>
        <w:tc>
          <w:tcPr>
            <w:tcW w:w="553" w:type="pct"/>
            <w:tcBorders>
              <w:top w:val="nil"/>
            </w:tcBorders>
          </w:tcPr>
          <w:p w14:paraId="551C57F0" w14:textId="77777777" w:rsidR="006C25AD" w:rsidRPr="00000217" w:rsidRDefault="006C25AD" w:rsidP="006D7CCE">
            <w:pPr>
              <w:jc w:val="right"/>
              <w:rPr>
                <w:sz w:val="15"/>
                <w:szCs w:val="15"/>
              </w:rPr>
            </w:pPr>
            <w:r w:rsidRPr="00000217">
              <w:rPr>
                <w:sz w:val="15"/>
                <w:szCs w:val="15"/>
              </w:rPr>
              <w:t>-</w:t>
            </w:r>
          </w:p>
        </w:tc>
        <w:tc>
          <w:tcPr>
            <w:tcW w:w="556" w:type="pct"/>
            <w:tcBorders>
              <w:top w:val="nil"/>
            </w:tcBorders>
          </w:tcPr>
          <w:p w14:paraId="3B667937" w14:textId="77777777" w:rsidR="006C25AD" w:rsidRPr="00000217" w:rsidRDefault="006C25AD" w:rsidP="006D7CCE">
            <w:pPr>
              <w:jc w:val="right"/>
              <w:rPr>
                <w:sz w:val="15"/>
                <w:szCs w:val="15"/>
              </w:rPr>
            </w:pPr>
            <w:r w:rsidRPr="00000217">
              <w:rPr>
                <w:sz w:val="15"/>
                <w:szCs w:val="15"/>
              </w:rPr>
              <w:t>119 265</w:t>
            </w:r>
          </w:p>
        </w:tc>
        <w:tc>
          <w:tcPr>
            <w:tcW w:w="505" w:type="pct"/>
            <w:tcBorders>
              <w:top w:val="nil"/>
            </w:tcBorders>
          </w:tcPr>
          <w:p w14:paraId="65450374" w14:textId="77777777" w:rsidR="006C25AD" w:rsidRPr="00000217" w:rsidRDefault="006C25AD" w:rsidP="006D7CCE">
            <w:pPr>
              <w:jc w:val="right"/>
              <w:rPr>
                <w:sz w:val="15"/>
                <w:szCs w:val="15"/>
              </w:rPr>
            </w:pPr>
            <w:r w:rsidRPr="00000217">
              <w:rPr>
                <w:sz w:val="15"/>
                <w:szCs w:val="15"/>
              </w:rPr>
              <w:t>-</w:t>
            </w:r>
          </w:p>
        </w:tc>
        <w:tc>
          <w:tcPr>
            <w:tcW w:w="505" w:type="pct"/>
            <w:tcBorders>
              <w:top w:val="nil"/>
            </w:tcBorders>
          </w:tcPr>
          <w:p w14:paraId="23A25621" w14:textId="77777777" w:rsidR="006C25AD" w:rsidRPr="00000217" w:rsidRDefault="006C25AD" w:rsidP="006D7CCE">
            <w:pPr>
              <w:ind w:right="-57"/>
              <w:jc w:val="right"/>
              <w:rPr>
                <w:sz w:val="15"/>
                <w:szCs w:val="15"/>
              </w:rPr>
            </w:pPr>
            <w:r w:rsidRPr="00000217">
              <w:rPr>
                <w:sz w:val="15"/>
                <w:szCs w:val="15"/>
              </w:rPr>
              <w:t>13 393 781</w:t>
            </w:r>
          </w:p>
        </w:tc>
      </w:tr>
      <w:tr w:rsidR="006C25AD" w:rsidRPr="00000217" w14:paraId="70ABE03B" w14:textId="77777777" w:rsidTr="006D7CCE">
        <w:tc>
          <w:tcPr>
            <w:tcW w:w="902" w:type="pct"/>
          </w:tcPr>
          <w:p w14:paraId="0F5D625C"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0C931B06" w14:textId="77777777" w:rsidR="006C25AD" w:rsidRPr="00000217" w:rsidRDefault="006C25AD" w:rsidP="006D7CCE">
            <w:pPr>
              <w:jc w:val="right"/>
            </w:pPr>
            <w:r w:rsidRPr="00000217">
              <w:rPr>
                <w:sz w:val="15"/>
                <w:szCs w:val="15"/>
              </w:rPr>
              <w:t>-</w:t>
            </w:r>
          </w:p>
        </w:tc>
        <w:tc>
          <w:tcPr>
            <w:tcW w:w="447" w:type="pct"/>
          </w:tcPr>
          <w:p w14:paraId="0280601E" w14:textId="77777777" w:rsidR="006C25AD" w:rsidRPr="00000217" w:rsidRDefault="006C25AD" w:rsidP="006D7CCE">
            <w:pPr>
              <w:jc w:val="right"/>
              <w:rPr>
                <w:sz w:val="15"/>
                <w:szCs w:val="15"/>
              </w:rPr>
            </w:pPr>
            <w:r w:rsidRPr="00000217">
              <w:rPr>
                <w:sz w:val="15"/>
                <w:szCs w:val="15"/>
              </w:rPr>
              <w:t>-</w:t>
            </w:r>
          </w:p>
        </w:tc>
        <w:tc>
          <w:tcPr>
            <w:tcW w:w="522" w:type="pct"/>
          </w:tcPr>
          <w:p w14:paraId="11F41573" w14:textId="77777777" w:rsidR="006C25AD" w:rsidRPr="00000217" w:rsidRDefault="006C25AD" w:rsidP="006D7CCE">
            <w:pPr>
              <w:jc w:val="right"/>
              <w:rPr>
                <w:sz w:val="15"/>
                <w:szCs w:val="15"/>
              </w:rPr>
            </w:pPr>
            <w:r w:rsidRPr="00000217">
              <w:rPr>
                <w:sz w:val="15"/>
                <w:szCs w:val="15"/>
              </w:rPr>
              <w:t>-</w:t>
            </w:r>
          </w:p>
        </w:tc>
        <w:tc>
          <w:tcPr>
            <w:tcW w:w="481" w:type="pct"/>
          </w:tcPr>
          <w:p w14:paraId="5BE7993F" w14:textId="77777777" w:rsidR="006C25AD" w:rsidRPr="00000217" w:rsidRDefault="006C25AD" w:rsidP="006D7CCE">
            <w:pPr>
              <w:jc w:val="right"/>
              <w:rPr>
                <w:sz w:val="15"/>
                <w:szCs w:val="15"/>
              </w:rPr>
            </w:pPr>
            <w:r w:rsidRPr="00000217">
              <w:rPr>
                <w:sz w:val="15"/>
                <w:szCs w:val="15"/>
              </w:rPr>
              <w:t>-</w:t>
            </w:r>
          </w:p>
        </w:tc>
        <w:tc>
          <w:tcPr>
            <w:tcW w:w="553" w:type="pct"/>
          </w:tcPr>
          <w:p w14:paraId="5EEEE6C4" w14:textId="77777777" w:rsidR="006C25AD" w:rsidRPr="00000217" w:rsidRDefault="006C25AD" w:rsidP="006D7CCE">
            <w:pPr>
              <w:jc w:val="right"/>
              <w:rPr>
                <w:sz w:val="15"/>
                <w:szCs w:val="15"/>
              </w:rPr>
            </w:pPr>
            <w:r w:rsidRPr="00000217">
              <w:rPr>
                <w:sz w:val="15"/>
                <w:szCs w:val="15"/>
              </w:rPr>
              <w:t>-</w:t>
            </w:r>
          </w:p>
        </w:tc>
        <w:tc>
          <w:tcPr>
            <w:tcW w:w="556" w:type="pct"/>
          </w:tcPr>
          <w:p w14:paraId="0E17E817" w14:textId="77777777" w:rsidR="006C25AD" w:rsidRPr="00000217" w:rsidRDefault="006C25AD" w:rsidP="006D7CCE">
            <w:pPr>
              <w:jc w:val="right"/>
              <w:rPr>
                <w:sz w:val="15"/>
                <w:szCs w:val="15"/>
              </w:rPr>
            </w:pPr>
            <w:r w:rsidRPr="00000217">
              <w:rPr>
                <w:sz w:val="15"/>
                <w:szCs w:val="15"/>
              </w:rPr>
              <w:t>989 296</w:t>
            </w:r>
          </w:p>
        </w:tc>
        <w:tc>
          <w:tcPr>
            <w:tcW w:w="505" w:type="pct"/>
          </w:tcPr>
          <w:p w14:paraId="462F69A3" w14:textId="77777777" w:rsidR="006C25AD" w:rsidRPr="00000217" w:rsidRDefault="006C25AD" w:rsidP="006D7CCE">
            <w:pPr>
              <w:jc w:val="right"/>
              <w:rPr>
                <w:sz w:val="15"/>
                <w:szCs w:val="15"/>
              </w:rPr>
            </w:pPr>
            <w:r w:rsidRPr="00000217">
              <w:rPr>
                <w:sz w:val="15"/>
                <w:szCs w:val="15"/>
              </w:rPr>
              <w:t>-</w:t>
            </w:r>
          </w:p>
        </w:tc>
        <w:tc>
          <w:tcPr>
            <w:tcW w:w="505" w:type="pct"/>
          </w:tcPr>
          <w:p w14:paraId="23F45D4C" w14:textId="77777777" w:rsidR="006C25AD" w:rsidRPr="00000217" w:rsidRDefault="006C25AD" w:rsidP="006D7CCE">
            <w:pPr>
              <w:jc w:val="right"/>
              <w:rPr>
                <w:sz w:val="15"/>
                <w:szCs w:val="15"/>
              </w:rPr>
            </w:pPr>
            <w:r w:rsidRPr="00000217">
              <w:rPr>
                <w:sz w:val="15"/>
                <w:szCs w:val="15"/>
              </w:rPr>
              <w:t>989 296</w:t>
            </w:r>
          </w:p>
        </w:tc>
      </w:tr>
      <w:tr w:rsidR="006C25AD" w:rsidRPr="00000217" w14:paraId="4E4DC7DF" w14:textId="77777777" w:rsidTr="006D7CCE">
        <w:tc>
          <w:tcPr>
            <w:tcW w:w="902" w:type="pct"/>
          </w:tcPr>
          <w:p w14:paraId="0CC63D69"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Úbytky</w:t>
            </w:r>
          </w:p>
        </w:tc>
        <w:tc>
          <w:tcPr>
            <w:tcW w:w="529" w:type="pct"/>
          </w:tcPr>
          <w:p w14:paraId="2C2E8FEE" w14:textId="77777777" w:rsidR="006C25AD" w:rsidRPr="00000217" w:rsidRDefault="006C25AD" w:rsidP="006D7CCE">
            <w:pPr>
              <w:jc w:val="right"/>
            </w:pPr>
            <w:r w:rsidRPr="00000217">
              <w:rPr>
                <w:sz w:val="15"/>
                <w:szCs w:val="15"/>
              </w:rPr>
              <w:t>-</w:t>
            </w:r>
          </w:p>
        </w:tc>
        <w:tc>
          <w:tcPr>
            <w:tcW w:w="447" w:type="pct"/>
          </w:tcPr>
          <w:p w14:paraId="11546C70" w14:textId="77777777" w:rsidR="006C25AD" w:rsidRPr="00000217" w:rsidRDefault="006C25AD" w:rsidP="006D7CCE">
            <w:pPr>
              <w:ind w:right="-57"/>
              <w:jc w:val="right"/>
              <w:rPr>
                <w:sz w:val="15"/>
                <w:szCs w:val="15"/>
              </w:rPr>
            </w:pPr>
            <w:r w:rsidRPr="00000217">
              <w:rPr>
                <w:sz w:val="15"/>
                <w:szCs w:val="15"/>
              </w:rPr>
              <w:t>(112 635)</w:t>
            </w:r>
          </w:p>
        </w:tc>
        <w:tc>
          <w:tcPr>
            <w:tcW w:w="522" w:type="pct"/>
          </w:tcPr>
          <w:p w14:paraId="6ED0C965" w14:textId="77777777" w:rsidR="006C25AD" w:rsidRPr="00000217" w:rsidRDefault="006C25AD" w:rsidP="006D7CCE">
            <w:pPr>
              <w:ind w:right="-57"/>
              <w:jc w:val="right"/>
              <w:rPr>
                <w:sz w:val="15"/>
                <w:szCs w:val="15"/>
              </w:rPr>
            </w:pPr>
            <w:r w:rsidRPr="00000217">
              <w:rPr>
                <w:sz w:val="15"/>
                <w:szCs w:val="15"/>
              </w:rPr>
              <w:t>-</w:t>
            </w:r>
          </w:p>
        </w:tc>
        <w:tc>
          <w:tcPr>
            <w:tcW w:w="481" w:type="pct"/>
          </w:tcPr>
          <w:p w14:paraId="5ACB172F" w14:textId="77777777" w:rsidR="006C25AD" w:rsidRPr="00000217" w:rsidRDefault="006C25AD" w:rsidP="006D7CCE">
            <w:pPr>
              <w:jc w:val="right"/>
              <w:rPr>
                <w:sz w:val="15"/>
                <w:szCs w:val="15"/>
              </w:rPr>
            </w:pPr>
            <w:r w:rsidRPr="00000217">
              <w:rPr>
                <w:sz w:val="15"/>
                <w:szCs w:val="15"/>
              </w:rPr>
              <w:t>-</w:t>
            </w:r>
          </w:p>
        </w:tc>
        <w:tc>
          <w:tcPr>
            <w:tcW w:w="553" w:type="pct"/>
          </w:tcPr>
          <w:p w14:paraId="3C454AB4" w14:textId="77777777" w:rsidR="006C25AD" w:rsidRPr="00000217" w:rsidRDefault="006C25AD" w:rsidP="006D7CCE">
            <w:pPr>
              <w:jc w:val="right"/>
              <w:rPr>
                <w:sz w:val="15"/>
                <w:szCs w:val="15"/>
              </w:rPr>
            </w:pPr>
            <w:r w:rsidRPr="00000217">
              <w:rPr>
                <w:sz w:val="15"/>
                <w:szCs w:val="15"/>
              </w:rPr>
              <w:t>-</w:t>
            </w:r>
          </w:p>
        </w:tc>
        <w:tc>
          <w:tcPr>
            <w:tcW w:w="556" w:type="pct"/>
          </w:tcPr>
          <w:p w14:paraId="494FB30E" w14:textId="77777777" w:rsidR="006C25AD" w:rsidRPr="00000217" w:rsidRDefault="006C25AD" w:rsidP="006D7CCE">
            <w:pPr>
              <w:jc w:val="right"/>
              <w:rPr>
                <w:sz w:val="15"/>
                <w:szCs w:val="15"/>
              </w:rPr>
            </w:pPr>
            <w:r w:rsidRPr="00000217">
              <w:rPr>
                <w:sz w:val="15"/>
                <w:szCs w:val="15"/>
              </w:rPr>
              <w:t>-</w:t>
            </w:r>
          </w:p>
        </w:tc>
        <w:tc>
          <w:tcPr>
            <w:tcW w:w="505" w:type="pct"/>
          </w:tcPr>
          <w:p w14:paraId="11950DDC" w14:textId="77777777" w:rsidR="006C25AD" w:rsidRPr="00000217" w:rsidRDefault="006C25AD" w:rsidP="006D7CCE">
            <w:pPr>
              <w:jc w:val="right"/>
              <w:rPr>
                <w:sz w:val="15"/>
                <w:szCs w:val="15"/>
              </w:rPr>
            </w:pPr>
            <w:r w:rsidRPr="00000217">
              <w:rPr>
                <w:sz w:val="15"/>
                <w:szCs w:val="15"/>
              </w:rPr>
              <w:t>-</w:t>
            </w:r>
          </w:p>
        </w:tc>
        <w:tc>
          <w:tcPr>
            <w:tcW w:w="505" w:type="pct"/>
          </w:tcPr>
          <w:p w14:paraId="1E41685F" w14:textId="77777777" w:rsidR="006C25AD" w:rsidRPr="00000217" w:rsidRDefault="006C25AD" w:rsidP="006D7CCE">
            <w:pPr>
              <w:ind w:right="-57"/>
              <w:jc w:val="right"/>
              <w:rPr>
                <w:sz w:val="15"/>
                <w:szCs w:val="15"/>
              </w:rPr>
            </w:pPr>
            <w:r w:rsidRPr="00000217">
              <w:rPr>
                <w:sz w:val="15"/>
                <w:szCs w:val="15"/>
              </w:rPr>
              <w:t>(112 635)</w:t>
            </w:r>
          </w:p>
        </w:tc>
      </w:tr>
      <w:tr w:rsidR="006C25AD" w:rsidRPr="00000217" w14:paraId="4FE97DC7" w14:textId="77777777" w:rsidTr="006D7CCE">
        <w:tc>
          <w:tcPr>
            <w:tcW w:w="902" w:type="pct"/>
          </w:tcPr>
          <w:p w14:paraId="18F99B2B"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Presuny</w:t>
            </w:r>
          </w:p>
        </w:tc>
        <w:tc>
          <w:tcPr>
            <w:tcW w:w="529" w:type="pct"/>
            <w:tcBorders>
              <w:bottom w:val="single" w:sz="4" w:space="0" w:color="auto"/>
            </w:tcBorders>
          </w:tcPr>
          <w:p w14:paraId="3AC27C57" w14:textId="77777777" w:rsidR="006C25AD" w:rsidRPr="00000217" w:rsidRDefault="006C25AD" w:rsidP="006D7CCE">
            <w:pPr>
              <w:jc w:val="right"/>
            </w:pPr>
            <w:r w:rsidRPr="00000217">
              <w:rPr>
                <w:sz w:val="15"/>
                <w:szCs w:val="15"/>
              </w:rPr>
              <w:t>-</w:t>
            </w:r>
          </w:p>
        </w:tc>
        <w:tc>
          <w:tcPr>
            <w:tcW w:w="447" w:type="pct"/>
            <w:tcBorders>
              <w:bottom w:val="single" w:sz="4" w:space="0" w:color="auto"/>
            </w:tcBorders>
          </w:tcPr>
          <w:p w14:paraId="5228E687" w14:textId="77777777" w:rsidR="006C25AD" w:rsidRPr="00000217" w:rsidRDefault="006C25AD" w:rsidP="006D7CCE">
            <w:pPr>
              <w:jc w:val="right"/>
              <w:rPr>
                <w:sz w:val="15"/>
                <w:szCs w:val="15"/>
              </w:rPr>
            </w:pPr>
            <w:r w:rsidRPr="00000217">
              <w:rPr>
                <w:sz w:val="15"/>
                <w:szCs w:val="15"/>
              </w:rPr>
              <w:t>854 943</w:t>
            </w:r>
          </w:p>
        </w:tc>
        <w:tc>
          <w:tcPr>
            <w:tcW w:w="522" w:type="pct"/>
            <w:tcBorders>
              <w:bottom w:val="single" w:sz="4" w:space="0" w:color="auto"/>
            </w:tcBorders>
          </w:tcPr>
          <w:p w14:paraId="0620A97B" w14:textId="77777777" w:rsidR="006C25AD" w:rsidRPr="00000217" w:rsidRDefault="006C25AD" w:rsidP="006D7CCE">
            <w:pPr>
              <w:jc w:val="right"/>
              <w:rPr>
                <w:sz w:val="15"/>
                <w:szCs w:val="15"/>
              </w:rPr>
            </w:pPr>
            <w:r w:rsidRPr="00000217">
              <w:rPr>
                <w:sz w:val="15"/>
                <w:szCs w:val="15"/>
              </w:rPr>
              <w:t>83 753</w:t>
            </w:r>
          </w:p>
        </w:tc>
        <w:tc>
          <w:tcPr>
            <w:tcW w:w="481" w:type="pct"/>
            <w:tcBorders>
              <w:bottom w:val="single" w:sz="4" w:space="0" w:color="auto"/>
            </w:tcBorders>
          </w:tcPr>
          <w:p w14:paraId="2E127E65" w14:textId="77777777" w:rsidR="006C25AD" w:rsidRPr="00000217" w:rsidRDefault="006C25AD" w:rsidP="006D7CCE">
            <w:pPr>
              <w:jc w:val="right"/>
              <w:rPr>
                <w:sz w:val="15"/>
                <w:szCs w:val="15"/>
              </w:rPr>
            </w:pPr>
            <w:r w:rsidRPr="00000217">
              <w:rPr>
                <w:sz w:val="15"/>
                <w:szCs w:val="15"/>
              </w:rPr>
              <w:t>-</w:t>
            </w:r>
          </w:p>
        </w:tc>
        <w:tc>
          <w:tcPr>
            <w:tcW w:w="553" w:type="pct"/>
            <w:tcBorders>
              <w:bottom w:val="single" w:sz="4" w:space="0" w:color="auto"/>
            </w:tcBorders>
          </w:tcPr>
          <w:p w14:paraId="1687B0B3" w14:textId="77777777" w:rsidR="006C25AD" w:rsidRPr="00000217" w:rsidRDefault="006C25AD" w:rsidP="006D7CCE">
            <w:pPr>
              <w:jc w:val="right"/>
              <w:rPr>
                <w:sz w:val="15"/>
                <w:szCs w:val="15"/>
              </w:rPr>
            </w:pPr>
            <w:r w:rsidRPr="00000217">
              <w:rPr>
                <w:sz w:val="15"/>
                <w:szCs w:val="15"/>
              </w:rPr>
              <w:t>-</w:t>
            </w:r>
          </w:p>
        </w:tc>
        <w:tc>
          <w:tcPr>
            <w:tcW w:w="556" w:type="pct"/>
            <w:tcBorders>
              <w:bottom w:val="single" w:sz="4" w:space="0" w:color="auto"/>
            </w:tcBorders>
          </w:tcPr>
          <w:p w14:paraId="6E928BDB" w14:textId="77777777" w:rsidR="006C25AD" w:rsidRPr="00000217" w:rsidRDefault="006C25AD" w:rsidP="006D7CCE">
            <w:pPr>
              <w:ind w:right="-57"/>
              <w:jc w:val="right"/>
              <w:rPr>
                <w:sz w:val="15"/>
                <w:szCs w:val="15"/>
              </w:rPr>
            </w:pPr>
            <w:r w:rsidRPr="00000217">
              <w:rPr>
                <w:sz w:val="15"/>
                <w:szCs w:val="15"/>
              </w:rPr>
              <w:t>(938 696)</w:t>
            </w:r>
          </w:p>
        </w:tc>
        <w:tc>
          <w:tcPr>
            <w:tcW w:w="505" w:type="pct"/>
            <w:tcBorders>
              <w:bottom w:val="single" w:sz="4" w:space="0" w:color="auto"/>
            </w:tcBorders>
          </w:tcPr>
          <w:p w14:paraId="070C3FAE" w14:textId="77777777" w:rsidR="006C25AD" w:rsidRPr="00000217" w:rsidRDefault="006C25AD" w:rsidP="006D7CCE">
            <w:pPr>
              <w:jc w:val="right"/>
              <w:rPr>
                <w:sz w:val="15"/>
                <w:szCs w:val="15"/>
              </w:rPr>
            </w:pPr>
            <w:r w:rsidRPr="00000217">
              <w:rPr>
                <w:sz w:val="15"/>
                <w:szCs w:val="15"/>
              </w:rPr>
              <w:t>-</w:t>
            </w:r>
          </w:p>
        </w:tc>
        <w:tc>
          <w:tcPr>
            <w:tcW w:w="505" w:type="pct"/>
            <w:tcBorders>
              <w:bottom w:val="single" w:sz="4" w:space="0" w:color="auto"/>
            </w:tcBorders>
          </w:tcPr>
          <w:p w14:paraId="7BF3B812" w14:textId="77777777" w:rsidR="006C25AD" w:rsidRPr="00000217" w:rsidRDefault="006C25AD" w:rsidP="006D7CCE">
            <w:pPr>
              <w:jc w:val="right"/>
              <w:rPr>
                <w:sz w:val="15"/>
                <w:szCs w:val="15"/>
              </w:rPr>
            </w:pPr>
            <w:r w:rsidRPr="00000217">
              <w:rPr>
                <w:sz w:val="15"/>
                <w:szCs w:val="15"/>
              </w:rPr>
              <w:t>-</w:t>
            </w:r>
          </w:p>
        </w:tc>
      </w:tr>
      <w:tr w:rsidR="006C25AD" w:rsidRPr="00000217" w14:paraId="4EF3FFA7" w14:textId="77777777" w:rsidTr="006D7CCE">
        <w:tc>
          <w:tcPr>
            <w:tcW w:w="902" w:type="pct"/>
          </w:tcPr>
          <w:p w14:paraId="4B8B2338"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31. decembru 2014</w:t>
            </w:r>
          </w:p>
        </w:tc>
        <w:tc>
          <w:tcPr>
            <w:tcW w:w="529" w:type="pct"/>
            <w:tcBorders>
              <w:top w:val="single" w:sz="4" w:space="0" w:color="auto"/>
              <w:bottom w:val="nil"/>
            </w:tcBorders>
          </w:tcPr>
          <w:p w14:paraId="33D2F2B6" w14:textId="77777777" w:rsidR="006C25AD" w:rsidRPr="00000217" w:rsidRDefault="006C25AD" w:rsidP="006D7CCE">
            <w:pPr>
              <w:jc w:val="right"/>
            </w:pPr>
            <w:r w:rsidRPr="00000217">
              <w:rPr>
                <w:sz w:val="15"/>
                <w:szCs w:val="15"/>
              </w:rPr>
              <w:t>-</w:t>
            </w:r>
          </w:p>
        </w:tc>
        <w:tc>
          <w:tcPr>
            <w:tcW w:w="447" w:type="pct"/>
            <w:tcBorders>
              <w:top w:val="single" w:sz="4" w:space="0" w:color="auto"/>
              <w:bottom w:val="nil"/>
            </w:tcBorders>
          </w:tcPr>
          <w:p w14:paraId="3EB60204" w14:textId="77777777" w:rsidR="006C25AD" w:rsidRPr="00000217" w:rsidRDefault="006C25AD" w:rsidP="006D7CCE">
            <w:pPr>
              <w:jc w:val="right"/>
              <w:rPr>
                <w:sz w:val="15"/>
                <w:szCs w:val="15"/>
              </w:rPr>
            </w:pPr>
            <w:r w:rsidRPr="00000217">
              <w:rPr>
                <w:sz w:val="15"/>
                <w:szCs w:val="15"/>
              </w:rPr>
              <w:t>12 122 772</w:t>
            </w:r>
          </w:p>
        </w:tc>
        <w:tc>
          <w:tcPr>
            <w:tcW w:w="522" w:type="pct"/>
            <w:tcBorders>
              <w:top w:val="single" w:sz="4" w:space="0" w:color="auto"/>
              <w:bottom w:val="nil"/>
            </w:tcBorders>
          </w:tcPr>
          <w:p w14:paraId="67781B62" w14:textId="77777777" w:rsidR="006C25AD" w:rsidRPr="00000217" w:rsidRDefault="006C25AD" w:rsidP="006D7CCE">
            <w:pPr>
              <w:jc w:val="right"/>
              <w:rPr>
                <w:sz w:val="15"/>
                <w:szCs w:val="15"/>
              </w:rPr>
            </w:pPr>
            <w:r w:rsidRPr="00000217">
              <w:rPr>
                <w:sz w:val="15"/>
                <w:szCs w:val="15"/>
              </w:rPr>
              <w:t>1 977 805</w:t>
            </w:r>
          </w:p>
        </w:tc>
        <w:tc>
          <w:tcPr>
            <w:tcW w:w="481" w:type="pct"/>
            <w:tcBorders>
              <w:top w:val="single" w:sz="4" w:space="0" w:color="auto"/>
              <w:bottom w:val="nil"/>
            </w:tcBorders>
          </w:tcPr>
          <w:p w14:paraId="05BF66D5" w14:textId="77777777" w:rsidR="006C25AD" w:rsidRPr="00000217" w:rsidRDefault="006C25AD" w:rsidP="006D7CCE">
            <w:pPr>
              <w:jc w:val="right"/>
            </w:pPr>
            <w:r w:rsidRPr="00000217">
              <w:rPr>
                <w:sz w:val="15"/>
                <w:szCs w:val="15"/>
              </w:rPr>
              <w:t>-</w:t>
            </w:r>
          </w:p>
        </w:tc>
        <w:tc>
          <w:tcPr>
            <w:tcW w:w="553" w:type="pct"/>
            <w:tcBorders>
              <w:top w:val="single" w:sz="4" w:space="0" w:color="auto"/>
              <w:bottom w:val="nil"/>
            </w:tcBorders>
          </w:tcPr>
          <w:p w14:paraId="1AD89FE5" w14:textId="77777777" w:rsidR="006C25AD" w:rsidRPr="00000217" w:rsidRDefault="006C25AD" w:rsidP="006D7CCE">
            <w:pPr>
              <w:jc w:val="right"/>
            </w:pPr>
            <w:r w:rsidRPr="00000217">
              <w:rPr>
                <w:sz w:val="15"/>
                <w:szCs w:val="15"/>
              </w:rPr>
              <w:t>-</w:t>
            </w:r>
          </w:p>
        </w:tc>
        <w:tc>
          <w:tcPr>
            <w:tcW w:w="556" w:type="pct"/>
            <w:tcBorders>
              <w:top w:val="single" w:sz="4" w:space="0" w:color="auto"/>
              <w:bottom w:val="nil"/>
            </w:tcBorders>
          </w:tcPr>
          <w:p w14:paraId="037AD59C" w14:textId="77777777" w:rsidR="006C25AD" w:rsidRPr="00000217" w:rsidRDefault="006C25AD" w:rsidP="006D7CCE">
            <w:pPr>
              <w:jc w:val="right"/>
              <w:rPr>
                <w:sz w:val="15"/>
                <w:szCs w:val="15"/>
              </w:rPr>
            </w:pPr>
            <w:r w:rsidRPr="00000217">
              <w:rPr>
                <w:sz w:val="15"/>
                <w:szCs w:val="15"/>
              </w:rPr>
              <w:t>169 866</w:t>
            </w:r>
          </w:p>
        </w:tc>
        <w:tc>
          <w:tcPr>
            <w:tcW w:w="505" w:type="pct"/>
            <w:tcBorders>
              <w:top w:val="single" w:sz="4" w:space="0" w:color="auto"/>
              <w:bottom w:val="nil"/>
            </w:tcBorders>
          </w:tcPr>
          <w:p w14:paraId="1A6164BE" w14:textId="77777777" w:rsidR="006C25AD" w:rsidRPr="00000217" w:rsidRDefault="006C25AD" w:rsidP="006D7CCE">
            <w:pPr>
              <w:jc w:val="right"/>
              <w:rPr>
                <w:sz w:val="15"/>
                <w:szCs w:val="15"/>
              </w:rPr>
            </w:pPr>
            <w:r w:rsidRPr="00000217">
              <w:rPr>
                <w:sz w:val="15"/>
                <w:szCs w:val="15"/>
              </w:rPr>
              <w:t>-</w:t>
            </w:r>
          </w:p>
        </w:tc>
        <w:tc>
          <w:tcPr>
            <w:tcW w:w="505" w:type="pct"/>
            <w:tcBorders>
              <w:top w:val="single" w:sz="4" w:space="0" w:color="auto"/>
              <w:bottom w:val="nil"/>
            </w:tcBorders>
          </w:tcPr>
          <w:p w14:paraId="256280CD" w14:textId="77777777" w:rsidR="006C25AD" w:rsidRPr="00000217" w:rsidRDefault="006C25AD" w:rsidP="006D7CCE">
            <w:pPr>
              <w:jc w:val="right"/>
              <w:rPr>
                <w:sz w:val="15"/>
                <w:szCs w:val="15"/>
              </w:rPr>
            </w:pPr>
            <w:r w:rsidRPr="00000217">
              <w:rPr>
                <w:sz w:val="15"/>
                <w:szCs w:val="15"/>
              </w:rPr>
              <w:t>14 270 444</w:t>
            </w:r>
          </w:p>
        </w:tc>
      </w:tr>
      <w:tr w:rsidR="006C25AD" w:rsidRPr="00000217" w14:paraId="61F8BF2B" w14:textId="77777777" w:rsidTr="006D7CCE">
        <w:tc>
          <w:tcPr>
            <w:tcW w:w="902" w:type="pct"/>
          </w:tcPr>
          <w:p w14:paraId="01A398F1" w14:textId="77777777" w:rsidR="006C25AD" w:rsidRPr="00000217" w:rsidRDefault="006C25AD" w:rsidP="006D7CCE">
            <w:pPr>
              <w:ind w:left="-57" w:right="-57"/>
              <w:jc w:val="left"/>
              <w:rPr>
                <w:snapToGrid w:val="0"/>
                <w:sz w:val="15"/>
                <w:szCs w:val="15"/>
                <w:lang w:eastAsia="sk-SK"/>
              </w:rPr>
            </w:pPr>
          </w:p>
        </w:tc>
        <w:tc>
          <w:tcPr>
            <w:tcW w:w="529" w:type="pct"/>
            <w:tcBorders>
              <w:top w:val="nil"/>
            </w:tcBorders>
          </w:tcPr>
          <w:p w14:paraId="7C2EFEE8" w14:textId="77777777" w:rsidR="006C25AD" w:rsidRPr="00000217" w:rsidRDefault="006C25AD" w:rsidP="006D7CCE">
            <w:pPr>
              <w:jc w:val="right"/>
              <w:rPr>
                <w:sz w:val="15"/>
                <w:szCs w:val="15"/>
              </w:rPr>
            </w:pPr>
          </w:p>
        </w:tc>
        <w:tc>
          <w:tcPr>
            <w:tcW w:w="447" w:type="pct"/>
            <w:tcBorders>
              <w:top w:val="nil"/>
            </w:tcBorders>
          </w:tcPr>
          <w:p w14:paraId="31F614AD" w14:textId="77777777" w:rsidR="006C25AD" w:rsidRPr="00000217" w:rsidRDefault="006C25AD" w:rsidP="006D7CCE">
            <w:pPr>
              <w:jc w:val="right"/>
              <w:rPr>
                <w:sz w:val="15"/>
                <w:szCs w:val="15"/>
              </w:rPr>
            </w:pPr>
          </w:p>
        </w:tc>
        <w:tc>
          <w:tcPr>
            <w:tcW w:w="522" w:type="pct"/>
            <w:tcBorders>
              <w:top w:val="nil"/>
            </w:tcBorders>
          </w:tcPr>
          <w:p w14:paraId="488402BE" w14:textId="77777777" w:rsidR="006C25AD" w:rsidRPr="00000217" w:rsidRDefault="006C25AD" w:rsidP="006D7CCE">
            <w:pPr>
              <w:jc w:val="right"/>
              <w:rPr>
                <w:sz w:val="15"/>
                <w:szCs w:val="15"/>
              </w:rPr>
            </w:pPr>
          </w:p>
        </w:tc>
        <w:tc>
          <w:tcPr>
            <w:tcW w:w="481" w:type="pct"/>
            <w:tcBorders>
              <w:top w:val="nil"/>
            </w:tcBorders>
          </w:tcPr>
          <w:p w14:paraId="0B6A2152" w14:textId="77777777" w:rsidR="006C25AD" w:rsidRPr="00000217" w:rsidRDefault="006C25AD" w:rsidP="006D7CCE">
            <w:pPr>
              <w:jc w:val="right"/>
              <w:rPr>
                <w:sz w:val="15"/>
                <w:szCs w:val="15"/>
              </w:rPr>
            </w:pPr>
          </w:p>
        </w:tc>
        <w:tc>
          <w:tcPr>
            <w:tcW w:w="553" w:type="pct"/>
            <w:tcBorders>
              <w:top w:val="nil"/>
            </w:tcBorders>
          </w:tcPr>
          <w:p w14:paraId="018D08A8" w14:textId="77777777" w:rsidR="006C25AD" w:rsidRPr="00000217" w:rsidRDefault="006C25AD" w:rsidP="006D7CCE">
            <w:pPr>
              <w:jc w:val="right"/>
              <w:rPr>
                <w:sz w:val="15"/>
                <w:szCs w:val="15"/>
              </w:rPr>
            </w:pPr>
          </w:p>
        </w:tc>
        <w:tc>
          <w:tcPr>
            <w:tcW w:w="556" w:type="pct"/>
            <w:tcBorders>
              <w:top w:val="nil"/>
            </w:tcBorders>
          </w:tcPr>
          <w:p w14:paraId="1A91BB8C" w14:textId="77777777" w:rsidR="006C25AD" w:rsidRPr="00000217" w:rsidRDefault="006C25AD" w:rsidP="006D7CCE">
            <w:pPr>
              <w:jc w:val="right"/>
              <w:rPr>
                <w:sz w:val="15"/>
                <w:szCs w:val="15"/>
              </w:rPr>
            </w:pPr>
          </w:p>
        </w:tc>
        <w:tc>
          <w:tcPr>
            <w:tcW w:w="505" w:type="pct"/>
            <w:tcBorders>
              <w:top w:val="nil"/>
            </w:tcBorders>
          </w:tcPr>
          <w:p w14:paraId="63D4AB45" w14:textId="77777777" w:rsidR="006C25AD" w:rsidRPr="00000217" w:rsidRDefault="006C25AD" w:rsidP="006D7CCE">
            <w:pPr>
              <w:jc w:val="right"/>
              <w:rPr>
                <w:sz w:val="15"/>
                <w:szCs w:val="15"/>
              </w:rPr>
            </w:pPr>
          </w:p>
        </w:tc>
        <w:tc>
          <w:tcPr>
            <w:tcW w:w="505" w:type="pct"/>
            <w:tcBorders>
              <w:top w:val="nil"/>
            </w:tcBorders>
          </w:tcPr>
          <w:p w14:paraId="70BB715C" w14:textId="77777777" w:rsidR="006C25AD" w:rsidRPr="00000217" w:rsidRDefault="006C25AD" w:rsidP="006D7CCE">
            <w:pPr>
              <w:jc w:val="right"/>
              <w:rPr>
                <w:sz w:val="15"/>
                <w:szCs w:val="15"/>
              </w:rPr>
            </w:pPr>
          </w:p>
        </w:tc>
      </w:tr>
      <w:tr w:rsidR="006C25AD" w:rsidRPr="00000217" w14:paraId="6A14C4B3" w14:textId="77777777" w:rsidTr="006D7CCE">
        <w:tc>
          <w:tcPr>
            <w:tcW w:w="902" w:type="pct"/>
          </w:tcPr>
          <w:p w14:paraId="1ECAD26E" w14:textId="77777777" w:rsidR="006C25AD" w:rsidRPr="00000217" w:rsidRDefault="006C25AD" w:rsidP="006D7CCE">
            <w:pPr>
              <w:ind w:left="-57" w:right="-57"/>
              <w:jc w:val="left"/>
              <w:rPr>
                <w:b/>
                <w:bCs/>
                <w:snapToGrid w:val="0"/>
                <w:sz w:val="15"/>
                <w:szCs w:val="15"/>
                <w:lang w:eastAsia="sk-SK"/>
              </w:rPr>
            </w:pPr>
            <w:r w:rsidRPr="00000217">
              <w:rPr>
                <w:b/>
                <w:bCs/>
                <w:snapToGrid w:val="0"/>
                <w:sz w:val="15"/>
                <w:szCs w:val="15"/>
                <w:lang w:eastAsia="sk-SK"/>
              </w:rPr>
              <w:t>Oprávky</w:t>
            </w:r>
          </w:p>
        </w:tc>
        <w:tc>
          <w:tcPr>
            <w:tcW w:w="529" w:type="pct"/>
          </w:tcPr>
          <w:p w14:paraId="65F77876" w14:textId="77777777" w:rsidR="006C25AD" w:rsidRPr="00000217" w:rsidRDefault="006C25AD" w:rsidP="006D7CCE">
            <w:pPr>
              <w:jc w:val="right"/>
              <w:rPr>
                <w:sz w:val="15"/>
                <w:szCs w:val="15"/>
              </w:rPr>
            </w:pPr>
          </w:p>
        </w:tc>
        <w:tc>
          <w:tcPr>
            <w:tcW w:w="447" w:type="pct"/>
          </w:tcPr>
          <w:p w14:paraId="61D5310A" w14:textId="77777777" w:rsidR="006C25AD" w:rsidRPr="00000217" w:rsidRDefault="006C25AD" w:rsidP="006D7CCE">
            <w:pPr>
              <w:jc w:val="right"/>
              <w:rPr>
                <w:sz w:val="15"/>
                <w:szCs w:val="15"/>
              </w:rPr>
            </w:pPr>
          </w:p>
        </w:tc>
        <w:tc>
          <w:tcPr>
            <w:tcW w:w="522" w:type="pct"/>
          </w:tcPr>
          <w:p w14:paraId="4AC7353B" w14:textId="77777777" w:rsidR="006C25AD" w:rsidRPr="00000217" w:rsidRDefault="006C25AD" w:rsidP="006D7CCE">
            <w:pPr>
              <w:jc w:val="right"/>
              <w:rPr>
                <w:sz w:val="15"/>
                <w:szCs w:val="15"/>
              </w:rPr>
            </w:pPr>
          </w:p>
        </w:tc>
        <w:tc>
          <w:tcPr>
            <w:tcW w:w="481" w:type="pct"/>
          </w:tcPr>
          <w:p w14:paraId="57520827" w14:textId="77777777" w:rsidR="006C25AD" w:rsidRPr="00000217" w:rsidRDefault="006C25AD" w:rsidP="006D7CCE">
            <w:pPr>
              <w:jc w:val="right"/>
              <w:rPr>
                <w:sz w:val="15"/>
                <w:szCs w:val="15"/>
              </w:rPr>
            </w:pPr>
          </w:p>
        </w:tc>
        <w:tc>
          <w:tcPr>
            <w:tcW w:w="553" w:type="pct"/>
          </w:tcPr>
          <w:p w14:paraId="010F9358" w14:textId="77777777" w:rsidR="006C25AD" w:rsidRPr="00000217" w:rsidRDefault="006C25AD" w:rsidP="006D7CCE">
            <w:pPr>
              <w:jc w:val="right"/>
              <w:rPr>
                <w:sz w:val="15"/>
                <w:szCs w:val="15"/>
              </w:rPr>
            </w:pPr>
          </w:p>
        </w:tc>
        <w:tc>
          <w:tcPr>
            <w:tcW w:w="556" w:type="pct"/>
          </w:tcPr>
          <w:p w14:paraId="4D943BE8" w14:textId="77777777" w:rsidR="006C25AD" w:rsidRPr="00000217" w:rsidRDefault="006C25AD" w:rsidP="006D7CCE">
            <w:pPr>
              <w:jc w:val="right"/>
              <w:rPr>
                <w:sz w:val="15"/>
                <w:szCs w:val="15"/>
              </w:rPr>
            </w:pPr>
          </w:p>
        </w:tc>
        <w:tc>
          <w:tcPr>
            <w:tcW w:w="505" w:type="pct"/>
          </w:tcPr>
          <w:p w14:paraId="4ACB222D" w14:textId="77777777" w:rsidR="006C25AD" w:rsidRPr="00000217" w:rsidRDefault="006C25AD" w:rsidP="006D7CCE">
            <w:pPr>
              <w:jc w:val="right"/>
              <w:rPr>
                <w:sz w:val="15"/>
                <w:szCs w:val="15"/>
              </w:rPr>
            </w:pPr>
          </w:p>
        </w:tc>
        <w:tc>
          <w:tcPr>
            <w:tcW w:w="505" w:type="pct"/>
          </w:tcPr>
          <w:p w14:paraId="6DEAF70E" w14:textId="77777777" w:rsidR="006C25AD" w:rsidRPr="00000217" w:rsidRDefault="006C25AD" w:rsidP="006D7CCE">
            <w:pPr>
              <w:jc w:val="right"/>
              <w:rPr>
                <w:sz w:val="15"/>
                <w:szCs w:val="15"/>
              </w:rPr>
            </w:pPr>
          </w:p>
        </w:tc>
      </w:tr>
      <w:tr w:rsidR="006C25AD" w:rsidRPr="00000217" w14:paraId="4F0D6039" w14:textId="77777777" w:rsidTr="006D7CCE">
        <w:tc>
          <w:tcPr>
            <w:tcW w:w="902" w:type="pct"/>
          </w:tcPr>
          <w:p w14:paraId="39CB0788"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1. januáru 2014</w:t>
            </w:r>
          </w:p>
        </w:tc>
        <w:tc>
          <w:tcPr>
            <w:tcW w:w="529" w:type="pct"/>
          </w:tcPr>
          <w:p w14:paraId="3CECB397" w14:textId="77777777" w:rsidR="006C25AD" w:rsidRPr="00000217" w:rsidRDefault="006C25AD" w:rsidP="006D7CCE">
            <w:pPr>
              <w:jc w:val="right"/>
              <w:rPr>
                <w:sz w:val="15"/>
                <w:szCs w:val="15"/>
              </w:rPr>
            </w:pPr>
            <w:r w:rsidRPr="00000217">
              <w:rPr>
                <w:sz w:val="15"/>
                <w:szCs w:val="15"/>
              </w:rPr>
              <w:t>-</w:t>
            </w:r>
          </w:p>
        </w:tc>
        <w:tc>
          <w:tcPr>
            <w:tcW w:w="447" w:type="pct"/>
          </w:tcPr>
          <w:p w14:paraId="5FB270C2" w14:textId="77777777" w:rsidR="006C25AD" w:rsidRPr="00000217" w:rsidRDefault="006C25AD" w:rsidP="006D7CCE">
            <w:pPr>
              <w:jc w:val="right"/>
              <w:rPr>
                <w:sz w:val="15"/>
                <w:szCs w:val="15"/>
              </w:rPr>
            </w:pPr>
            <w:r w:rsidRPr="00000217">
              <w:rPr>
                <w:sz w:val="15"/>
                <w:szCs w:val="15"/>
              </w:rPr>
              <w:t>9 394 630</w:t>
            </w:r>
          </w:p>
        </w:tc>
        <w:tc>
          <w:tcPr>
            <w:tcW w:w="522" w:type="pct"/>
          </w:tcPr>
          <w:p w14:paraId="5B9CB890" w14:textId="77777777" w:rsidR="006C25AD" w:rsidRPr="00000217" w:rsidRDefault="006C25AD" w:rsidP="006D7CCE">
            <w:pPr>
              <w:jc w:val="right"/>
              <w:rPr>
                <w:sz w:val="15"/>
                <w:szCs w:val="15"/>
              </w:rPr>
            </w:pPr>
            <w:r w:rsidRPr="00000217">
              <w:rPr>
                <w:sz w:val="15"/>
                <w:szCs w:val="15"/>
              </w:rPr>
              <w:t>1 261 674</w:t>
            </w:r>
          </w:p>
        </w:tc>
        <w:tc>
          <w:tcPr>
            <w:tcW w:w="481" w:type="pct"/>
          </w:tcPr>
          <w:p w14:paraId="26615058" w14:textId="77777777" w:rsidR="006C25AD" w:rsidRPr="00000217" w:rsidRDefault="006C25AD" w:rsidP="006D7CCE">
            <w:pPr>
              <w:jc w:val="right"/>
              <w:rPr>
                <w:sz w:val="15"/>
                <w:szCs w:val="15"/>
              </w:rPr>
            </w:pPr>
            <w:r w:rsidRPr="00000217">
              <w:rPr>
                <w:sz w:val="15"/>
                <w:szCs w:val="15"/>
              </w:rPr>
              <w:t>-</w:t>
            </w:r>
          </w:p>
        </w:tc>
        <w:tc>
          <w:tcPr>
            <w:tcW w:w="553" w:type="pct"/>
          </w:tcPr>
          <w:p w14:paraId="7E54063F" w14:textId="77777777" w:rsidR="006C25AD" w:rsidRPr="00000217" w:rsidRDefault="006C25AD" w:rsidP="006D7CCE">
            <w:pPr>
              <w:jc w:val="right"/>
              <w:rPr>
                <w:sz w:val="15"/>
                <w:szCs w:val="15"/>
              </w:rPr>
            </w:pPr>
            <w:r w:rsidRPr="00000217">
              <w:rPr>
                <w:sz w:val="15"/>
                <w:szCs w:val="15"/>
              </w:rPr>
              <w:t>-</w:t>
            </w:r>
          </w:p>
        </w:tc>
        <w:tc>
          <w:tcPr>
            <w:tcW w:w="556" w:type="pct"/>
          </w:tcPr>
          <w:p w14:paraId="7880AD9F" w14:textId="77777777" w:rsidR="006C25AD" w:rsidRPr="00000217" w:rsidRDefault="006C25AD" w:rsidP="006D7CCE">
            <w:pPr>
              <w:jc w:val="right"/>
              <w:rPr>
                <w:sz w:val="15"/>
                <w:szCs w:val="15"/>
              </w:rPr>
            </w:pPr>
            <w:r w:rsidRPr="00000217">
              <w:rPr>
                <w:sz w:val="15"/>
                <w:szCs w:val="15"/>
              </w:rPr>
              <w:t>-</w:t>
            </w:r>
          </w:p>
        </w:tc>
        <w:tc>
          <w:tcPr>
            <w:tcW w:w="505" w:type="pct"/>
          </w:tcPr>
          <w:p w14:paraId="7B91AE02" w14:textId="77777777" w:rsidR="006C25AD" w:rsidRPr="00000217" w:rsidRDefault="006C25AD" w:rsidP="006D7CCE">
            <w:pPr>
              <w:jc w:val="right"/>
              <w:rPr>
                <w:sz w:val="15"/>
                <w:szCs w:val="15"/>
              </w:rPr>
            </w:pPr>
            <w:r w:rsidRPr="00000217">
              <w:rPr>
                <w:sz w:val="15"/>
                <w:szCs w:val="15"/>
              </w:rPr>
              <w:t>-</w:t>
            </w:r>
          </w:p>
        </w:tc>
        <w:tc>
          <w:tcPr>
            <w:tcW w:w="505" w:type="pct"/>
          </w:tcPr>
          <w:p w14:paraId="1ECD8FAB" w14:textId="77777777" w:rsidR="006C25AD" w:rsidRPr="00000217" w:rsidRDefault="006C25AD" w:rsidP="006D7CCE">
            <w:pPr>
              <w:jc w:val="right"/>
              <w:rPr>
                <w:sz w:val="15"/>
                <w:szCs w:val="15"/>
              </w:rPr>
            </w:pPr>
            <w:r w:rsidRPr="00000217">
              <w:rPr>
                <w:sz w:val="15"/>
                <w:szCs w:val="15"/>
              </w:rPr>
              <w:t>10 656 303</w:t>
            </w:r>
          </w:p>
        </w:tc>
      </w:tr>
      <w:tr w:rsidR="006C25AD" w:rsidRPr="00000217" w14:paraId="0B8979C6" w14:textId="77777777" w:rsidTr="006D7CCE">
        <w:tc>
          <w:tcPr>
            <w:tcW w:w="902" w:type="pct"/>
          </w:tcPr>
          <w:p w14:paraId="4F314106"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2F98669C" w14:textId="77777777" w:rsidR="006C25AD" w:rsidRPr="00000217" w:rsidRDefault="006C25AD" w:rsidP="006D7CCE">
            <w:pPr>
              <w:jc w:val="right"/>
              <w:rPr>
                <w:sz w:val="15"/>
                <w:szCs w:val="15"/>
              </w:rPr>
            </w:pPr>
            <w:r w:rsidRPr="00000217">
              <w:rPr>
                <w:sz w:val="15"/>
                <w:szCs w:val="15"/>
              </w:rPr>
              <w:t>-</w:t>
            </w:r>
          </w:p>
        </w:tc>
        <w:tc>
          <w:tcPr>
            <w:tcW w:w="447" w:type="pct"/>
          </w:tcPr>
          <w:p w14:paraId="04A549F0" w14:textId="77777777" w:rsidR="006C25AD" w:rsidRPr="00000217" w:rsidRDefault="006C25AD" w:rsidP="006D7CCE">
            <w:pPr>
              <w:jc w:val="right"/>
              <w:rPr>
                <w:sz w:val="15"/>
                <w:szCs w:val="15"/>
              </w:rPr>
            </w:pPr>
            <w:r w:rsidRPr="00000217">
              <w:rPr>
                <w:sz w:val="15"/>
                <w:szCs w:val="15"/>
              </w:rPr>
              <w:t>1 009 606</w:t>
            </w:r>
          </w:p>
        </w:tc>
        <w:tc>
          <w:tcPr>
            <w:tcW w:w="522" w:type="pct"/>
          </w:tcPr>
          <w:p w14:paraId="541238CE" w14:textId="77777777" w:rsidR="006C25AD" w:rsidRPr="00000217" w:rsidRDefault="006C25AD" w:rsidP="006D7CCE">
            <w:pPr>
              <w:jc w:val="right"/>
              <w:rPr>
                <w:sz w:val="15"/>
                <w:szCs w:val="15"/>
              </w:rPr>
            </w:pPr>
            <w:r w:rsidRPr="00000217">
              <w:rPr>
                <w:sz w:val="15"/>
                <w:szCs w:val="15"/>
              </w:rPr>
              <w:t>313 382</w:t>
            </w:r>
          </w:p>
        </w:tc>
        <w:tc>
          <w:tcPr>
            <w:tcW w:w="481" w:type="pct"/>
          </w:tcPr>
          <w:p w14:paraId="5A1A0EA7" w14:textId="77777777" w:rsidR="006C25AD" w:rsidRPr="00000217" w:rsidRDefault="006C25AD" w:rsidP="006D7CCE">
            <w:pPr>
              <w:jc w:val="right"/>
              <w:rPr>
                <w:sz w:val="15"/>
                <w:szCs w:val="15"/>
              </w:rPr>
            </w:pPr>
            <w:r w:rsidRPr="00000217">
              <w:rPr>
                <w:sz w:val="15"/>
                <w:szCs w:val="15"/>
              </w:rPr>
              <w:t>-</w:t>
            </w:r>
          </w:p>
        </w:tc>
        <w:tc>
          <w:tcPr>
            <w:tcW w:w="553" w:type="pct"/>
          </w:tcPr>
          <w:p w14:paraId="34B0F203" w14:textId="77777777" w:rsidR="006C25AD" w:rsidRPr="00000217" w:rsidRDefault="006C25AD" w:rsidP="006D7CCE">
            <w:pPr>
              <w:jc w:val="right"/>
              <w:rPr>
                <w:sz w:val="15"/>
                <w:szCs w:val="15"/>
              </w:rPr>
            </w:pPr>
            <w:r w:rsidRPr="00000217">
              <w:rPr>
                <w:sz w:val="15"/>
                <w:szCs w:val="15"/>
              </w:rPr>
              <w:t>-</w:t>
            </w:r>
          </w:p>
        </w:tc>
        <w:tc>
          <w:tcPr>
            <w:tcW w:w="556" w:type="pct"/>
          </w:tcPr>
          <w:p w14:paraId="034132A9" w14:textId="77777777" w:rsidR="006C25AD" w:rsidRPr="00000217" w:rsidRDefault="006C25AD" w:rsidP="006D7CCE">
            <w:pPr>
              <w:jc w:val="right"/>
              <w:rPr>
                <w:sz w:val="15"/>
                <w:szCs w:val="15"/>
              </w:rPr>
            </w:pPr>
            <w:r w:rsidRPr="00000217">
              <w:rPr>
                <w:sz w:val="15"/>
                <w:szCs w:val="15"/>
              </w:rPr>
              <w:t>-</w:t>
            </w:r>
          </w:p>
        </w:tc>
        <w:tc>
          <w:tcPr>
            <w:tcW w:w="505" w:type="pct"/>
          </w:tcPr>
          <w:p w14:paraId="77414180" w14:textId="77777777" w:rsidR="006C25AD" w:rsidRPr="00000217" w:rsidRDefault="006C25AD" w:rsidP="006D7CCE">
            <w:pPr>
              <w:jc w:val="right"/>
              <w:rPr>
                <w:sz w:val="15"/>
                <w:szCs w:val="15"/>
              </w:rPr>
            </w:pPr>
            <w:r w:rsidRPr="00000217">
              <w:rPr>
                <w:sz w:val="15"/>
                <w:szCs w:val="15"/>
              </w:rPr>
              <w:t>-</w:t>
            </w:r>
          </w:p>
        </w:tc>
        <w:tc>
          <w:tcPr>
            <w:tcW w:w="505" w:type="pct"/>
          </w:tcPr>
          <w:p w14:paraId="1D7ACFFA" w14:textId="77777777" w:rsidR="006C25AD" w:rsidRPr="00000217" w:rsidRDefault="006C25AD" w:rsidP="006D7CCE">
            <w:pPr>
              <w:jc w:val="right"/>
              <w:rPr>
                <w:sz w:val="15"/>
                <w:szCs w:val="15"/>
              </w:rPr>
            </w:pPr>
            <w:r w:rsidRPr="00000217">
              <w:rPr>
                <w:sz w:val="15"/>
                <w:szCs w:val="15"/>
              </w:rPr>
              <w:t>1 322 988</w:t>
            </w:r>
          </w:p>
        </w:tc>
      </w:tr>
      <w:tr w:rsidR="006C25AD" w:rsidRPr="00000217" w14:paraId="64E4B136" w14:textId="77777777" w:rsidTr="006D7CCE">
        <w:tc>
          <w:tcPr>
            <w:tcW w:w="902" w:type="pct"/>
          </w:tcPr>
          <w:p w14:paraId="34114D23"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Úbytky</w:t>
            </w:r>
          </w:p>
        </w:tc>
        <w:tc>
          <w:tcPr>
            <w:tcW w:w="529" w:type="pct"/>
          </w:tcPr>
          <w:p w14:paraId="16C91800" w14:textId="77777777" w:rsidR="006C25AD" w:rsidRPr="00000217" w:rsidRDefault="006C25AD" w:rsidP="006D7CCE">
            <w:pPr>
              <w:jc w:val="right"/>
              <w:rPr>
                <w:sz w:val="15"/>
                <w:szCs w:val="15"/>
              </w:rPr>
            </w:pPr>
            <w:r w:rsidRPr="00000217">
              <w:rPr>
                <w:sz w:val="15"/>
                <w:szCs w:val="15"/>
              </w:rPr>
              <w:t>-</w:t>
            </w:r>
          </w:p>
        </w:tc>
        <w:tc>
          <w:tcPr>
            <w:tcW w:w="447" w:type="pct"/>
          </w:tcPr>
          <w:p w14:paraId="3BAA7B23" w14:textId="77777777" w:rsidR="006C25AD" w:rsidRPr="00000217" w:rsidRDefault="006C25AD" w:rsidP="006D7CCE">
            <w:pPr>
              <w:ind w:right="-57"/>
              <w:jc w:val="right"/>
              <w:rPr>
                <w:sz w:val="15"/>
                <w:szCs w:val="15"/>
              </w:rPr>
            </w:pPr>
            <w:r w:rsidRPr="00000217">
              <w:rPr>
                <w:sz w:val="15"/>
                <w:szCs w:val="15"/>
              </w:rPr>
              <w:t>(113 047)</w:t>
            </w:r>
          </w:p>
        </w:tc>
        <w:tc>
          <w:tcPr>
            <w:tcW w:w="522" w:type="pct"/>
          </w:tcPr>
          <w:p w14:paraId="1642BDF7" w14:textId="77777777" w:rsidR="006C25AD" w:rsidRPr="00000217" w:rsidRDefault="006C25AD" w:rsidP="006D7CCE">
            <w:pPr>
              <w:ind w:right="-57"/>
              <w:jc w:val="right"/>
              <w:rPr>
                <w:sz w:val="15"/>
                <w:szCs w:val="15"/>
              </w:rPr>
            </w:pPr>
            <w:r w:rsidRPr="00000217">
              <w:rPr>
                <w:sz w:val="15"/>
                <w:szCs w:val="15"/>
              </w:rPr>
              <w:t>-</w:t>
            </w:r>
          </w:p>
        </w:tc>
        <w:tc>
          <w:tcPr>
            <w:tcW w:w="481" w:type="pct"/>
          </w:tcPr>
          <w:p w14:paraId="197E74D0" w14:textId="77777777" w:rsidR="006C25AD" w:rsidRPr="00000217" w:rsidRDefault="006C25AD" w:rsidP="006D7CCE">
            <w:pPr>
              <w:jc w:val="right"/>
              <w:rPr>
                <w:sz w:val="15"/>
                <w:szCs w:val="15"/>
              </w:rPr>
            </w:pPr>
            <w:r w:rsidRPr="00000217">
              <w:rPr>
                <w:sz w:val="15"/>
                <w:szCs w:val="15"/>
              </w:rPr>
              <w:t>-</w:t>
            </w:r>
          </w:p>
        </w:tc>
        <w:tc>
          <w:tcPr>
            <w:tcW w:w="553" w:type="pct"/>
          </w:tcPr>
          <w:p w14:paraId="23541F5D" w14:textId="77777777" w:rsidR="006C25AD" w:rsidRPr="00000217" w:rsidRDefault="006C25AD" w:rsidP="006D7CCE">
            <w:pPr>
              <w:jc w:val="right"/>
              <w:rPr>
                <w:sz w:val="15"/>
                <w:szCs w:val="15"/>
              </w:rPr>
            </w:pPr>
            <w:r w:rsidRPr="00000217">
              <w:rPr>
                <w:sz w:val="15"/>
                <w:szCs w:val="15"/>
              </w:rPr>
              <w:t>-</w:t>
            </w:r>
          </w:p>
        </w:tc>
        <w:tc>
          <w:tcPr>
            <w:tcW w:w="556" w:type="pct"/>
          </w:tcPr>
          <w:p w14:paraId="6D43F76B" w14:textId="77777777" w:rsidR="006C25AD" w:rsidRPr="00000217" w:rsidRDefault="006C25AD" w:rsidP="006D7CCE">
            <w:pPr>
              <w:jc w:val="right"/>
              <w:rPr>
                <w:sz w:val="15"/>
                <w:szCs w:val="15"/>
              </w:rPr>
            </w:pPr>
            <w:r w:rsidRPr="00000217">
              <w:rPr>
                <w:sz w:val="15"/>
                <w:szCs w:val="15"/>
              </w:rPr>
              <w:t>-</w:t>
            </w:r>
          </w:p>
        </w:tc>
        <w:tc>
          <w:tcPr>
            <w:tcW w:w="505" w:type="pct"/>
          </w:tcPr>
          <w:p w14:paraId="6377AC65" w14:textId="77777777" w:rsidR="006C25AD" w:rsidRPr="00000217" w:rsidRDefault="006C25AD" w:rsidP="006D7CCE">
            <w:pPr>
              <w:jc w:val="right"/>
              <w:rPr>
                <w:sz w:val="15"/>
                <w:szCs w:val="15"/>
              </w:rPr>
            </w:pPr>
            <w:r w:rsidRPr="00000217">
              <w:rPr>
                <w:sz w:val="15"/>
                <w:szCs w:val="15"/>
              </w:rPr>
              <w:t>-</w:t>
            </w:r>
          </w:p>
        </w:tc>
        <w:tc>
          <w:tcPr>
            <w:tcW w:w="505" w:type="pct"/>
          </w:tcPr>
          <w:p w14:paraId="011D8785" w14:textId="77777777" w:rsidR="006C25AD" w:rsidRPr="00000217" w:rsidRDefault="006C25AD" w:rsidP="006D7CCE">
            <w:pPr>
              <w:ind w:right="-57"/>
              <w:jc w:val="right"/>
              <w:rPr>
                <w:sz w:val="15"/>
                <w:szCs w:val="15"/>
              </w:rPr>
            </w:pPr>
            <w:r w:rsidRPr="00000217">
              <w:rPr>
                <w:sz w:val="15"/>
                <w:szCs w:val="15"/>
              </w:rPr>
              <w:t>(113 047)</w:t>
            </w:r>
          </w:p>
        </w:tc>
      </w:tr>
      <w:tr w:rsidR="006C25AD" w:rsidRPr="00000217" w14:paraId="29976445" w14:textId="77777777" w:rsidTr="006D7CCE">
        <w:tc>
          <w:tcPr>
            <w:tcW w:w="902" w:type="pct"/>
          </w:tcPr>
          <w:p w14:paraId="346F51CA"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Presuny</w:t>
            </w:r>
          </w:p>
        </w:tc>
        <w:tc>
          <w:tcPr>
            <w:tcW w:w="529" w:type="pct"/>
          </w:tcPr>
          <w:p w14:paraId="2DA18A46" w14:textId="77777777" w:rsidR="006C25AD" w:rsidRPr="00000217" w:rsidRDefault="006C25AD" w:rsidP="006D7CCE">
            <w:pPr>
              <w:jc w:val="right"/>
              <w:rPr>
                <w:sz w:val="15"/>
                <w:szCs w:val="15"/>
              </w:rPr>
            </w:pPr>
            <w:r>
              <w:rPr>
                <w:sz w:val="15"/>
                <w:szCs w:val="15"/>
              </w:rPr>
              <w:t>-</w:t>
            </w:r>
          </w:p>
        </w:tc>
        <w:tc>
          <w:tcPr>
            <w:tcW w:w="447" w:type="pct"/>
          </w:tcPr>
          <w:p w14:paraId="29427BBE" w14:textId="77777777" w:rsidR="006C25AD" w:rsidRPr="00000217" w:rsidRDefault="006C25AD" w:rsidP="006D7CCE">
            <w:pPr>
              <w:jc w:val="right"/>
              <w:rPr>
                <w:sz w:val="15"/>
                <w:szCs w:val="15"/>
              </w:rPr>
            </w:pPr>
            <w:r>
              <w:rPr>
                <w:sz w:val="15"/>
                <w:szCs w:val="15"/>
              </w:rPr>
              <w:t>-</w:t>
            </w:r>
          </w:p>
        </w:tc>
        <w:tc>
          <w:tcPr>
            <w:tcW w:w="522" w:type="pct"/>
          </w:tcPr>
          <w:p w14:paraId="7691F978" w14:textId="77777777" w:rsidR="006C25AD" w:rsidRPr="00000217" w:rsidRDefault="006C25AD" w:rsidP="006D7CCE">
            <w:pPr>
              <w:jc w:val="right"/>
              <w:rPr>
                <w:sz w:val="15"/>
                <w:szCs w:val="15"/>
              </w:rPr>
            </w:pPr>
            <w:r>
              <w:rPr>
                <w:sz w:val="15"/>
                <w:szCs w:val="15"/>
              </w:rPr>
              <w:t>-</w:t>
            </w:r>
          </w:p>
        </w:tc>
        <w:tc>
          <w:tcPr>
            <w:tcW w:w="481" w:type="pct"/>
          </w:tcPr>
          <w:p w14:paraId="591C5B71" w14:textId="77777777" w:rsidR="006C25AD" w:rsidRPr="00000217" w:rsidRDefault="006C25AD" w:rsidP="006D7CCE">
            <w:pPr>
              <w:jc w:val="right"/>
              <w:rPr>
                <w:sz w:val="15"/>
                <w:szCs w:val="15"/>
              </w:rPr>
            </w:pPr>
            <w:r>
              <w:rPr>
                <w:sz w:val="15"/>
                <w:szCs w:val="15"/>
              </w:rPr>
              <w:t>-</w:t>
            </w:r>
          </w:p>
        </w:tc>
        <w:tc>
          <w:tcPr>
            <w:tcW w:w="553" w:type="pct"/>
          </w:tcPr>
          <w:p w14:paraId="2FECD8CA" w14:textId="77777777" w:rsidR="006C25AD" w:rsidRPr="00000217" w:rsidRDefault="006C25AD" w:rsidP="006D7CCE">
            <w:pPr>
              <w:jc w:val="right"/>
              <w:rPr>
                <w:sz w:val="15"/>
                <w:szCs w:val="15"/>
              </w:rPr>
            </w:pPr>
            <w:r>
              <w:rPr>
                <w:sz w:val="15"/>
                <w:szCs w:val="15"/>
              </w:rPr>
              <w:t>-</w:t>
            </w:r>
          </w:p>
        </w:tc>
        <w:tc>
          <w:tcPr>
            <w:tcW w:w="556" w:type="pct"/>
          </w:tcPr>
          <w:p w14:paraId="2C4595F3" w14:textId="77777777" w:rsidR="006C25AD" w:rsidRPr="00000217" w:rsidRDefault="006C25AD" w:rsidP="006D7CCE">
            <w:pPr>
              <w:jc w:val="right"/>
              <w:rPr>
                <w:sz w:val="15"/>
                <w:szCs w:val="15"/>
              </w:rPr>
            </w:pPr>
            <w:r>
              <w:rPr>
                <w:sz w:val="15"/>
                <w:szCs w:val="15"/>
              </w:rPr>
              <w:t>-</w:t>
            </w:r>
          </w:p>
        </w:tc>
        <w:tc>
          <w:tcPr>
            <w:tcW w:w="505" w:type="pct"/>
          </w:tcPr>
          <w:p w14:paraId="04965995" w14:textId="77777777" w:rsidR="006C25AD" w:rsidRPr="00000217" w:rsidRDefault="006C25AD" w:rsidP="006D7CCE">
            <w:pPr>
              <w:jc w:val="right"/>
              <w:rPr>
                <w:sz w:val="15"/>
                <w:szCs w:val="15"/>
              </w:rPr>
            </w:pPr>
            <w:r>
              <w:rPr>
                <w:sz w:val="15"/>
                <w:szCs w:val="15"/>
              </w:rPr>
              <w:t>-</w:t>
            </w:r>
          </w:p>
        </w:tc>
        <w:tc>
          <w:tcPr>
            <w:tcW w:w="505" w:type="pct"/>
          </w:tcPr>
          <w:p w14:paraId="16F7557D" w14:textId="77777777" w:rsidR="006C25AD" w:rsidRPr="00000217" w:rsidRDefault="006C25AD" w:rsidP="006D7CCE">
            <w:pPr>
              <w:jc w:val="right"/>
              <w:rPr>
                <w:sz w:val="15"/>
                <w:szCs w:val="15"/>
              </w:rPr>
            </w:pPr>
            <w:r>
              <w:rPr>
                <w:sz w:val="15"/>
                <w:szCs w:val="15"/>
              </w:rPr>
              <w:t>-</w:t>
            </w:r>
          </w:p>
        </w:tc>
      </w:tr>
      <w:tr w:rsidR="006C25AD" w:rsidRPr="00000217" w14:paraId="66DE309D" w14:textId="77777777" w:rsidTr="006D7CCE">
        <w:tc>
          <w:tcPr>
            <w:tcW w:w="902" w:type="pct"/>
          </w:tcPr>
          <w:p w14:paraId="2FEE65F6"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31. decembru 2014</w:t>
            </w:r>
          </w:p>
        </w:tc>
        <w:tc>
          <w:tcPr>
            <w:tcW w:w="529" w:type="pct"/>
            <w:tcBorders>
              <w:top w:val="single" w:sz="4" w:space="0" w:color="auto"/>
              <w:bottom w:val="nil"/>
            </w:tcBorders>
          </w:tcPr>
          <w:p w14:paraId="67CA5F5D" w14:textId="77777777" w:rsidR="006C25AD" w:rsidRPr="00000217" w:rsidRDefault="006C25AD" w:rsidP="006D7CCE">
            <w:pPr>
              <w:jc w:val="right"/>
              <w:rPr>
                <w:sz w:val="15"/>
                <w:szCs w:val="15"/>
              </w:rPr>
            </w:pPr>
            <w:r w:rsidRPr="00000217">
              <w:rPr>
                <w:sz w:val="15"/>
                <w:szCs w:val="15"/>
              </w:rPr>
              <w:t>-</w:t>
            </w:r>
          </w:p>
        </w:tc>
        <w:tc>
          <w:tcPr>
            <w:tcW w:w="447" w:type="pct"/>
            <w:tcBorders>
              <w:top w:val="single" w:sz="4" w:space="0" w:color="auto"/>
              <w:bottom w:val="nil"/>
            </w:tcBorders>
          </w:tcPr>
          <w:p w14:paraId="59B95A2F" w14:textId="77777777" w:rsidR="006C25AD" w:rsidRPr="00000217" w:rsidRDefault="006C25AD" w:rsidP="006D7CCE">
            <w:pPr>
              <w:jc w:val="right"/>
              <w:rPr>
                <w:sz w:val="15"/>
                <w:szCs w:val="15"/>
              </w:rPr>
            </w:pPr>
            <w:r w:rsidRPr="00000217">
              <w:rPr>
                <w:sz w:val="15"/>
                <w:szCs w:val="15"/>
              </w:rPr>
              <w:t>10 291 189</w:t>
            </w:r>
          </w:p>
        </w:tc>
        <w:tc>
          <w:tcPr>
            <w:tcW w:w="522" w:type="pct"/>
            <w:tcBorders>
              <w:top w:val="single" w:sz="4" w:space="0" w:color="auto"/>
              <w:bottom w:val="nil"/>
            </w:tcBorders>
          </w:tcPr>
          <w:p w14:paraId="36C5B064" w14:textId="77777777" w:rsidR="006C25AD" w:rsidRPr="00000217" w:rsidRDefault="006C25AD" w:rsidP="006D7CCE">
            <w:pPr>
              <w:jc w:val="right"/>
              <w:rPr>
                <w:sz w:val="15"/>
                <w:szCs w:val="15"/>
              </w:rPr>
            </w:pPr>
            <w:r w:rsidRPr="00000217">
              <w:rPr>
                <w:sz w:val="15"/>
                <w:szCs w:val="15"/>
              </w:rPr>
              <w:t>1 575 056</w:t>
            </w:r>
          </w:p>
        </w:tc>
        <w:tc>
          <w:tcPr>
            <w:tcW w:w="481" w:type="pct"/>
            <w:tcBorders>
              <w:top w:val="single" w:sz="4" w:space="0" w:color="auto"/>
              <w:bottom w:val="nil"/>
            </w:tcBorders>
          </w:tcPr>
          <w:p w14:paraId="590CB4B5" w14:textId="77777777" w:rsidR="006C25AD" w:rsidRPr="00000217" w:rsidRDefault="006C25AD" w:rsidP="006D7CCE">
            <w:pPr>
              <w:jc w:val="right"/>
            </w:pPr>
            <w:r w:rsidRPr="00000217">
              <w:rPr>
                <w:sz w:val="15"/>
                <w:szCs w:val="15"/>
              </w:rPr>
              <w:t>-</w:t>
            </w:r>
          </w:p>
        </w:tc>
        <w:tc>
          <w:tcPr>
            <w:tcW w:w="553" w:type="pct"/>
            <w:tcBorders>
              <w:top w:val="single" w:sz="4" w:space="0" w:color="auto"/>
              <w:bottom w:val="nil"/>
            </w:tcBorders>
          </w:tcPr>
          <w:p w14:paraId="577D6F6D" w14:textId="77777777" w:rsidR="006C25AD" w:rsidRPr="00000217" w:rsidRDefault="006C25AD" w:rsidP="006D7CCE">
            <w:pPr>
              <w:jc w:val="right"/>
            </w:pPr>
            <w:r w:rsidRPr="00000217">
              <w:rPr>
                <w:sz w:val="15"/>
                <w:szCs w:val="15"/>
              </w:rPr>
              <w:t>-</w:t>
            </w:r>
          </w:p>
        </w:tc>
        <w:tc>
          <w:tcPr>
            <w:tcW w:w="556" w:type="pct"/>
            <w:tcBorders>
              <w:top w:val="single" w:sz="4" w:space="0" w:color="auto"/>
              <w:bottom w:val="nil"/>
            </w:tcBorders>
          </w:tcPr>
          <w:p w14:paraId="0228831D" w14:textId="77777777" w:rsidR="006C25AD" w:rsidRPr="00000217" w:rsidRDefault="006C25AD" w:rsidP="006D7CCE">
            <w:pPr>
              <w:jc w:val="right"/>
            </w:pPr>
            <w:r w:rsidRPr="00000217">
              <w:rPr>
                <w:sz w:val="15"/>
                <w:szCs w:val="15"/>
              </w:rPr>
              <w:t>-</w:t>
            </w:r>
          </w:p>
        </w:tc>
        <w:tc>
          <w:tcPr>
            <w:tcW w:w="505" w:type="pct"/>
            <w:tcBorders>
              <w:top w:val="single" w:sz="4" w:space="0" w:color="auto"/>
              <w:bottom w:val="nil"/>
            </w:tcBorders>
          </w:tcPr>
          <w:p w14:paraId="673AB331" w14:textId="77777777" w:rsidR="006C25AD" w:rsidRPr="00000217" w:rsidRDefault="006C25AD" w:rsidP="006D7CCE">
            <w:pPr>
              <w:jc w:val="right"/>
            </w:pPr>
            <w:r w:rsidRPr="00000217">
              <w:rPr>
                <w:sz w:val="15"/>
                <w:szCs w:val="15"/>
              </w:rPr>
              <w:t>-</w:t>
            </w:r>
          </w:p>
        </w:tc>
        <w:tc>
          <w:tcPr>
            <w:tcW w:w="505" w:type="pct"/>
            <w:tcBorders>
              <w:top w:val="single" w:sz="4" w:space="0" w:color="auto"/>
              <w:bottom w:val="nil"/>
            </w:tcBorders>
          </w:tcPr>
          <w:p w14:paraId="51F95FD4" w14:textId="77777777" w:rsidR="006C25AD" w:rsidRPr="00000217" w:rsidRDefault="006C25AD" w:rsidP="006D7CCE">
            <w:pPr>
              <w:jc w:val="right"/>
              <w:rPr>
                <w:sz w:val="15"/>
                <w:szCs w:val="15"/>
              </w:rPr>
            </w:pPr>
            <w:r w:rsidRPr="00000217">
              <w:rPr>
                <w:sz w:val="15"/>
                <w:szCs w:val="15"/>
              </w:rPr>
              <w:t>11 866 245</w:t>
            </w:r>
          </w:p>
        </w:tc>
      </w:tr>
      <w:tr w:rsidR="006C25AD" w:rsidRPr="00000217" w14:paraId="3C3460F7" w14:textId="77777777" w:rsidTr="006D7CCE">
        <w:tc>
          <w:tcPr>
            <w:tcW w:w="902" w:type="pct"/>
          </w:tcPr>
          <w:p w14:paraId="74FBE6C0" w14:textId="77777777" w:rsidR="006C25AD" w:rsidRPr="00000217" w:rsidRDefault="006C25AD" w:rsidP="006D7CCE">
            <w:pPr>
              <w:ind w:left="-57" w:right="-57"/>
              <w:jc w:val="left"/>
              <w:rPr>
                <w:snapToGrid w:val="0"/>
                <w:sz w:val="15"/>
                <w:szCs w:val="15"/>
                <w:lang w:eastAsia="sk-SK"/>
              </w:rPr>
            </w:pPr>
          </w:p>
        </w:tc>
        <w:tc>
          <w:tcPr>
            <w:tcW w:w="529" w:type="pct"/>
            <w:tcBorders>
              <w:top w:val="nil"/>
            </w:tcBorders>
          </w:tcPr>
          <w:p w14:paraId="7ED04D48" w14:textId="77777777" w:rsidR="006C25AD" w:rsidRPr="00000217" w:rsidRDefault="006C25AD" w:rsidP="006D7CCE">
            <w:pPr>
              <w:jc w:val="right"/>
              <w:rPr>
                <w:sz w:val="15"/>
                <w:szCs w:val="15"/>
              </w:rPr>
            </w:pPr>
          </w:p>
        </w:tc>
        <w:tc>
          <w:tcPr>
            <w:tcW w:w="447" w:type="pct"/>
            <w:tcBorders>
              <w:top w:val="nil"/>
            </w:tcBorders>
          </w:tcPr>
          <w:p w14:paraId="1831B4FA" w14:textId="77777777" w:rsidR="006C25AD" w:rsidRPr="00000217" w:rsidRDefault="006C25AD" w:rsidP="006D7CCE">
            <w:pPr>
              <w:jc w:val="right"/>
              <w:rPr>
                <w:sz w:val="15"/>
                <w:szCs w:val="15"/>
              </w:rPr>
            </w:pPr>
          </w:p>
        </w:tc>
        <w:tc>
          <w:tcPr>
            <w:tcW w:w="522" w:type="pct"/>
            <w:tcBorders>
              <w:top w:val="nil"/>
            </w:tcBorders>
          </w:tcPr>
          <w:p w14:paraId="45F88B00" w14:textId="77777777" w:rsidR="006C25AD" w:rsidRPr="00000217" w:rsidRDefault="006C25AD" w:rsidP="006D7CCE">
            <w:pPr>
              <w:jc w:val="right"/>
              <w:rPr>
                <w:sz w:val="15"/>
                <w:szCs w:val="15"/>
              </w:rPr>
            </w:pPr>
          </w:p>
        </w:tc>
        <w:tc>
          <w:tcPr>
            <w:tcW w:w="481" w:type="pct"/>
            <w:tcBorders>
              <w:top w:val="nil"/>
            </w:tcBorders>
          </w:tcPr>
          <w:p w14:paraId="6AF950F8" w14:textId="77777777" w:rsidR="006C25AD" w:rsidRPr="00000217" w:rsidRDefault="006C25AD" w:rsidP="006D7CCE">
            <w:pPr>
              <w:jc w:val="right"/>
              <w:rPr>
                <w:sz w:val="15"/>
                <w:szCs w:val="15"/>
              </w:rPr>
            </w:pPr>
          </w:p>
        </w:tc>
        <w:tc>
          <w:tcPr>
            <w:tcW w:w="553" w:type="pct"/>
            <w:tcBorders>
              <w:top w:val="nil"/>
            </w:tcBorders>
          </w:tcPr>
          <w:p w14:paraId="79A42F5A" w14:textId="77777777" w:rsidR="006C25AD" w:rsidRPr="00000217" w:rsidRDefault="006C25AD" w:rsidP="006D7CCE">
            <w:pPr>
              <w:jc w:val="right"/>
              <w:rPr>
                <w:sz w:val="15"/>
                <w:szCs w:val="15"/>
              </w:rPr>
            </w:pPr>
          </w:p>
        </w:tc>
        <w:tc>
          <w:tcPr>
            <w:tcW w:w="556" w:type="pct"/>
            <w:tcBorders>
              <w:top w:val="nil"/>
            </w:tcBorders>
          </w:tcPr>
          <w:p w14:paraId="2AB99A3D" w14:textId="77777777" w:rsidR="006C25AD" w:rsidRPr="00000217" w:rsidRDefault="006C25AD" w:rsidP="006D7CCE">
            <w:pPr>
              <w:jc w:val="right"/>
              <w:rPr>
                <w:sz w:val="15"/>
                <w:szCs w:val="15"/>
              </w:rPr>
            </w:pPr>
          </w:p>
        </w:tc>
        <w:tc>
          <w:tcPr>
            <w:tcW w:w="505" w:type="pct"/>
            <w:tcBorders>
              <w:top w:val="nil"/>
            </w:tcBorders>
          </w:tcPr>
          <w:p w14:paraId="2D5EEA75" w14:textId="77777777" w:rsidR="006C25AD" w:rsidRPr="00000217" w:rsidRDefault="006C25AD" w:rsidP="006D7CCE">
            <w:pPr>
              <w:jc w:val="right"/>
              <w:rPr>
                <w:sz w:val="15"/>
                <w:szCs w:val="15"/>
              </w:rPr>
            </w:pPr>
          </w:p>
        </w:tc>
        <w:tc>
          <w:tcPr>
            <w:tcW w:w="505" w:type="pct"/>
            <w:tcBorders>
              <w:top w:val="nil"/>
            </w:tcBorders>
          </w:tcPr>
          <w:p w14:paraId="2D554B3E" w14:textId="77777777" w:rsidR="006C25AD" w:rsidRPr="00000217" w:rsidRDefault="006C25AD" w:rsidP="006D7CCE">
            <w:pPr>
              <w:jc w:val="right"/>
              <w:rPr>
                <w:sz w:val="15"/>
                <w:szCs w:val="15"/>
              </w:rPr>
            </w:pPr>
          </w:p>
        </w:tc>
      </w:tr>
      <w:tr w:rsidR="006C25AD" w:rsidRPr="00000217" w14:paraId="5C3E32C8" w14:textId="77777777" w:rsidTr="006D7CCE">
        <w:tc>
          <w:tcPr>
            <w:tcW w:w="902" w:type="pct"/>
          </w:tcPr>
          <w:p w14:paraId="4078BC99" w14:textId="77777777" w:rsidR="006C25AD" w:rsidRPr="00000217" w:rsidRDefault="006C25AD" w:rsidP="006D7CCE">
            <w:pPr>
              <w:ind w:left="-57" w:right="-57"/>
              <w:jc w:val="left"/>
              <w:rPr>
                <w:b/>
                <w:bCs/>
                <w:snapToGrid w:val="0"/>
                <w:sz w:val="15"/>
                <w:szCs w:val="15"/>
                <w:lang w:eastAsia="sk-SK"/>
              </w:rPr>
            </w:pPr>
            <w:r w:rsidRPr="00000217">
              <w:rPr>
                <w:b/>
                <w:bCs/>
                <w:snapToGrid w:val="0"/>
                <w:sz w:val="15"/>
                <w:szCs w:val="15"/>
                <w:lang w:eastAsia="sk-SK"/>
              </w:rPr>
              <w:t>Opravná položka</w:t>
            </w:r>
          </w:p>
        </w:tc>
        <w:tc>
          <w:tcPr>
            <w:tcW w:w="529" w:type="pct"/>
          </w:tcPr>
          <w:p w14:paraId="72E7FD64" w14:textId="77777777" w:rsidR="006C25AD" w:rsidRPr="00000217" w:rsidRDefault="006C25AD" w:rsidP="006D7CCE">
            <w:pPr>
              <w:jc w:val="right"/>
              <w:rPr>
                <w:sz w:val="15"/>
                <w:szCs w:val="15"/>
              </w:rPr>
            </w:pPr>
          </w:p>
        </w:tc>
        <w:tc>
          <w:tcPr>
            <w:tcW w:w="447" w:type="pct"/>
          </w:tcPr>
          <w:p w14:paraId="48F0CDEE" w14:textId="77777777" w:rsidR="006C25AD" w:rsidRPr="00000217" w:rsidRDefault="006C25AD" w:rsidP="006D7CCE">
            <w:pPr>
              <w:jc w:val="right"/>
              <w:rPr>
                <w:sz w:val="15"/>
                <w:szCs w:val="15"/>
              </w:rPr>
            </w:pPr>
          </w:p>
        </w:tc>
        <w:tc>
          <w:tcPr>
            <w:tcW w:w="522" w:type="pct"/>
          </w:tcPr>
          <w:p w14:paraId="5918ECD1" w14:textId="77777777" w:rsidR="006C25AD" w:rsidRPr="00000217" w:rsidRDefault="006C25AD" w:rsidP="006D7CCE">
            <w:pPr>
              <w:jc w:val="right"/>
              <w:rPr>
                <w:sz w:val="15"/>
                <w:szCs w:val="15"/>
              </w:rPr>
            </w:pPr>
          </w:p>
        </w:tc>
        <w:tc>
          <w:tcPr>
            <w:tcW w:w="481" w:type="pct"/>
          </w:tcPr>
          <w:p w14:paraId="2C41E119" w14:textId="77777777" w:rsidR="006C25AD" w:rsidRPr="00000217" w:rsidRDefault="006C25AD" w:rsidP="006D7CCE">
            <w:pPr>
              <w:jc w:val="right"/>
              <w:rPr>
                <w:sz w:val="15"/>
                <w:szCs w:val="15"/>
              </w:rPr>
            </w:pPr>
          </w:p>
        </w:tc>
        <w:tc>
          <w:tcPr>
            <w:tcW w:w="553" w:type="pct"/>
          </w:tcPr>
          <w:p w14:paraId="76654762" w14:textId="77777777" w:rsidR="006C25AD" w:rsidRPr="00000217" w:rsidRDefault="006C25AD" w:rsidP="006D7CCE">
            <w:pPr>
              <w:jc w:val="right"/>
              <w:rPr>
                <w:sz w:val="15"/>
                <w:szCs w:val="15"/>
              </w:rPr>
            </w:pPr>
          </w:p>
        </w:tc>
        <w:tc>
          <w:tcPr>
            <w:tcW w:w="556" w:type="pct"/>
          </w:tcPr>
          <w:p w14:paraId="2670697F" w14:textId="77777777" w:rsidR="006C25AD" w:rsidRPr="00000217" w:rsidRDefault="006C25AD" w:rsidP="006D7CCE">
            <w:pPr>
              <w:jc w:val="right"/>
              <w:rPr>
                <w:sz w:val="15"/>
                <w:szCs w:val="15"/>
              </w:rPr>
            </w:pPr>
          </w:p>
        </w:tc>
        <w:tc>
          <w:tcPr>
            <w:tcW w:w="505" w:type="pct"/>
          </w:tcPr>
          <w:p w14:paraId="418C0062" w14:textId="77777777" w:rsidR="006C25AD" w:rsidRPr="00000217" w:rsidRDefault="006C25AD" w:rsidP="006D7CCE">
            <w:pPr>
              <w:jc w:val="right"/>
              <w:rPr>
                <w:sz w:val="15"/>
                <w:szCs w:val="15"/>
              </w:rPr>
            </w:pPr>
          </w:p>
        </w:tc>
        <w:tc>
          <w:tcPr>
            <w:tcW w:w="505" w:type="pct"/>
          </w:tcPr>
          <w:p w14:paraId="32F781E0" w14:textId="77777777" w:rsidR="006C25AD" w:rsidRPr="00000217" w:rsidRDefault="006C25AD" w:rsidP="006D7CCE">
            <w:pPr>
              <w:jc w:val="right"/>
              <w:rPr>
                <w:sz w:val="15"/>
                <w:szCs w:val="15"/>
              </w:rPr>
            </w:pPr>
          </w:p>
        </w:tc>
      </w:tr>
      <w:tr w:rsidR="006C25AD" w:rsidRPr="00000217" w14:paraId="2D2F2EF3" w14:textId="77777777" w:rsidTr="006D7CCE">
        <w:tc>
          <w:tcPr>
            <w:tcW w:w="902" w:type="pct"/>
          </w:tcPr>
          <w:p w14:paraId="592F1CA3"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1. januáru 2014</w:t>
            </w:r>
          </w:p>
        </w:tc>
        <w:tc>
          <w:tcPr>
            <w:tcW w:w="529" w:type="pct"/>
          </w:tcPr>
          <w:p w14:paraId="7F6A8E53" w14:textId="77777777" w:rsidR="006C25AD" w:rsidRPr="00000217" w:rsidRDefault="006C25AD" w:rsidP="006D7CCE">
            <w:pPr>
              <w:jc w:val="right"/>
              <w:rPr>
                <w:sz w:val="15"/>
                <w:szCs w:val="15"/>
              </w:rPr>
            </w:pPr>
            <w:r w:rsidRPr="00000217">
              <w:rPr>
                <w:sz w:val="15"/>
                <w:szCs w:val="15"/>
              </w:rPr>
              <w:t>-</w:t>
            </w:r>
          </w:p>
        </w:tc>
        <w:tc>
          <w:tcPr>
            <w:tcW w:w="447" w:type="pct"/>
          </w:tcPr>
          <w:p w14:paraId="35E302AF" w14:textId="77777777" w:rsidR="006C25AD" w:rsidRPr="00000217" w:rsidRDefault="006C25AD" w:rsidP="006D7CCE">
            <w:pPr>
              <w:jc w:val="right"/>
              <w:rPr>
                <w:sz w:val="15"/>
                <w:szCs w:val="15"/>
              </w:rPr>
            </w:pPr>
            <w:r w:rsidRPr="00000217">
              <w:rPr>
                <w:sz w:val="15"/>
                <w:szCs w:val="15"/>
              </w:rPr>
              <w:t>296 407</w:t>
            </w:r>
          </w:p>
        </w:tc>
        <w:tc>
          <w:tcPr>
            <w:tcW w:w="522" w:type="pct"/>
          </w:tcPr>
          <w:p w14:paraId="60EAC937" w14:textId="77777777" w:rsidR="006C25AD" w:rsidRPr="00000217" w:rsidRDefault="006C25AD" w:rsidP="006D7CCE">
            <w:pPr>
              <w:jc w:val="right"/>
              <w:rPr>
                <w:sz w:val="15"/>
                <w:szCs w:val="15"/>
              </w:rPr>
            </w:pPr>
            <w:r w:rsidRPr="00000217">
              <w:rPr>
                <w:sz w:val="15"/>
                <w:szCs w:val="15"/>
              </w:rPr>
              <w:t>-</w:t>
            </w:r>
          </w:p>
        </w:tc>
        <w:tc>
          <w:tcPr>
            <w:tcW w:w="481" w:type="pct"/>
          </w:tcPr>
          <w:p w14:paraId="2A36346C" w14:textId="77777777" w:rsidR="006C25AD" w:rsidRPr="00000217" w:rsidRDefault="006C25AD" w:rsidP="006D7CCE">
            <w:pPr>
              <w:jc w:val="right"/>
              <w:rPr>
                <w:sz w:val="15"/>
                <w:szCs w:val="15"/>
              </w:rPr>
            </w:pPr>
            <w:r w:rsidRPr="00000217">
              <w:rPr>
                <w:sz w:val="15"/>
                <w:szCs w:val="15"/>
              </w:rPr>
              <w:t>-</w:t>
            </w:r>
          </w:p>
        </w:tc>
        <w:tc>
          <w:tcPr>
            <w:tcW w:w="553" w:type="pct"/>
          </w:tcPr>
          <w:p w14:paraId="7C85ED38" w14:textId="77777777" w:rsidR="006C25AD" w:rsidRPr="00000217" w:rsidRDefault="006C25AD" w:rsidP="006D7CCE">
            <w:pPr>
              <w:jc w:val="right"/>
              <w:rPr>
                <w:sz w:val="15"/>
                <w:szCs w:val="15"/>
              </w:rPr>
            </w:pPr>
            <w:r w:rsidRPr="00000217">
              <w:rPr>
                <w:sz w:val="15"/>
                <w:szCs w:val="15"/>
              </w:rPr>
              <w:t>-</w:t>
            </w:r>
          </w:p>
        </w:tc>
        <w:tc>
          <w:tcPr>
            <w:tcW w:w="556" w:type="pct"/>
          </w:tcPr>
          <w:p w14:paraId="38EA8351" w14:textId="77777777" w:rsidR="006C25AD" w:rsidRPr="00000217" w:rsidRDefault="006C25AD" w:rsidP="006D7CCE">
            <w:pPr>
              <w:jc w:val="right"/>
              <w:rPr>
                <w:sz w:val="15"/>
                <w:szCs w:val="15"/>
              </w:rPr>
            </w:pPr>
            <w:r w:rsidRPr="00000217">
              <w:rPr>
                <w:sz w:val="15"/>
                <w:szCs w:val="15"/>
              </w:rPr>
              <w:t>-</w:t>
            </w:r>
          </w:p>
        </w:tc>
        <w:tc>
          <w:tcPr>
            <w:tcW w:w="505" w:type="pct"/>
          </w:tcPr>
          <w:p w14:paraId="17BC8B93" w14:textId="77777777" w:rsidR="006C25AD" w:rsidRPr="00000217" w:rsidRDefault="006C25AD" w:rsidP="006D7CCE">
            <w:pPr>
              <w:jc w:val="right"/>
              <w:rPr>
                <w:sz w:val="15"/>
                <w:szCs w:val="15"/>
              </w:rPr>
            </w:pPr>
            <w:r w:rsidRPr="00000217">
              <w:rPr>
                <w:sz w:val="15"/>
                <w:szCs w:val="15"/>
              </w:rPr>
              <w:t>-</w:t>
            </w:r>
          </w:p>
        </w:tc>
        <w:tc>
          <w:tcPr>
            <w:tcW w:w="505" w:type="pct"/>
          </w:tcPr>
          <w:p w14:paraId="37435561" w14:textId="77777777" w:rsidR="006C25AD" w:rsidRPr="00000217" w:rsidRDefault="006C25AD" w:rsidP="006D7CCE">
            <w:pPr>
              <w:jc w:val="right"/>
              <w:rPr>
                <w:sz w:val="15"/>
                <w:szCs w:val="15"/>
              </w:rPr>
            </w:pPr>
            <w:r w:rsidRPr="00000217">
              <w:rPr>
                <w:sz w:val="15"/>
                <w:szCs w:val="15"/>
              </w:rPr>
              <w:t>296 407</w:t>
            </w:r>
          </w:p>
        </w:tc>
      </w:tr>
      <w:tr w:rsidR="006C25AD" w:rsidRPr="00000217" w14:paraId="340A70A8" w14:textId="77777777" w:rsidTr="006D7CCE">
        <w:tc>
          <w:tcPr>
            <w:tcW w:w="902" w:type="pct"/>
          </w:tcPr>
          <w:p w14:paraId="0628E969"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Prírastky</w:t>
            </w:r>
          </w:p>
        </w:tc>
        <w:tc>
          <w:tcPr>
            <w:tcW w:w="529" w:type="pct"/>
          </w:tcPr>
          <w:p w14:paraId="6A8F1F68" w14:textId="77777777" w:rsidR="006C25AD" w:rsidRPr="00000217" w:rsidRDefault="006C25AD" w:rsidP="006D7CCE">
            <w:pPr>
              <w:jc w:val="right"/>
              <w:rPr>
                <w:sz w:val="15"/>
                <w:szCs w:val="15"/>
              </w:rPr>
            </w:pPr>
            <w:r w:rsidRPr="00000217">
              <w:rPr>
                <w:sz w:val="15"/>
                <w:szCs w:val="15"/>
              </w:rPr>
              <w:t>-</w:t>
            </w:r>
          </w:p>
        </w:tc>
        <w:tc>
          <w:tcPr>
            <w:tcW w:w="447" w:type="pct"/>
          </w:tcPr>
          <w:p w14:paraId="0FB4D6D0" w14:textId="77777777" w:rsidR="006C25AD" w:rsidRPr="00000217" w:rsidRDefault="006C25AD" w:rsidP="006D7CCE">
            <w:pPr>
              <w:jc w:val="right"/>
              <w:rPr>
                <w:sz w:val="15"/>
                <w:szCs w:val="15"/>
              </w:rPr>
            </w:pPr>
            <w:r w:rsidRPr="00000217">
              <w:rPr>
                <w:sz w:val="15"/>
                <w:szCs w:val="15"/>
              </w:rPr>
              <w:t>-</w:t>
            </w:r>
          </w:p>
        </w:tc>
        <w:tc>
          <w:tcPr>
            <w:tcW w:w="522" w:type="pct"/>
          </w:tcPr>
          <w:p w14:paraId="27A1B0F9" w14:textId="77777777" w:rsidR="006C25AD" w:rsidRPr="00000217" w:rsidRDefault="006C25AD" w:rsidP="006D7CCE">
            <w:pPr>
              <w:jc w:val="right"/>
              <w:rPr>
                <w:sz w:val="15"/>
                <w:szCs w:val="15"/>
              </w:rPr>
            </w:pPr>
            <w:r w:rsidRPr="00000217">
              <w:rPr>
                <w:sz w:val="15"/>
                <w:szCs w:val="15"/>
              </w:rPr>
              <w:t>-</w:t>
            </w:r>
          </w:p>
        </w:tc>
        <w:tc>
          <w:tcPr>
            <w:tcW w:w="481" w:type="pct"/>
          </w:tcPr>
          <w:p w14:paraId="010EF7E8" w14:textId="77777777" w:rsidR="006C25AD" w:rsidRPr="00000217" w:rsidRDefault="006C25AD" w:rsidP="006D7CCE">
            <w:pPr>
              <w:jc w:val="right"/>
              <w:rPr>
                <w:sz w:val="15"/>
                <w:szCs w:val="15"/>
              </w:rPr>
            </w:pPr>
            <w:r w:rsidRPr="00000217">
              <w:rPr>
                <w:sz w:val="15"/>
                <w:szCs w:val="15"/>
              </w:rPr>
              <w:t>-</w:t>
            </w:r>
          </w:p>
        </w:tc>
        <w:tc>
          <w:tcPr>
            <w:tcW w:w="553" w:type="pct"/>
          </w:tcPr>
          <w:p w14:paraId="364942A5" w14:textId="77777777" w:rsidR="006C25AD" w:rsidRPr="00000217" w:rsidRDefault="006C25AD" w:rsidP="006D7CCE">
            <w:pPr>
              <w:jc w:val="right"/>
              <w:rPr>
                <w:sz w:val="15"/>
                <w:szCs w:val="15"/>
              </w:rPr>
            </w:pPr>
            <w:r w:rsidRPr="00000217">
              <w:rPr>
                <w:sz w:val="15"/>
                <w:szCs w:val="15"/>
              </w:rPr>
              <w:t>-</w:t>
            </w:r>
          </w:p>
        </w:tc>
        <w:tc>
          <w:tcPr>
            <w:tcW w:w="556" w:type="pct"/>
          </w:tcPr>
          <w:p w14:paraId="338E72BC" w14:textId="77777777" w:rsidR="006C25AD" w:rsidRPr="00000217" w:rsidRDefault="006C25AD" w:rsidP="006D7CCE">
            <w:pPr>
              <w:jc w:val="right"/>
              <w:rPr>
                <w:sz w:val="15"/>
                <w:szCs w:val="15"/>
              </w:rPr>
            </w:pPr>
            <w:r w:rsidRPr="00000217">
              <w:rPr>
                <w:sz w:val="15"/>
                <w:szCs w:val="15"/>
              </w:rPr>
              <w:t>-</w:t>
            </w:r>
          </w:p>
        </w:tc>
        <w:tc>
          <w:tcPr>
            <w:tcW w:w="505" w:type="pct"/>
          </w:tcPr>
          <w:p w14:paraId="7AD45D7A" w14:textId="77777777" w:rsidR="006C25AD" w:rsidRPr="00000217" w:rsidRDefault="006C25AD" w:rsidP="006D7CCE">
            <w:pPr>
              <w:jc w:val="right"/>
              <w:rPr>
                <w:sz w:val="15"/>
                <w:szCs w:val="15"/>
              </w:rPr>
            </w:pPr>
            <w:r w:rsidRPr="00000217">
              <w:rPr>
                <w:sz w:val="15"/>
                <w:szCs w:val="15"/>
              </w:rPr>
              <w:t>-</w:t>
            </w:r>
          </w:p>
        </w:tc>
        <w:tc>
          <w:tcPr>
            <w:tcW w:w="505" w:type="pct"/>
          </w:tcPr>
          <w:p w14:paraId="40130097" w14:textId="77777777" w:rsidR="006C25AD" w:rsidRPr="00000217" w:rsidRDefault="006C25AD" w:rsidP="006D7CCE">
            <w:pPr>
              <w:jc w:val="right"/>
              <w:rPr>
                <w:sz w:val="15"/>
                <w:szCs w:val="15"/>
              </w:rPr>
            </w:pPr>
            <w:r w:rsidRPr="00000217">
              <w:rPr>
                <w:sz w:val="15"/>
                <w:szCs w:val="15"/>
              </w:rPr>
              <w:t xml:space="preserve">- </w:t>
            </w:r>
          </w:p>
        </w:tc>
      </w:tr>
      <w:tr w:rsidR="006C25AD" w:rsidRPr="00000217" w14:paraId="2BCB9710" w14:textId="77777777" w:rsidTr="006D7CCE">
        <w:tc>
          <w:tcPr>
            <w:tcW w:w="902" w:type="pct"/>
          </w:tcPr>
          <w:p w14:paraId="0F90A1AB"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Úbytky</w:t>
            </w:r>
          </w:p>
        </w:tc>
        <w:tc>
          <w:tcPr>
            <w:tcW w:w="529" w:type="pct"/>
            <w:tcBorders>
              <w:bottom w:val="single" w:sz="4" w:space="0" w:color="auto"/>
            </w:tcBorders>
          </w:tcPr>
          <w:p w14:paraId="3A96DF49" w14:textId="77777777" w:rsidR="006C25AD" w:rsidRPr="00000217" w:rsidRDefault="006C25AD" w:rsidP="006D7CCE">
            <w:pPr>
              <w:jc w:val="right"/>
              <w:rPr>
                <w:sz w:val="15"/>
                <w:szCs w:val="15"/>
              </w:rPr>
            </w:pPr>
            <w:r w:rsidRPr="00000217">
              <w:rPr>
                <w:sz w:val="15"/>
                <w:szCs w:val="15"/>
              </w:rPr>
              <w:t>-</w:t>
            </w:r>
          </w:p>
        </w:tc>
        <w:tc>
          <w:tcPr>
            <w:tcW w:w="447" w:type="pct"/>
            <w:tcBorders>
              <w:bottom w:val="single" w:sz="4" w:space="0" w:color="auto"/>
            </w:tcBorders>
          </w:tcPr>
          <w:p w14:paraId="4900B5E8" w14:textId="77777777" w:rsidR="006C25AD" w:rsidRPr="00000217" w:rsidRDefault="006C25AD" w:rsidP="006D7CCE">
            <w:pPr>
              <w:ind w:right="-57"/>
              <w:jc w:val="right"/>
              <w:rPr>
                <w:sz w:val="15"/>
                <w:szCs w:val="15"/>
              </w:rPr>
            </w:pPr>
            <w:r w:rsidRPr="00000217">
              <w:rPr>
                <w:sz w:val="15"/>
                <w:szCs w:val="15"/>
              </w:rPr>
              <w:t>(79 631)</w:t>
            </w:r>
          </w:p>
        </w:tc>
        <w:tc>
          <w:tcPr>
            <w:tcW w:w="522" w:type="pct"/>
            <w:tcBorders>
              <w:bottom w:val="single" w:sz="4" w:space="0" w:color="auto"/>
            </w:tcBorders>
          </w:tcPr>
          <w:p w14:paraId="3B4F5C93" w14:textId="77777777" w:rsidR="006C25AD" w:rsidRPr="00000217" w:rsidRDefault="006C25AD" w:rsidP="006D7CCE">
            <w:pPr>
              <w:jc w:val="right"/>
              <w:rPr>
                <w:sz w:val="15"/>
                <w:szCs w:val="15"/>
              </w:rPr>
            </w:pPr>
            <w:r w:rsidRPr="00000217">
              <w:rPr>
                <w:sz w:val="15"/>
                <w:szCs w:val="15"/>
              </w:rPr>
              <w:t>-</w:t>
            </w:r>
          </w:p>
        </w:tc>
        <w:tc>
          <w:tcPr>
            <w:tcW w:w="481" w:type="pct"/>
            <w:tcBorders>
              <w:bottom w:val="single" w:sz="4" w:space="0" w:color="auto"/>
            </w:tcBorders>
          </w:tcPr>
          <w:p w14:paraId="6E9F3E54" w14:textId="77777777" w:rsidR="006C25AD" w:rsidRPr="00000217" w:rsidRDefault="006C25AD" w:rsidP="006D7CCE">
            <w:pPr>
              <w:jc w:val="right"/>
              <w:rPr>
                <w:sz w:val="15"/>
                <w:szCs w:val="15"/>
              </w:rPr>
            </w:pPr>
            <w:r w:rsidRPr="00000217">
              <w:rPr>
                <w:sz w:val="15"/>
                <w:szCs w:val="15"/>
              </w:rPr>
              <w:t>-</w:t>
            </w:r>
          </w:p>
        </w:tc>
        <w:tc>
          <w:tcPr>
            <w:tcW w:w="553" w:type="pct"/>
            <w:tcBorders>
              <w:bottom w:val="single" w:sz="4" w:space="0" w:color="auto"/>
            </w:tcBorders>
          </w:tcPr>
          <w:p w14:paraId="6E270EEE" w14:textId="77777777" w:rsidR="006C25AD" w:rsidRPr="00000217" w:rsidRDefault="006C25AD" w:rsidP="006D7CCE">
            <w:pPr>
              <w:jc w:val="right"/>
              <w:rPr>
                <w:sz w:val="15"/>
                <w:szCs w:val="15"/>
              </w:rPr>
            </w:pPr>
            <w:r w:rsidRPr="00000217">
              <w:rPr>
                <w:sz w:val="15"/>
                <w:szCs w:val="15"/>
              </w:rPr>
              <w:t>-</w:t>
            </w:r>
          </w:p>
        </w:tc>
        <w:tc>
          <w:tcPr>
            <w:tcW w:w="556" w:type="pct"/>
            <w:tcBorders>
              <w:bottom w:val="single" w:sz="4" w:space="0" w:color="auto"/>
            </w:tcBorders>
          </w:tcPr>
          <w:p w14:paraId="6B74A862" w14:textId="77777777" w:rsidR="006C25AD" w:rsidRPr="00000217" w:rsidRDefault="006C25AD" w:rsidP="006D7CCE">
            <w:pPr>
              <w:jc w:val="right"/>
              <w:rPr>
                <w:sz w:val="15"/>
                <w:szCs w:val="15"/>
              </w:rPr>
            </w:pPr>
            <w:r w:rsidRPr="00000217">
              <w:rPr>
                <w:sz w:val="15"/>
                <w:szCs w:val="15"/>
              </w:rPr>
              <w:t>-</w:t>
            </w:r>
          </w:p>
        </w:tc>
        <w:tc>
          <w:tcPr>
            <w:tcW w:w="505" w:type="pct"/>
            <w:tcBorders>
              <w:bottom w:val="single" w:sz="4" w:space="0" w:color="auto"/>
            </w:tcBorders>
          </w:tcPr>
          <w:p w14:paraId="756CB567" w14:textId="77777777" w:rsidR="006C25AD" w:rsidRPr="00000217" w:rsidRDefault="006C25AD" w:rsidP="006D7CCE">
            <w:pPr>
              <w:jc w:val="right"/>
              <w:rPr>
                <w:sz w:val="15"/>
                <w:szCs w:val="15"/>
              </w:rPr>
            </w:pPr>
            <w:r w:rsidRPr="00000217">
              <w:rPr>
                <w:sz w:val="15"/>
                <w:szCs w:val="15"/>
              </w:rPr>
              <w:t>-</w:t>
            </w:r>
          </w:p>
        </w:tc>
        <w:tc>
          <w:tcPr>
            <w:tcW w:w="505" w:type="pct"/>
            <w:tcBorders>
              <w:bottom w:val="single" w:sz="4" w:space="0" w:color="auto"/>
            </w:tcBorders>
          </w:tcPr>
          <w:p w14:paraId="66782FB8" w14:textId="77777777" w:rsidR="006C25AD" w:rsidRPr="00000217" w:rsidRDefault="006C25AD" w:rsidP="006D7CCE">
            <w:pPr>
              <w:ind w:right="-57"/>
              <w:jc w:val="right"/>
              <w:rPr>
                <w:sz w:val="15"/>
                <w:szCs w:val="15"/>
              </w:rPr>
            </w:pPr>
            <w:r w:rsidRPr="00000217">
              <w:rPr>
                <w:sz w:val="15"/>
                <w:szCs w:val="15"/>
              </w:rPr>
              <w:t>(79 631)</w:t>
            </w:r>
          </w:p>
        </w:tc>
      </w:tr>
      <w:tr w:rsidR="006C25AD" w:rsidRPr="00000217" w14:paraId="2CCA40AE" w14:textId="77777777" w:rsidTr="006D7CCE">
        <w:tc>
          <w:tcPr>
            <w:tcW w:w="902" w:type="pct"/>
          </w:tcPr>
          <w:p w14:paraId="3C6F05E6"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Presuny</w:t>
            </w:r>
          </w:p>
        </w:tc>
        <w:tc>
          <w:tcPr>
            <w:tcW w:w="529" w:type="pct"/>
            <w:tcBorders>
              <w:bottom w:val="single" w:sz="4" w:space="0" w:color="auto"/>
            </w:tcBorders>
          </w:tcPr>
          <w:p w14:paraId="0A420E2B" w14:textId="77777777" w:rsidR="006C25AD" w:rsidRPr="00000217" w:rsidRDefault="006C25AD" w:rsidP="006D7CCE">
            <w:pPr>
              <w:jc w:val="right"/>
              <w:rPr>
                <w:sz w:val="15"/>
                <w:szCs w:val="15"/>
              </w:rPr>
            </w:pPr>
            <w:r>
              <w:rPr>
                <w:sz w:val="15"/>
                <w:szCs w:val="15"/>
              </w:rPr>
              <w:t>-</w:t>
            </w:r>
          </w:p>
        </w:tc>
        <w:tc>
          <w:tcPr>
            <w:tcW w:w="447" w:type="pct"/>
            <w:tcBorders>
              <w:bottom w:val="single" w:sz="4" w:space="0" w:color="auto"/>
            </w:tcBorders>
          </w:tcPr>
          <w:p w14:paraId="23263149" w14:textId="77777777" w:rsidR="006C25AD" w:rsidRPr="00000217" w:rsidRDefault="006C25AD" w:rsidP="006D7CCE">
            <w:pPr>
              <w:jc w:val="right"/>
              <w:rPr>
                <w:sz w:val="15"/>
                <w:szCs w:val="15"/>
              </w:rPr>
            </w:pPr>
            <w:r>
              <w:rPr>
                <w:sz w:val="15"/>
                <w:szCs w:val="15"/>
              </w:rPr>
              <w:t>-</w:t>
            </w:r>
          </w:p>
        </w:tc>
        <w:tc>
          <w:tcPr>
            <w:tcW w:w="522" w:type="pct"/>
            <w:tcBorders>
              <w:bottom w:val="single" w:sz="4" w:space="0" w:color="auto"/>
            </w:tcBorders>
          </w:tcPr>
          <w:p w14:paraId="0B3D70B3" w14:textId="77777777" w:rsidR="006C25AD" w:rsidRPr="00000217" w:rsidRDefault="006C25AD" w:rsidP="006D7CCE">
            <w:pPr>
              <w:jc w:val="right"/>
              <w:rPr>
                <w:sz w:val="15"/>
                <w:szCs w:val="15"/>
              </w:rPr>
            </w:pPr>
            <w:r>
              <w:rPr>
                <w:sz w:val="15"/>
                <w:szCs w:val="15"/>
              </w:rPr>
              <w:t>-</w:t>
            </w:r>
          </w:p>
        </w:tc>
        <w:tc>
          <w:tcPr>
            <w:tcW w:w="481" w:type="pct"/>
            <w:tcBorders>
              <w:bottom w:val="single" w:sz="4" w:space="0" w:color="auto"/>
            </w:tcBorders>
          </w:tcPr>
          <w:p w14:paraId="4F1938D3" w14:textId="77777777" w:rsidR="006C25AD" w:rsidRPr="00000217" w:rsidRDefault="006C25AD" w:rsidP="006D7CCE">
            <w:pPr>
              <w:jc w:val="right"/>
              <w:rPr>
                <w:sz w:val="15"/>
                <w:szCs w:val="15"/>
              </w:rPr>
            </w:pPr>
            <w:r>
              <w:rPr>
                <w:sz w:val="15"/>
                <w:szCs w:val="15"/>
              </w:rPr>
              <w:t>-</w:t>
            </w:r>
          </w:p>
        </w:tc>
        <w:tc>
          <w:tcPr>
            <w:tcW w:w="553" w:type="pct"/>
            <w:tcBorders>
              <w:bottom w:val="single" w:sz="4" w:space="0" w:color="auto"/>
            </w:tcBorders>
          </w:tcPr>
          <w:p w14:paraId="15A5E087" w14:textId="77777777" w:rsidR="006C25AD" w:rsidRPr="00000217" w:rsidRDefault="006C25AD" w:rsidP="006D7CCE">
            <w:pPr>
              <w:jc w:val="right"/>
              <w:rPr>
                <w:sz w:val="15"/>
                <w:szCs w:val="15"/>
              </w:rPr>
            </w:pPr>
            <w:r>
              <w:rPr>
                <w:sz w:val="15"/>
                <w:szCs w:val="15"/>
              </w:rPr>
              <w:t>-</w:t>
            </w:r>
          </w:p>
        </w:tc>
        <w:tc>
          <w:tcPr>
            <w:tcW w:w="556" w:type="pct"/>
            <w:tcBorders>
              <w:bottom w:val="single" w:sz="4" w:space="0" w:color="auto"/>
            </w:tcBorders>
          </w:tcPr>
          <w:p w14:paraId="17A367C6" w14:textId="77777777" w:rsidR="006C25AD" w:rsidRPr="00000217" w:rsidRDefault="006C25AD" w:rsidP="006D7CCE">
            <w:pPr>
              <w:jc w:val="right"/>
              <w:rPr>
                <w:sz w:val="15"/>
                <w:szCs w:val="15"/>
              </w:rPr>
            </w:pPr>
            <w:r>
              <w:rPr>
                <w:sz w:val="15"/>
                <w:szCs w:val="15"/>
              </w:rPr>
              <w:t>-</w:t>
            </w:r>
          </w:p>
        </w:tc>
        <w:tc>
          <w:tcPr>
            <w:tcW w:w="505" w:type="pct"/>
            <w:tcBorders>
              <w:bottom w:val="single" w:sz="4" w:space="0" w:color="auto"/>
            </w:tcBorders>
          </w:tcPr>
          <w:p w14:paraId="72D0CA67" w14:textId="77777777" w:rsidR="006C25AD" w:rsidRPr="00000217" w:rsidRDefault="006C25AD" w:rsidP="006D7CCE">
            <w:pPr>
              <w:jc w:val="right"/>
              <w:rPr>
                <w:sz w:val="15"/>
                <w:szCs w:val="15"/>
              </w:rPr>
            </w:pPr>
            <w:r>
              <w:rPr>
                <w:sz w:val="15"/>
                <w:szCs w:val="15"/>
              </w:rPr>
              <w:t>-</w:t>
            </w:r>
          </w:p>
        </w:tc>
        <w:tc>
          <w:tcPr>
            <w:tcW w:w="505" w:type="pct"/>
            <w:tcBorders>
              <w:bottom w:val="single" w:sz="4" w:space="0" w:color="auto"/>
            </w:tcBorders>
          </w:tcPr>
          <w:p w14:paraId="4EF1C974" w14:textId="77777777" w:rsidR="006C25AD" w:rsidRPr="00000217" w:rsidRDefault="006C25AD" w:rsidP="006D7CCE">
            <w:pPr>
              <w:jc w:val="right"/>
              <w:rPr>
                <w:sz w:val="15"/>
                <w:szCs w:val="15"/>
              </w:rPr>
            </w:pPr>
            <w:r>
              <w:rPr>
                <w:sz w:val="15"/>
                <w:szCs w:val="15"/>
              </w:rPr>
              <w:t>-</w:t>
            </w:r>
          </w:p>
        </w:tc>
      </w:tr>
      <w:tr w:rsidR="006C25AD" w:rsidRPr="00000217" w14:paraId="64E711AA" w14:textId="77777777" w:rsidTr="006D7CCE">
        <w:tc>
          <w:tcPr>
            <w:tcW w:w="902" w:type="pct"/>
          </w:tcPr>
          <w:p w14:paraId="66202F5F"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31. decembru 2014</w:t>
            </w:r>
          </w:p>
        </w:tc>
        <w:tc>
          <w:tcPr>
            <w:tcW w:w="529" w:type="pct"/>
            <w:tcBorders>
              <w:top w:val="single" w:sz="4" w:space="0" w:color="auto"/>
              <w:bottom w:val="nil"/>
            </w:tcBorders>
          </w:tcPr>
          <w:p w14:paraId="7BC63962" w14:textId="77777777" w:rsidR="006C25AD" w:rsidRPr="00000217" w:rsidRDefault="006C25AD" w:rsidP="006D7CCE">
            <w:pPr>
              <w:jc w:val="right"/>
              <w:rPr>
                <w:sz w:val="15"/>
                <w:szCs w:val="15"/>
              </w:rPr>
            </w:pPr>
            <w:r w:rsidRPr="00000217">
              <w:rPr>
                <w:sz w:val="15"/>
                <w:szCs w:val="15"/>
              </w:rPr>
              <w:t>-</w:t>
            </w:r>
          </w:p>
        </w:tc>
        <w:tc>
          <w:tcPr>
            <w:tcW w:w="447" w:type="pct"/>
            <w:tcBorders>
              <w:top w:val="single" w:sz="4" w:space="0" w:color="auto"/>
              <w:bottom w:val="nil"/>
            </w:tcBorders>
          </w:tcPr>
          <w:p w14:paraId="7E9457B0" w14:textId="77777777" w:rsidR="006C25AD" w:rsidRPr="00000217" w:rsidRDefault="006C25AD" w:rsidP="006D7CCE">
            <w:pPr>
              <w:jc w:val="right"/>
              <w:rPr>
                <w:sz w:val="15"/>
                <w:szCs w:val="15"/>
              </w:rPr>
            </w:pPr>
            <w:r w:rsidRPr="00000217">
              <w:rPr>
                <w:sz w:val="15"/>
                <w:szCs w:val="15"/>
              </w:rPr>
              <w:t>216 776</w:t>
            </w:r>
          </w:p>
        </w:tc>
        <w:tc>
          <w:tcPr>
            <w:tcW w:w="522" w:type="pct"/>
            <w:tcBorders>
              <w:top w:val="single" w:sz="4" w:space="0" w:color="auto"/>
              <w:bottom w:val="nil"/>
            </w:tcBorders>
          </w:tcPr>
          <w:p w14:paraId="1BF4FB24" w14:textId="77777777" w:rsidR="006C25AD" w:rsidRPr="00000217" w:rsidRDefault="006C25AD" w:rsidP="006D7CCE">
            <w:pPr>
              <w:jc w:val="right"/>
              <w:rPr>
                <w:sz w:val="15"/>
                <w:szCs w:val="15"/>
              </w:rPr>
            </w:pPr>
            <w:r w:rsidRPr="00000217">
              <w:rPr>
                <w:sz w:val="15"/>
                <w:szCs w:val="15"/>
              </w:rPr>
              <w:t>-</w:t>
            </w:r>
          </w:p>
        </w:tc>
        <w:tc>
          <w:tcPr>
            <w:tcW w:w="481" w:type="pct"/>
            <w:tcBorders>
              <w:top w:val="single" w:sz="4" w:space="0" w:color="auto"/>
              <w:bottom w:val="nil"/>
            </w:tcBorders>
          </w:tcPr>
          <w:p w14:paraId="205365D4" w14:textId="77777777" w:rsidR="006C25AD" w:rsidRPr="00000217" w:rsidRDefault="006C25AD" w:rsidP="006D7CCE">
            <w:pPr>
              <w:jc w:val="right"/>
              <w:rPr>
                <w:sz w:val="15"/>
                <w:szCs w:val="15"/>
              </w:rPr>
            </w:pPr>
            <w:r w:rsidRPr="00000217">
              <w:rPr>
                <w:sz w:val="15"/>
                <w:szCs w:val="15"/>
              </w:rPr>
              <w:t>-</w:t>
            </w:r>
          </w:p>
        </w:tc>
        <w:tc>
          <w:tcPr>
            <w:tcW w:w="553" w:type="pct"/>
            <w:tcBorders>
              <w:top w:val="single" w:sz="4" w:space="0" w:color="auto"/>
              <w:bottom w:val="nil"/>
            </w:tcBorders>
          </w:tcPr>
          <w:p w14:paraId="3A763003" w14:textId="77777777" w:rsidR="006C25AD" w:rsidRPr="00000217" w:rsidRDefault="006C25AD" w:rsidP="006D7CCE">
            <w:pPr>
              <w:jc w:val="right"/>
              <w:rPr>
                <w:sz w:val="15"/>
                <w:szCs w:val="15"/>
              </w:rPr>
            </w:pPr>
            <w:r w:rsidRPr="00000217">
              <w:rPr>
                <w:sz w:val="15"/>
                <w:szCs w:val="15"/>
              </w:rPr>
              <w:t>-</w:t>
            </w:r>
          </w:p>
        </w:tc>
        <w:tc>
          <w:tcPr>
            <w:tcW w:w="556" w:type="pct"/>
            <w:tcBorders>
              <w:top w:val="single" w:sz="4" w:space="0" w:color="auto"/>
              <w:bottom w:val="nil"/>
            </w:tcBorders>
          </w:tcPr>
          <w:p w14:paraId="631CAD31" w14:textId="77777777" w:rsidR="006C25AD" w:rsidRPr="00000217" w:rsidRDefault="006C25AD" w:rsidP="006D7CCE">
            <w:pPr>
              <w:jc w:val="right"/>
              <w:rPr>
                <w:sz w:val="15"/>
                <w:szCs w:val="15"/>
              </w:rPr>
            </w:pPr>
            <w:r w:rsidRPr="00000217">
              <w:rPr>
                <w:sz w:val="15"/>
                <w:szCs w:val="15"/>
              </w:rPr>
              <w:t>-</w:t>
            </w:r>
          </w:p>
        </w:tc>
        <w:tc>
          <w:tcPr>
            <w:tcW w:w="505" w:type="pct"/>
            <w:tcBorders>
              <w:top w:val="single" w:sz="4" w:space="0" w:color="auto"/>
              <w:bottom w:val="nil"/>
            </w:tcBorders>
          </w:tcPr>
          <w:p w14:paraId="5E2D234A" w14:textId="77777777" w:rsidR="006C25AD" w:rsidRPr="00000217" w:rsidRDefault="006C25AD" w:rsidP="006D7CCE">
            <w:pPr>
              <w:jc w:val="right"/>
              <w:rPr>
                <w:sz w:val="15"/>
                <w:szCs w:val="15"/>
              </w:rPr>
            </w:pPr>
            <w:r w:rsidRPr="00000217">
              <w:rPr>
                <w:sz w:val="15"/>
                <w:szCs w:val="15"/>
              </w:rPr>
              <w:t>-</w:t>
            </w:r>
          </w:p>
        </w:tc>
        <w:tc>
          <w:tcPr>
            <w:tcW w:w="505" w:type="pct"/>
            <w:tcBorders>
              <w:top w:val="single" w:sz="4" w:space="0" w:color="auto"/>
              <w:bottom w:val="nil"/>
            </w:tcBorders>
          </w:tcPr>
          <w:p w14:paraId="04AFBCB5" w14:textId="77777777" w:rsidR="006C25AD" w:rsidRPr="00000217" w:rsidRDefault="006C25AD" w:rsidP="006D7CCE">
            <w:pPr>
              <w:jc w:val="right"/>
              <w:rPr>
                <w:sz w:val="15"/>
                <w:szCs w:val="15"/>
              </w:rPr>
            </w:pPr>
            <w:r w:rsidRPr="00000217">
              <w:rPr>
                <w:sz w:val="15"/>
                <w:szCs w:val="15"/>
              </w:rPr>
              <w:t>216 776</w:t>
            </w:r>
          </w:p>
        </w:tc>
      </w:tr>
      <w:tr w:rsidR="006C25AD" w:rsidRPr="00000217" w14:paraId="22D3ECAB" w14:textId="77777777" w:rsidTr="006D7CCE">
        <w:tc>
          <w:tcPr>
            <w:tcW w:w="902" w:type="pct"/>
          </w:tcPr>
          <w:p w14:paraId="0F9DA384" w14:textId="77777777" w:rsidR="006C25AD" w:rsidRPr="00000217" w:rsidRDefault="006C25AD" w:rsidP="006D7CCE">
            <w:pPr>
              <w:ind w:left="-57" w:right="-57"/>
              <w:jc w:val="left"/>
              <w:rPr>
                <w:snapToGrid w:val="0"/>
                <w:sz w:val="15"/>
                <w:szCs w:val="15"/>
                <w:lang w:eastAsia="sk-SK"/>
              </w:rPr>
            </w:pPr>
          </w:p>
        </w:tc>
        <w:tc>
          <w:tcPr>
            <w:tcW w:w="529" w:type="pct"/>
            <w:tcBorders>
              <w:top w:val="nil"/>
              <w:bottom w:val="nil"/>
            </w:tcBorders>
          </w:tcPr>
          <w:p w14:paraId="2D96C2FD" w14:textId="77777777" w:rsidR="006C25AD" w:rsidRPr="00000217" w:rsidRDefault="006C25AD" w:rsidP="006D7CCE">
            <w:pPr>
              <w:jc w:val="right"/>
              <w:rPr>
                <w:sz w:val="15"/>
                <w:szCs w:val="15"/>
              </w:rPr>
            </w:pPr>
          </w:p>
        </w:tc>
        <w:tc>
          <w:tcPr>
            <w:tcW w:w="447" w:type="pct"/>
            <w:tcBorders>
              <w:top w:val="nil"/>
              <w:bottom w:val="nil"/>
            </w:tcBorders>
          </w:tcPr>
          <w:p w14:paraId="0BC33B0E" w14:textId="77777777" w:rsidR="006C25AD" w:rsidRPr="00000217" w:rsidRDefault="006C25AD" w:rsidP="006D7CCE">
            <w:pPr>
              <w:jc w:val="right"/>
              <w:rPr>
                <w:sz w:val="15"/>
                <w:szCs w:val="15"/>
              </w:rPr>
            </w:pPr>
          </w:p>
        </w:tc>
        <w:tc>
          <w:tcPr>
            <w:tcW w:w="522" w:type="pct"/>
            <w:tcBorders>
              <w:top w:val="nil"/>
              <w:bottom w:val="nil"/>
            </w:tcBorders>
          </w:tcPr>
          <w:p w14:paraId="5BBD4514" w14:textId="77777777" w:rsidR="006C25AD" w:rsidRPr="00000217" w:rsidRDefault="006C25AD" w:rsidP="006D7CCE">
            <w:pPr>
              <w:jc w:val="right"/>
              <w:rPr>
                <w:sz w:val="15"/>
                <w:szCs w:val="15"/>
              </w:rPr>
            </w:pPr>
          </w:p>
        </w:tc>
        <w:tc>
          <w:tcPr>
            <w:tcW w:w="481" w:type="pct"/>
            <w:tcBorders>
              <w:top w:val="nil"/>
              <w:bottom w:val="nil"/>
            </w:tcBorders>
          </w:tcPr>
          <w:p w14:paraId="070FE490" w14:textId="77777777" w:rsidR="006C25AD" w:rsidRPr="00000217" w:rsidRDefault="006C25AD" w:rsidP="006D7CCE">
            <w:pPr>
              <w:jc w:val="right"/>
              <w:rPr>
                <w:sz w:val="15"/>
                <w:szCs w:val="15"/>
              </w:rPr>
            </w:pPr>
          </w:p>
        </w:tc>
        <w:tc>
          <w:tcPr>
            <w:tcW w:w="553" w:type="pct"/>
            <w:tcBorders>
              <w:top w:val="nil"/>
              <w:bottom w:val="nil"/>
            </w:tcBorders>
          </w:tcPr>
          <w:p w14:paraId="07C0290E" w14:textId="77777777" w:rsidR="006C25AD" w:rsidRPr="00000217" w:rsidRDefault="006C25AD" w:rsidP="006D7CCE">
            <w:pPr>
              <w:jc w:val="right"/>
              <w:rPr>
                <w:sz w:val="15"/>
                <w:szCs w:val="15"/>
              </w:rPr>
            </w:pPr>
          </w:p>
        </w:tc>
        <w:tc>
          <w:tcPr>
            <w:tcW w:w="556" w:type="pct"/>
            <w:tcBorders>
              <w:top w:val="nil"/>
              <w:bottom w:val="nil"/>
            </w:tcBorders>
          </w:tcPr>
          <w:p w14:paraId="71F3AF29" w14:textId="77777777" w:rsidR="006C25AD" w:rsidRPr="00000217" w:rsidRDefault="006C25AD" w:rsidP="006D7CCE">
            <w:pPr>
              <w:jc w:val="right"/>
              <w:rPr>
                <w:sz w:val="15"/>
                <w:szCs w:val="15"/>
              </w:rPr>
            </w:pPr>
          </w:p>
        </w:tc>
        <w:tc>
          <w:tcPr>
            <w:tcW w:w="505" w:type="pct"/>
            <w:tcBorders>
              <w:top w:val="nil"/>
              <w:bottom w:val="nil"/>
            </w:tcBorders>
          </w:tcPr>
          <w:p w14:paraId="2C93B720" w14:textId="77777777" w:rsidR="006C25AD" w:rsidRPr="00000217" w:rsidRDefault="006C25AD" w:rsidP="006D7CCE">
            <w:pPr>
              <w:jc w:val="right"/>
              <w:rPr>
                <w:sz w:val="15"/>
                <w:szCs w:val="15"/>
              </w:rPr>
            </w:pPr>
          </w:p>
        </w:tc>
        <w:tc>
          <w:tcPr>
            <w:tcW w:w="505" w:type="pct"/>
            <w:tcBorders>
              <w:top w:val="nil"/>
              <w:bottom w:val="nil"/>
            </w:tcBorders>
          </w:tcPr>
          <w:p w14:paraId="39E50A96" w14:textId="77777777" w:rsidR="006C25AD" w:rsidRPr="00000217" w:rsidRDefault="006C25AD" w:rsidP="006D7CCE">
            <w:pPr>
              <w:jc w:val="right"/>
              <w:rPr>
                <w:sz w:val="15"/>
                <w:szCs w:val="15"/>
              </w:rPr>
            </w:pPr>
          </w:p>
        </w:tc>
      </w:tr>
      <w:tr w:rsidR="006C25AD" w:rsidRPr="00000217" w14:paraId="10FB39BF" w14:textId="77777777" w:rsidTr="006D7CCE">
        <w:tc>
          <w:tcPr>
            <w:tcW w:w="902" w:type="pct"/>
          </w:tcPr>
          <w:p w14:paraId="372B1D3C" w14:textId="77777777" w:rsidR="006C25AD" w:rsidRPr="00000217" w:rsidRDefault="006C25AD" w:rsidP="006D7CCE">
            <w:pPr>
              <w:ind w:left="-57" w:right="-57"/>
              <w:jc w:val="left"/>
              <w:rPr>
                <w:b/>
                <w:bCs/>
                <w:snapToGrid w:val="0"/>
                <w:sz w:val="15"/>
                <w:szCs w:val="15"/>
                <w:lang w:eastAsia="sk-SK"/>
              </w:rPr>
            </w:pPr>
            <w:r w:rsidRPr="00000217">
              <w:rPr>
                <w:b/>
                <w:bCs/>
                <w:snapToGrid w:val="0"/>
                <w:sz w:val="15"/>
                <w:szCs w:val="15"/>
                <w:lang w:eastAsia="sk-SK"/>
              </w:rPr>
              <w:t xml:space="preserve">Zostatková hodnota </w:t>
            </w:r>
          </w:p>
        </w:tc>
        <w:tc>
          <w:tcPr>
            <w:tcW w:w="529" w:type="pct"/>
            <w:tcBorders>
              <w:top w:val="nil"/>
            </w:tcBorders>
          </w:tcPr>
          <w:p w14:paraId="0C0D5AB8" w14:textId="77777777" w:rsidR="006C25AD" w:rsidRPr="00000217" w:rsidRDefault="006C25AD" w:rsidP="006D7CCE">
            <w:pPr>
              <w:jc w:val="right"/>
              <w:rPr>
                <w:sz w:val="15"/>
                <w:szCs w:val="15"/>
              </w:rPr>
            </w:pPr>
          </w:p>
        </w:tc>
        <w:tc>
          <w:tcPr>
            <w:tcW w:w="447" w:type="pct"/>
            <w:tcBorders>
              <w:top w:val="nil"/>
            </w:tcBorders>
          </w:tcPr>
          <w:p w14:paraId="775E091A" w14:textId="77777777" w:rsidR="006C25AD" w:rsidRPr="00000217" w:rsidRDefault="006C25AD" w:rsidP="006D7CCE">
            <w:pPr>
              <w:jc w:val="right"/>
              <w:rPr>
                <w:sz w:val="15"/>
                <w:szCs w:val="15"/>
              </w:rPr>
            </w:pPr>
          </w:p>
        </w:tc>
        <w:tc>
          <w:tcPr>
            <w:tcW w:w="522" w:type="pct"/>
            <w:tcBorders>
              <w:top w:val="nil"/>
            </w:tcBorders>
          </w:tcPr>
          <w:p w14:paraId="6D90167D" w14:textId="77777777" w:rsidR="006C25AD" w:rsidRPr="00000217" w:rsidRDefault="006C25AD" w:rsidP="006D7CCE">
            <w:pPr>
              <w:jc w:val="right"/>
              <w:rPr>
                <w:sz w:val="15"/>
                <w:szCs w:val="15"/>
              </w:rPr>
            </w:pPr>
          </w:p>
        </w:tc>
        <w:tc>
          <w:tcPr>
            <w:tcW w:w="481" w:type="pct"/>
            <w:tcBorders>
              <w:top w:val="nil"/>
            </w:tcBorders>
          </w:tcPr>
          <w:p w14:paraId="4BBBB6EA" w14:textId="77777777" w:rsidR="006C25AD" w:rsidRPr="00000217" w:rsidRDefault="006C25AD" w:rsidP="006D7CCE">
            <w:pPr>
              <w:jc w:val="right"/>
              <w:rPr>
                <w:sz w:val="15"/>
                <w:szCs w:val="15"/>
              </w:rPr>
            </w:pPr>
          </w:p>
        </w:tc>
        <w:tc>
          <w:tcPr>
            <w:tcW w:w="553" w:type="pct"/>
            <w:tcBorders>
              <w:top w:val="nil"/>
            </w:tcBorders>
          </w:tcPr>
          <w:p w14:paraId="7B65126F" w14:textId="77777777" w:rsidR="006C25AD" w:rsidRPr="00000217" w:rsidRDefault="006C25AD" w:rsidP="006D7CCE">
            <w:pPr>
              <w:jc w:val="right"/>
              <w:rPr>
                <w:sz w:val="15"/>
                <w:szCs w:val="15"/>
              </w:rPr>
            </w:pPr>
          </w:p>
        </w:tc>
        <w:tc>
          <w:tcPr>
            <w:tcW w:w="556" w:type="pct"/>
            <w:tcBorders>
              <w:top w:val="nil"/>
            </w:tcBorders>
          </w:tcPr>
          <w:p w14:paraId="6F812DF3" w14:textId="77777777" w:rsidR="006C25AD" w:rsidRPr="00000217" w:rsidRDefault="006C25AD" w:rsidP="006D7CCE">
            <w:pPr>
              <w:jc w:val="right"/>
              <w:rPr>
                <w:sz w:val="15"/>
                <w:szCs w:val="15"/>
              </w:rPr>
            </w:pPr>
          </w:p>
        </w:tc>
        <w:tc>
          <w:tcPr>
            <w:tcW w:w="505" w:type="pct"/>
            <w:tcBorders>
              <w:top w:val="nil"/>
            </w:tcBorders>
          </w:tcPr>
          <w:p w14:paraId="49CCA668" w14:textId="77777777" w:rsidR="006C25AD" w:rsidRPr="00000217" w:rsidRDefault="006C25AD" w:rsidP="006D7CCE">
            <w:pPr>
              <w:jc w:val="right"/>
              <w:rPr>
                <w:sz w:val="15"/>
                <w:szCs w:val="15"/>
              </w:rPr>
            </w:pPr>
          </w:p>
        </w:tc>
        <w:tc>
          <w:tcPr>
            <w:tcW w:w="505" w:type="pct"/>
            <w:tcBorders>
              <w:top w:val="nil"/>
            </w:tcBorders>
          </w:tcPr>
          <w:p w14:paraId="4B18C99C" w14:textId="77777777" w:rsidR="006C25AD" w:rsidRPr="00000217" w:rsidRDefault="006C25AD" w:rsidP="006D7CCE">
            <w:pPr>
              <w:jc w:val="right"/>
              <w:rPr>
                <w:sz w:val="15"/>
                <w:szCs w:val="15"/>
              </w:rPr>
            </w:pPr>
          </w:p>
        </w:tc>
      </w:tr>
      <w:tr w:rsidR="006C25AD" w:rsidRPr="00000217" w14:paraId="24CAEE28" w14:textId="77777777" w:rsidTr="006D7CCE">
        <w:tc>
          <w:tcPr>
            <w:tcW w:w="902" w:type="pct"/>
          </w:tcPr>
          <w:p w14:paraId="10E30039"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1. januáru 2014</w:t>
            </w:r>
          </w:p>
        </w:tc>
        <w:tc>
          <w:tcPr>
            <w:tcW w:w="529" w:type="pct"/>
            <w:tcBorders>
              <w:bottom w:val="single" w:sz="4" w:space="0" w:color="auto"/>
            </w:tcBorders>
          </w:tcPr>
          <w:p w14:paraId="6F8C4825" w14:textId="77777777" w:rsidR="006C25AD" w:rsidRPr="00000217" w:rsidRDefault="006C25AD" w:rsidP="006D7CCE">
            <w:pPr>
              <w:jc w:val="right"/>
              <w:rPr>
                <w:sz w:val="15"/>
                <w:szCs w:val="15"/>
              </w:rPr>
            </w:pPr>
            <w:r w:rsidRPr="00000217">
              <w:rPr>
                <w:sz w:val="15"/>
                <w:szCs w:val="15"/>
              </w:rPr>
              <w:t>-</w:t>
            </w:r>
          </w:p>
        </w:tc>
        <w:tc>
          <w:tcPr>
            <w:tcW w:w="447" w:type="pct"/>
            <w:tcBorders>
              <w:bottom w:val="single" w:sz="4" w:space="0" w:color="auto"/>
            </w:tcBorders>
          </w:tcPr>
          <w:p w14:paraId="73B8B18B" w14:textId="77777777" w:rsidR="006C25AD" w:rsidRPr="00000217" w:rsidRDefault="006C25AD" w:rsidP="006D7CCE">
            <w:pPr>
              <w:jc w:val="right"/>
              <w:rPr>
                <w:sz w:val="15"/>
                <w:szCs w:val="15"/>
              </w:rPr>
            </w:pPr>
            <w:r w:rsidRPr="00000217">
              <w:rPr>
                <w:sz w:val="15"/>
                <w:szCs w:val="15"/>
              </w:rPr>
              <w:t>1 689 427</w:t>
            </w:r>
          </w:p>
        </w:tc>
        <w:tc>
          <w:tcPr>
            <w:tcW w:w="522" w:type="pct"/>
            <w:tcBorders>
              <w:bottom w:val="single" w:sz="4" w:space="0" w:color="auto"/>
            </w:tcBorders>
          </w:tcPr>
          <w:p w14:paraId="0F801650" w14:textId="77777777" w:rsidR="006C25AD" w:rsidRPr="00000217" w:rsidRDefault="006C25AD" w:rsidP="006D7CCE">
            <w:pPr>
              <w:jc w:val="right"/>
              <w:rPr>
                <w:sz w:val="15"/>
                <w:szCs w:val="15"/>
              </w:rPr>
            </w:pPr>
            <w:r w:rsidRPr="00000217">
              <w:rPr>
                <w:sz w:val="15"/>
                <w:szCs w:val="15"/>
              </w:rPr>
              <w:t>632 378</w:t>
            </w:r>
          </w:p>
        </w:tc>
        <w:tc>
          <w:tcPr>
            <w:tcW w:w="481" w:type="pct"/>
            <w:tcBorders>
              <w:bottom w:val="single" w:sz="4" w:space="0" w:color="auto"/>
            </w:tcBorders>
          </w:tcPr>
          <w:p w14:paraId="3FE4B56F" w14:textId="77777777" w:rsidR="006C25AD" w:rsidRPr="00000217" w:rsidRDefault="006C25AD" w:rsidP="006D7CCE">
            <w:pPr>
              <w:jc w:val="right"/>
              <w:rPr>
                <w:sz w:val="15"/>
                <w:szCs w:val="15"/>
              </w:rPr>
            </w:pPr>
            <w:r w:rsidRPr="00000217">
              <w:rPr>
                <w:sz w:val="15"/>
                <w:szCs w:val="15"/>
              </w:rPr>
              <w:t>-</w:t>
            </w:r>
          </w:p>
        </w:tc>
        <w:tc>
          <w:tcPr>
            <w:tcW w:w="553" w:type="pct"/>
            <w:tcBorders>
              <w:bottom w:val="single" w:sz="4" w:space="0" w:color="auto"/>
            </w:tcBorders>
          </w:tcPr>
          <w:p w14:paraId="441129E8" w14:textId="77777777" w:rsidR="006C25AD" w:rsidRPr="00000217" w:rsidRDefault="006C25AD" w:rsidP="006D7CCE">
            <w:pPr>
              <w:jc w:val="right"/>
              <w:rPr>
                <w:sz w:val="15"/>
                <w:szCs w:val="15"/>
              </w:rPr>
            </w:pPr>
            <w:r w:rsidRPr="00000217">
              <w:rPr>
                <w:sz w:val="15"/>
                <w:szCs w:val="15"/>
              </w:rPr>
              <w:t>-</w:t>
            </w:r>
          </w:p>
        </w:tc>
        <w:tc>
          <w:tcPr>
            <w:tcW w:w="556" w:type="pct"/>
            <w:tcBorders>
              <w:bottom w:val="single" w:sz="4" w:space="0" w:color="auto"/>
            </w:tcBorders>
          </w:tcPr>
          <w:p w14:paraId="6181872A" w14:textId="77777777" w:rsidR="006C25AD" w:rsidRPr="00000217" w:rsidRDefault="006C25AD" w:rsidP="006D7CCE">
            <w:pPr>
              <w:jc w:val="right"/>
              <w:rPr>
                <w:sz w:val="15"/>
                <w:szCs w:val="15"/>
              </w:rPr>
            </w:pPr>
            <w:r w:rsidRPr="00000217">
              <w:rPr>
                <w:sz w:val="15"/>
                <w:szCs w:val="15"/>
              </w:rPr>
              <w:t>119 265</w:t>
            </w:r>
          </w:p>
        </w:tc>
        <w:tc>
          <w:tcPr>
            <w:tcW w:w="505" w:type="pct"/>
            <w:tcBorders>
              <w:bottom w:val="single" w:sz="4" w:space="0" w:color="auto"/>
            </w:tcBorders>
          </w:tcPr>
          <w:p w14:paraId="412B46F3" w14:textId="77777777" w:rsidR="006C25AD" w:rsidRPr="00000217" w:rsidRDefault="006C25AD" w:rsidP="006D7CCE">
            <w:pPr>
              <w:jc w:val="right"/>
              <w:rPr>
                <w:sz w:val="15"/>
                <w:szCs w:val="15"/>
              </w:rPr>
            </w:pPr>
            <w:r w:rsidRPr="00000217">
              <w:rPr>
                <w:sz w:val="15"/>
                <w:szCs w:val="15"/>
              </w:rPr>
              <w:t>-</w:t>
            </w:r>
          </w:p>
        </w:tc>
        <w:tc>
          <w:tcPr>
            <w:tcW w:w="505" w:type="pct"/>
            <w:tcBorders>
              <w:bottom w:val="single" w:sz="4" w:space="0" w:color="auto"/>
            </w:tcBorders>
          </w:tcPr>
          <w:p w14:paraId="344DB94F" w14:textId="77777777" w:rsidR="006C25AD" w:rsidRPr="00000217" w:rsidRDefault="006C25AD" w:rsidP="006D7CCE">
            <w:pPr>
              <w:jc w:val="right"/>
              <w:rPr>
                <w:sz w:val="15"/>
                <w:szCs w:val="15"/>
              </w:rPr>
            </w:pPr>
            <w:r w:rsidRPr="00000217">
              <w:rPr>
                <w:sz w:val="15"/>
                <w:szCs w:val="15"/>
              </w:rPr>
              <w:t>2 441 070</w:t>
            </w:r>
          </w:p>
        </w:tc>
      </w:tr>
      <w:tr w:rsidR="006C25AD" w:rsidRPr="00000217" w14:paraId="099A9494" w14:textId="77777777" w:rsidTr="006D7CCE">
        <w:tc>
          <w:tcPr>
            <w:tcW w:w="902" w:type="pct"/>
          </w:tcPr>
          <w:p w14:paraId="181F41EF" w14:textId="77777777" w:rsidR="006C25AD" w:rsidRPr="00000217" w:rsidRDefault="006C25AD" w:rsidP="006D7CCE">
            <w:pPr>
              <w:ind w:left="-57" w:right="-57"/>
              <w:jc w:val="left"/>
              <w:rPr>
                <w:snapToGrid w:val="0"/>
                <w:sz w:val="15"/>
                <w:szCs w:val="15"/>
                <w:lang w:eastAsia="sk-SK"/>
              </w:rPr>
            </w:pPr>
            <w:r w:rsidRPr="00000217">
              <w:rPr>
                <w:snapToGrid w:val="0"/>
                <w:sz w:val="15"/>
                <w:szCs w:val="15"/>
                <w:lang w:eastAsia="sk-SK"/>
              </w:rPr>
              <w:t>K 31. decembru 2014</w:t>
            </w:r>
          </w:p>
        </w:tc>
        <w:tc>
          <w:tcPr>
            <w:tcW w:w="529" w:type="pct"/>
            <w:tcBorders>
              <w:top w:val="single" w:sz="4" w:space="0" w:color="auto"/>
              <w:bottom w:val="single" w:sz="8" w:space="0" w:color="auto"/>
            </w:tcBorders>
          </w:tcPr>
          <w:p w14:paraId="023139A8" w14:textId="77777777" w:rsidR="006C25AD" w:rsidRPr="00000217" w:rsidRDefault="006C25AD" w:rsidP="006D7CCE">
            <w:pPr>
              <w:jc w:val="right"/>
              <w:rPr>
                <w:sz w:val="15"/>
                <w:szCs w:val="15"/>
              </w:rPr>
            </w:pPr>
            <w:r w:rsidRPr="00000217">
              <w:rPr>
                <w:sz w:val="15"/>
                <w:szCs w:val="15"/>
              </w:rPr>
              <w:t>-</w:t>
            </w:r>
          </w:p>
        </w:tc>
        <w:tc>
          <w:tcPr>
            <w:tcW w:w="447" w:type="pct"/>
            <w:tcBorders>
              <w:top w:val="single" w:sz="4" w:space="0" w:color="auto"/>
              <w:bottom w:val="single" w:sz="8" w:space="0" w:color="auto"/>
            </w:tcBorders>
          </w:tcPr>
          <w:p w14:paraId="357D8E9D" w14:textId="77777777" w:rsidR="006C25AD" w:rsidRPr="00000217" w:rsidRDefault="006C25AD" w:rsidP="006D7CCE">
            <w:pPr>
              <w:jc w:val="right"/>
              <w:rPr>
                <w:sz w:val="15"/>
                <w:szCs w:val="15"/>
              </w:rPr>
            </w:pPr>
            <w:r w:rsidRPr="00000217">
              <w:rPr>
                <w:sz w:val="15"/>
                <w:szCs w:val="15"/>
              </w:rPr>
              <w:t>1 614 807</w:t>
            </w:r>
          </w:p>
        </w:tc>
        <w:tc>
          <w:tcPr>
            <w:tcW w:w="522" w:type="pct"/>
            <w:tcBorders>
              <w:top w:val="single" w:sz="4" w:space="0" w:color="auto"/>
              <w:bottom w:val="single" w:sz="8" w:space="0" w:color="auto"/>
            </w:tcBorders>
          </w:tcPr>
          <w:p w14:paraId="2CD4F9CD" w14:textId="77777777" w:rsidR="006C25AD" w:rsidRPr="00000217" w:rsidRDefault="006C25AD" w:rsidP="006D7CCE">
            <w:pPr>
              <w:jc w:val="right"/>
              <w:rPr>
                <w:sz w:val="15"/>
                <w:szCs w:val="15"/>
              </w:rPr>
            </w:pPr>
            <w:r w:rsidRPr="00000217">
              <w:rPr>
                <w:sz w:val="15"/>
                <w:szCs w:val="15"/>
              </w:rPr>
              <w:t>402 749</w:t>
            </w:r>
          </w:p>
        </w:tc>
        <w:tc>
          <w:tcPr>
            <w:tcW w:w="481" w:type="pct"/>
            <w:tcBorders>
              <w:top w:val="single" w:sz="4" w:space="0" w:color="auto"/>
              <w:bottom w:val="single" w:sz="8" w:space="0" w:color="auto"/>
            </w:tcBorders>
          </w:tcPr>
          <w:p w14:paraId="017FF303" w14:textId="77777777" w:rsidR="006C25AD" w:rsidRPr="00000217" w:rsidRDefault="006C25AD" w:rsidP="006D7CCE">
            <w:pPr>
              <w:jc w:val="right"/>
              <w:rPr>
                <w:sz w:val="15"/>
                <w:szCs w:val="15"/>
              </w:rPr>
            </w:pPr>
            <w:r w:rsidRPr="00000217">
              <w:rPr>
                <w:sz w:val="15"/>
                <w:szCs w:val="15"/>
              </w:rPr>
              <w:t>-</w:t>
            </w:r>
          </w:p>
        </w:tc>
        <w:tc>
          <w:tcPr>
            <w:tcW w:w="553" w:type="pct"/>
            <w:tcBorders>
              <w:top w:val="single" w:sz="4" w:space="0" w:color="auto"/>
              <w:bottom w:val="single" w:sz="8" w:space="0" w:color="auto"/>
            </w:tcBorders>
          </w:tcPr>
          <w:p w14:paraId="249A5CC9" w14:textId="77777777" w:rsidR="006C25AD" w:rsidRPr="00000217" w:rsidRDefault="006C25AD" w:rsidP="006D7CCE">
            <w:pPr>
              <w:jc w:val="right"/>
              <w:rPr>
                <w:sz w:val="15"/>
                <w:szCs w:val="15"/>
              </w:rPr>
            </w:pPr>
            <w:r w:rsidRPr="00000217">
              <w:rPr>
                <w:sz w:val="15"/>
                <w:szCs w:val="15"/>
              </w:rPr>
              <w:t>-</w:t>
            </w:r>
          </w:p>
        </w:tc>
        <w:tc>
          <w:tcPr>
            <w:tcW w:w="556" w:type="pct"/>
            <w:tcBorders>
              <w:top w:val="single" w:sz="4" w:space="0" w:color="auto"/>
              <w:bottom w:val="single" w:sz="8" w:space="0" w:color="auto"/>
            </w:tcBorders>
          </w:tcPr>
          <w:p w14:paraId="50E64251" w14:textId="77777777" w:rsidR="006C25AD" w:rsidRPr="00000217" w:rsidRDefault="006C25AD" w:rsidP="006D7CCE">
            <w:pPr>
              <w:jc w:val="right"/>
              <w:rPr>
                <w:sz w:val="15"/>
                <w:szCs w:val="15"/>
              </w:rPr>
            </w:pPr>
            <w:r w:rsidRPr="00000217">
              <w:rPr>
                <w:sz w:val="15"/>
                <w:szCs w:val="15"/>
              </w:rPr>
              <w:t>169 866</w:t>
            </w:r>
          </w:p>
        </w:tc>
        <w:tc>
          <w:tcPr>
            <w:tcW w:w="505" w:type="pct"/>
            <w:tcBorders>
              <w:top w:val="single" w:sz="4" w:space="0" w:color="auto"/>
              <w:bottom w:val="single" w:sz="8" w:space="0" w:color="auto"/>
            </w:tcBorders>
          </w:tcPr>
          <w:p w14:paraId="2C8B04B7" w14:textId="77777777" w:rsidR="006C25AD" w:rsidRPr="00000217" w:rsidRDefault="006C25AD" w:rsidP="006D7CCE">
            <w:pPr>
              <w:jc w:val="right"/>
              <w:rPr>
                <w:sz w:val="15"/>
                <w:szCs w:val="15"/>
              </w:rPr>
            </w:pPr>
            <w:r w:rsidRPr="00000217">
              <w:rPr>
                <w:sz w:val="15"/>
                <w:szCs w:val="15"/>
              </w:rPr>
              <w:t>-</w:t>
            </w:r>
          </w:p>
        </w:tc>
        <w:tc>
          <w:tcPr>
            <w:tcW w:w="505" w:type="pct"/>
            <w:tcBorders>
              <w:top w:val="single" w:sz="4" w:space="0" w:color="auto"/>
              <w:bottom w:val="single" w:sz="8" w:space="0" w:color="auto"/>
            </w:tcBorders>
          </w:tcPr>
          <w:p w14:paraId="6C40B632" w14:textId="77777777" w:rsidR="006C25AD" w:rsidRPr="00000217" w:rsidRDefault="006C25AD" w:rsidP="006D7CCE">
            <w:pPr>
              <w:jc w:val="right"/>
              <w:rPr>
                <w:sz w:val="15"/>
                <w:szCs w:val="15"/>
              </w:rPr>
            </w:pPr>
            <w:r w:rsidRPr="00000217">
              <w:rPr>
                <w:sz w:val="15"/>
                <w:szCs w:val="15"/>
              </w:rPr>
              <w:t>2 187 423</w:t>
            </w:r>
          </w:p>
        </w:tc>
      </w:tr>
    </w:tbl>
    <w:p w14:paraId="0A42A159" w14:textId="77777777" w:rsidR="006C25AD" w:rsidRPr="00000217" w:rsidRDefault="006C25AD" w:rsidP="006C25AD">
      <w:pPr>
        <w:rPr>
          <w:rFonts w:cs="Arial"/>
          <w:iCs/>
          <w:snapToGrid w:val="0"/>
          <w:lang w:eastAsia="sk-SK"/>
        </w:rPr>
      </w:pPr>
    </w:p>
    <w:p w14:paraId="393493EC" w14:textId="77777777" w:rsidR="006C25AD" w:rsidRPr="00000217" w:rsidRDefault="006C25AD" w:rsidP="006C25AD">
      <w:pPr>
        <w:rPr>
          <w:rFonts w:cs="Arial"/>
          <w:snapToGrid w:val="0"/>
          <w:u w:val="single"/>
          <w:lang w:eastAsia="sk-SK"/>
        </w:rPr>
      </w:pPr>
      <w:r w:rsidRPr="00000217">
        <w:rPr>
          <w:rFonts w:cs="Arial"/>
          <w:iCs/>
          <w:snapToGrid w:val="0"/>
          <w:lang w:eastAsia="sk-SK"/>
        </w:rPr>
        <w:t>Prírastky predstavujú hlavne obstaranie a zaradenie softvéru pre podporu prevádzky, virtualizačný softvér záložnej IS a produkčnej IS, obstaranie a zaradenie licencií k operačnému systému MS WIN datacenter.</w:t>
      </w:r>
    </w:p>
    <w:p w14:paraId="311B8E3E" w14:textId="77777777" w:rsidR="006C25AD" w:rsidRPr="00000217" w:rsidRDefault="006C25AD" w:rsidP="006C25AD">
      <w:pPr>
        <w:rPr>
          <w:lang w:eastAsia="sk-SK"/>
        </w:rPr>
      </w:pPr>
    </w:p>
    <w:p w14:paraId="092C9B45" w14:textId="77777777" w:rsidR="006C25AD" w:rsidRPr="00000217" w:rsidRDefault="006C25AD" w:rsidP="006C25AD">
      <w:pPr>
        <w:rPr>
          <w:rFonts w:cs="Arial"/>
          <w:snapToGrid w:val="0"/>
          <w:u w:val="single"/>
          <w:lang w:eastAsia="sk-SK"/>
        </w:rPr>
      </w:pPr>
      <w:r w:rsidRPr="00000217">
        <w:rPr>
          <w:rFonts w:cs="Arial"/>
          <w:szCs w:val="17"/>
        </w:rPr>
        <w:t>Úbytky opravných položiek predstavujú rozpúšťanie opravných položiek v pomernej výške odpisov.</w:t>
      </w:r>
    </w:p>
    <w:p w14:paraId="0F4D6921" w14:textId="77777777" w:rsidR="00497570" w:rsidRPr="00000217" w:rsidRDefault="00497570" w:rsidP="002A0477">
      <w:pPr>
        <w:rPr>
          <w:rFonts w:cs="Arial"/>
          <w:snapToGrid w:val="0"/>
          <w:u w:val="single"/>
          <w:lang w:eastAsia="sk-SK"/>
        </w:rPr>
      </w:pPr>
    </w:p>
    <w:p w14:paraId="27C6E045" w14:textId="77777777" w:rsidR="00497570" w:rsidRPr="00000217" w:rsidRDefault="00497570" w:rsidP="002A0477">
      <w:pPr>
        <w:rPr>
          <w:rFonts w:cs="Arial"/>
          <w:snapToGrid w:val="0"/>
          <w:u w:val="single"/>
          <w:lang w:eastAsia="sk-SK"/>
        </w:rPr>
        <w:sectPr w:rsidR="00497570" w:rsidRPr="00000217" w:rsidSect="00B7212A">
          <w:headerReference w:type="default" r:id="rId10"/>
          <w:pgSz w:w="16838" w:h="11906" w:orient="landscape" w:code="9"/>
          <w:pgMar w:top="1418" w:right="1418" w:bottom="992" w:left="1418" w:header="680" w:footer="680" w:gutter="0"/>
          <w:cols w:space="720"/>
          <w:docGrid w:linePitch="231"/>
        </w:sectPr>
      </w:pPr>
    </w:p>
    <w:p w14:paraId="13968346" w14:textId="77777777" w:rsidR="00F04197" w:rsidRPr="00000217" w:rsidRDefault="00F04197">
      <w:pPr>
        <w:pStyle w:val="Nadpis3"/>
        <w:rPr>
          <w:lang w:val="sk-SK"/>
        </w:rPr>
      </w:pPr>
      <w:r w:rsidRPr="00000217">
        <w:rPr>
          <w:lang w:val="sk-SK"/>
        </w:rPr>
        <w:lastRenderedPageBreak/>
        <w:t>Pohyby na účtoch dlhodobého hmotného majetku, oprávok, opravných položiek a zostatkovej hodnoty</w:t>
      </w:r>
    </w:p>
    <w:p w14:paraId="1036BD7E" w14:textId="77777777" w:rsidR="00F04197" w:rsidRPr="00000217" w:rsidRDefault="00F04197">
      <w:pPr>
        <w:rPr>
          <w:rFonts w:cs="Arial"/>
          <w:snapToGrid w:val="0"/>
          <w:sz w:val="14"/>
          <w:szCs w:val="14"/>
          <w:lang w:eastAsia="sk-SK"/>
        </w:rPr>
      </w:pPr>
    </w:p>
    <w:p w14:paraId="1F1052EF" w14:textId="77777777" w:rsidR="001D7B65" w:rsidRPr="00000217" w:rsidRDefault="001D7B65" w:rsidP="001D7B65">
      <w:pPr>
        <w:rPr>
          <w:b/>
          <w:snapToGrid w:val="0"/>
          <w:lang w:eastAsia="sk-SK"/>
        </w:rPr>
      </w:pPr>
      <w:r w:rsidRPr="00000217">
        <w:rPr>
          <w:snapToGrid w:val="0"/>
          <w:u w:val="single"/>
          <w:lang w:eastAsia="sk-SK"/>
        </w:rPr>
        <w:t>31. december 201</w:t>
      </w:r>
      <w:r w:rsidR="006C25AD">
        <w:rPr>
          <w:snapToGrid w:val="0"/>
          <w:u w:val="single"/>
          <w:lang w:eastAsia="sk-SK"/>
        </w:rPr>
        <w:t>5</w:t>
      </w:r>
    </w:p>
    <w:p w14:paraId="504A4B3A" w14:textId="77777777" w:rsidR="001D7B65" w:rsidRPr="00000217" w:rsidRDefault="001D7B65" w:rsidP="001D7B65"/>
    <w:tbl>
      <w:tblPr>
        <w:tblW w:w="14112" w:type="dxa"/>
        <w:tblInd w:w="108" w:type="dxa"/>
        <w:tblBorders>
          <w:top w:val="single" w:sz="8" w:space="0" w:color="auto"/>
          <w:bottom w:val="single" w:sz="8" w:space="0" w:color="auto"/>
        </w:tblBorders>
        <w:tblLayout w:type="fixed"/>
        <w:tblLook w:val="01E0" w:firstRow="1" w:lastRow="1" w:firstColumn="1" w:lastColumn="1" w:noHBand="0" w:noVBand="0"/>
      </w:tblPr>
      <w:tblGrid>
        <w:gridCol w:w="1843"/>
        <w:gridCol w:w="992"/>
        <w:gridCol w:w="1276"/>
        <w:gridCol w:w="1276"/>
        <w:gridCol w:w="1417"/>
        <w:gridCol w:w="993"/>
        <w:gridCol w:w="992"/>
        <w:gridCol w:w="1417"/>
        <w:gridCol w:w="1701"/>
        <w:gridCol w:w="2205"/>
      </w:tblGrid>
      <w:tr w:rsidR="009D7DF8" w:rsidRPr="00000217" w14:paraId="0AE149C4" w14:textId="77777777" w:rsidTr="00B70A84">
        <w:trPr>
          <w:trHeight w:val="463"/>
        </w:trPr>
        <w:tc>
          <w:tcPr>
            <w:tcW w:w="1843" w:type="dxa"/>
            <w:tcBorders>
              <w:top w:val="single" w:sz="8" w:space="0" w:color="auto"/>
              <w:bottom w:val="nil"/>
            </w:tcBorders>
            <w:vAlign w:val="center"/>
          </w:tcPr>
          <w:p w14:paraId="4D34D6F2" w14:textId="77777777" w:rsidR="001D7B65" w:rsidRPr="00000217" w:rsidRDefault="001D7B65" w:rsidP="00CE7503">
            <w:pPr>
              <w:ind w:right="-57"/>
              <w:jc w:val="center"/>
              <w:rPr>
                <w:b/>
                <w:i/>
                <w:sz w:val="15"/>
                <w:szCs w:val="15"/>
              </w:rPr>
            </w:pPr>
          </w:p>
        </w:tc>
        <w:tc>
          <w:tcPr>
            <w:tcW w:w="992" w:type="dxa"/>
            <w:tcBorders>
              <w:top w:val="single" w:sz="8" w:space="0" w:color="auto"/>
              <w:bottom w:val="nil"/>
            </w:tcBorders>
            <w:vAlign w:val="center"/>
          </w:tcPr>
          <w:p w14:paraId="7F26EACF" w14:textId="77777777" w:rsidR="001D7B65" w:rsidRPr="00000217" w:rsidRDefault="001D7B65" w:rsidP="00EF65E4">
            <w:pPr>
              <w:ind w:left="-57" w:right="-57"/>
              <w:jc w:val="center"/>
              <w:rPr>
                <w:b/>
                <w:i/>
                <w:sz w:val="15"/>
                <w:szCs w:val="15"/>
              </w:rPr>
            </w:pPr>
            <w:r w:rsidRPr="00000217">
              <w:rPr>
                <w:b/>
                <w:i/>
                <w:sz w:val="15"/>
                <w:szCs w:val="15"/>
              </w:rPr>
              <w:t>Pozemky</w:t>
            </w:r>
          </w:p>
        </w:tc>
        <w:tc>
          <w:tcPr>
            <w:tcW w:w="1276" w:type="dxa"/>
            <w:tcBorders>
              <w:top w:val="single" w:sz="8" w:space="0" w:color="auto"/>
              <w:bottom w:val="nil"/>
            </w:tcBorders>
            <w:vAlign w:val="center"/>
          </w:tcPr>
          <w:p w14:paraId="130B12CB" w14:textId="77777777" w:rsidR="001D7B65" w:rsidRPr="00000217" w:rsidRDefault="001D7B65" w:rsidP="00EF65E4">
            <w:pPr>
              <w:ind w:left="-57" w:right="-57"/>
              <w:jc w:val="center"/>
              <w:rPr>
                <w:b/>
                <w:i/>
                <w:sz w:val="15"/>
                <w:szCs w:val="15"/>
              </w:rPr>
            </w:pPr>
            <w:r w:rsidRPr="00000217">
              <w:rPr>
                <w:b/>
                <w:i/>
                <w:sz w:val="15"/>
                <w:szCs w:val="15"/>
              </w:rPr>
              <w:t>Stavby</w:t>
            </w:r>
          </w:p>
        </w:tc>
        <w:tc>
          <w:tcPr>
            <w:tcW w:w="1276" w:type="dxa"/>
            <w:tcBorders>
              <w:top w:val="single" w:sz="8" w:space="0" w:color="auto"/>
              <w:bottom w:val="nil"/>
            </w:tcBorders>
            <w:vAlign w:val="center"/>
          </w:tcPr>
          <w:p w14:paraId="2ADCB882" w14:textId="77777777" w:rsidR="001D7B65" w:rsidRPr="00000217" w:rsidRDefault="001D7B65" w:rsidP="00EF65E4">
            <w:pPr>
              <w:ind w:left="-57" w:right="-57"/>
              <w:jc w:val="center"/>
              <w:rPr>
                <w:b/>
                <w:i/>
                <w:sz w:val="15"/>
                <w:szCs w:val="15"/>
              </w:rPr>
            </w:pPr>
            <w:r w:rsidRPr="00000217">
              <w:rPr>
                <w:b/>
                <w:i/>
                <w:sz w:val="15"/>
                <w:szCs w:val="15"/>
              </w:rPr>
              <w:t>Samostatné hnuteľné veci a súbory hnuteľných vecí</w:t>
            </w:r>
          </w:p>
        </w:tc>
        <w:tc>
          <w:tcPr>
            <w:tcW w:w="1417" w:type="dxa"/>
            <w:tcBorders>
              <w:top w:val="single" w:sz="8" w:space="0" w:color="auto"/>
              <w:bottom w:val="nil"/>
            </w:tcBorders>
            <w:vAlign w:val="center"/>
          </w:tcPr>
          <w:p w14:paraId="709F26FE" w14:textId="77777777" w:rsidR="001D7B65" w:rsidRPr="00000217" w:rsidRDefault="001D7B65" w:rsidP="00EF65E4">
            <w:pPr>
              <w:ind w:left="-57" w:right="-57"/>
              <w:jc w:val="center"/>
              <w:rPr>
                <w:b/>
                <w:i/>
                <w:sz w:val="15"/>
                <w:szCs w:val="15"/>
              </w:rPr>
            </w:pPr>
            <w:r w:rsidRPr="00000217">
              <w:rPr>
                <w:b/>
                <w:i/>
                <w:sz w:val="15"/>
                <w:szCs w:val="15"/>
              </w:rPr>
              <w:t>Pestovateľské celky trvalých porastov</w:t>
            </w:r>
          </w:p>
        </w:tc>
        <w:tc>
          <w:tcPr>
            <w:tcW w:w="993" w:type="dxa"/>
            <w:tcBorders>
              <w:top w:val="single" w:sz="8" w:space="0" w:color="auto"/>
              <w:bottom w:val="nil"/>
            </w:tcBorders>
            <w:vAlign w:val="center"/>
          </w:tcPr>
          <w:p w14:paraId="24A7E153" w14:textId="77777777" w:rsidR="001D7B65" w:rsidRPr="00000217" w:rsidRDefault="001D7B65" w:rsidP="00EF65E4">
            <w:pPr>
              <w:ind w:left="-57" w:right="-57"/>
              <w:jc w:val="center"/>
              <w:rPr>
                <w:b/>
                <w:i/>
                <w:sz w:val="15"/>
                <w:szCs w:val="15"/>
              </w:rPr>
            </w:pPr>
            <w:r w:rsidRPr="00000217">
              <w:rPr>
                <w:b/>
                <w:i/>
                <w:sz w:val="15"/>
                <w:szCs w:val="15"/>
              </w:rPr>
              <w:t>Základné stádo a ťažné zvieratá</w:t>
            </w:r>
          </w:p>
        </w:tc>
        <w:tc>
          <w:tcPr>
            <w:tcW w:w="992" w:type="dxa"/>
            <w:tcBorders>
              <w:top w:val="single" w:sz="8" w:space="0" w:color="auto"/>
              <w:bottom w:val="nil"/>
            </w:tcBorders>
            <w:vAlign w:val="center"/>
          </w:tcPr>
          <w:p w14:paraId="577BFB27" w14:textId="77777777" w:rsidR="001D7B65" w:rsidRPr="00000217" w:rsidRDefault="001D7B65" w:rsidP="00EF65E4">
            <w:pPr>
              <w:ind w:left="-57" w:right="-57"/>
              <w:jc w:val="center"/>
              <w:rPr>
                <w:b/>
                <w:i/>
                <w:sz w:val="15"/>
                <w:szCs w:val="15"/>
              </w:rPr>
            </w:pPr>
            <w:r w:rsidRPr="00000217">
              <w:rPr>
                <w:b/>
                <w:i/>
                <w:sz w:val="15"/>
                <w:szCs w:val="15"/>
              </w:rPr>
              <w:t>Ostatný dlhodobý hmotný majetok</w:t>
            </w:r>
          </w:p>
        </w:tc>
        <w:tc>
          <w:tcPr>
            <w:tcW w:w="1417" w:type="dxa"/>
            <w:tcBorders>
              <w:top w:val="single" w:sz="8" w:space="0" w:color="auto"/>
              <w:bottom w:val="nil"/>
            </w:tcBorders>
            <w:vAlign w:val="center"/>
          </w:tcPr>
          <w:p w14:paraId="4A5EE461" w14:textId="77777777" w:rsidR="001D7B65" w:rsidRPr="00000217" w:rsidRDefault="001D7B65" w:rsidP="00EF65E4">
            <w:pPr>
              <w:ind w:left="-57" w:right="-57"/>
              <w:jc w:val="center"/>
              <w:rPr>
                <w:b/>
                <w:i/>
                <w:sz w:val="15"/>
                <w:szCs w:val="15"/>
              </w:rPr>
            </w:pPr>
            <w:r w:rsidRPr="00000217">
              <w:rPr>
                <w:b/>
                <w:i/>
                <w:sz w:val="15"/>
                <w:szCs w:val="15"/>
              </w:rPr>
              <w:t>Obstarávaný dlhodobý hmotný majetok</w:t>
            </w:r>
          </w:p>
        </w:tc>
        <w:tc>
          <w:tcPr>
            <w:tcW w:w="1701" w:type="dxa"/>
            <w:tcBorders>
              <w:top w:val="single" w:sz="8" w:space="0" w:color="auto"/>
              <w:bottom w:val="nil"/>
            </w:tcBorders>
            <w:vAlign w:val="center"/>
          </w:tcPr>
          <w:p w14:paraId="356C3594" w14:textId="77777777" w:rsidR="001D7B65" w:rsidRPr="00000217" w:rsidRDefault="001D7B65" w:rsidP="00EF65E4">
            <w:pPr>
              <w:ind w:left="-57" w:right="-57"/>
              <w:jc w:val="center"/>
              <w:rPr>
                <w:b/>
                <w:i/>
                <w:sz w:val="15"/>
                <w:szCs w:val="15"/>
              </w:rPr>
            </w:pPr>
            <w:r w:rsidRPr="00000217">
              <w:rPr>
                <w:b/>
                <w:i/>
                <w:sz w:val="15"/>
                <w:szCs w:val="15"/>
              </w:rPr>
              <w:t>Poskytnuté preddavky</w:t>
            </w:r>
          </w:p>
        </w:tc>
        <w:tc>
          <w:tcPr>
            <w:tcW w:w="2205" w:type="dxa"/>
            <w:tcBorders>
              <w:top w:val="single" w:sz="8" w:space="0" w:color="auto"/>
              <w:bottom w:val="nil"/>
            </w:tcBorders>
            <w:vAlign w:val="center"/>
          </w:tcPr>
          <w:p w14:paraId="13504E87" w14:textId="77777777" w:rsidR="001D7B65" w:rsidRPr="00000217" w:rsidRDefault="001D7B65" w:rsidP="00EF65E4">
            <w:pPr>
              <w:ind w:left="-57" w:right="-57"/>
              <w:jc w:val="center"/>
              <w:rPr>
                <w:b/>
                <w:i/>
                <w:sz w:val="15"/>
                <w:szCs w:val="15"/>
              </w:rPr>
            </w:pPr>
            <w:r w:rsidRPr="00000217">
              <w:rPr>
                <w:b/>
                <w:i/>
                <w:sz w:val="15"/>
                <w:szCs w:val="15"/>
              </w:rPr>
              <w:t>Celkom</w:t>
            </w:r>
          </w:p>
        </w:tc>
      </w:tr>
      <w:tr w:rsidR="009D7DF8" w:rsidRPr="00000217" w14:paraId="5543EB94" w14:textId="77777777" w:rsidTr="00B70A84">
        <w:tc>
          <w:tcPr>
            <w:tcW w:w="1843" w:type="dxa"/>
            <w:tcBorders>
              <w:top w:val="single" w:sz="4" w:space="0" w:color="auto"/>
              <w:bottom w:val="nil"/>
            </w:tcBorders>
          </w:tcPr>
          <w:p w14:paraId="7FD7AAEF" w14:textId="77777777" w:rsidR="001D7B65" w:rsidRPr="00000217" w:rsidRDefault="001D7B65" w:rsidP="00CE7503">
            <w:pPr>
              <w:ind w:left="-57" w:right="-57"/>
              <w:jc w:val="left"/>
              <w:rPr>
                <w:b/>
                <w:bCs/>
                <w:snapToGrid w:val="0"/>
                <w:sz w:val="15"/>
                <w:szCs w:val="15"/>
                <w:lang w:eastAsia="sk-SK"/>
              </w:rPr>
            </w:pPr>
            <w:r w:rsidRPr="00000217">
              <w:rPr>
                <w:b/>
                <w:bCs/>
                <w:snapToGrid w:val="0"/>
                <w:sz w:val="15"/>
                <w:szCs w:val="15"/>
                <w:lang w:eastAsia="sk-SK"/>
              </w:rPr>
              <w:t>Prvotné ocenenie</w:t>
            </w:r>
          </w:p>
        </w:tc>
        <w:tc>
          <w:tcPr>
            <w:tcW w:w="992" w:type="dxa"/>
            <w:tcBorders>
              <w:top w:val="single" w:sz="4" w:space="0" w:color="auto"/>
              <w:bottom w:val="nil"/>
            </w:tcBorders>
          </w:tcPr>
          <w:p w14:paraId="0FC57EA6" w14:textId="77777777" w:rsidR="001D7B65" w:rsidRPr="00000217" w:rsidRDefault="001D7B65" w:rsidP="00EF65E4">
            <w:pPr>
              <w:jc w:val="right"/>
              <w:rPr>
                <w:sz w:val="15"/>
                <w:szCs w:val="15"/>
              </w:rPr>
            </w:pPr>
          </w:p>
        </w:tc>
        <w:tc>
          <w:tcPr>
            <w:tcW w:w="1276" w:type="dxa"/>
            <w:tcBorders>
              <w:top w:val="single" w:sz="4" w:space="0" w:color="auto"/>
              <w:bottom w:val="nil"/>
            </w:tcBorders>
          </w:tcPr>
          <w:p w14:paraId="26986878" w14:textId="77777777" w:rsidR="001D7B65" w:rsidRPr="00000217" w:rsidRDefault="001D7B65" w:rsidP="00EF65E4">
            <w:pPr>
              <w:jc w:val="right"/>
              <w:rPr>
                <w:sz w:val="15"/>
                <w:szCs w:val="15"/>
              </w:rPr>
            </w:pPr>
          </w:p>
        </w:tc>
        <w:tc>
          <w:tcPr>
            <w:tcW w:w="1276" w:type="dxa"/>
            <w:tcBorders>
              <w:top w:val="single" w:sz="4" w:space="0" w:color="auto"/>
              <w:bottom w:val="nil"/>
            </w:tcBorders>
          </w:tcPr>
          <w:p w14:paraId="3FEC85FB" w14:textId="77777777" w:rsidR="001D7B65" w:rsidRPr="00000217" w:rsidRDefault="001D7B65" w:rsidP="00EF65E4">
            <w:pPr>
              <w:jc w:val="right"/>
              <w:rPr>
                <w:sz w:val="15"/>
                <w:szCs w:val="15"/>
              </w:rPr>
            </w:pPr>
          </w:p>
        </w:tc>
        <w:tc>
          <w:tcPr>
            <w:tcW w:w="1417" w:type="dxa"/>
            <w:tcBorders>
              <w:top w:val="single" w:sz="4" w:space="0" w:color="auto"/>
              <w:bottom w:val="nil"/>
            </w:tcBorders>
          </w:tcPr>
          <w:p w14:paraId="6FDCC579" w14:textId="77777777" w:rsidR="001D7B65" w:rsidRPr="00000217" w:rsidRDefault="001D7B65" w:rsidP="00EF65E4">
            <w:pPr>
              <w:jc w:val="right"/>
              <w:rPr>
                <w:sz w:val="15"/>
                <w:szCs w:val="15"/>
              </w:rPr>
            </w:pPr>
          </w:p>
        </w:tc>
        <w:tc>
          <w:tcPr>
            <w:tcW w:w="993" w:type="dxa"/>
            <w:tcBorders>
              <w:top w:val="single" w:sz="4" w:space="0" w:color="auto"/>
              <w:bottom w:val="nil"/>
            </w:tcBorders>
          </w:tcPr>
          <w:p w14:paraId="0390A441" w14:textId="77777777" w:rsidR="001D7B65" w:rsidRPr="00000217" w:rsidRDefault="001D7B65" w:rsidP="00EF65E4">
            <w:pPr>
              <w:jc w:val="right"/>
              <w:rPr>
                <w:sz w:val="15"/>
                <w:szCs w:val="15"/>
              </w:rPr>
            </w:pPr>
          </w:p>
        </w:tc>
        <w:tc>
          <w:tcPr>
            <w:tcW w:w="992" w:type="dxa"/>
            <w:tcBorders>
              <w:top w:val="single" w:sz="4" w:space="0" w:color="auto"/>
              <w:bottom w:val="nil"/>
            </w:tcBorders>
          </w:tcPr>
          <w:p w14:paraId="5EF9F74D" w14:textId="77777777" w:rsidR="001D7B65" w:rsidRPr="00000217" w:rsidRDefault="001D7B65" w:rsidP="00EF65E4">
            <w:pPr>
              <w:jc w:val="right"/>
              <w:rPr>
                <w:sz w:val="15"/>
                <w:szCs w:val="15"/>
              </w:rPr>
            </w:pPr>
          </w:p>
        </w:tc>
        <w:tc>
          <w:tcPr>
            <w:tcW w:w="1417" w:type="dxa"/>
            <w:tcBorders>
              <w:top w:val="single" w:sz="4" w:space="0" w:color="auto"/>
              <w:bottom w:val="nil"/>
            </w:tcBorders>
          </w:tcPr>
          <w:p w14:paraId="36912CD3" w14:textId="77777777" w:rsidR="001D7B65" w:rsidRPr="00000217" w:rsidRDefault="001D7B65" w:rsidP="00EF65E4">
            <w:pPr>
              <w:jc w:val="right"/>
              <w:rPr>
                <w:sz w:val="15"/>
                <w:szCs w:val="15"/>
              </w:rPr>
            </w:pPr>
          </w:p>
        </w:tc>
        <w:tc>
          <w:tcPr>
            <w:tcW w:w="1701" w:type="dxa"/>
            <w:tcBorders>
              <w:top w:val="single" w:sz="4" w:space="0" w:color="auto"/>
              <w:bottom w:val="nil"/>
            </w:tcBorders>
          </w:tcPr>
          <w:p w14:paraId="7A716B0C" w14:textId="77777777" w:rsidR="001D7B65" w:rsidRPr="00000217" w:rsidRDefault="001D7B65" w:rsidP="00EF65E4">
            <w:pPr>
              <w:jc w:val="right"/>
              <w:rPr>
                <w:sz w:val="15"/>
                <w:szCs w:val="15"/>
              </w:rPr>
            </w:pPr>
          </w:p>
        </w:tc>
        <w:tc>
          <w:tcPr>
            <w:tcW w:w="2205" w:type="dxa"/>
            <w:tcBorders>
              <w:top w:val="single" w:sz="4" w:space="0" w:color="auto"/>
              <w:bottom w:val="nil"/>
            </w:tcBorders>
          </w:tcPr>
          <w:p w14:paraId="6C24A7BD" w14:textId="77777777" w:rsidR="001D7B65" w:rsidRPr="00000217" w:rsidRDefault="001D7B65" w:rsidP="00EF65E4">
            <w:pPr>
              <w:jc w:val="right"/>
              <w:rPr>
                <w:sz w:val="15"/>
                <w:szCs w:val="15"/>
              </w:rPr>
            </w:pPr>
          </w:p>
        </w:tc>
      </w:tr>
      <w:tr w:rsidR="009D7DF8" w:rsidRPr="00000217" w14:paraId="39F7A557" w14:textId="77777777" w:rsidTr="00B70A84">
        <w:trPr>
          <w:trHeight w:val="83"/>
        </w:trPr>
        <w:tc>
          <w:tcPr>
            <w:tcW w:w="1843" w:type="dxa"/>
            <w:tcBorders>
              <w:top w:val="nil"/>
            </w:tcBorders>
          </w:tcPr>
          <w:p w14:paraId="29B17897"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992" w:type="dxa"/>
            <w:tcBorders>
              <w:top w:val="nil"/>
            </w:tcBorders>
          </w:tcPr>
          <w:p w14:paraId="186BFAF2" w14:textId="77777777" w:rsidR="00BA3F32" w:rsidRPr="00000217" w:rsidRDefault="00BA3F32" w:rsidP="00BA3F32">
            <w:pPr>
              <w:jc w:val="right"/>
              <w:rPr>
                <w:sz w:val="15"/>
                <w:szCs w:val="15"/>
              </w:rPr>
            </w:pPr>
            <w:r w:rsidRPr="00000217">
              <w:rPr>
                <w:sz w:val="15"/>
                <w:szCs w:val="15"/>
              </w:rPr>
              <w:t>2 035 580</w:t>
            </w:r>
          </w:p>
        </w:tc>
        <w:tc>
          <w:tcPr>
            <w:tcW w:w="1276" w:type="dxa"/>
            <w:tcBorders>
              <w:top w:val="nil"/>
            </w:tcBorders>
          </w:tcPr>
          <w:p w14:paraId="0186D156" w14:textId="77777777" w:rsidR="00BA3F32" w:rsidRPr="00000217" w:rsidRDefault="00BA3F32" w:rsidP="00BA3F32">
            <w:pPr>
              <w:jc w:val="right"/>
              <w:rPr>
                <w:sz w:val="15"/>
                <w:szCs w:val="15"/>
              </w:rPr>
            </w:pPr>
            <w:r w:rsidRPr="00000217">
              <w:rPr>
                <w:sz w:val="15"/>
                <w:szCs w:val="15"/>
              </w:rPr>
              <w:t>95 004 317</w:t>
            </w:r>
          </w:p>
        </w:tc>
        <w:tc>
          <w:tcPr>
            <w:tcW w:w="1276" w:type="dxa"/>
            <w:tcBorders>
              <w:top w:val="nil"/>
            </w:tcBorders>
          </w:tcPr>
          <w:p w14:paraId="2C19854B" w14:textId="77777777" w:rsidR="00BA3F32" w:rsidRPr="00000217" w:rsidRDefault="00BA3F32" w:rsidP="00BA3F32">
            <w:pPr>
              <w:jc w:val="right"/>
              <w:rPr>
                <w:sz w:val="15"/>
                <w:szCs w:val="15"/>
              </w:rPr>
            </w:pPr>
            <w:r w:rsidRPr="00000217">
              <w:rPr>
                <w:sz w:val="15"/>
                <w:szCs w:val="15"/>
              </w:rPr>
              <w:t>245 434 066</w:t>
            </w:r>
          </w:p>
        </w:tc>
        <w:tc>
          <w:tcPr>
            <w:tcW w:w="1417" w:type="dxa"/>
            <w:tcBorders>
              <w:top w:val="nil"/>
            </w:tcBorders>
          </w:tcPr>
          <w:p w14:paraId="6A1B58CC" w14:textId="77777777" w:rsidR="00BA3F32" w:rsidRPr="00000217" w:rsidRDefault="00BA3F32" w:rsidP="00BA3F32">
            <w:pPr>
              <w:jc w:val="right"/>
              <w:rPr>
                <w:sz w:val="15"/>
                <w:szCs w:val="15"/>
              </w:rPr>
            </w:pPr>
            <w:r w:rsidRPr="00000217">
              <w:rPr>
                <w:sz w:val="15"/>
                <w:szCs w:val="15"/>
              </w:rPr>
              <w:t>-</w:t>
            </w:r>
          </w:p>
        </w:tc>
        <w:tc>
          <w:tcPr>
            <w:tcW w:w="993" w:type="dxa"/>
            <w:tcBorders>
              <w:top w:val="nil"/>
            </w:tcBorders>
          </w:tcPr>
          <w:p w14:paraId="362A8B8D" w14:textId="77777777" w:rsidR="00BA3F32" w:rsidRPr="00000217" w:rsidRDefault="00BA3F32" w:rsidP="00BA3F32">
            <w:pPr>
              <w:jc w:val="right"/>
              <w:rPr>
                <w:sz w:val="15"/>
                <w:szCs w:val="15"/>
              </w:rPr>
            </w:pPr>
            <w:r w:rsidRPr="00000217">
              <w:rPr>
                <w:sz w:val="15"/>
                <w:szCs w:val="15"/>
              </w:rPr>
              <w:t>-</w:t>
            </w:r>
          </w:p>
        </w:tc>
        <w:tc>
          <w:tcPr>
            <w:tcW w:w="992" w:type="dxa"/>
            <w:tcBorders>
              <w:top w:val="nil"/>
            </w:tcBorders>
          </w:tcPr>
          <w:p w14:paraId="19385E91" w14:textId="77777777" w:rsidR="00BA3F32" w:rsidRPr="00000217" w:rsidRDefault="00BA3F32" w:rsidP="00BA3F32">
            <w:pPr>
              <w:jc w:val="right"/>
              <w:rPr>
                <w:sz w:val="15"/>
                <w:szCs w:val="15"/>
              </w:rPr>
            </w:pPr>
            <w:r w:rsidRPr="00000217">
              <w:rPr>
                <w:sz w:val="15"/>
                <w:szCs w:val="15"/>
              </w:rPr>
              <w:t>12 850</w:t>
            </w:r>
          </w:p>
        </w:tc>
        <w:tc>
          <w:tcPr>
            <w:tcW w:w="1417" w:type="dxa"/>
            <w:tcBorders>
              <w:top w:val="nil"/>
            </w:tcBorders>
          </w:tcPr>
          <w:p w14:paraId="229098F3" w14:textId="77777777" w:rsidR="00BA3F32" w:rsidRPr="00000217" w:rsidRDefault="00BA3F32" w:rsidP="00BA3F32">
            <w:pPr>
              <w:jc w:val="right"/>
              <w:rPr>
                <w:sz w:val="15"/>
                <w:szCs w:val="15"/>
              </w:rPr>
            </w:pPr>
            <w:r w:rsidRPr="00000217">
              <w:rPr>
                <w:sz w:val="15"/>
                <w:szCs w:val="15"/>
              </w:rPr>
              <w:t>49 004 490</w:t>
            </w:r>
          </w:p>
        </w:tc>
        <w:tc>
          <w:tcPr>
            <w:tcW w:w="1701" w:type="dxa"/>
            <w:tcBorders>
              <w:top w:val="nil"/>
            </w:tcBorders>
          </w:tcPr>
          <w:p w14:paraId="20486591" w14:textId="77777777" w:rsidR="00BA3F32" w:rsidRPr="00000217" w:rsidRDefault="00BA3F32" w:rsidP="00BA3F32">
            <w:pPr>
              <w:jc w:val="right"/>
              <w:rPr>
                <w:sz w:val="15"/>
                <w:szCs w:val="15"/>
              </w:rPr>
            </w:pPr>
            <w:r w:rsidRPr="00000217">
              <w:rPr>
                <w:sz w:val="15"/>
                <w:szCs w:val="15"/>
              </w:rPr>
              <w:t>1 912 592</w:t>
            </w:r>
          </w:p>
        </w:tc>
        <w:tc>
          <w:tcPr>
            <w:tcW w:w="2205" w:type="dxa"/>
            <w:tcBorders>
              <w:top w:val="nil"/>
            </w:tcBorders>
          </w:tcPr>
          <w:p w14:paraId="146D2380" w14:textId="77777777" w:rsidR="00BA3F32" w:rsidRPr="00000217" w:rsidRDefault="00BA3F32" w:rsidP="00BA3F32">
            <w:pPr>
              <w:jc w:val="right"/>
              <w:rPr>
                <w:sz w:val="15"/>
                <w:szCs w:val="15"/>
              </w:rPr>
            </w:pPr>
            <w:r w:rsidRPr="00000217">
              <w:rPr>
                <w:sz w:val="15"/>
                <w:szCs w:val="15"/>
              </w:rPr>
              <w:t>393 403 895</w:t>
            </w:r>
          </w:p>
        </w:tc>
      </w:tr>
      <w:tr w:rsidR="009D7DF8" w:rsidRPr="00000217" w14:paraId="28F82636" w14:textId="77777777" w:rsidTr="00B70A84">
        <w:tc>
          <w:tcPr>
            <w:tcW w:w="1843" w:type="dxa"/>
          </w:tcPr>
          <w:p w14:paraId="6C8ECB27"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Prírastky</w:t>
            </w:r>
          </w:p>
        </w:tc>
        <w:tc>
          <w:tcPr>
            <w:tcW w:w="992" w:type="dxa"/>
          </w:tcPr>
          <w:p w14:paraId="3D147B1F" w14:textId="4A0229E2" w:rsidR="00BA3F32" w:rsidRPr="00000217" w:rsidRDefault="00DF551A" w:rsidP="00F869BC">
            <w:pPr>
              <w:jc w:val="right"/>
              <w:rPr>
                <w:sz w:val="15"/>
                <w:szCs w:val="15"/>
              </w:rPr>
            </w:pPr>
            <w:r>
              <w:rPr>
                <w:sz w:val="15"/>
                <w:szCs w:val="15"/>
              </w:rPr>
              <w:t>-</w:t>
            </w:r>
          </w:p>
        </w:tc>
        <w:tc>
          <w:tcPr>
            <w:tcW w:w="1276" w:type="dxa"/>
          </w:tcPr>
          <w:p w14:paraId="55C43A17" w14:textId="500D967F" w:rsidR="00BA3F32" w:rsidRPr="00000217" w:rsidRDefault="00DF551A" w:rsidP="00F869BC">
            <w:pPr>
              <w:jc w:val="right"/>
              <w:rPr>
                <w:sz w:val="15"/>
                <w:szCs w:val="15"/>
              </w:rPr>
            </w:pPr>
            <w:r>
              <w:rPr>
                <w:sz w:val="15"/>
                <w:szCs w:val="15"/>
              </w:rPr>
              <w:t>-</w:t>
            </w:r>
          </w:p>
        </w:tc>
        <w:tc>
          <w:tcPr>
            <w:tcW w:w="1276" w:type="dxa"/>
          </w:tcPr>
          <w:p w14:paraId="63F5586C" w14:textId="34536658" w:rsidR="00BA3F32" w:rsidRPr="00000217" w:rsidRDefault="00DF551A" w:rsidP="00F869BC">
            <w:pPr>
              <w:jc w:val="right"/>
              <w:rPr>
                <w:sz w:val="15"/>
                <w:szCs w:val="15"/>
              </w:rPr>
            </w:pPr>
            <w:r>
              <w:rPr>
                <w:sz w:val="15"/>
                <w:szCs w:val="15"/>
              </w:rPr>
              <w:t>-</w:t>
            </w:r>
          </w:p>
        </w:tc>
        <w:tc>
          <w:tcPr>
            <w:tcW w:w="1417" w:type="dxa"/>
          </w:tcPr>
          <w:p w14:paraId="564E1FCB" w14:textId="7E8A207F" w:rsidR="00BA3F32" w:rsidRPr="00000217" w:rsidRDefault="00DF551A" w:rsidP="00F869BC">
            <w:pPr>
              <w:jc w:val="right"/>
              <w:rPr>
                <w:sz w:val="15"/>
                <w:szCs w:val="15"/>
              </w:rPr>
            </w:pPr>
            <w:r>
              <w:rPr>
                <w:sz w:val="15"/>
                <w:szCs w:val="15"/>
              </w:rPr>
              <w:t>-</w:t>
            </w:r>
          </w:p>
        </w:tc>
        <w:tc>
          <w:tcPr>
            <w:tcW w:w="993" w:type="dxa"/>
          </w:tcPr>
          <w:p w14:paraId="0E26928E" w14:textId="140DA2DF" w:rsidR="00BA3F32" w:rsidRPr="00000217" w:rsidRDefault="00DF551A" w:rsidP="00F869BC">
            <w:pPr>
              <w:jc w:val="right"/>
              <w:rPr>
                <w:sz w:val="15"/>
                <w:szCs w:val="15"/>
              </w:rPr>
            </w:pPr>
            <w:r>
              <w:rPr>
                <w:sz w:val="15"/>
                <w:szCs w:val="15"/>
              </w:rPr>
              <w:t>-</w:t>
            </w:r>
          </w:p>
        </w:tc>
        <w:tc>
          <w:tcPr>
            <w:tcW w:w="992" w:type="dxa"/>
          </w:tcPr>
          <w:p w14:paraId="78D102F6" w14:textId="6A2E0CDE" w:rsidR="00BA3F32" w:rsidRPr="00000217" w:rsidRDefault="00DF551A" w:rsidP="00F869BC">
            <w:pPr>
              <w:jc w:val="right"/>
              <w:rPr>
                <w:sz w:val="15"/>
                <w:szCs w:val="15"/>
              </w:rPr>
            </w:pPr>
            <w:r>
              <w:rPr>
                <w:sz w:val="15"/>
                <w:szCs w:val="15"/>
              </w:rPr>
              <w:t>-</w:t>
            </w:r>
          </w:p>
        </w:tc>
        <w:tc>
          <w:tcPr>
            <w:tcW w:w="1417" w:type="dxa"/>
          </w:tcPr>
          <w:p w14:paraId="056B8C1C" w14:textId="77777777" w:rsidR="00BA3F32" w:rsidRPr="00000217" w:rsidRDefault="000C3056" w:rsidP="00F869BC">
            <w:pPr>
              <w:jc w:val="right"/>
              <w:rPr>
                <w:sz w:val="15"/>
                <w:szCs w:val="15"/>
              </w:rPr>
            </w:pPr>
            <w:r>
              <w:rPr>
                <w:sz w:val="15"/>
                <w:szCs w:val="15"/>
              </w:rPr>
              <w:t>24 297 855</w:t>
            </w:r>
          </w:p>
        </w:tc>
        <w:tc>
          <w:tcPr>
            <w:tcW w:w="1701" w:type="dxa"/>
          </w:tcPr>
          <w:p w14:paraId="09EAC1A7" w14:textId="77777777" w:rsidR="00BA3F32" w:rsidRPr="00000217" w:rsidRDefault="000C3056" w:rsidP="00F869BC">
            <w:pPr>
              <w:jc w:val="right"/>
              <w:rPr>
                <w:sz w:val="15"/>
                <w:szCs w:val="15"/>
              </w:rPr>
            </w:pPr>
            <w:r>
              <w:rPr>
                <w:sz w:val="15"/>
                <w:szCs w:val="15"/>
              </w:rPr>
              <w:t>7 482 204</w:t>
            </w:r>
          </w:p>
        </w:tc>
        <w:tc>
          <w:tcPr>
            <w:tcW w:w="2205" w:type="dxa"/>
          </w:tcPr>
          <w:p w14:paraId="0E13CEFB" w14:textId="77777777" w:rsidR="00BA3F32" w:rsidRPr="00000217" w:rsidRDefault="000C3056" w:rsidP="00F869BC">
            <w:pPr>
              <w:jc w:val="right"/>
              <w:rPr>
                <w:sz w:val="15"/>
                <w:szCs w:val="15"/>
              </w:rPr>
            </w:pPr>
            <w:r>
              <w:rPr>
                <w:sz w:val="15"/>
                <w:szCs w:val="15"/>
              </w:rPr>
              <w:t>31 780 059</w:t>
            </w:r>
          </w:p>
        </w:tc>
      </w:tr>
      <w:tr w:rsidR="009D7DF8" w:rsidRPr="00000217" w14:paraId="4C6366C3" w14:textId="77777777" w:rsidTr="00B70A84">
        <w:tc>
          <w:tcPr>
            <w:tcW w:w="1843" w:type="dxa"/>
          </w:tcPr>
          <w:p w14:paraId="52DEB3D7"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Úbytky</w:t>
            </w:r>
          </w:p>
        </w:tc>
        <w:tc>
          <w:tcPr>
            <w:tcW w:w="992" w:type="dxa"/>
          </w:tcPr>
          <w:p w14:paraId="44A63139" w14:textId="39760348" w:rsidR="00BA3F32" w:rsidRPr="00000217" w:rsidRDefault="00DF551A" w:rsidP="006E282B">
            <w:pPr>
              <w:ind w:right="-57"/>
              <w:jc w:val="right"/>
              <w:rPr>
                <w:sz w:val="15"/>
                <w:szCs w:val="15"/>
              </w:rPr>
            </w:pPr>
            <w:r>
              <w:rPr>
                <w:sz w:val="15"/>
                <w:szCs w:val="15"/>
              </w:rPr>
              <w:t>(</w:t>
            </w:r>
            <w:r w:rsidR="000C3056">
              <w:rPr>
                <w:sz w:val="15"/>
                <w:szCs w:val="15"/>
              </w:rPr>
              <w:t>1</w:t>
            </w:r>
            <w:r>
              <w:rPr>
                <w:sz w:val="15"/>
                <w:szCs w:val="15"/>
              </w:rPr>
              <w:t> </w:t>
            </w:r>
            <w:r w:rsidR="000C3056">
              <w:rPr>
                <w:sz w:val="15"/>
                <w:szCs w:val="15"/>
              </w:rPr>
              <w:t>880</w:t>
            </w:r>
            <w:r>
              <w:rPr>
                <w:sz w:val="15"/>
                <w:szCs w:val="15"/>
              </w:rPr>
              <w:t>)</w:t>
            </w:r>
          </w:p>
        </w:tc>
        <w:tc>
          <w:tcPr>
            <w:tcW w:w="1276" w:type="dxa"/>
          </w:tcPr>
          <w:p w14:paraId="36BB23AF" w14:textId="6A9E497D" w:rsidR="00BA3F32" w:rsidRPr="00000217" w:rsidRDefault="000C3056" w:rsidP="006E282B">
            <w:pPr>
              <w:tabs>
                <w:tab w:val="left" w:pos="391"/>
                <w:tab w:val="left" w:pos="1155"/>
              </w:tabs>
              <w:ind w:right="-57"/>
              <w:jc w:val="right"/>
              <w:rPr>
                <w:sz w:val="15"/>
                <w:szCs w:val="15"/>
              </w:rPr>
            </w:pPr>
            <w:r>
              <w:rPr>
                <w:sz w:val="15"/>
                <w:szCs w:val="15"/>
              </w:rPr>
              <w:t>(2 514 027)</w:t>
            </w:r>
          </w:p>
        </w:tc>
        <w:tc>
          <w:tcPr>
            <w:tcW w:w="1276" w:type="dxa"/>
          </w:tcPr>
          <w:p w14:paraId="4454D175" w14:textId="77777777" w:rsidR="00BA3F32" w:rsidRPr="00000217" w:rsidRDefault="000C3056" w:rsidP="006E282B">
            <w:pPr>
              <w:ind w:right="-57"/>
              <w:jc w:val="right"/>
              <w:rPr>
                <w:sz w:val="15"/>
                <w:szCs w:val="15"/>
              </w:rPr>
            </w:pPr>
            <w:r>
              <w:rPr>
                <w:sz w:val="15"/>
                <w:szCs w:val="15"/>
              </w:rPr>
              <w:t xml:space="preserve">(2 110 480) </w:t>
            </w:r>
          </w:p>
        </w:tc>
        <w:tc>
          <w:tcPr>
            <w:tcW w:w="1417" w:type="dxa"/>
          </w:tcPr>
          <w:p w14:paraId="04F44A07" w14:textId="7B03E35A" w:rsidR="00BA3F32" w:rsidRPr="00000217" w:rsidRDefault="00DF551A" w:rsidP="006E282B">
            <w:pPr>
              <w:ind w:right="-57"/>
              <w:jc w:val="right"/>
              <w:rPr>
                <w:sz w:val="15"/>
                <w:szCs w:val="15"/>
              </w:rPr>
            </w:pPr>
            <w:r>
              <w:rPr>
                <w:sz w:val="15"/>
                <w:szCs w:val="15"/>
              </w:rPr>
              <w:t>-</w:t>
            </w:r>
          </w:p>
        </w:tc>
        <w:tc>
          <w:tcPr>
            <w:tcW w:w="993" w:type="dxa"/>
          </w:tcPr>
          <w:p w14:paraId="2AC89DD3" w14:textId="67225229" w:rsidR="00BA3F32" w:rsidRPr="00000217" w:rsidRDefault="00DF551A" w:rsidP="006E282B">
            <w:pPr>
              <w:ind w:right="-57"/>
              <w:jc w:val="right"/>
              <w:rPr>
                <w:sz w:val="15"/>
                <w:szCs w:val="15"/>
              </w:rPr>
            </w:pPr>
            <w:r>
              <w:rPr>
                <w:sz w:val="15"/>
                <w:szCs w:val="15"/>
              </w:rPr>
              <w:t>-</w:t>
            </w:r>
          </w:p>
        </w:tc>
        <w:tc>
          <w:tcPr>
            <w:tcW w:w="992" w:type="dxa"/>
          </w:tcPr>
          <w:p w14:paraId="6D5B72BA" w14:textId="77777777" w:rsidR="00BA3F32" w:rsidRPr="00000217" w:rsidRDefault="000C3056" w:rsidP="006E282B">
            <w:pPr>
              <w:ind w:right="-57"/>
              <w:jc w:val="right"/>
              <w:rPr>
                <w:sz w:val="15"/>
                <w:szCs w:val="15"/>
              </w:rPr>
            </w:pPr>
            <w:r>
              <w:rPr>
                <w:sz w:val="15"/>
                <w:szCs w:val="15"/>
              </w:rPr>
              <w:t>(356)</w:t>
            </w:r>
          </w:p>
        </w:tc>
        <w:tc>
          <w:tcPr>
            <w:tcW w:w="1417" w:type="dxa"/>
          </w:tcPr>
          <w:p w14:paraId="684D49EC" w14:textId="5CCAEFE1" w:rsidR="00BA3F32" w:rsidRPr="00000217" w:rsidRDefault="00DF551A" w:rsidP="006E282B">
            <w:pPr>
              <w:ind w:right="-57"/>
              <w:jc w:val="right"/>
              <w:rPr>
                <w:sz w:val="15"/>
                <w:szCs w:val="15"/>
              </w:rPr>
            </w:pPr>
            <w:r>
              <w:rPr>
                <w:sz w:val="15"/>
                <w:szCs w:val="15"/>
              </w:rPr>
              <w:t>-</w:t>
            </w:r>
          </w:p>
        </w:tc>
        <w:tc>
          <w:tcPr>
            <w:tcW w:w="1701" w:type="dxa"/>
          </w:tcPr>
          <w:p w14:paraId="7819C26A" w14:textId="77777777" w:rsidR="00BA3F32" w:rsidRPr="00000217" w:rsidRDefault="000C3056" w:rsidP="006E282B">
            <w:pPr>
              <w:ind w:right="-57"/>
              <w:jc w:val="right"/>
              <w:rPr>
                <w:sz w:val="15"/>
                <w:szCs w:val="15"/>
              </w:rPr>
            </w:pPr>
            <w:r>
              <w:rPr>
                <w:sz w:val="15"/>
                <w:szCs w:val="15"/>
              </w:rPr>
              <w:t>(8 133 671)</w:t>
            </w:r>
          </w:p>
        </w:tc>
        <w:tc>
          <w:tcPr>
            <w:tcW w:w="2205" w:type="dxa"/>
          </w:tcPr>
          <w:p w14:paraId="0F445AFD" w14:textId="77777777" w:rsidR="00BA3F32" w:rsidRPr="00000217" w:rsidRDefault="000C3056" w:rsidP="006E282B">
            <w:pPr>
              <w:ind w:right="-57"/>
              <w:jc w:val="right"/>
              <w:rPr>
                <w:sz w:val="15"/>
                <w:szCs w:val="15"/>
              </w:rPr>
            </w:pPr>
            <w:r>
              <w:rPr>
                <w:sz w:val="15"/>
                <w:szCs w:val="15"/>
              </w:rPr>
              <w:t>(12 760 414)</w:t>
            </w:r>
          </w:p>
        </w:tc>
      </w:tr>
      <w:tr w:rsidR="009D7DF8" w:rsidRPr="00000217" w14:paraId="21AB0FD5" w14:textId="77777777" w:rsidTr="00B70A84">
        <w:tc>
          <w:tcPr>
            <w:tcW w:w="1843" w:type="dxa"/>
          </w:tcPr>
          <w:p w14:paraId="1C6A324A"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Presuny</w:t>
            </w:r>
          </w:p>
        </w:tc>
        <w:tc>
          <w:tcPr>
            <w:tcW w:w="992" w:type="dxa"/>
            <w:tcBorders>
              <w:bottom w:val="single" w:sz="4" w:space="0" w:color="auto"/>
            </w:tcBorders>
          </w:tcPr>
          <w:p w14:paraId="3118067E" w14:textId="77777777" w:rsidR="00BA3F32" w:rsidRPr="00000217" w:rsidRDefault="000C3056" w:rsidP="00F869BC">
            <w:pPr>
              <w:jc w:val="right"/>
              <w:rPr>
                <w:sz w:val="15"/>
                <w:szCs w:val="15"/>
              </w:rPr>
            </w:pPr>
            <w:r>
              <w:rPr>
                <w:sz w:val="15"/>
                <w:szCs w:val="15"/>
              </w:rPr>
              <w:t>460</w:t>
            </w:r>
          </w:p>
        </w:tc>
        <w:tc>
          <w:tcPr>
            <w:tcW w:w="1276" w:type="dxa"/>
            <w:tcBorders>
              <w:bottom w:val="single" w:sz="4" w:space="0" w:color="auto"/>
            </w:tcBorders>
          </w:tcPr>
          <w:p w14:paraId="01BDDFCD" w14:textId="77777777" w:rsidR="00BA3F32" w:rsidRPr="00000217" w:rsidRDefault="000C3056" w:rsidP="00F869BC">
            <w:pPr>
              <w:jc w:val="right"/>
              <w:rPr>
                <w:sz w:val="15"/>
                <w:szCs w:val="15"/>
              </w:rPr>
            </w:pPr>
            <w:r>
              <w:rPr>
                <w:sz w:val="15"/>
                <w:szCs w:val="15"/>
              </w:rPr>
              <w:t>16 558 131</w:t>
            </w:r>
          </w:p>
        </w:tc>
        <w:tc>
          <w:tcPr>
            <w:tcW w:w="1276" w:type="dxa"/>
            <w:tcBorders>
              <w:bottom w:val="single" w:sz="4" w:space="0" w:color="auto"/>
            </w:tcBorders>
          </w:tcPr>
          <w:p w14:paraId="6C3F6EA5" w14:textId="77777777" w:rsidR="00BA3F32" w:rsidRPr="00000217" w:rsidRDefault="000C3056" w:rsidP="00F869BC">
            <w:pPr>
              <w:jc w:val="right"/>
              <w:rPr>
                <w:sz w:val="15"/>
                <w:szCs w:val="15"/>
              </w:rPr>
            </w:pPr>
            <w:r>
              <w:rPr>
                <w:sz w:val="15"/>
                <w:szCs w:val="15"/>
              </w:rPr>
              <w:t>26 237 741</w:t>
            </w:r>
          </w:p>
        </w:tc>
        <w:tc>
          <w:tcPr>
            <w:tcW w:w="1417" w:type="dxa"/>
            <w:tcBorders>
              <w:bottom w:val="single" w:sz="4" w:space="0" w:color="auto"/>
            </w:tcBorders>
          </w:tcPr>
          <w:p w14:paraId="5884B278" w14:textId="5F35E656" w:rsidR="00BA3F32" w:rsidRPr="00000217" w:rsidRDefault="00DF551A" w:rsidP="00F869BC">
            <w:pPr>
              <w:jc w:val="right"/>
              <w:rPr>
                <w:sz w:val="15"/>
                <w:szCs w:val="15"/>
              </w:rPr>
            </w:pPr>
            <w:r>
              <w:rPr>
                <w:sz w:val="15"/>
                <w:szCs w:val="15"/>
              </w:rPr>
              <w:t>-</w:t>
            </w:r>
          </w:p>
        </w:tc>
        <w:tc>
          <w:tcPr>
            <w:tcW w:w="993" w:type="dxa"/>
            <w:tcBorders>
              <w:bottom w:val="single" w:sz="4" w:space="0" w:color="auto"/>
            </w:tcBorders>
          </w:tcPr>
          <w:p w14:paraId="75BF802E" w14:textId="2AB6E97B" w:rsidR="00BA3F32" w:rsidRPr="00000217" w:rsidRDefault="00DF551A" w:rsidP="00F869BC">
            <w:pPr>
              <w:jc w:val="right"/>
              <w:rPr>
                <w:sz w:val="15"/>
                <w:szCs w:val="15"/>
              </w:rPr>
            </w:pPr>
            <w:r>
              <w:rPr>
                <w:sz w:val="15"/>
                <w:szCs w:val="15"/>
              </w:rPr>
              <w:t>-</w:t>
            </w:r>
          </w:p>
        </w:tc>
        <w:tc>
          <w:tcPr>
            <w:tcW w:w="992" w:type="dxa"/>
            <w:tcBorders>
              <w:bottom w:val="single" w:sz="4" w:space="0" w:color="auto"/>
            </w:tcBorders>
          </w:tcPr>
          <w:p w14:paraId="4EA555B4" w14:textId="0001B6B5" w:rsidR="00BA3F32" w:rsidRPr="00000217" w:rsidRDefault="00DF551A" w:rsidP="00F869BC">
            <w:pPr>
              <w:jc w:val="right"/>
              <w:rPr>
                <w:sz w:val="15"/>
                <w:szCs w:val="15"/>
              </w:rPr>
            </w:pPr>
            <w:r>
              <w:rPr>
                <w:sz w:val="15"/>
                <w:szCs w:val="15"/>
              </w:rPr>
              <w:t>-</w:t>
            </w:r>
          </w:p>
        </w:tc>
        <w:tc>
          <w:tcPr>
            <w:tcW w:w="1417" w:type="dxa"/>
            <w:tcBorders>
              <w:bottom w:val="single" w:sz="4" w:space="0" w:color="auto"/>
            </w:tcBorders>
          </w:tcPr>
          <w:p w14:paraId="37D5B0EF" w14:textId="77777777" w:rsidR="00BA3F32" w:rsidRPr="00000217" w:rsidRDefault="000C3056" w:rsidP="006E282B">
            <w:pPr>
              <w:ind w:right="-57"/>
              <w:jc w:val="right"/>
              <w:rPr>
                <w:sz w:val="15"/>
                <w:szCs w:val="15"/>
              </w:rPr>
            </w:pPr>
            <w:r>
              <w:rPr>
                <w:sz w:val="15"/>
                <w:szCs w:val="15"/>
              </w:rPr>
              <w:t>(42 796 332)</w:t>
            </w:r>
          </w:p>
        </w:tc>
        <w:tc>
          <w:tcPr>
            <w:tcW w:w="1701" w:type="dxa"/>
            <w:tcBorders>
              <w:bottom w:val="single" w:sz="4" w:space="0" w:color="auto"/>
            </w:tcBorders>
          </w:tcPr>
          <w:p w14:paraId="1BF192CC" w14:textId="7061786F" w:rsidR="00BA3F32" w:rsidRPr="00000217" w:rsidRDefault="00DF551A" w:rsidP="00F869BC">
            <w:pPr>
              <w:jc w:val="right"/>
              <w:rPr>
                <w:sz w:val="15"/>
                <w:szCs w:val="15"/>
              </w:rPr>
            </w:pPr>
            <w:r>
              <w:rPr>
                <w:sz w:val="15"/>
                <w:szCs w:val="15"/>
              </w:rPr>
              <w:t>-</w:t>
            </w:r>
          </w:p>
        </w:tc>
        <w:tc>
          <w:tcPr>
            <w:tcW w:w="2205" w:type="dxa"/>
            <w:tcBorders>
              <w:bottom w:val="single" w:sz="4" w:space="0" w:color="auto"/>
            </w:tcBorders>
          </w:tcPr>
          <w:p w14:paraId="1D996B03" w14:textId="66561F07" w:rsidR="00BA3F32" w:rsidRPr="00000217" w:rsidRDefault="00DF551A" w:rsidP="00F869BC">
            <w:pPr>
              <w:jc w:val="right"/>
              <w:rPr>
                <w:sz w:val="15"/>
                <w:szCs w:val="15"/>
              </w:rPr>
            </w:pPr>
            <w:r>
              <w:rPr>
                <w:sz w:val="15"/>
                <w:szCs w:val="15"/>
              </w:rPr>
              <w:t>-</w:t>
            </w:r>
          </w:p>
        </w:tc>
      </w:tr>
      <w:tr w:rsidR="009D7DF8" w:rsidRPr="00000217" w14:paraId="42ECA762" w14:textId="77777777" w:rsidTr="00B70A84">
        <w:tc>
          <w:tcPr>
            <w:tcW w:w="1843" w:type="dxa"/>
          </w:tcPr>
          <w:p w14:paraId="3A8B2BA1"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992" w:type="dxa"/>
            <w:tcBorders>
              <w:top w:val="single" w:sz="4" w:space="0" w:color="auto"/>
              <w:bottom w:val="nil"/>
            </w:tcBorders>
          </w:tcPr>
          <w:p w14:paraId="0815A3BF" w14:textId="77777777" w:rsidR="00BA3F32" w:rsidRPr="00000217" w:rsidRDefault="000C3056" w:rsidP="00F869BC">
            <w:pPr>
              <w:jc w:val="right"/>
              <w:rPr>
                <w:sz w:val="15"/>
                <w:szCs w:val="15"/>
              </w:rPr>
            </w:pPr>
            <w:r>
              <w:rPr>
                <w:sz w:val="15"/>
                <w:szCs w:val="15"/>
              </w:rPr>
              <w:t>2 034 159</w:t>
            </w:r>
          </w:p>
        </w:tc>
        <w:tc>
          <w:tcPr>
            <w:tcW w:w="1276" w:type="dxa"/>
            <w:tcBorders>
              <w:top w:val="single" w:sz="4" w:space="0" w:color="auto"/>
              <w:bottom w:val="nil"/>
            </w:tcBorders>
          </w:tcPr>
          <w:p w14:paraId="41378B36" w14:textId="77777777" w:rsidR="00BA3F32" w:rsidRPr="00000217" w:rsidRDefault="000C3056" w:rsidP="00F869BC">
            <w:pPr>
              <w:jc w:val="right"/>
              <w:rPr>
                <w:sz w:val="15"/>
                <w:szCs w:val="15"/>
              </w:rPr>
            </w:pPr>
            <w:r>
              <w:rPr>
                <w:sz w:val="15"/>
                <w:szCs w:val="15"/>
              </w:rPr>
              <w:t>109 048 421</w:t>
            </w:r>
          </w:p>
        </w:tc>
        <w:tc>
          <w:tcPr>
            <w:tcW w:w="1276" w:type="dxa"/>
            <w:tcBorders>
              <w:top w:val="single" w:sz="4" w:space="0" w:color="auto"/>
              <w:bottom w:val="nil"/>
            </w:tcBorders>
          </w:tcPr>
          <w:p w14:paraId="0AE472A2" w14:textId="77777777" w:rsidR="00BA3F32" w:rsidRPr="00000217" w:rsidRDefault="000C3056" w:rsidP="00F869BC">
            <w:pPr>
              <w:jc w:val="right"/>
              <w:rPr>
                <w:sz w:val="15"/>
                <w:szCs w:val="15"/>
              </w:rPr>
            </w:pPr>
            <w:r>
              <w:rPr>
                <w:sz w:val="15"/>
                <w:szCs w:val="15"/>
              </w:rPr>
              <w:t>269 561 327</w:t>
            </w:r>
          </w:p>
        </w:tc>
        <w:tc>
          <w:tcPr>
            <w:tcW w:w="1417" w:type="dxa"/>
            <w:tcBorders>
              <w:top w:val="single" w:sz="4" w:space="0" w:color="auto"/>
              <w:bottom w:val="nil"/>
            </w:tcBorders>
          </w:tcPr>
          <w:p w14:paraId="790E666C" w14:textId="2EF0CE2D" w:rsidR="00BA3F32" w:rsidRPr="00000217" w:rsidRDefault="00DF551A" w:rsidP="00F869BC">
            <w:pPr>
              <w:jc w:val="right"/>
              <w:rPr>
                <w:sz w:val="15"/>
                <w:szCs w:val="15"/>
              </w:rPr>
            </w:pPr>
            <w:r>
              <w:rPr>
                <w:sz w:val="15"/>
                <w:szCs w:val="15"/>
              </w:rPr>
              <w:t>-</w:t>
            </w:r>
          </w:p>
        </w:tc>
        <w:tc>
          <w:tcPr>
            <w:tcW w:w="993" w:type="dxa"/>
            <w:tcBorders>
              <w:top w:val="single" w:sz="4" w:space="0" w:color="auto"/>
              <w:bottom w:val="nil"/>
            </w:tcBorders>
          </w:tcPr>
          <w:p w14:paraId="387C3891" w14:textId="4627CD74" w:rsidR="00BA3F32" w:rsidRPr="00000217" w:rsidRDefault="00DF551A" w:rsidP="00F869BC">
            <w:pPr>
              <w:jc w:val="right"/>
              <w:rPr>
                <w:sz w:val="15"/>
                <w:szCs w:val="15"/>
              </w:rPr>
            </w:pPr>
            <w:r>
              <w:rPr>
                <w:sz w:val="15"/>
                <w:szCs w:val="15"/>
              </w:rPr>
              <w:t>-</w:t>
            </w:r>
          </w:p>
        </w:tc>
        <w:tc>
          <w:tcPr>
            <w:tcW w:w="992" w:type="dxa"/>
            <w:tcBorders>
              <w:top w:val="single" w:sz="4" w:space="0" w:color="auto"/>
              <w:bottom w:val="nil"/>
            </w:tcBorders>
          </w:tcPr>
          <w:p w14:paraId="1092EBEB" w14:textId="77777777" w:rsidR="00BA3F32" w:rsidRPr="00000217" w:rsidRDefault="000C3056" w:rsidP="00F869BC">
            <w:pPr>
              <w:jc w:val="right"/>
              <w:rPr>
                <w:sz w:val="15"/>
                <w:szCs w:val="15"/>
              </w:rPr>
            </w:pPr>
            <w:r>
              <w:rPr>
                <w:sz w:val="15"/>
                <w:szCs w:val="15"/>
              </w:rPr>
              <w:t>12 494</w:t>
            </w:r>
          </w:p>
        </w:tc>
        <w:tc>
          <w:tcPr>
            <w:tcW w:w="1417" w:type="dxa"/>
            <w:tcBorders>
              <w:top w:val="single" w:sz="4" w:space="0" w:color="auto"/>
              <w:bottom w:val="nil"/>
            </w:tcBorders>
          </w:tcPr>
          <w:p w14:paraId="6F7156A8" w14:textId="77777777" w:rsidR="00BA3F32" w:rsidRPr="00000217" w:rsidRDefault="000C3056" w:rsidP="00F869BC">
            <w:pPr>
              <w:jc w:val="right"/>
              <w:rPr>
                <w:sz w:val="15"/>
                <w:szCs w:val="15"/>
              </w:rPr>
            </w:pPr>
            <w:r>
              <w:rPr>
                <w:sz w:val="15"/>
                <w:szCs w:val="15"/>
              </w:rPr>
              <w:t>30 506 014</w:t>
            </w:r>
          </w:p>
        </w:tc>
        <w:tc>
          <w:tcPr>
            <w:tcW w:w="1701" w:type="dxa"/>
            <w:tcBorders>
              <w:top w:val="single" w:sz="4" w:space="0" w:color="auto"/>
              <w:bottom w:val="nil"/>
            </w:tcBorders>
          </w:tcPr>
          <w:p w14:paraId="6A166563" w14:textId="77777777" w:rsidR="00BA3F32" w:rsidRPr="00000217" w:rsidRDefault="000C3056" w:rsidP="00F869BC">
            <w:pPr>
              <w:jc w:val="right"/>
              <w:rPr>
                <w:sz w:val="15"/>
                <w:szCs w:val="15"/>
              </w:rPr>
            </w:pPr>
            <w:r>
              <w:rPr>
                <w:sz w:val="15"/>
                <w:szCs w:val="15"/>
              </w:rPr>
              <w:t>1 261 125</w:t>
            </w:r>
          </w:p>
        </w:tc>
        <w:tc>
          <w:tcPr>
            <w:tcW w:w="2205" w:type="dxa"/>
            <w:tcBorders>
              <w:top w:val="single" w:sz="4" w:space="0" w:color="auto"/>
              <w:bottom w:val="nil"/>
            </w:tcBorders>
          </w:tcPr>
          <w:p w14:paraId="783C78A1" w14:textId="77777777" w:rsidR="00BA3F32" w:rsidRPr="00000217" w:rsidRDefault="000C3056" w:rsidP="00F869BC">
            <w:pPr>
              <w:jc w:val="right"/>
              <w:rPr>
                <w:sz w:val="15"/>
                <w:szCs w:val="15"/>
              </w:rPr>
            </w:pPr>
            <w:r>
              <w:rPr>
                <w:sz w:val="15"/>
                <w:szCs w:val="15"/>
              </w:rPr>
              <w:t>412 423 541</w:t>
            </w:r>
          </w:p>
        </w:tc>
      </w:tr>
      <w:tr w:rsidR="009D7DF8" w:rsidRPr="00000217" w14:paraId="1A4BC7ED" w14:textId="77777777" w:rsidTr="00B70A84">
        <w:tc>
          <w:tcPr>
            <w:tcW w:w="1843" w:type="dxa"/>
          </w:tcPr>
          <w:p w14:paraId="0BDE2DDA" w14:textId="77777777" w:rsidR="00BA3F32" w:rsidRPr="00000217" w:rsidRDefault="00BA3F32" w:rsidP="00BA3F32">
            <w:pPr>
              <w:ind w:left="-57" w:right="-57"/>
              <w:rPr>
                <w:snapToGrid w:val="0"/>
                <w:sz w:val="15"/>
                <w:szCs w:val="15"/>
                <w:lang w:eastAsia="sk-SK"/>
              </w:rPr>
            </w:pPr>
          </w:p>
        </w:tc>
        <w:tc>
          <w:tcPr>
            <w:tcW w:w="992" w:type="dxa"/>
            <w:tcBorders>
              <w:top w:val="nil"/>
            </w:tcBorders>
          </w:tcPr>
          <w:p w14:paraId="6591B01A" w14:textId="77777777" w:rsidR="00BA3F32" w:rsidRPr="00000217" w:rsidRDefault="00BA3F32" w:rsidP="00BA3F32">
            <w:pPr>
              <w:jc w:val="right"/>
              <w:rPr>
                <w:sz w:val="15"/>
                <w:szCs w:val="15"/>
              </w:rPr>
            </w:pPr>
          </w:p>
        </w:tc>
        <w:tc>
          <w:tcPr>
            <w:tcW w:w="1276" w:type="dxa"/>
            <w:tcBorders>
              <w:top w:val="nil"/>
            </w:tcBorders>
          </w:tcPr>
          <w:p w14:paraId="211DC038" w14:textId="77777777" w:rsidR="00BA3F32" w:rsidRPr="00000217" w:rsidRDefault="00BA3F32" w:rsidP="00BA3F32">
            <w:pPr>
              <w:jc w:val="right"/>
              <w:rPr>
                <w:sz w:val="15"/>
                <w:szCs w:val="15"/>
              </w:rPr>
            </w:pPr>
          </w:p>
        </w:tc>
        <w:tc>
          <w:tcPr>
            <w:tcW w:w="1276" w:type="dxa"/>
            <w:tcBorders>
              <w:top w:val="nil"/>
            </w:tcBorders>
          </w:tcPr>
          <w:p w14:paraId="0D63F7F8" w14:textId="77777777" w:rsidR="00BA3F32" w:rsidRPr="00000217" w:rsidRDefault="00BA3F32" w:rsidP="00BA3F32">
            <w:pPr>
              <w:jc w:val="right"/>
              <w:rPr>
                <w:sz w:val="15"/>
                <w:szCs w:val="15"/>
              </w:rPr>
            </w:pPr>
          </w:p>
        </w:tc>
        <w:tc>
          <w:tcPr>
            <w:tcW w:w="1417" w:type="dxa"/>
            <w:tcBorders>
              <w:top w:val="nil"/>
            </w:tcBorders>
          </w:tcPr>
          <w:p w14:paraId="4F2C8D7B" w14:textId="77777777" w:rsidR="00BA3F32" w:rsidRPr="00000217" w:rsidRDefault="00BA3F32" w:rsidP="00BA3F32">
            <w:pPr>
              <w:jc w:val="right"/>
              <w:rPr>
                <w:sz w:val="15"/>
                <w:szCs w:val="15"/>
              </w:rPr>
            </w:pPr>
          </w:p>
        </w:tc>
        <w:tc>
          <w:tcPr>
            <w:tcW w:w="993" w:type="dxa"/>
            <w:tcBorders>
              <w:top w:val="nil"/>
            </w:tcBorders>
          </w:tcPr>
          <w:p w14:paraId="7B3C7DD9" w14:textId="77777777" w:rsidR="00BA3F32" w:rsidRPr="00000217" w:rsidRDefault="00BA3F32" w:rsidP="00BA3F32">
            <w:pPr>
              <w:jc w:val="right"/>
              <w:rPr>
                <w:sz w:val="15"/>
                <w:szCs w:val="15"/>
              </w:rPr>
            </w:pPr>
          </w:p>
        </w:tc>
        <w:tc>
          <w:tcPr>
            <w:tcW w:w="992" w:type="dxa"/>
            <w:tcBorders>
              <w:top w:val="nil"/>
            </w:tcBorders>
          </w:tcPr>
          <w:p w14:paraId="5AB4E9B0" w14:textId="77777777" w:rsidR="00BA3F32" w:rsidRPr="00000217" w:rsidRDefault="00BA3F32" w:rsidP="00BA3F32">
            <w:pPr>
              <w:jc w:val="right"/>
              <w:rPr>
                <w:sz w:val="15"/>
                <w:szCs w:val="15"/>
              </w:rPr>
            </w:pPr>
          </w:p>
        </w:tc>
        <w:tc>
          <w:tcPr>
            <w:tcW w:w="1417" w:type="dxa"/>
            <w:tcBorders>
              <w:top w:val="nil"/>
            </w:tcBorders>
          </w:tcPr>
          <w:p w14:paraId="6975E884" w14:textId="77777777" w:rsidR="00BA3F32" w:rsidRPr="00000217" w:rsidRDefault="00BA3F32" w:rsidP="00BA3F32">
            <w:pPr>
              <w:jc w:val="right"/>
              <w:rPr>
                <w:sz w:val="15"/>
                <w:szCs w:val="15"/>
              </w:rPr>
            </w:pPr>
          </w:p>
        </w:tc>
        <w:tc>
          <w:tcPr>
            <w:tcW w:w="1701" w:type="dxa"/>
            <w:tcBorders>
              <w:top w:val="nil"/>
            </w:tcBorders>
          </w:tcPr>
          <w:p w14:paraId="6B65F926" w14:textId="77777777" w:rsidR="00BA3F32" w:rsidRPr="00000217" w:rsidRDefault="00BA3F32" w:rsidP="00BA3F32">
            <w:pPr>
              <w:jc w:val="right"/>
              <w:rPr>
                <w:sz w:val="15"/>
                <w:szCs w:val="15"/>
              </w:rPr>
            </w:pPr>
          </w:p>
        </w:tc>
        <w:tc>
          <w:tcPr>
            <w:tcW w:w="2205" w:type="dxa"/>
            <w:tcBorders>
              <w:top w:val="nil"/>
            </w:tcBorders>
          </w:tcPr>
          <w:p w14:paraId="421427E8" w14:textId="77777777" w:rsidR="00BA3F32" w:rsidRPr="00000217" w:rsidRDefault="00BA3F32" w:rsidP="00BA3F32">
            <w:pPr>
              <w:jc w:val="right"/>
              <w:rPr>
                <w:sz w:val="15"/>
                <w:szCs w:val="15"/>
              </w:rPr>
            </w:pPr>
          </w:p>
        </w:tc>
      </w:tr>
      <w:tr w:rsidR="009D7DF8" w:rsidRPr="00000217" w14:paraId="137F2CC2" w14:textId="77777777" w:rsidTr="00B70A84">
        <w:tc>
          <w:tcPr>
            <w:tcW w:w="1843" w:type="dxa"/>
          </w:tcPr>
          <w:p w14:paraId="68417E00" w14:textId="77777777" w:rsidR="00BA3F32" w:rsidRPr="00000217" w:rsidRDefault="00BA3F32" w:rsidP="00BA3F32">
            <w:pPr>
              <w:ind w:left="-57" w:right="-57"/>
              <w:rPr>
                <w:b/>
                <w:bCs/>
                <w:snapToGrid w:val="0"/>
                <w:sz w:val="15"/>
                <w:szCs w:val="15"/>
                <w:lang w:eastAsia="sk-SK"/>
              </w:rPr>
            </w:pPr>
            <w:r w:rsidRPr="00000217">
              <w:rPr>
                <w:b/>
                <w:bCs/>
                <w:snapToGrid w:val="0"/>
                <w:sz w:val="15"/>
                <w:szCs w:val="15"/>
                <w:lang w:eastAsia="sk-SK"/>
              </w:rPr>
              <w:t>Oprávky</w:t>
            </w:r>
          </w:p>
        </w:tc>
        <w:tc>
          <w:tcPr>
            <w:tcW w:w="992" w:type="dxa"/>
          </w:tcPr>
          <w:p w14:paraId="338BBAF7" w14:textId="77777777" w:rsidR="00BA3F32" w:rsidRPr="00000217" w:rsidRDefault="00BA3F32" w:rsidP="00BA3F32">
            <w:pPr>
              <w:jc w:val="right"/>
              <w:rPr>
                <w:sz w:val="15"/>
                <w:szCs w:val="15"/>
              </w:rPr>
            </w:pPr>
          </w:p>
        </w:tc>
        <w:tc>
          <w:tcPr>
            <w:tcW w:w="1276" w:type="dxa"/>
          </w:tcPr>
          <w:p w14:paraId="12905DF7" w14:textId="77777777" w:rsidR="00BA3F32" w:rsidRPr="00000217" w:rsidRDefault="00BA3F32" w:rsidP="00BA3F32">
            <w:pPr>
              <w:jc w:val="right"/>
              <w:rPr>
                <w:sz w:val="15"/>
                <w:szCs w:val="15"/>
              </w:rPr>
            </w:pPr>
          </w:p>
        </w:tc>
        <w:tc>
          <w:tcPr>
            <w:tcW w:w="1276" w:type="dxa"/>
          </w:tcPr>
          <w:p w14:paraId="4771841A" w14:textId="77777777" w:rsidR="00BA3F32" w:rsidRPr="00000217" w:rsidRDefault="00BA3F32" w:rsidP="00BA3F32">
            <w:pPr>
              <w:jc w:val="right"/>
              <w:rPr>
                <w:sz w:val="15"/>
                <w:szCs w:val="15"/>
              </w:rPr>
            </w:pPr>
          </w:p>
        </w:tc>
        <w:tc>
          <w:tcPr>
            <w:tcW w:w="1417" w:type="dxa"/>
          </w:tcPr>
          <w:p w14:paraId="68E5BC33" w14:textId="77777777" w:rsidR="00BA3F32" w:rsidRPr="00000217" w:rsidRDefault="00BA3F32" w:rsidP="00BA3F32">
            <w:pPr>
              <w:jc w:val="right"/>
              <w:rPr>
                <w:sz w:val="15"/>
                <w:szCs w:val="15"/>
              </w:rPr>
            </w:pPr>
          </w:p>
        </w:tc>
        <w:tc>
          <w:tcPr>
            <w:tcW w:w="993" w:type="dxa"/>
          </w:tcPr>
          <w:p w14:paraId="5071D9CD" w14:textId="77777777" w:rsidR="00BA3F32" w:rsidRPr="00000217" w:rsidRDefault="00BA3F32" w:rsidP="00BA3F32">
            <w:pPr>
              <w:jc w:val="right"/>
              <w:rPr>
                <w:sz w:val="15"/>
                <w:szCs w:val="15"/>
              </w:rPr>
            </w:pPr>
          </w:p>
        </w:tc>
        <w:tc>
          <w:tcPr>
            <w:tcW w:w="992" w:type="dxa"/>
          </w:tcPr>
          <w:p w14:paraId="3ABD6F2E" w14:textId="77777777" w:rsidR="00BA3F32" w:rsidRPr="00000217" w:rsidRDefault="00BA3F32" w:rsidP="00BA3F32">
            <w:pPr>
              <w:jc w:val="right"/>
              <w:rPr>
                <w:sz w:val="15"/>
                <w:szCs w:val="15"/>
              </w:rPr>
            </w:pPr>
          </w:p>
        </w:tc>
        <w:tc>
          <w:tcPr>
            <w:tcW w:w="1417" w:type="dxa"/>
          </w:tcPr>
          <w:p w14:paraId="105F0C29" w14:textId="77777777" w:rsidR="00BA3F32" w:rsidRPr="00000217" w:rsidRDefault="00BA3F32" w:rsidP="00BA3F32">
            <w:pPr>
              <w:jc w:val="right"/>
              <w:rPr>
                <w:sz w:val="15"/>
                <w:szCs w:val="15"/>
              </w:rPr>
            </w:pPr>
          </w:p>
        </w:tc>
        <w:tc>
          <w:tcPr>
            <w:tcW w:w="1701" w:type="dxa"/>
          </w:tcPr>
          <w:p w14:paraId="29622935" w14:textId="77777777" w:rsidR="00BA3F32" w:rsidRPr="00000217" w:rsidRDefault="00BA3F32" w:rsidP="00BA3F32">
            <w:pPr>
              <w:jc w:val="right"/>
              <w:rPr>
                <w:sz w:val="15"/>
                <w:szCs w:val="15"/>
              </w:rPr>
            </w:pPr>
          </w:p>
        </w:tc>
        <w:tc>
          <w:tcPr>
            <w:tcW w:w="2205" w:type="dxa"/>
          </w:tcPr>
          <w:p w14:paraId="35D3A574" w14:textId="77777777" w:rsidR="00BA3F32" w:rsidRPr="00000217" w:rsidRDefault="00BA3F32" w:rsidP="00BA3F32">
            <w:pPr>
              <w:jc w:val="right"/>
              <w:rPr>
                <w:sz w:val="15"/>
                <w:szCs w:val="15"/>
              </w:rPr>
            </w:pPr>
          </w:p>
        </w:tc>
      </w:tr>
      <w:tr w:rsidR="009D7DF8" w:rsidRPr="00000217" w14:paraId="02085CE5" w14:textId="77777777" w:rsidTr="00B70A84">
        <w:tc>
          <w:tcPr>
            <w:tcW w:w="1843" w:type="dxa"/>
          </w:tcPr>
          <w:p w14:paraId="10E4CB3F"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992" w:type="dxa"/>
          </w:tcPr>
          <w:p w14:paraId="3455EF47" w14:textId="77777777" w:rsidR="00BA3F32" w:rsidRPr="00000217" w:rsidRDefault="00BA3F32" w:rsidP="00BA3F32">
            <w:pPr>
              <w:jc w:val="right"/>
              <w:rPr>
                <w:sz w:val="15"/>
                <w:szCs w:val="15"/>
              </w:rPr>
            </w:pPr>
            <w:r w:rsidRPr="00000217">
              <w:rPr>
                <w:sz w:val="15"/>
                <w:szCs w:val="15"/>
              </w:rPr>
              <w:t>-</w:t>
            </w:r>
          </w:p>
        </w:tc>
        <w:tc>
          <w:tcPr>
            <w:tcW w:w="1276" w:type="dxa"/>
          </w:tcPr>
          <w:p w14:paraId="5FC943E4" w14:textId="77777777" w:rsidR="00BA3F32" w:rsidRPr="00000217" w:rsidRDefault="00BA3F32" w:rsidP="00BA3F32">
            <w:pPr>
              <w:jc w:val="right"/>
              <w:rPr>
                <w:sz w:val="15"/>
                <w:szCs w:val="15"/>
              </w:rPr>
            </w:pPr>
            <w:r w:rsidRPr="00000217">
              <w:rPr>
                <w:sz w:val="15"/>
                <w:szCs w:val="15"/>
              </w:rPr>
              <w:t>51 142 354</w:t>
            </w:r>
          </w:p>
        </w:tc>
        <w:tc>
          <w:tcPr>
            <w:tcW w:w="1276" w:type="dxa"/>
          </w:tcPr>
          <w:p w14:paraId="473E7E82" w14:textId="77777777" w:rsidR="00BA3F32" w:rsidRPr="00000217" w:rsidRDefault="00BA3F32" w:rsidP="00BA3F32">
            <w:pPr>
              <w:jc w:val="right"/>
              <w:rPr>
                <w:sz w:val="15"/>
                <w:szCs w:val="15"/>
              </w:rPr>
            </w:pPr>
            <w:r w:rsidRPr="00000217">
              <w:rPr>
                <w:sz w:val="15"/>
                <w:szCs w:val="15"/>
              </w:rPr>
              <w:t>160 335 271</w:t>
            </w:r>
          </w:p>
        </w:tc>
        <w:tc>
          <w:tcPr>
            <w:tcW w:w="1417" w:type="dxa"/>
          </w:tcPr>
          <w:p w14:paraId="438824A8" w14:textId="77777777" w:rsidR="00BA3F32" w:rsidRPr="00000217" w:rsidRDefault="00BA3F32" w:rsidP="00BA3F32">
            <w:pPr>
              <w:jc w:val="right"/>
              <w:rPr>
                <w:sz w:val="15"/>
                <w:szCs w:val="15"/>
              </w:rPr>
            </w:pPr>
            <w:r w:rsidRPr="00000217">
              <w:rPr>
                <w:sz w:val="15"/>
                <w:szCs w:val="15"/>
              </w:rPr>
              <w:t>-</w:t>
            </w:r>
          </w:p>
        </w:tc>
        <w:tc>
          <w:tcPr>
            <w:tcW w:w="993" w:type="dxa"/>
          </w:tcPr>
          <w:p w14:paraId="58F31C4B" w14:textId="77777777" w:rsidR="00BA3F32" w:rsidRPr="00000217" w:rsidRDefault="00BA3F32" w:rsidP="00BA3F32">
            <w:pPr>
              <w:jc w:val="right"/>
              <w:rPr>
                <w:sz w:val="15"/>
                <w:szCs w:val="15"/>
              </w:rPr>
            </w:pPr>
            <w:r w:rsidRPr="00000217">
              <w:rPr>
                <w:sz w:val="15"/>
                <w:szCs w:val="15"/>
              </w:rPr>
              <w:t>-</w:t>
            </w:r>
          </w:p>
        </w:tc>
        <w:tc>
          <w:tcPr>
            <w:tcW w:w="992" w:type="dxa"/>
          </w:tcPr>
          <w:p w14:paraId="01914C3B" w14:textId="77777777" w:rsidR="00BA3F32" w:rsidRPr="00000217" w:rsidRDefault="00BA3F32" w:rsidP="00BA3F32">
            <w:pPr>
              <w:jc w:val="right"/>
              <w:rPr>
                <w:sz w:val="15"/>
                <w:szCs w:val="15"/>
              </w:rPr>
            </w:pPr>
            <w:r w:rsidRPr="00000217">
              <w:rPr>
                <w:sz w:val="15"/>
                <w:szCs w:val="15"/>
              </w:rPr>
              <w:t>-</w:t>
            </w:r>
          </w:p>
        </w:tc>
        <w:tc>
          <w:tcPr>
            <w:tcW w:w="1417" w:type="dxa"/>
          </w:tcPr>
          <w:p w14:paraId="3E2624E3" w14:textId="77777777" w:rsidR="00BA3F32" w:rsidRPr="00000217" w:rsidRDefault="00BA3F32" w:rsidP="00BA3F32">
            <w:pPr>
              <w:jc w:val="right"/>
              <w:rPr>
                <w:sz w:val="15"/>
                <w:szCs w:val="15"/>
              </w:rPr>
            </w:pPr>
            <w:r w:rsidRPr="00000217">
              <w:rPr>
                <w:sz w:val="15"/>
                <w:szCs w:val="15"/>
              </w:rPr>
              <w:t>-</w:t>
            </w:r>
          </w:p>
        </w:tc>
        <w:tc>
          <w:tcPr>
            <w:tcW w:w="1701" w:type="dxa"/>
          </w:tcPr>
          <w:p w14:paraId="5861EDCF" w14:textId="77777777" w:rsidR="00BA3F32" w:rsidRPr="00000217" w:rsidRDefault="00BA3F32" w:rsidP="00BA3F32">
            <w:pPr>
              <w:jc w:val="right"/>
              <w:rPr>
                <w:sz w:val="15"/>
                <w:szCs w:val="15"/>
              </w:rPr>
            </w:pPr>
            <w:r w:rsidRPr="00000217">
              <w:rPr>
                <w:sz w:val="15"/>
                <w:szCs w:val="15"/>
              </w:rPr>
              <w:t>-</w:t>
            </w:r>
          </w:p>
        </w:tc>
        <w:tc>
          <w:tcPr>
            <w:tcW w:w="2205" w:type="dxa"/>
          </w:tcPr>
          <w:p w14:paraId="3FECFF3B" w14:textId="77777777" w:rsidR="00BA3F32" w:rsidRPr="00000217" w:rsidRDefault="00BA3F32" w:rsidP="00BA3F32">
            <w:pPr>
              <w:jc w:val="right"/>
              <w:rPr>
                <w:sz w:val="15"/>
                <w:szCs w:val="15"/>
              </w:rPr>
            </w:pPr>
            <w:r w:rsidRPr="00000217">
              <w:rPr>
                <w:sz w:val="15"/>
                <w:szCs w:val="15"/>
              </w:rPr>
              <w:t>211 477 625</w:t>
            </w:r>
          </w:p>
        </w:tc>
      </w:tr>
      <w:tr w:rsidR="009D7DF8" w:rsidRPr="00000217" w14:paraId="55E04F4B" w14:textId="77777777" w:rsidTr="00B70A84">
        <w:tc>
          <w:tcPr>
            <w:tcW w:w="1843" w:type="dxa"/>
          </w:tcPr>
          <w:p w14:paraId="15E0643B"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Prírastky</w:t>
            </w:r>
          </w:p>
        </w:tc>
        <w:tc>
          <w:tcPr>
            <w:tcW w:w="992" w:type="dxa"/>
          </w:tcPr>
          <w:p w14:paraId="5C71F743" w14:textId="10F12E2E" w:rsidR="00BA3F32" w:rsidRPr="00000217" w:rsidRDefault="00DF551A" w:rsidP="00F869BC">
            <w:pPr>
              <w:jc w:val="right"/>
              <w:rPr>
                <w:sz w:val="15"/>
                <w:szCs w:val="15"/>
              </w:rPr>
            </w:pPr>
            <w:r>
              <w:rPr>
                <w:sz w:val="15"/>
                <w:szCs w:val="15"/>
              </w:rPr>
              <w:t>-</w:t>
            </w:r>
          </w:p>
        </w:tc>
        <w:tc>
          <w:tcPr>
            <w:tcW w:w="1276" w:type="dxa"/>
          </w:tcPr>
          <w:p w14:paraId="1B27AF4B" w14:textId="77777777" w:rsidR="00BA3F32" w:rsidRPr="00000217" w:rsidRDefault="00C50876" w:rsidP="00F869BC">
            <w:pPr>
              <w:jc w:val="right"/>
              <w:rPr>
                <w:sz w:val="15"/>
                <w:szCs w:val="15"/>
              </w:rPr>
            </w:pPr>
            <w:r>
              <w:rPr>
                <w:sz w:val="15"/>
                <w:szCs w:val="15"/>
              </w:rPr>
              <w:t>5 217 030</w:t>
            </w:r>
          </w:p>
        </w:tc>
        <w:tc>
          <w:tcPr>
            <w:tcW w:w="1276" w:type="dxa"/>
          </w:tcPr>
          <w:p w14:paraId="5C7C7D94" w14:textId="77777777" w:rsidR="00BA3F32" w:rsidRPr="00000217" w:rsidRDefault="00C50876" w:rsidP="00F869BC">
            <w:pPr>
              <w:jc w:val="right"/>
              <w:rPr>
                <w:sz w:val="15"/>
                <w:szCs w:val="15"/>
              </w:rPr>
            </w:pPr>
            <w:r>
              <w:rPr>
                <w:sz w:val="15"/>
                <w:szCs w:val="15"/>
              </w:rPr>
              <w:t>14 431 394</w:t>
            </w:r>
          </w:p>
        </w:tc>
        <w:tc>
          <w:tcPr>
            <w:tcW w:w="1417" w:type="dxa"/>
          </w:tcPr>
          <w:p w14:paraId="2EEA6C7C" w14:textId="26DB8A6D" w:rsidR="00BA3F32" w:rsidRPr="00000217" w:rsidRDefault="00DF551A" w:rsidP="00F869BC">
            <w:pPr>
              <w:jc w:val="right"/>
              <w:rPr>
                <w:sz w:val="15"/>
                <w:szCs w:val="15"/>
              </w:rPr>
            </w:pPr>
            <w:r>
              <w:rPr>
                <w:sz w:val="15"/>
                <w:szCs w:val="15"/>
              </w:rPr>
              <w:t>-</w:t>
            </w:r>
          </w:p>
        </w:tc>
        <w:tc>
          <w:tcPr>
            <w:tcW w:w="993" w:type="dxa"/>
          </w:tcPr>
          <w:p w14:paraId="7250A317" w14:textId="56984B78" w:rsidR="00BA3F32" w:rsidRPr="00000217" w:rsidRDefault="00DF551A" w:rsidP="00F869BC">
            <w:pPr>
              <w:jc w:val="right"/>
              <w:rPr>
                <w:sz w:val="15"/>
                <w:szCs w:val="15"/>
              </w:rPr>
            </w:pPr>
            <w:r>
              <w:rPr>
                <w:sz w:val="15"/>
                <w:szCs w:val="15"/>
              </w:rPr>
              <w:t>-</w:t>
            </w:r>
          </w:p>
        </w:tc>
        <w:tc>
          <w:tcPr>
            <w:tcW w:w="992" w:type="dxa"/>
          </w:tcPr>
          <w:p w14:paraId="1A8DA597" w14:textId="2B6FBD96" w:rsidR="00BA3F32" w:rsidRPr="00000217" w:rsidRDefault="00DF551A" w:rsidP="00F869BC">
            <w:pPr>
              <w:jc w:val="right"/>
              <w:rPr>
                <w:sz w:val="15"/>
                <w:szCs w:val="15"/>
              </w:rPr>
            </w:pPr>
            <w:r>
              <w:rPr>
                <w:sz w:val="15"/>
                <w:szCs w:val="15"/>
              </w:rPr>
              <w:t>-</w:t>
            </w:r>
          </w:p>
        </w:tc>
        <w:tc>
          <w:tcPr>
            <w:tcW w:w="1417" w:type="dxa"/>
          </w:tcPr>
          <w:p w14:paraId="47164BA0" w14:textId="1C192FAA" w:rsidR="00BA3F32" w:rsidRPr="00000217" w:rsidRDefault="00DF551A" w:rsidP="00F869BC">
            <w:pPr>
              <w:jc w:val="right"/>
              <w:rPr>
                <w:sz w:val="15"/>
                <w:szCs w:val="15"/>
              </w:rPr>
            </w:pPr>
            <w:r>
              <w:rPr>
                <w:sz w:val="15"/>
                <w:szCs w:val="15"/>
              </w:rPr>
              <w:t>-</w:t>
            </w:r>
          </w:p>
        </w:tc>
        <w:tc>
          <w:tcPr>
            <w:tcW w:w="1701" w:type="dxa"/>
          </w:tcPr>
          <w:p w14:paraId="3D6014B0" w14:textId="206132AC" w:rsidR="00BA3F32" w:rsidRPr="00000217" w:rsidRDefault="00DF551A" w:rsidP="00F869BC">
            <w:pPr>
              <w:jc w:val="right"/>
              <w:rPr>
                <w:sz w:val="15"/>
                <w:szCs w:val="15"/>
              </w:rPr>
            </w:pPr>
            <w:r>
              <w:rPr>
                <w:sz w:val="15"/>
                <w:szCs w:val="15"/>
              </w:rPr>
              <w:t>-</w:t>
            </w:r>
          </w:p>
        </w:tc>
        <w:tc>
          <w:tcPr>
            <w:tcW w:w="2205" w:type="dxa"/>
          </w:tcPr>
          <w:p w14:paraId="2A067C6E" w14:textId="77777777" w:rsidR="00BA3F32" w:rsidRPr="00000217" w:rsidRDefault="00C50876" w:rsidP="00F869BC">
            <w:pPr>
              <w:jc w:val="right"/>
              <w:rPr>
                <w:sz w:val="15"/>
                <w:szCs w:val="15"/>
              </w:rPr>
            </w:pPr>
            <w:r>
              <w:rPr>
                <w:sz w:val="15"/>
                <w:szCs w:val="15"/>
              </w:rPr>
              <w:t>19 648 424</w:t>
            </w:r>
          </w:p>
        </w:tc>
      </w:tr>
      <w:tr w:rsidR="009D7DF8" w:rsidRPr="00000217" w14:paraId="58273E6D" w14:textId="77777777" w:rsidTr="00B70A84">
        <w:tc>
          <w:tcPr>
            <w:tcW w:w="1843" w:type="dxa"/>
          </w:tcPr>
          <w:p w14:paraId="194EC717"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Úbytky</w:t>
            </w:r>
          </w:p>
        </w:tc>
        <w:tc>
          <w:tcPr>
            <w:tcW w:w="992" w:type="dxa"/>
          </w:tcPr>
          <w:p w14:paraId="7E3884D5" w14:textId="0F855E00" w:rsidR="00BA3F32" w:rsidRPr="00000217" w:rsidRDefault="00DF551A" w:rsidP="00F869BC">
            <w:pPr>
              <w:jc w:val="right"/>
              <w:rPr>
                <w:sz w:val="15"/>
                <w:szCs w:val="15"/>
              </w:rPr>
            </w:pPr>
            <w:r>
              <w:rPr>
                <w:sz w:val="15"/>
                <w:szCs w:val="15"/>
              </w:rPr>
              <w:t>-</w:t>
            </w:r>
          </w:p>
        </w:tc>
        <w:tc>
          <w:tcPr>
            <w:tcW w:w="1276" w:type="dxa"/>
          </w:tcPr>
          <w:p w14:paraId="594CEA85" w14:textId="7F68AAE2" w:rsidR="00BA3F32" w:rsidRPr="00000217" w:rsidRDefault="00DF551A" w:rsidP="006E282B">
            <w:pPr>
              <w:ind w:right="-57"/>
              <w:jc w:val="right"/>
              <w:rPr>
                <w:sz w:val="15"/>
                <w:szCs w:val="15"/>
              </w:rPr>
            </w:pPr>
            <w:r>
              <w:rPr>
                <w:sz w:val="15"/>
                <w:szCs w:val="15"/>
              </w:rPr>
              <w:t>(</w:t>
            </w:r>
            <w:r w:rsidR="00C50876">
              <w:rPr>
                <w:sz w:val="15"/>
                <w:szCs w:val="15"/>
              </w:rPr>
              <w:t>2 158</w:t>
            </w:r>
            <w:r>
              <w:rPr>
                <w:sz w:val="15"/>
                <w:szCs w:val="15"/>
              </w:rPr>
              <w:t> </w:t>
            </w:r>
            <w:r w:rsidR="00C50876">
              <w:rPr>
                <w:sz w:val="15"/>
                <w:szCs w:val="15"/>
              </w:rPr>
              <w:t>552</w:t>
            </w:r>
            <w:r>
              <w:rPr>
                <w:sz w:val="15"/>
                <w:szCs w:val="15"/>
              </w:rPr>
              <w:t>)</w:t>
            </w:r>
          </w:p>
        </w:tc>
        <w:tc>
          <w:tcPr>
            <w:tcW w:w="1276" w:type="dxa"/>
          </w:tcPr>
          <w:p w14:paraId="76CDD5FE" w14:textId="77777777" w:rsidR="00BA3F32" w:rsidRPr="00000217" w:rsidRDefault="00C50876" w:rsidP="006E282B">
            <w:pPr>
              <w:ind w:right="-57"/>
              <w:jc w:val="right"/>
              <w:rPr>
                <w:sz w:val="15"/>
                <w:szCs w:val="15"/>
              </w:rPr>
            </w:pPr>
            <w:r>
              <w:rPr>
                <w:sz w:val="15"/>
                <w:szCs w:val="15"/>
              </w:rPr>
              <w:t>(2 058 101)</w:t>
            </w:r>
          </w:p>
        </w:tc>
        <w:tc>
          <w:tcPr>
            <w:tcW w:w="1417" w:type="dxa"/>
          </w:tcPr>
          <w:p w14:paraId="51975DC5" w14:textId="4F5A48D2" w:rsidR="00BA3F32" w:rsidRPr="00000217" w:rsidRDefault="00DF551A" w:rsidP="006E282B">
            <w:pPr>
              <w:ind w:right="-57"/>
              <w:jc w:val="right"/>
              <w:rPr>
                <w:sz w:val="15"/>
                <w:szCs w:val="15"/>
              </w:rPr>
            </w:pPr>
            <w:r>
              <w:rPr>
                <w:sz w:val="15"/>
                <w:szCs w:val="15"/>
              </w:rPr>
              <w:t>-</w:t>
            </w:r>
          </w:p>
        </w:tc>
        <w:tc>
          <w:tcPr>
            <w:tcW w:w="993" w:type="dxa"/>
          </w:tcPr>
          <w:p w14:paraId="36F52901" w14:textId="2B941BB4" w:rsidR="00BA3F32" w:rsidRPr="00000217" w:rsidRDefault="00DF551A" w:rsidP="006E282B">
            <w:pPr>
              <w:ind w:right="-57"/>
              <w:jc w:val="right"/>
              <w:rPr>
                <w:sz w:val="15"/>
                <w:szCs w:val="15"/>
              </w:rPr>
            </w:pPr>
            <w:r>
              <w:rPr>
                <w:sz w:val="15"/>
                <w:szCs w:val="15"/>
              </w:rPr>
              <w:t>-</w:t>
            </w:r>
          </w:p>
        </w:tc>
        <w:tc>
          <w:tcPr>
            <w:tcW w:w="992" w:type="dxa"/>
          </w:tcPr>
          <w:p w14:paraId="7632EE6A" w14:textId="78C900DA" w:rsidR="00BA3F32" w:rsidRPr="00000217" w:rsidRDefault="00DF551A" w:rsidP="006E282B">
            <w:pPr>
              <w:ind w:right="-57"/>
              <w:jc w:val="right"/>
              <w:rPr>
                <w:sz w:val="15"/>
                <w:szCs w:val="15"/>
              </w:rPr>
            </w:pPr>
            <w:r>
              <w:rPr>
                <w:sz w:val="15"/>
                <w:szCs w:val="15"/>
              </w:rPr>
              <w:t>-</w:t>
            </w:r>
          </w:p>
        </w:tc>
        <w:tc>
          <w:tcPr>
            <w:tcW w:w="1417" w:type="dxa"/>
          </w:tcPr>
          <w:p w14:paraId="1AF15DA8" w14:textId="0D464854" w:rsidR="00BA3F32" w:rsidRPr="00000217" w:rsidRDefault="00DF551A" w:rsidP="006E282B">
            <w:pPr>
              <w:ind w:right="-57"/>
              <w:jc w:val="right"/>
              <w:rPr>
                <w:sz w:val="15"/>
                <w:szCs w:val="15"/>
              </w:rPr>
            </w:pPr>
            <w:r>
              <w:rPr>
                <w:sz w:val="15"/>
                <w:szCs w:val="15"/>
              </w:rPr>
              <w:t>-</w:t>
            </w:r>
          </w:p>
        </w:tc>
        <w:tc>
          <w:tcPr>
            <w:tcW w:w="1701" w:type="dxa"/>
          </w:tcPr>
          <w:p w14:paraId="38A2C754" w14:textId="4BE1BF89" w:rsidR="00BA3F32" w:rsidRPr="00000217" w:rsidRDefault="00DF551A" w:rsidP="006E282B">
            <w:pPr>
              <w:ind w:right="-57"/>
              <w:jc w:val="right"/>
              <w:rPr>
                <w:sz w:val="15"/>
                <w:szCs w:val="15"/>
              </w:rPr>
            </w:pPr>
            <w:r>
              <w:rPr>
                <w:sz w:val="15"/>
                <w:szCs w:val="15"/>
              </w:rPr>
              <w:t>-</w:t>
            </w:r>
          </w:p>
        </w:tc>
        <w:tc>
          <w:tcPr>
            <w:tcW w:w="2205" w:type="dxa"/>
          </w:tcPr>
          <w:p w14:paraId="57C5BE6D" w14:textId="77777777" w:rsidR="00BA3F32" w:rsidRPr="00000217" w:rsidRDefault="00C50876" w:rsidP="006E282B">
            <w:pPr>
              <w:ind w:right="-57"/>
              <w:jc w:val="right"/>
              <w:rPr>
                <w:sz w:val="15"/>
                <w:szCs w:val="15"/>
              </w:rPr>
            </w:pPr>
            <w:r>
              <w:rPr>
                <w:sz w:val="15"/>
                <w:szCs w:val="15"/>
              </w:rPr>
              <w:t>(4 216 653)</w:t>
            </w:r>
          </w:p>
        </w:tc>
      </w:tr>
      <w:tr w:rsidR="009D7DF8" w:rsidRPr="00000217" w14:paraId="1ADEE069" w14:textId="77777777" w:rsidTr="00B70A84">
        <w:tc>
          <w:tcPr>
            <w:tcW w:w="1843" w:type="dxa"/>
          </w:tcPr>
          <w:p w14:paraId="7492CBD6"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Presuny</w:t>
            </w:r>
          </w:p>
        </w:tc>
        <w:tc>
          <w:tcPr>
            <w:tcW w:w="992" w:type="dxa"/>
          </w:tcPr>
          <w:p w14:paraId="3EA2D4B1" w14:textId="0A73DDD3" w:rsidR="00BA3F32" w:rsidRPr="00000217" w:rsidRDefault="00DF551A" w:rsidP="00F869BC">
            <w:pPr>
              <w:jc w:val="right"/>
              <w:rPr>
                <w:sz w:val="15"/>
                <w:szCs w:val="15"/>
              </w:rPr>
            </w:pPr>
            <w:r>
              <w:rPr>
                <w:sz w:val="15"/>
                <w:szCs w:val="15"/>
              </w:rPr>
              <w:t>-</w:t>
            </w:r>
          </w:p>
        </w:tc>
        <w:tc>
          <w:tcPr>
            <w:tcW w:w="1276" w:type="dxa"/>
          </w:tcPr>
          <w:p w14:paraId="07C65F33" w14:textId="1A11A77E" w:rsidR="00BA3F32" w:rsidRPr="00000217" w:rsidRDefault="00DF551A" w:rsidP="00F869BC">
            <w:pPr>
              <w:jc w:val="right"/>
              <w:rPr>
                <w:sz w:val="15"/>
                <w:szCs w:val="15"/>
              </w:rPr>
            </w:pPr>
            <w:r>
              <w:rPr>
                <w:sz w:val="15"/>
                <w:szCs w:val="15"/>
              </w:rPr>
              <w:t>-</w:t>
            </w:r>
          </w:p>
        </w:tc>
        <w:tc>
          <w:tcPr>
            <w:tcW w:w="1276" w:type="dxa"/>
          </w:tcPr>
          <w:p w14:paraId="603ED349" w14:textId="32535D53" w:rsidR="00BA3F32" w:rsidRPr="00000217" w:rsidRDefault="00DF551A" w:rsidP="00F869BC">
            <w:pPr>
              <w:jc w:val="right"/>
              <w:rPr>
                <w:sz w:val="15"/>
                <w:szCs w:val="15"/>
              </w:rPr>
            </w:pPr>
            <w:r>
              <w:rPr>
                <w:sz w:val="15"/>
                <w:szCs w:val="15"/>
              </w:rPr>
              <w:t>-</w:t>
            </w:r>
          </w:p>
        </w:tc>
        <w:tc>
          <w:tcPr>
            <w:tcW w:w="1417" w:type="dxa"/>
          </w:tcPr>
          <w:p w14:paraId="653C745B" w14:textId="55A8763B" w:rsidR="00BA3F32" w:rsidRPr="00000217" w:rsidRDefault="00DF551A" w:rsidP="00F869BC">
            <w:pPr>
              <w:jc w:val="right"/>
              <w:rPr>
                <w:sz w:val="15"/>
                <w:szCs w:val="15"/>
              </w:rPr>
            </w:pPr>
            <w:r>
              <w:rPr>
                <w:sz w:val="15"/>
                <w:szCs w:val="15"/>
              </w:rPr>
              <w:t>-</w:t>
            </w:r>
          </w:p>
        </w:tc>
        <w:tc>
          <w:tcPr>
            <w:tcW w:w="993" w:type="dxa"/>
          </w:tcPr>
          <w:p w14:paraId="5B48A2EB" w14:textId="6BF78B73" w:rsidR="00BA3F32" w:rsidRPr="00000217" w:rsidRDefault="00DF551A" w:rsidP="00F869BC">
            <w:pPr>
              <w:jc w:val="right"/>
              <w:rPr>
                <w:sz w:val="15"/>
                <w:szCs w:val="15"/>
              </w:rPr>
            </w:pPr>
            <w:r>
              <w:rPr>
                <w:sz w:val="15"/>
                <w:szCs w:val="15"/>
              </w:rPr>
              <w:t>-</w:t>
            </w:r>
          </w:p>
        </w:tc>
        <w:tc>
          <w:tcPr>
            <w:tcW w:w="992" w:type="dxa"/>
          </w:tcPr>
          <w:p w14:paraId="0C9F05BD" w14:textId="52329179" w:rsidR="00BA3F32" w:rsidRPr="00000217" w:rsidRDefault="00DF551A" w:rsidP="00F869BC">
            <w:pPr>
              <w:jc w:val="right"/>
              <w:rPr>
                <w:sz w:val="15"/>
                <w:szCs w:val="15"/>
              </w:rPr>
            </w:pPr>
            <w:r>
              <w:rPr>
                <w:sz w:val="15"/>
                <w:szCs w:val="15"/>
              </w:rPr>
              <w:t>-</w:t>
            </w:r>
          </w:p>
        </w:tc>
        <w:tc>
          <w:tcPr>
            <w:tcW w:w="1417" w:type="dxa"/>
          </w:tcPr>
          <w:p w14:paraId="4BABDA82" w14:textId="5C518180" w:rsidR="00BA3F32" w:rsidRPr="00000217" w:rsidRDefault="00DF551A" w:rsidP="00F869BC">
            <w:pPr>
              <w:jc w:val="right"/>
              <w:rPr>
                <w:sz w:val="15"/>
                <w:szCs w:val="15"/>
              </w:rPr>
            </w:pPr>
            <w:r>
              <w:rPr>
                <w:sz w:val="15"/>
                <w:szCs w:val="15"/>
              </w:rPr>
              <w:t>-</w:t>
            </w:r>
          </w:p>
        </w:tc>
        <w:tc>
          <w:tcPr>
            <w:tcW w:w="1701" w:type="dxa"/>
          </w:tcPr>
          <w:p w14:paraId="1AEA8592" w14:textId="2E7DB673" w:rsidR="00BA3F32" w:rsidRPr="00000217" w:rsidRDefault="00DF551A" w:rsidP="00F869BC">
            <w:pPr>
              <w:jc w:val="right"/>
              <w:rPr>
                <w:sz w:val="15"/>
                <w:szCs w:val="15"/>
              </w:rPr>
            </w:pPr>
            <w:r>
              <w:rPr>
                <w:sz w:val="15"/>
                <w:szCs w:val="15"/>
              </w:rPr>
              <w:t>-</w:t>
            </w:r>
          </w:p>
        </w:tc>
        <w:tc>
          <w:tcPr>
            <w:tcW w:w="2205" w:type="dxa"/>
          </w:tcPr>
          <w:p w14:paraId="3212EB6F" w14:textId="77777777" w:rsidR="00BA3F32" w:rsidRPr="00000217" w:rsidRDefault="00BA3F32" w:rsidP="00F869BC">
            <w:pPr>
              <w:jc w:val="right"/>
              <w:rPr>
                <w:sz w:val="15"/>
                <w:szCs w:val="15"/>
              </w:rPr>
            </w:pPr>
          </w:p>
        </w:tc>
      </w:tr>
      <w:tr w:rsidR="009D7DF8" w:rsidRPr="00000217" w14:paraId="28F3506A" w14:textId="77777777" w:rsidTr="00B70A84">
        <w:tc>
          <w:tcPr>
            <w:tcW w:w="1843" w:type="dxa"/>
          </w:tcPr>
          <w:p w14:paraId="7353E2E0"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992" w:type="dxa"/>
            <w:tcBorders>
              <w:top w:val="single" w:sz="4" w:space="0" w:color="auto"/>
              <w:bottom w:val="nil"/>
            </w:tcBorders>
          </w:tcPr>
          <w:p w14:paraId="74339732" w14:textId="3E1AD7F4" w:rsidR="00BA3F32" w:rsidRPr="00000217" w:rsidRDefault="00DF551A" w:rsidP="00F869BC">
            <w:pPr>
              <w:jc w:val="right"/>
              <w:rPr>
                <w:sz w:val="15"/>
                <w:szCs w:val="15"/>
              </w:rPr>
            </w:pPr>
            <w:r>
              <w:rPr>
                <w:sz w:val="15"/>
                <w:szCs w:val="15"/>
              </w:rPr>
              <w:t>-</w:t>
            </w:r>
          </w:p>
        </w:tc>
        <w:tc>
          <w:tcPr>
            <w:tcW w:w="1276" w:type="dxa"/>
            <w:tcBorders>
              <w:top w:val="single" w:sz="4" w:space="0" w:color="auto"/>
              <w:bottom w:val="nil"/>
            </w:tcBorders>
          </w:tcPr>
          <w:p w14:paraId="7A3C41B0" w14:textId="77777777" w:rsidR="00BA3F32" w:rsidRPr="00000217" w:rsidRDefault="00C50876" w:rsidP="00F869BC">
            <w:pPr>
              <w:jc w:val="right"/>
              <w:rPr>
                <w:sz w:val="15"/>
                <w:szCs w:val="15"/>
              </w:rPr>
            </w:pPr>
            <w:r>
              <w:rPr>
                <w:sz w:val="15"/>
                <w:szCs w:val="15"/>
              </w:rPr>
              <w:t>54 200 832</w:t>
            </w:r>
          </w:p>
        </w:tc>
        <w:tc>
          <w:tcPr>
            <w:tcW w:w="1276" w:type="dxa"/>
            <w:tcBorders>
              <w:top w:val="single" w:sz="4" w:space="0" w:color="auto"/>
              <w:bottom w:val="nil"/>
            </w:tcBorders>
          </w:tcPr>
          <w:p w14:paraId="74B0E5C2" w14:textId="77777777" w:rsidR="00BA3F32" w:rsidRPr="00000217" w:rsidRDefault="00C50876" w:rsidP="00F869BC">
            <w:pPr>
              <w:jc w:val="right"/>
              <w:rPr>
                <w:sz w:val="15"/>
                <w:szCs w:val="15"/>
              </w:rPr>
            </w:pPr>
            <w:r>
              <w:rPr>
                <w:sz w:val="15"/>
                <w:szCs w:val="15"/>
              </w:rPr>
              <w:t>172 708 564</w:t>
            </w:r>
          </w:p>
        </w:tc>
        <w:tc>
          <w:tcPr>
            <w:tcW w:w="1417" w:type="dxa"/>
            <w:tcBorders>
              <w:top w:val="single" w:sz="4" w:space="0" w:color="auto"/>
              <w:bottom w:val="nil"/>
            </w:tcBorders>
          </w:tcPr>
          <w:p w14:paraId="416B482D" w14:textId="3ACC9C63" w:rsidR="00BA3F32" w:rsidRPr="00000217" w:rsidRDefault="00DF551A" w:rsidP="00F869BC">
            <w:pPr>
              <w:jc w:val="right"/>
              <w:rPr>
                <w:sz w:val="15"/>
                <w:szCs w:val="15"/>
              </w:rPr>
            </w:pPr>
            <w:r>
              <w:rPr>
                <w:sz w:val="15"/>
                <w:szCs w:val="15"/>
              </w:rPr>
              <w:t>-</w:t>
            </w:r>
          </w:p>
        </w:tc>
        <w:tc>
          <w:tcPr>
            <w:tcW w:w="993" w:type="dxa"/>
            <w:tcBorders>
              <w:top w:val="single" w:sz="4" w:space="0" w:color="auto"/>
              <w:bottom w:val="nil"/>
            </w:tcBorders>
          </w:tcPr>
          <w:p w14:paraId="4BBCB433" w14:textId="12ADAA6C" w:rsidR="00BA3F32" w:rsidRPr="00000217" w:rsidRDefault="00DF551A" w:rsidP="00F869BC">
            <w:pPr>
              <w:jc w:val="right"/>
              <w:rPr>
                <w:sz w:val="15"/>
                <w:szCs w:val="15"/>
              </w:rPr>
            </w:pPr>
            <w:r>
              <w:rPr>
                <w:sz w:val="15"/>
                <w:szCs w:val="15"/>
              </w:rPr>
              <w:t>-</w:t>
            </w:r>
          </w:p>
        </w:tc>
        <w:tc>
          <w:tcPr>
            <w:tcW w:w="992" w:type="dxa"/>
            <w:tcBorders>
              <w:top w:val="single" w:sz="4" w:space="0" w:color="auto"/>
              <w:bottom w:val="nil"/>
            </w:tcBorders>
          </w:tcPr>
          <w:p w14:paraId="2159D7CE" w14:textId="7903A68C" w:rsidR="00BA3F32" w:rsidRPr="00000217" w:rsidRDefault="00DF551A" w:rsidP="00F869BC">
            <w:pPr>
              <w:jc w:val="right"/>
              <w:rPr>
                <w:sz w:val="15"/>
                <w:szCs w:val="15"/>
              </w:rPr>
            </w:pPr>
            <w:r>
              <w:rPr>
                <w:sz w:val="15"/>
                <w:szCs w:val="15"/>
              </w:rPr>
              <w:t>-</w:t>
            </w:r>
          </w:p>
        </w:tc>
        <w:tc>
          <w:tcPr>
            <w:tcW w:w="1417" w:type="dxa"/>
            <w:tcBorders>
              <w:top w:val="single" w:sz="4" w:space="0" w:color="auto"/>
              <w:bottom w:val="nil"/>
            </w:tcBorders>
          </w:tcPr>
          <w:p w14:paraId="0EB8B40F" w14:textId="3DE1F42D" w:rsidR="00BA3F32" w:rsidRPr="00000217" w:rsidRDefault="00DF551A" w:rsidP="00F869BC">
            <w:pPr>
              <w:jc w:val="right"/>
              <w:rPr>
                <w:sz w:val="15"/>
                <w:szCs w:val="15"/>
              </w:rPr>
            </w:pPr>
            <w:r>
              <w:rPr>
                <w:sz w:val="15"/>
                <w:szCs w:val="15"/>
              </w:rPr>
              <w:t>-</w:t>
            </w:r>
          </w:p>
        </w:tc>
        <w:tc>
          <w:tcPr>
            <w:tcW w:w="1701" w:type="dxa"/>
            <w:tcBorders>
              <w:top w:val="single" w:sz="4" w:space="0" w:color="auto"/>
              <w:bottom w:val="nil"/>
            </w:tcBorders>
          </w:tcPr>
          <w:p w14:paraId="5EE05C18" w14:textId="27CD1ECA" w:rsidR="00BA3F32" w:rsidRPr="00000217" w:rsidRDefault="00DF551A" w:rsidP="00F869BC">
            <w:pPr>
              <w:jc w:val="right"/>
              <w:rPr>
                <w:sz w:val="15"/>
                <w:szCs w:val="15"/>
              </w:rPr>
            </w:pPr>
            <w:r>
              <w:rPr>
                <w:sz w:val="15"/>
                <w:szCs w:val="15"/>
              </w:rPr>
              <w:t>-</w:t>
            </w:r>
          </w:p>
        </w:tc>
        <w:tc>
          <w:tcPr>
            <w:tcW w:w="2205" w:type="dxa"/>
            <w:tcBorders>
              <w:top w:val="single" w:sz="4" w:space="0" w:color="auto"/>
              <w:bottom w:val="nil"/>
            </w:tcBorders>
          </w:tcPr>
          <w:p w14:paraId="6039EAD8" w14:textId="77777777" w:rsidR="00BA3F32" w:rsidRPr="00000217" w:rsidRDefault="00C50876" w:rsidP="00F869BC">
            <w:pPr>
              <w:jc w:val="right"/>
              <w:rPr>
                <w:sz w:val="15"/>
                <w:szCs w:val="15"/>
              </w:rPr>
            </w:pPr>
            <w:r>
              <w:rPr>
                <w:sz w:val="15"/>
                <w:szCs w:val="15"/>
              </w:rPr>
              <w:t>226 909 396</w:t>
            </w:r>
          </w:p>
        </w:tc>
      </w:tr>
      <w:tr w:rsidR="009D7DF8" w:rsidRPr="00000217" w14:paraId="4C91A25D" w14:textId="77777777" w:rsidTr="00B70A84">
        <w:tc>
          <w:tcPr>
            <w:tcW w:w="1843" w:type="dxa"/>
          </w:tcPr>
          <w:p w14:paraId="1960B439" w14:textId="77777777" w:rsidR="00BA3F32" w:rsidRPr="00000217" w:rsidRDefault="00BA3F32" w:rsidP="00BA3F32">
            <w:pPr>
              <w:ind w:left="-57" w:right="-57"/>
              <w:rPr>
                <w:snapToGrid w:val="0"/>
                <w:sz w:val="15"/>
                <w:szCs w:val="15"/>
                <w:lang w:eastAsia="sk-SK"/>
              </w:rPr>
            </w:pPr>
          </w:p>
        </w:tc>
        <w:tc>
          <w:tcPr>
            <w:tcW w:w="992" w:type="dxa"/>
            <w:tcBorders>
              <w:top w:val="nil"/>
            </w:tcBorders>
          </w:tcPr>
          <w:p w14:paraId="2DEEADA6" w14:textId="77777777" w:rsidR="00BA3F32" w:rsidRPr="00000217" w:rsidRDefault="00BA3F32" w:rsidP="00F869BC">
            <w:pPr>
              <w:jc w:val="right"/>
              <w:rPr>
                <w:sz w:val="15"/>
                <w:szCs w:val="15"/>
              </w:rPr>
            </w:pPr>
          </w:p>
        </w:tc>
        <w:tc>
          <w:tcPr>
            <w:tcW w:w="1276" w:type="dxa"/>
            <w:tcBorders>
              <w:top w:val="nil"/>
            </w:tcBorders>
          </w:tcPr>
          <w:p w14:paraId="388882F6" w14:textId="77777777" w:rsidR="00BA3F32" w:rsidRPr="00000217" w:rsidRDefault="00BA3F32" w:rsidP="00F869BC">
            <w:pPr>
              <w:jc w:val="right"/>
              <w:rPr>
                <w:sz w:val="15"/>
                <w:szCs w:val="15"/>
              </w:rPr>
            </w:pPr>
          </w:p>
        </w:tc>
        <w:tc>
          <w:tcPr>
            <w:tcW w:w="1276" w:type="dxa"/>
            <w:tcBorders>
              <w:top w:val="nil"/>
            </w:tcBorders>
          </w:tcPr>
          <w:p w14:paraId="6814E00C" w14:textId="77777777" w:rsidR="00BA3F32" w:rsidRPr="00000217" w:rsidRDefault="00BA3F32" w:rsidP="00F869BC">
            <w:pPr>
              <w:jc w:val="right"/>
              <w:rPr>
                <w:sz w:val="15"/>
                <w:szCs w:val="15"/>
              </w:rPr>
            </w:pPr>
          </w:p>
        </w:tc>
        <w:tc>
          <w:tcPr>
            <w:tcW w:w="1417" w:type="dxa"/>
            <w:tcBorders>
              <w:top w:val="nil"/>
            </w:tcBorders>
          </w:tcPr>
          <w:p w14:paraId="03E40D8C" w14:textId="77777777" w:rsidR="00BA3F32" w:rsidRPr="00000217" w:rsidRDefault="00BA3F32" w:rsidP="00F869BC">
            <w:pPr>
              <w:jc w:val="right"/>
              <w:rPr>
                <w:sz w:val="15"/>
                <w:szCs w:val="15"/>
              </w:rPr>
            </w:pPr>
          </w:p>
        </w:tc>
        <w:tc>
          <w:tcPr>
            <w:tcW w:w="993" w:type="dxa"/>
            <w:tcBorders>
              <w:top w:val="nil"/>
            </w:tcBorders>
          </w:tcPr>
          <w:p w14:paraId="5EE85786" w14:textId="77777777" w:rsidR="00BA3F32" w:rsidRPr="00000217" w:rsidRDefault="00BA3F32" w:rsidP="00F869BC">
            <w:pPr>
              <w:jc w:val="right"/>
              <w:rPr>
                <w:sz w:val="15"/>
                <w:szCs w:val="15"/>
              </w:rPr>
            </w:pPr>
          </w:p>
        </w:tc>
        <w:tc>
          <w:tcPr>
            <w:tcW w:w="992" w:type="dxa"/>
            <w:tcBorders>
              <w:top w:val="nil"/>
            </w:tcBorders>
          </w:tcPr>
          <w:p w14:paraId="12729B34" w14:textId="77777777" w:rsidR="00BA3F32" w:rsidRPr="00000217" w:rsidRDefault="00BA3F32" w:rsidP="00F869BC">
            <w:pPr>
              <w:jc w:val="right"/>
              <w:rPr>
                <w:sz w:val="15"/>
                <w:szCs w:val="15"/>
              </w:rPr>
            </w:pPr>
          </w:p>
        </w:tc>
        <w:tc>
          <w:tcPr>
            <w:tcW w:w="1417" w:type="dxa"/>
            <w:tcBorders>
              <w:top w:val="nil"/>
            </w:tcBorders>
          </w:tcPr>
          <w:p w14:paraId="51B8E677" w14:textId="77777777" w:rsidR="00BA3F32" w:rsidRPr="00000217" w:rsidRDefault="00BA3F32" w:rsidP="00F869BC">
            <w:pPr>
              <w:jc w:val="right"/>
              <w:rPr>
                <w:sz w:val="15"/>
                <w:szCs w:val="15"/>
              </w:rPr>
            </w:pPr>
          </w:p>
        </w:tc>
        <w:tc>
          <w:tcPr>
            <w:tcW w:w="1701" w:type="dxa"/>
            <w:tcBorders>
              <w:top w:val="nil"/>
            </w:tcBorders>
          </w:tcPr>
          <w:p w14:paraId="3D6E557F" w14:textId="77777777" w:rsidR="00BA3F32" w:rsidRPr="00000217" w:rsidRDefault="00BA3F32" w:rsidP="00F869BC">
            <w:pPr>
              <w:jc w:val="right"/>
              <w:rPr>
                <w:sz w:val="15"/>
                <w:szCs w:val="15"/>
              </w:rPr>
            </w:pPr>
          </w:p>
        </w:tc>
        <w:tc>
          <w:tcPr>
            <w:tcW w:w="2205" w:type="dxa"/>
            <w:tcBorders>
              <w:top w:val="nil"/>
            </w:tcBorders>
          </w:tcPr>
          <w:p w14:paraId="4CD2C30D" w14:textId="77777777" w:rsidR="00BA3F32" w:rsidRPr="00000217" w:rsidRDefault="00BA3F32" w:rsidP="00F869BC">
            <w:pPr>
              <w:jc w:val="right"/>
              <w:rPr>
                <w:sz w:val="15"/>
                <w:szCs w:val="15"/>
              </w:rPr>
            </w:pPr>
          </w:p>
        </w:tc>
      </w:tr>
      <w:tr w:rsidR="009D7DF8" w:rsidRPr="00000217" w14:paraId="0CCDD23F" w14:textId="77777777" w:rsidTr="00B70A84">
        <w:tc>
          <w:tcPr>
            <w:tcW w:w="1843" w:type="dxa"/>
          </w:tcPr>
          <w:p w14:paraId="0A0E9F0F" w14:textId="77777777" w:rsidR="00BA3F32" w:rsidRPr="00000217" w:rsidRDefault="00BA3F32" w:rsidP="00BA3F32">
            <w:pPr>
              <w:ind w:left="-57" w:right="-57"/>
              <w:rPr>
                <w:b/>
                <w:bCs/>
                <w:snapToGrid w:val="0"/>
                <w:sz w:val="15"/>
                <w:szCs w:val="15"/>
                <w:lang w:eastAsia="sk-SK"/>
              </w:rPr>
            </w:pPr>
            <w:r w:rsidRPr="00000217">
              <w:rPr>
                <w:b/>
                <w:bCs/>
                <w:snapToGrid w:val="0"/>
                <w:sz w:val="15"/>
                <w:szCs w:val="15"/>
                <w:lang w:eastAsia="sk-SK"/>
              </w:rPr>
              <w:t>Opravná položka</w:t>
            </w:r>
          </w:p>
        </w:tc>
        <w:tc>
          <w:tcPr>
            <w:tcW w:w="992" w:type="dxa"/>
          </w:tcPr>
          <w:p w14:paraId="6DF8AAAF" w14:textId="77777777" w:rsidR="00BA3F32" w:rsidRPr="00000217" w:rsidRDefault="00BA3F32" w:rsidP="00BA3F32">
            <w:pPr>
              <w:jc w:val="right"/>
              <w:rPr>
                <w:sz w:val="15"/>
                <w:szCs w:val="15"/>
              </w:rPr>
            </w:pPr>
          </w:p>
        </w:tc>
        <w:tc>
          <w:tcPr>
            <w:tcW w:w="1276" w:type="dxa"/>
          </w:tcPr>
          <w:p w14:paraId="77B8EA2A" w14:textId="77777777" w:rsidR="00BA3F32" w:rsidRPr="00000217" w:rsidRDefault="00BA3F32" w:rsidP="00BA3F32">
            <w:pPr>
              <w:jc w:val="right"/>
              <w:rPr>
                <w:sz w:val="15"/>
                <w:szCs w:val="15"/>
              </w:rPr>
            </w:pPr>
          </w:p>
        </w:tc>
        <w:tc>
          <w:tcPr>
            <w:tcW w:w="1276" w:type="dxa"/>
          </w:tcPr>
          <w:p w14:paraId="0BFC515C" w14:textId="77777777" w:rsidR="00BA3F32" w:rsidRPr="00000217" w:rsidRDefault="00BA3F32" w:rsidP="00BA3F32">
            <w:pPr>
              <w:jc w:val="right"/>
              <w:rPr>
                <w:sz w:val="15"/>
                <w:szCs w:val="15"/>
              </w:rPr>
            </w:pPr>
          </w:p>
        </w:tc>
        <w:tc>
          <w:tcPr>
            <w:tcW w:w="1417" w:type="dxa"/>
          </w:tcPr>
          <w:p w14:paraId="69C9F2E3" w14:textId="77777777" w:rsidR="00BA3F32" w:rsidRPr="00000217" w:rsidRDefault="00BA3F32" w:rsidP="00BA3F32">
            <w:pPr>
              <w:jc w:val="right"/>
              <w:rPr>
                <w:sz w:val="15"/>
                <w:szCs w:val="15"/>
              </w:rPr>
            </w:pPr>
          </w:p>
        </w:tc>
        <w:tc>
          <w:tcPr>
            <w:tcW w:w="993" w:type="dxa"/>
          </w:tcPr>
          <w:p w14:paraId="0377DEB6" w14:textId="77777777" w:rsidR="00BA3F32" w:rsidRPr="00000217" w:rsidRDefault="00BA3F32" w:rsidP="00BA3F32">
            <w:pPr>
              <w:jc w:val="right"/>
              <w:rPr>
                <w:sz w:val="15"/>
                <w:szCs w:val="15"/>
              </w:rPr>
            </w:pPr>
          </w:p>
        </w:tc>
        <w:tc>
          <w:tcPr>
            <w:tcW w:w="992" w:type="dxa"/>
          </w:tcPr>
          <w:p w14:paraId="28A7A357" w14:textId="77777777" w:rsidR="00BA3F32" w:rsidRPr="00000217" w:rsidRDefault="00BA3F32" w:rsidP="00BA3F32">
            <w:pPr>
              <w:jc w:val="right"/>
              <w:rPr>
                <w:sz w:val="15"/>
                <w:szCs w:val="15"/>
              </w:rPr>
            </w:pPr>
          </w:p>
        </w:tc>
        <w:tc>
          <w:tcPr>
            <w:tcW w:w="1417" w:type="dxa"/>
          </w:tcPr>
          <w:p w14:paraId="4232156D" w14:textId="77777777" w:rsidR="00BA3F32" w:rsidRPr="00000217" w:rsidRDefault="00BA3F32" w:rsidP="00BA3F32">
            <w:pPr>
              <w:jc w:val="right"/>
              <w:rPr>
                <w:sz w:val="15"/>
                <w:szCs w:val="15"/>
              </w:rPr>
            </w:pPr>
          </w:p>
        </w:tc>
        <w:tc>
          <w:tcPr>
            <w:tcW w:w="1701" w:type="dxa"/>
          </w:tcPr>
          <w:p w14:paraId="166CC1C1" w14:textId="77777777" w:rsidR="00BA3F32" w:rsidRPr="00000217" w:rsidRDefault="00BA3F32" w:rsidP="00BA3F32">
            <w:pPr>
              <w:jc w:val="right"/>
              <w:rPr>
                <w:sz w:val="15"/>
                <w:szCs w:val="15"/>
              </w:rPr>
            </w:pPr>
          </w:p>
        </w:tc>
        <w:tc>
          <w:tcPr>
            <w:tcW w:w="2205" w:type="dxa"/>
          </w:tcPr>
          <w:p w14:paraId="6551C3B5" w14:textId="77777777" w:rsidR="00BA3F32" w:rsidRPr="00000217" w:rsidRDefault="00BA3F32" w:rsidP="00BA3F32">
            <w:pPr>
              <w:jc w:val="right"/>
              <w:rPr>
                <w:sz w:val="15"/>
                <w:szCs w:val="15"/>
              </w:rPr>
            </w:pPr>
          </w:p>
        </w:tc>
      </w:tr>
      <w:tr w:rsidR="009D7DF8" w:rsidRPr="00000217" w14:paraId="5FC051C7" w14:textId="77777777" w:rsidTr="00B70A84">
        <w:tc>
          <w:tcPr>
            <w:tcW w:w="1843" w:type="dxa"/>
          </w:tcPr>
          <w:p w14:paraId="4F07660B"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992" w:type="dxa"/>
          </w:tcPr>
          <w:p w14:paraId="69E2A5CF" w14:textId="77777777" w:rsidR="00BA3F32" w:rsidRPr="00000217" w:rsidRDefault="00BA3F32" w:rsidP="00BA3F32">
            <w:pPr>
              <w:jc w:val="right"/>
              <w:rPr>
                <w:sz w:val="15"/>
                <w:szCs w:val="15"/>
              </w:rPr>
            </w:pPr>
            <w:r w:rsidRPr="00000217">
              <w:rPr>
                <w:sz w:val="15"/>
                <w:szCs w:val="15"/>
              </w:rPr>
              <w:t>-</w:t>
            </w:r>
          </w:p>
        </w:tc>
        <w:tc>
          <w:tcPr>
            <w:tcW w:w="1276" w:type="dxa"/>
          </w:tcPr>
          <w:p w14:paraId="36FFF308" w14:textId="77777777" w:rsidR="00BA3F32" w:rsidRPr="00000217" w:rsidRDefault="00BA3F32" w:rsidP="00BA3F32">
            <w:pPr>
              <w:jc w:val="right"/>
              <w:rPr>
                <w:sz w:val="15"/>
                <w:szCs w:val="15"/>
              </w:rPr>
            </w:pPr>
            <w:r w:rsidRPr="00000217">
              <w:rPr>
                <w:sz w:val="15"/>
                <w:szCs w:val="15"/>
              </w:rPr>
              <w:t>16 368 340</w:t>
            </w:r>
          </w:p>
        </w:tc>
        <w:tc>
          <w:tcPr>
            <w:tcW w:w="1276" w:type="dxa"/>
          </w:tcPr>
          <w:p w14:paraId="141B44EA" w14:textId="77777777" w:rsidR="00BA3F32" w:rsidRPr="00000217" w:rsidRDefault="00BA3F32" w:rsidP="00BA3F32">
            <w:pPr>
              <w:jc w:val="right"/>
              <w:rPr>
                <w:sz w:val="15"/>
                <w:szCs w:val="15"/>
              </w:rPr>
            </w:pPr>
            <w:r w:rsidRPr="00000217">
              <w:rPr>
                <w:sz w:val="15"/>
                <w:szCs w:val="15"/>
              </w:rPr>
              <w:t>22 277 785</w:t>
            </w:r>
          </w:p>
        </w:tc>
        <w:tc>
          <w:tcPr>
            <w:tcW w:w="1417" w:type="dxa"/>
          </w:tcPr>
          <w:p w14:paraId="752F71AA" w14:textId="77777777" w:rsidR="00BA3F32" w:rsidRPr="00000217" w:rsidRDefault="00BA3F32" w:rsidP="00BA3F32">
            <w:pPr>
              <w:jc w:val="right"/>
              <w:rPr>
                <w:sz w:val="15"/>
                <w:szCs w:val="15"/>
              </w:rPr>
            </w:pPr>
            <w:r w:rsidRPr="00000217">
              <w:rPr>
                <w:sz w:val="15"/>
                <w:szCs w:val="15"/>
              </w:rPr>
              <w:t>-</w:t>
            </w:r>
          </w:p>
        </w:tc>
        <w:tc>
          <w:tcPr>
            <w:tcW w:w="993" w:type="dxa"/>
          </w:tcPr>
          <w:p w14:paraId="38286A7D" w14:textId="77777777" w:rsidR="00BA3F32" w:rsidRPr="00000217" w:rsidRDefault="00BA3F32" w:rsidP="00BA3F32">
            <w:pPr>
              <w:jc w:val="right"/>
              <w:rPr>
                <w:sz w:val="15"/>
                <w:szCs w:val="15"/>
              </w:rPr>
            </w:pPr>
            <w:r w:rsidRPr="00000217">
              <w:rPr>
                <w:sz w:val="15"/>
                <w:szCs w:val="15"/>
              </w:rPr>
              <w:t>-</w:t>
            </w:r>
          </w:p>
        </w:tc>
        <w:tc>
          <w:tcPr>
            <w:tcW w:w="992" w:type="dxa"/>
          </w:tcPr>
          <w:p w14:paraId="018A0E43" w14:textId="77777777" w:rsidR="00BA3F32" w:rsidRPr="00000217" w:rsidRDefault="00BA3F32" w:rsidP="00BA3F32">
            <w:pPr>
              <w:jc w:val="right"/>
              <w:rPr>
                <w:sz w:val="15"/>
                <w:szCs w:val="15"/>
              </w:rPr>
            </w:pPr>
            <w:r w:rsidRPr="00000217">
              <w:rPr>
                <w:sz w:val="15"/>
                <w:szCs w:val="15"/>
              </w:rPr>
              <w:t>-</w:t>
            </w:r>
          </w:p>
        </w:tc>
        <w:tc>
          <w:tcPr>
            <w:tcW w:w="1417" w:type="dxa"/>
          </w:tcPr>
          <w:p w14:paraId="2851D371" w14:textId="77777777" w:rsidR="00BA3F32" w:rsidRPr="00000217" w:rsidRDefault="00BA3F32" w:rsidP="00BA3F32">
            <w:pPr>
              <w:jc w:val="right"/>
              <w:rPr>
                <w:sz w:val="15"/>
                <w:szCs w:val="15"/>
              </w:rPr>
            </w:pPr>
            <w:r w:rsidRPr="00000217">
              <w:rPr>
                <w:sz w:val="15"/>
                <w:szCs w:val="15"/>
              </w:rPr>
              <w:t>9 136 044</w:t>
            </w:r>
          </w:p>
        </w:tc>
        <w:tc>
          <w:tcPr>
            <w:tcW w:w="1701" w:type="dxa"/>
          </w:tcPr>
          <w:p w14:paraId="66296B3E" w14:textId="77777777" w:rsidR="00BA3F32" w:rsidRPr="00000217" w:rsidRDefault="00BA3F32" w:rsidP="00BA3F32">
            <w:pPr>
              <w:jc w:val="right"/>
              <w:rPr>
                <w:sz w:val="15"/>
                <w:szCs w:val="15"/>
              </w:rPr>
            </w:pPr>
            <w:r w:rsidRPr="00000217">
              <w:rPr>
                <w:sz w:val="15"/>
                <w:szCs w:val="15"/>
              </w:rPr>
              <w:t>-</w:t>
            </w:r>
          </w:p>
        </w:tc>
        <w:tc>
          <w:tcPr>
            <w:tcW w:w="2205" w:type="dxa"/>
          </w:tcPr>
          <w:p w14:paraId="5E042305" w14:textId="77777777" w:rsidR="00BA3F32" w:rsidRPr="00000217" w:rsidRDefault="00BA3F32" w:rsidP="00BA3F32">
            <w:pPr>
              <w:jc w:val="right"/>
              <w:rPr>
                <w:sz w:val="15"/>
                <w:szCs w:val="15"/>
              </w:rPr>
            </w:pPr>
            <w:r w:rsidRPr="00000217">
              <w:rPr>
                <w:sz w:val="15"/>
                <w:szCs w:val="15"/>
              </w:rPr>
              <w:t>47 782 169</w:t>
            </w:r>
          </w:p>
        </w:tc>
      </w:tr>
      <w:tr w:rsidR="009D7DF8" w:rsidRPr="00000217" w14:paraId="606A1334" w14:textId="77777777" w:rsidTr="00B70A84">
        <w:tc>
          <w:tcPr>
            <w:tcW w:w="1843" w:type="dxa"/>
          </w:tcPr>
          <w:p w14:paraId="700E2CC3"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Prírastky</w:t>
            </w:r>
          </w:p>
        </w:tc>
        <w:tc>
          <w:tcPr>
            <w:tcW w:w="992" w:type="dxa"/>
          </w:tcPr>
          <w:p w14:paraId="6AD81D23" w14:textId="0322EA07" w:rsidR="00BA3F32" w:rsidRPr="00000217" w:rsidRDefault="00DF551A" w:rsidP="00F869BC">
            <w:pPr>
              <w:jc w:val="right"/>
              <w:rPr>
                <w:sz w:val="15"/>
                <w:szCs w:val="15"/>
              </w:rPr>
            </w:pPr>
            <w:r>
              <w:rPr>
                <w:sz w:val="15"/>
                <w:szCs w:val="15"/>
              </w:rPr>
              <w:t>-</w:t>
            </w:r>
          </w:p>
        </w:tc>
        <w:tc>
          <w:tcPr>
            <w:tcW w:w="1276" w:type="dxa"/>
          </w:tcPr>
          <w:p w14:paraId="7FE2C1EB" w14:textId="77777777" w:rsidR="00BA3F32" w:rsidRPr="00000217" w:rsidRDefault="00C50876" w:rsidP="00F869BC">
            <w:pPr>
              <w:jc w:val="right"/>
              <w:rPr>
                <w:sz w:val="15"/>
                <w:szCs w:val="15"/>
              </w:rPr>
            </w:pPr>
            <w:r>
              <w:rPr>
                <w:sz w:val="15"/>
                <w:szCs w:val="15"/>
              </w:rPr>
              <w:t>42 336</w:t>
            </w:r>
          </w:p>
        </w:tc>
        <w:tc>
          <w:tcPr>
            <w:tcW w:w="1276" w:type="dxa"/>
          </w:tcPr>
          <w:p w14:paraId="39365E77" w14:textId="77777777" w:rsidR="00BA3F32" w:rsidRPr="00000217" w:rsidRDefault="00C50876" w:rsidP="00F869BC">
            <w:pPr>
              <w:jc w:val="right"/>
              <w:rPr>
                <w:sz w:val="15"/>
                <w:szCs w:val="15"/>
              </w:rPr>
            </w:pPr>
            <w:r>
              <w:rPr>
                <w:sz w:val="15"/>
                <w:szCs w:val="15"/>
              </w:rPr>
              <w:t xml:space="preserve">1 466 459 </w:t>
            </w:r>
          </w:p>
        </w:tc>
        <w:tc>
          <w:tcPr>
            <w:tcW w:w="1417" w:type="dxa"/>
          </w:tcPr>
          <w:p w14:paraId="75D2CC13" w14:textId="6D78BC52" w:rsidR="00BA3F32" w:rsidRPr="00000217" w:rsidRDefault="00DF551A" w:rsidP="00F869BC">
            <w:pPr>
              <w:jc w:val="right"/>
              <w:rPr>
                <w:sz w:val="15"/>
                <w:szCs w:val="15"/>
              </w:rPr>
            </w:pPr>
            <w:r>
              <w:rPr>
                <w:sz w:val="15"/>
                <w:szCs w:val="15"/>
              </w:rPr>
              <w:t>-</w:t>
            </w:r>
          </w:p>
        </w:tc>
        <w:tc>
          <w:tcPr>
            <w:tcW w:w="993" w:type="dxa"/>
          </w:tcPr>
          <w:p w14:paraId="32EBF4BB" w14:textId="4BDD9552" w:rsidR="00BA3F32" w:rsidRPr="00000217" w:rsidRDefault="00DF551A" w:rsidP="00F869BC">
            <w:pPr>
              <w:jc w:val="right"/>
              <w:rPr>
                <w:sz w:val="15"/>
                <w:szCs w:val="15"/>
              </w:rPr>
            </w:pPr>
            <w:r>
              <w:rPr>
                <w:sz w:val="15"/>
                <w:szCs w:val="15"/>
              </w:rPr>
              <w:t>-</w:t>
            </w:r>
          </w:p>
        </w:tc>
        <w:tc>
          <w:tcPr>
            <w:tcW w:w="992" w:type="dxa"/>
          </w:tcPr>
          <w:p w14:paraId="21187F47" w14:textId="0EB63B31" w:rsidR="00BA3F32" w:rsidRPr="00000217" w:rsidRDefault="00DF551A" w:rsidP="00F869BC">
            <w:pPr>
              <w:jc w:val="right"/>
              <w:rPr>
                <w:sz w:val="15"/>
                <w:szCs w:val="15"/>
              </w:rPr>
            </w:pPr>
            <w:r>
              <w:rPr>
                <w:sz w:val="15"/>
                <w:szCs w:val="15"/>
              </w:rPr>
              <w:t>-</w:t>
            </w:r>
          </w:p>
        </w:tc>
        <w:tc>
          <w:tcPr>
            <w:tcW w:w="1417" w:type="dxa"/>
          </w:tcPr>
          <w:p w14:paraId="43D79C5C" w14:textId="00097676" w:rsidR="00BA3F32" w:rsidRPr="00000217" w:rsidRDefault="00DF551A" w:rsidP="00F869BC">
            <w:pPr>
              <w:jc w:val="right"/>
              <w:rPr>
                <w:sz w:val="15"/>
                <w:szCs w:val="15"/>
              </w:rPr>
            </w:pPr>
            <w:r>
              <w:rPr>
                <w:sz w:val="15"/>
                <w:szCs w:val="15"/>
              </w:rPr>
              <w:t>-</w:t>
            </w:r>
          </w:p>
        </w:tc>
        <w:tc>
          <w:tcPr>
            <w:tcW w:w="1701" w:type="dxa"/>
          </w:tcPr>
          <w:p w14:paraId="41965FE5" w14:textId="06122E10" w:rsidR="00BA3F32" w:rsidRPr="00000217" w:rsidRDefault="00DF551A" w:rsidP="00F869BC">
            <w:pPr>
              <w:jc w:val="right"/>
              <w:rPr>
                <w:sz w:val="15"/>
                <w:szCs w:val="15"/>
              </w:rPr>
            </w:pPr>
            <w:r>
              <w:rPr>
                <w:sz w:val="15"/>
                <w:szCs w:val="15"/>
              </w:rPr>
              <w:t>-</w:t>
            </w:r>
          </w:p>
        </w:tc>
        <w:tc>
          <w:tcPr>
            <w:tcW w:w="2205" w:type="dxa"/>
          </w:tcPr>
          <w:p w14:paraId="40E9B24D" w14:textId="77777777" w:rsidR="00BA3F32" w:rsidRPr="00000217" w:rsidRDefault="00C50876" w:rsidP="00F869BC">
            <w:pPr>
              <w:jc w:val="right"/>
              <w:rPr>
                <w:sz w:val="15"/>
                <w:szCs w:val="15"/>
              </w:rPr>
            </w:pPr>
            <w:r>
              <w:rPr>
                <w:sz w:val="15"/>
                <w:szCs w:val="15"/>
              </w:rPr>
              <w:t>1 508 795</w:t>
            </w:r>
          </w:p>
        </w:tc>
      </w:tr>
      <w:tr w:rsidR="009D7DF8" w:rsidRPr="00000217" w14:paraId="38CB678A" w14:textId="77777777" w:rsidTr="00B70A84">
        <w:tc>
          <w:tcPr>
            <w:tcW w:w="1843" w:type="dxa"/>
          </w:tcPr>
          <w:p w14:paraId="606FACEC"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Úbytky</w:t>
            </w:r>
          </w:p>
        </w:tc>
        <w:tc>
          <w:tcPr>
            <w:tcW w:w="992" w:type="dxa"/>
          </w:tcPr>
          <w:p w14:paraId="3749BD51" w14:textId="52D80749" w:rsidR="00BA3F32" w:rsidRPr="00000217" w:rsidRDefault="00DF551A" w:rsidP="00F869BC">
            <w:pPr>
              <w:jc w:val="right"/>
              <w:rPr>
                <w:sz w:val="15"/>
                <w:szCs w:val="15"/>
              </w:rPr>
            </w:pPr>
            <w:r>
              <w:rPr>
                <w:sz w:val="15"/>
                <w:szCs w:val="15"/>
              </w:rPr>
              <w:t>-</w:t>
            </w:r>
          </w:p>
        </w:tc>
        <w:tc>
          <w:tcPr>
            <w:tcW w:w="1276" w:type="dxa"/>
          </w:tcPr>
          <w:p w14:paraId="22F08F44" w14:textId="133BB3AD" w:rsidR="00BA3F32" w:rsidRPr="00000217" w:rsidRDefault="00C50876" w:rsidP="006E282B">
            <w:pPr>
              <w:ind w:right="-57"/>
              <w:jc w:val="right"/>
              <w:rPr>
                <w:sz w:val="15"/>
                <w:szCs w:val="15"/>
              </w:rPr>
            </w:pPr>
            <w:r>
              <w:rPr>
                <w:sz w:val="15"/>
                <w:szCs w:val="15"/>
              </w:rPr>
              <w:t>(1 29</w:t>
            </w:r>
            <w:r w:rsidR="00DF551A">
              <w:rPr>
                <w:sz w:val="15"/>
                <w:szCs w:val="15"/>
              </w:rPr>
              <w:t>3</w:t>
            </w:r>
            <w:r>
              <w:rPr>
                <w:sz w:val="15"/>
                <w:szCs w:val="15"/>
              </w:rPr>
              <w:t> </w:t>
            </w:r>
            <w:r w:rsidR="00DF551A">
              <w:rPr>
                <w:sz w:val="15"/>
                <w:szCs w:val="15"/>
              </w:rPr>
              <w:t>959</w:t>
            </w:r>
            <w:r>
              <w:rPr>
                <w:sz w:val="15"/>
                <w:szCs w:val="15"/>
              </w:rPr>
              <w:t>)</w:t>
            </w:r>
          </w:p>
        </w:tc>
        <w:tc>
          <w:tcPr>
            <w:tcW w:w="1276" w:type="dxa"/>
          </w:tcPr>
          <w:p w14:paraId="01B4D815" w14:textId="77777777" w:rsidR="00BA3F32" w:rsidRPr="00000217" w:rsidRDefault="00C50876" w:rsidP="006E282B">
            <w:pPr>
              <w:ind w:right="-57"/>
              <w:jc w:val="right"/>
              <w:rPr>
                <w:sz w:val="15"/>
                <w:szCs w:val="15"/>
              </w:rPr>
            </w:pPr>
            <w:r>
              <w:rPr>
                <w:sz w:val="15"/>
                <w:szCs w:val="15"/>
              </w:rPr>
              <w:t>(4 314 178)</w:t>
            </w:r>
          </w:p>
        </w:tc>
        <w:tc>
          <w:tcPr>
            <w:tcW w:w="1417" w:type="dxa"/>
          </w:tcPr>
          <w:p w14:paraId="11D24FD6" w14:textId="5C6FBCAA" w:rsidR="00BA3F32" w:rsidRPr="00000217" w:rsidRDefault="00DF551A" w:rsidP="006E282B">
            <w:pPr>
              <w:ind w:right="-57"/>
              <w:jc w:val="right"/>
              <w:rPr>
                <w:sz w:val="15"/>
                <w:szCs w:val="15"/>
              </w:rPr>
            </w:pPr>
            <w:r>
              <w:rPr>
                <w:sz w:val="15"/>
                <w:szCs w:val="15"/>
              </w:rPr>
              <w:t>-</w:t>
            </w:r>
          </w:p>
        </w:tc>
        <w:tc>
          <w:tcPr>
            <w:tcW w:w="993" w:type="dxa"/>
          </w:tcPr>
          <w:p w14:paraId="4C4D6CAE" w14:textId="45A5A118" w:rsidR="00BA3F32" w:rsidRPr="00000217" w:rsidRDefault="00DF551A" w:rsidP="006E282B">
            <w:pPr>
              <w:ind w:right="-57"/>
              <w:jc w:val="right"/>
              <w:rPr>
                <w:sz w:val="15"/>
                <w:szCs w:val="15"/>
              </w:rPr>
            </w:pPr>
            <w:r>
              <w:rPr>
                <w:sz w:val="15"/>
                <w:szCs w:val="15"/>
              </w:rPr>
              <w:t>-</w:t>
            </w:r>
          </w:p>
        </w:tc>
        <w:tc>
          <w:tcPr>
            <w:tcW w:w="992" w:type="dxa"/>
          </w:tcPr>
          <w:p w14:paraId="514F38EF" w14:textId="7E21FFAA" w:rsidR="00BA3F32" w:rsidRPr="00000217" w:rsidRDefault="00DF551A" w:rsidP="006E282B">
            <w:pPr>
              <w:ind w:right="-57"/>
              <w:jc w:val="right"/>
              <w:rPr>
                <w:sz w:val="15"/>
                <w:szCs w:val="15"/>
              </w:rPr>
            </w:pPr>
            <w:r>
              <w:rPr>
                <w:sz w:val="15"/>
                <w:szCs w:val="15"/>
              </w:rPr>
              <w:t>-</w:t>
            </w:r>
          </w:p>
        </w:tc>
        <w:tc>
          <w:tcPr>
            <w:tcW w:w="1417" w:type="dxa"/>
          </w:tcPr>
          <w:p w14:paraId="67480DFA" w14:textId="77777777" w:rsidR="00BA3F32" w:rsidRPr="00000217" w:rsidRDefault="00C50876" w:rsidP="006E282B">
            <w:pPr>
              <w:ind w:right="-57"/>
              <w:jc w:val="right"/>
              <w:rPr>
                <w:sz w:val="15"/>
                <w:szCs w:val="15"/>
              </w:rPr>
            </w:pPr>
            <w:r>
              <w:rPr>
                <w:sz w:val="15"/>
                <w:szCs w:val="15"/>
              </w:rPr>
              <w:t>(1 508 794)</w:t>
            </w:r>
          </w:p>
        </w:tc>
        <w:tc>
          <w:tcPr>
            <w:tcW w:w="1701" w:type="dxa"/>
          </w:tcPr>
          <w:p w14:paraId="524D11E7" w14:textId="795A16D0" w:rsidR="00BA3F32" w:rsidRPr="00000217" w:rsidRDefault="00DF551A" w:rsidP="006E282B">
            <w:pPr>
              <w:ind w:right="-57"/>
              <w:jc w:val="right"/>
              <w:rPr>
                <w:sz w:val="15"/>
                <w:szCs w:val="15"/>
              </w:rPr>
            </w:pPr>
            <w:r>
              <w:rPr>
                <w:sz w:val="15"/>
                <w:szCs w:val="15"/>
              </w:rPr>
              <w:t>-</w:t>
            </w:r>
          </w:p>
        </w:tc>
        <w:tc>
          <w:tcPr>
            <w:tcW w:w="2205" w:type="dxa"/>
          </w:tcPr>
          <w:p w14:paraId="71B49BD6" w14:textId="77777777" w:rsidR="00BA3F32" w:rsidRPr="00000217" w:rsidRDefault="00C50876" w:rsidP="006E282B">
            <w:pPr>
              <w:ind w:right="-57"/>
              <w:jc w:val="right"/>
              <w:rPr>
                <w:sz w:val="15"/>
                <w:szCs w:val="15"/>
              </w:rPr>
            </w:pPr>
            <w:r>
              <w:rPr>
                <w:sz w:val="15"/>
                <w:szCs w:val="15"/>
              </w:rPr>
              <w:t>(7 116 931)</w:t>
            </w:r>
          </w:p>
        </w:tc>
      </w:tr>
      <w:tr w:rsidR="009D7DF8" w:rsidRPr="00000217" w14:paraId="2F60A4B8" w14:textId="77777777" w:rsidTr="00B70A84">
        <w:tc>
          <w:tcPr>
            <w:tcW w:w="1843" w:type="dxa"/>
          </w:tcPr>
          <w:p w14:paraId="6E4FEA47"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Presuny</w:t>
            </w:r>
          </w:p>
        </w:tc>
        <w:tc>
          <w:tcPr>
            <w:tcW w:w="992" w:type="dxa"/>
          </w:tcPr>
          <w:p w14:paraId="0ADB9B22" w14:textId="449C51C3" w:rsidR="00BA3F32" w:rsidRPr="00000217" w:rsidRDefault="00DF551A" w:rsidP="00F869BC">
            <w:pPr>
              <w:jc w:val="right"/>
              <w:rPr>
                <w:sz w:val="15"/>
                <w:szCs w:val="15"/>
              </w:rPr>
            </w:pPr>
            <w:r>
              <w:rPr>
                <w:sz w:val="15"/>
                <w:szCs w:val="15"/>
              </w:rPr>
              <w:t>-</w:t>
            </w:r>
          </w:p>
        </w:tc>
        <w:tc>
          <w:tcPr>
            <w:tcW w:w="1276" w:type="dxa"/>
          </w:tcPr>
          <w:p w14:paraId="25DB2C36" w14:textId="3BF9824D" w:rsidR="00BA3F32" w:rsidRPr="00000217" w:rsidRDefault="00DF551A" w:rsidP="00F869BC">
            <w:pPr>
              <w:jc w:val="right"/>
              <w:rPr>
                <w:sz w:val="15"/>
                <w:szCs w:val="15"/>
              </w:rPr>
            </w:pPr>
            <w:r>
              <w:rPr>
                <w:sz w:val="15"/>
                <w:szCs w:val="15"/>
              </w:rPr>
              <w:t>-</w:t>
            </w:r>
          </w:p>
        </w:tc>
        <w:tc>
          <w:tcPr>
            <w:tcW w:w="1276" w:type="dxa"/>
          </w:tcPr>
          <w:p w14:paraId="643BEAAF" w14:textId="6E08A35B" w:rsidR="00BA3F32" w:rsidRPr="00000217" w:rsidRDefault="00DF551A" w:rsidP="00F869BC">
            <w:pPr>
              <w:jc w:val="right"/>
              <w:rPr>
                <w:sz w:val="15"/>
                <w:szCs w:val="15"/>
              </w:rPr>
            </w:pPr>
            <w:r>
              <w:rPr>
                <w:sz w:val="15"/>
                <w:szCs w:val="15"/>
              </w:rPr>
              <w:t>-</w:t>
            </w:r>
          </w:p>
        </w:tc>
        <w:tc>
          <w:tcPr>
            <w:tcW w:w="1417" w:type="dxa"/>
          </w:tcPr>
          <w:p w14:paraId="69A717F5" w14:textId="102A25B9" w:rsidR="00BA3F32" w:rsidRPr="00000217" w:rsidRDefault="00DF551A" w:rsidP="00F869BC">
            <w:pPr>
              <w:jc w:val="right"/>
              <w:rPr>
                <w:sz w:val="15"/>
                <w:szCs w:val="15"/>
              </w:rPr>
            </w:pPr>
            <w:r>
              <w:rPr>
                <w:sz w:val="15"/>
                <w:szCs w:val="15"/>
              </w:rPr>
              <w:t>-</w:t>
            </w:r>
          </w:p>
        </w:tc>
        <w:tc>
          <w:tcPr>
            <w:tcW w:w="993" w:type="dxa"/>
          </w:tcPr>
          <w:p w14:paraId="4A4F10C8" w14:textId="3BF5DCEF" w:rsidR="00BA3F32" w:rsidRPr="00000217" w:rsidRDefault="00DF551A" w:rsidP="00F869BC">
            <w:pPr>
              <w:jc w:val="right"/>
              <w:rPr>
                <w:sz w:val="15"/>
                <w:szCs w:val="15"/>
              </w:rPr>
            </w:pPr>
            <w:r>
              <w:rPr>
                <w:sz w:val="15"/>
                <w:szCs w:val="15"/>
              </w:rPr>
              <w:t>-</w:t>
            </w:r>
          </w:p>
        </w:tc>
        <w:tc>
          <w:tcPr>
            <w:tcW w:w="992" w:type="dxa"/>
          </w:tcPr>
          <w:p w14:paraId="5643AF62" w14:textId="6229958A" w:rsidR="00BA3F32" w:rsidRPr="00000217" w:rsidRDefault="00DF551A" w:rsidP="00F869BC">
            <w:pPr>
              <w:jc w:val="right"/>
              <w:rPr>
                <w:sz w:val="15"/>
                <w:szCs w:val="15"/>
              </w:rPr>
            </w:pPr>
            <w:r>
              <w:rPr>
                <w:sz w:val="15"/>
                <w:szCs w:val="15"/>
              </w:rPr>
              <w:t>-</w:t>
            </w:r>
          </w:p>
        </w:tc>
        <w:tc>
          <w:tcPr>
            <w:tcW w:w="1417" w:type="dxa"/>
          </w:tcPr>
          <w:p w14:paraId="7DAC1D90" w14:textId="705AAB5E" w:rsidR="00BA3F32" w:rsidRPr="00000217" w:rsidRDefault="00DF551A" w:rsidP="00F869BC">
            <w:pPr>
              <w:jc w:val="right"/>
              <w:rPr>
                <w:sz w:val="15"/>
                <w:szCs w:val="15"/>
              </w:rPr>
            </w:pPr>
            <w:r>
              <w:rPr>
                <w:sz w:val="15"/>
                <w:szCs w:val="15"/>
              </w:rPr>
              <w:t>-</w:t>
            </w:r>
          </w:p>
        </w:tc>
        <w:tc>
          <w:tcPr>
            <w:tcW w:w="1701" w:type="dxa"/>
          </w:tcPr>
          <w:p w14:paraId="4EF70AC8" w14:textId="616D25FD" w:rsidR="00BA3F32" w:rsidRPr="00000217" w:rsidRDefault="00DF551A" w:rsidP="00F869BC">
            <w:pPr>
              <w:jc w:val="right"/>
              <w:rPr>
                <w:sz w:val="15"/>
                <w:szCs w:val="15"/>
              </w:rPr>
            </w:pPr>
            <w:r>
              <w:rPr>
                <w:sz w:val="15"/>
                <w:szCs w:val="15"/>
              </w:rPr>
              <w:t>-</w:t>
            </w:r>
          </w:p>
        </w:tc>
        <w:tc>
          <w:tcPr>
            <w:tcW w:w="2205" w:type="dxa"/>
          </w:tcPr>
          <w:p w14:paraId="76658307" w14:textId="33574A08" w:rsidR="00BA3F32" w:rsidRPr="00000217" w:rsidRDefault="00DF551A" w:rsidP="00F869BC">
            <w:pPr>
              <w:jc w:val="right"/>
              <w:rPr>
                <w:sz w:val="15"/>
                <w:szCs w:val="15"/>
              </w:rPr>
            </w:pPr>
            <w:r>
              <w:rPr>
                <w:sz w:val="15"/>
                <w:szCs w:val="15"/>
              </w:rPr>
              <w:t>-</w:t>
            </w:r>
          </w:p>
        </w:tc>
      </w:tr>
      <w:tr w:rsidR="009D7DF8" w:rsidRPr="00000217" w14:paraId="266C1C15" w14:textId="77777777" w:rsidTr="00B70A84">
        <w:tc>
          <w:tcPr>
            <w:tcW w:w="1843" w:type="dxa"/>
          </w:tcPr>
          <w:p w14:paraId="299C0661"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992" w:type="dxa"/>
            <w:tcBorders>
              <w:top w:val="single" w:sz="4" w:space="0" w:color="auto"/>
              <w:bottom w:val="nil"/>
            </w:tcBorders>
          </w:tcPr>
          <w:p w14:paraId="61AD816A" w14:textId="36BFD6B2" w:rsidR="00BA3F32" w:rsidRPr="00000217" w:rsidRDefault="00DF551A" w:rsidP="00F869BC">
            <w:pPr>
              <w:jc w:val="right"/>
              <w:rPr>
                <w:sz w:val="15"/>
                <w:szCs w:val="15"/>
              </w:rPr>
            </w:pPr>
            <w:r>
              <w:rPr>
                <w:sz w:val="15"/>
                <w:szCs w:val="15"/>
              </w:rPr>
              <w:t>-</w:t>
            </w:r>
          </w:p>
        </w:tc>
        <w:tc>
          <w:tcPr>
            <w:tcW w:w="1276" w:type="dxa"/>
            <w:tcBorders>
              <w:top w:val="single" w:sz="4" w:space="0" w:color="auto"/>
              <w:bottom w:val="nil"/>
            </w:tcBorders>
          </w:tcPr>
          <w:p w14:paraId="584AB8F7" w14:textId="77777777" w:rsidR="00BA3F32" w:rsidRPr="00000217" w:rsidRDefault="00C50876" w:rsidP="00F869BC">
            <w:pPr>
              <w:jc w:val="right"/>
              <w:rPr>
                <w:sz w:val="15"/>
                <w:szCs w:val="15"/>
              </w:rPr>
            </w:pPr>
            <w:r>
              <w:rPr>
                <w:sz w:val="15"/>
                <w:szCs w:val="15"/>
              </w:rPr>
              <w:t>15 116 717</w:t>
            </w:r>
          </w:p>
        </w:tc>
        <w:tc>
          <w:tcPr>
            <w:tcW w:w="1276" w:type="dxa"/>
            <w:tcBorders>
              <w:top w:val="single" w:sz="4" w:space="0" w:color="auto"/>
              <w:bottom w:val="nil"/>
            </w:tcBorders>
          </w:tcPr>
          <w:p w14:paraId="45A6C66E" w14:textId="77777777" w:rsidR="00BA3F32" w:rsidRPr="00000217" w:rsidRDefault="00C50876" w:rsidP="00F869BC">
            <w:pPr>
              <w:jc w:val="right"/>
              <w:rPr>
                <w:sz w:val="15"/>
                <w:szCs w:val="15"/>
              </w:rPr>
            </w:pPr>
            <w:r>
              <w:rPr>
                <w:sz w:val="15"/>
                <w:szCs w:val="15"/>
              </w:rPr>
              <w:t>19 430 066</w:t>
            </w:r>
          </w:p>
        </w:tc>
        <w:tc>
          <w:tcPr>
            <w:tcW w:w="1417" w:type="dxa"/>
            <w:tcBorders>
              <w:top w:val="single" w:sz="4" w:space="0" w:color="auto"/>
              <w:bottom w:val="nil"/>
            </w:tcBorders>
          </w:tcPr>
          <w:p w14:paraId="2A17369D" w14:textId="789C3092" w:rsidR="00BA3F32" w:rsidRPr="00000217" w:rsidRDefault="00DF551A" w:rsidP="00F869BC">
            <w:pPr>
              <w:jc w:val="right"/>
              <w:rPr>
                <w:sz w:val="15"/>
                <w:szCs w:val="15"/>
              </w:rPr>
            </w:pPr>
            <w:r>
              <w:rPr>
                <w:sz w:val="15"/>
                <w:szCs w:val="15"/>
              </w:rPr>
              <w:t>-</w:t>
            </w:r>
          </w:p>
        </w:tc>
        <w:tc>
          <w:tcPr>
            <w:tcW w:w="993" w:type="dxa"/>
            <w:tcBorders>
              <w:top w:val="single" w:sz="4" w:space="0" w:color="auto"/>
              <w:bottom w:val="nil"/>
            </w:tcBorders>
          </w:tcPr>
          <w:p w14:paraId="5796F7E8" w14:textId="1B003CF0" w:rsidR="00BA3F32" w:rsidRPr="00000217" w:rsidRDefault="00DF551A" w:rsidP="00F869BC">
            <w:pPr>
              <w:jc w:val="right"/>
              <w:rPr>
                <w:sz w:val="15"/>
                <w:szCs w:val="15"/>
              </w:rPr>
            </w:pPr>
            <w:r>
              <w:rPr>
                <w:sz w:val="15"/>
                <w:szCs w:val="15"/>
              </w:rPr>
              <w:t>-</w:t>
            </w:r>
          </w:p>
        </w:tc>
        <w:tc>
          <w:tcPr>
            <w:tcW w:w="992" w:type="dxa"/>
            <w:tcBorders>
              <w:top w:val="single" w:sz="4" w:space="0" w:color="auto"/>
              <w:bottom w:val="nil"/>
            </w:tcBorders>
          </w:tcPr>
          <w:p w14:paraId="55B15513" w14:textId="732E8C3D" w:rsidR="00BA3F32" w:rsidRPr="00000217" w:rsidRDefault="00DF551A" w:rsidP="00F869BC">
            <w:pPr>
              <w:jc w:val="right"/>
              <w:rPr>
                <w:sz w:val="15"/>
                <w:szCs w:val="15"/>
              </w:rPr>
            </w:pPr>
            <w:r>
              <w:rPr>
                <w:sz w:val="15"/>
                <w:szCs w:val="15"/>
              </w:rPr>
              <w:t>-</w:t>
            </w:r>
          </w:p>
        </w:tc>
        <w:tc>
          <w:tcPr>
            <w:tcW w:w="1417" w:type="dxa"/>
            <w:tcBorders>
              <w:top w:val="single" w:sz="4" w:space="0" w:color="auto"/>
              <w:bottom w:val="nil"/>
            </w:tcBorders>
          </w:tcPr>
          <w:p w14:paraId="0F1992EC" w14:textId="77777777" w:rsidR="00BA3F32" w:rsidRPr="00000217" w:rsidRDefault="00C50876" w:rsidP="00F869BC">
            <w:pPr>
              <w:jc w:val="right"/>
              <w:rPr>
                <w:sz w:val="15"/>
                <w:szCs w:val="15"/>
              </w:rPr>
            </w:pPr>
            <w:r>
              <w:rPr>
                <w:sz w:val="15"/>
                <w:szCs w:val="15"/>
              </w:rPr>
              <w:t>7 627 250</w:t>
            </w:r>
          </w:p>
        </w:tc>
        <w:tc>
          <w:tcPr>
            <w:tcW w:w="1701" w:type="dxa"/>
            <w:tcBorders>
              <w:top w:val="single" w:sz="4" w:space="0" w:color="auto"/>
              <w:bottom w:val="nil"/>
            </w:tcBorders>
          </w:tcPr>
          <w:p w14:paraId="6326131E" w14:textId="5BC7042F" w:rsidR="00BA3F32" w:rsidRPr="00000217" w:rsidRDefault="00DF551A" w:rsidP="00F869BC">
            <w:pPr>
              <w:jc w:val="right"/>
              <w:rPr>
                <w:sz w:val="15"/>
                <w:szCs w:val="15"/>
              </w:rPr>
            </w:pPr>
            <w:r>
              <w:rPr>
                <w:sz w:val="15"/>
                <w:szCs w:val="15"/>
              </w:rPr>
              <w:t>-</w:t>
            </w:r>
          </w:p>
        </w:tc>
        <w:tc>
          <w:tcPr>
            <w:tcW w:w="2205" w:type="dxa"/>
            <w:tcBorders>
              <w:top w:val="single" w:sz="4" w:space="0" w:color="auto"/>
              <w:bottom w:val="nil"/>
            </w:tcBorders>
          </w:tcPr>
          <w:p w14:paraId="46B84642" w14:textId="77777777" w:rsidR="00BA3F32" w:rsidRPr="00000217" w:rsidRDefault="00C50876" w:rsidP="00F869BC">
            <w:pPr>
              <w:jc w:val="right"/>
              <w:rPr>
                <w:sz w:val="15"/>
                <w:szCs w:val="15"/>
              </w:rPr>
            </w:pPr>
            <w:r>
              <w:rPr>
                <w:sz w:val="15"/>
                <w:szCs w:val="15"/>
              </w:rPr>
              <w:t>42 174 033</w:t>
            </w:r>
          </w:p>
        </w:tc>
      </w:tr>
      <w:tr w:rsidR="009D7DF8" w:rsidRPr="00000217" w14:paraId="613166EE" w14:textId="77777777" w:rsidTr="00B70A84">
        <w:tc>
          <w:tcPr>
            <w:tcW w:w="1843" w:type="dxa"/>
          </w:tcPr>
          <w:p w14:paraId="1C7E1DC2" w14:textId="77777777" w:rsidR="00BA3F32" w:rsidRPr="00000217" w:rsidRDefault="00BA3F32" w:rsidP="00BA3F32">
            <w:pPr>
              <w:ind w:left="-57" w:right="-57"/>
              <w:rPr>
                <w:snapToGrid w:val="0"/>
                <w:sz w:val="15"/>
                <w:szCs w:val="15"/>
                <w:lang w:eastAsia="sk-SK"/>
              </w:rPr>
            </w:pPr>
          </w:p>
        </w:tc>
        <w:tc>
          <w:tcPr>
            <w:tcW w:w="992" w:type="dxa"/>
            <w:tcBorders>
              <w:top w:val="nil"/>
              <w:bottom w:val="nil"/>
            </w:tcBorders>
          </w:tcPr>
          <w:p w14:paraId="2D4863EF" w14:textId="77777777" w:rsidR="00BA3F32" w:rsidRPr="00000217" w:rsidRDefault="00BA3F32" w:rsidP="00BA3F32">
            <w:pPr>
              <w:jc w:val="right"/>
              <w:rPr>
                <w:sz w:val="15"/>
                <w:szCs w:val="15"/>
              </w:rPr>
            </w:pPr>
          </w:p>
        </w:tc>
        <w:tc>
          <w:tcPr>
            <w:tcW w:w="1276" w:type="dxa"/>
            <w:tcBorders>
              <w:top w:val="nil"/>
              <w:bottom w:val="nil"/>
            </w:tcBorders>
          </w:tcPr>
          <w:p w14:paraId="4D2E941A" w14:textId="77777777" w:rsidR="00BA3F32" w:rsidRPr="00000217" w:rsidRDefault="00BA3F32" w:rsidP="00BA3F32">
            <w:pPr>
              <w:jc w:val="right"/>
              <w:rPr>
                <w:sz w:val="15"/>
                <w:szCs w:val="15"/>
              </w:rPr>
            </w:pPr>
          </w:p>
        </w:tc>
        <w:tc>
          <w:tcPr>
            <w:tcW w:w="1276" w:type="dxa"/>
            <w:tcBorders>
              <w:top w:val="nil"/>
              <w:bottom w:val="nil"/>
            </w:tcBorders>
          </w:tcPr>
          <w:p w14:paraId="0EF47FD7" w14:textId="77777777" w:rsidR="00BA3F32" w:rsidRPr="00000217" w:rsidRDefault="00BA3F32" w:rsidP="00BA3F32">
            <w:pPr>
              <w:jc w:val="right"/>
              <w:rPr>
                <w:sz w:val="15"/>
                <w:szCs w:val="15"/>
              </w:rPr>
            </w:pPr>
          </w:p>
        </w:tc>
        <w:tc>
          <w:tcPr>
            <w:tcW w:w="1417" w:type="dxa"/>
            <w:tcBorders>
              <w:top w:val="nil"/>
              <w:bottom w:val="nil"/>
            </w:tcBorders>
          </w:tcPr>
          <w:p w14:paraId="54D91F24" w14:textId="77777777" w:rsidR="00BA3F32" w:rsidRPr="00000217" w:rsidRDefault="00BA3F32" w:rsidP="00BA3F32">
            <w:pPr>
              <w:jc w:val="right"/>
              <w:rPr>
                <w:sz w:val="15"/>
                <w:szCs w:val="15"/>
              </w:rPr>
            </w:pPr>
          </w:p>
        </w:tc>
        <w:tc>
          <w:tcPr>
            <w:tcW w:w="993" w:type="dxa"/>
            <w:tcBorders>
              <w:top w:val="nil"/>
              <w:bottom w:val="nil"/>
            </w:tcBorders>
          </w:tcPr>
          <w:p w14:paraId="288C7F39" w14:textId="77777777" w:rsidR="00BA3F32" w:rsidRPr="00000217" w:rsidRDefault="00BA3F32" w:rsidP="00BA3F32">
            <w:pPr>
              <w:jc w:val="right"/>
              <w:rPr>
                <w:sz w:val="15"/>
                <w:szCs w:val="15"/>
              </w:rPr>
            </w:pPr>
          </w:p>
        </w:tc>
        <w:tc>
          <w:tcPr>
            <w:tcW w:w="992" w:type="dxa"/>
            <w:tcBorders>
              <w:top w:val="nil"/>
              <w:bottom w:val="nil"/>
            </w:tcBorders>
          </w:tcPr>
          <w:p w14:paraId="30F96AB3" w14:textId="77777777" w:rsidR="00BA3F32" w:rsidRPr="00000217" w:rsidRDefault="00BA3F32" w:rsidP="00BA3F32">
            <w:pPr>
              <w:jc w:val="right"/>
              <w:rPr>
                <w:sz w:val="15"/>
                <w:szCs w:val="15"/>
              </w:rPr>
            </w:pPr>
          </w:p>
        </w:tc>
        <w:tc>
          <w:tcPr>
            <w:tcW w:w="1417" w:type="dxa"/>
            <w:tcBorders>
              <w:top w:val="nil"/>
              <w:bottom w:val="nil"/>
            </w:tcBorders>
          </w:tcPr>
          <w:p w14:paraId="6B7F2952" w14:textId="77777777" w:rsidR="00BA3F32" w:rsidRPr="00000217" w:rsidRDefault="00BA3F32" w:rsidP="00BA3F32">
            <w:pPr>
              <w:jc w:val="right"/>
              <w:rPr>
                <w:sz w:val="15"/>
                <w:szCs w:val="15"/>
              </w:rPr>
            </w:pPr>
          </w:p>
        </w:tc>
        <w:tc>
          <w:tcPr>
            <w:tcW w:w="1701" w:type="dxa"/>
            <w:tcBorders>
              <w:top w:val="nil"/>
              <w:bottom w:val="nil"/>
            </w:tcBorders>
          </w:tcPr>
          <w:p w14:paraId="086115E5" w14:textId="77777777" w:rsidR="00BA3F32" w:rsidRPr="00000217" w:rsidRDefault="00BA3F32" w:rsidP="00BA3F32">
            <w:pPr>
              <w:jc w:val="right"/>
              <w:rPr>
                <w:sz w:val="15"/>
                <w:szCs w:val="15"/>
              </w:rPr>
            </w:pPr>
          </w:p>
        </w:tc>
        <w:tc>
          <w:tcPr>
            <w:tcW w:w="2205" w:type="dxa"/>
            <w:tcBorders>
              <w:top w:val="nil"/>
              <w:bottom w:val="nil"/>
            </w:tcBorders>
          </w:tcPr>
          <w:p w14:paraId="0F91A346" w14:textId="77777777" w:rsidR="00BA3F32" w:rsidRPr="00000217" w:rsidRDefault="00BA3F32" w:rsidP="00BA3F32">
            <w:pPr>
              <w:jc w:val="right"/>
              <w:rPr>
                <w:sz w:val="15"/>
                <w:szCs w:val="15"/>
              </w:rPr>
            </w:pPr>
          </w:p>
        </w:tc>
      </w:tr>
      <w:tr w:rsidR="009D7DF8" w:rsidRPr="00000217" w14:paraId="17E62EC3" w14:textId="77777777" w:rsidTr="00B70A84">
        <w:tc>
          <w:tcPr>
            <w:tcW w:w="1843" w:type="dxa"/>
          </w:tcPr>
          <w:p w14:paraId="3F46A2A2" w14:textId="77777777" w:rsidR="00BA3F32" w:rsidRPr="00000217" w:rsidRDefault="00BA3F32" w:rsidP="00BA3F32">
            <w:pPr>
              <w:ind w:left="-57" w:right="-57"/>
              <w:rPr>
                <w:b/>
                <w:bCs/>
                <w:snapToGrid w:val="0"/>
                <w:sz w:val="15"/>
                <w:szCs w:val="15"/>
                <w:lang w:eastAsia="sk-SK"/>
              </w:rPr>
            </w:pPr>
            <w:r w:rsidRPr="00000217">
              <w:rPr>
                <w:b/>
                <w:bCs/>
                <w:snapToGrid w:val="0"/>
                <w:sz w:val="15"/>
                <w:szCs w:val="15"/>
                <w:lang w:eastAsia="sk-SK"/>
              </w:rPr>
              <w:t xml:space="preserve">Zostatková hodnota </w:t>
            </w:r>
          </w:p>
        </w:tc>
        <w:tc>
          <w:tcPr>
            <w:tcW w:w="992" w:type="dxa"/>
            <w:tcBorders>
              <w:top w:val="nil"/>
            </w:tcBorders>
          </w:tcPr>
          <w:p w14:paraId="13DA0974" w14:textId="77777777" w:rsidR="00BA3F32" w:rsidRPr="00000217" w:rsidRDefault="00BA3F32" w:rsidP="00BA3F32">
            <w:pPr>
              <w:jc w:val="right"/>
              <w:rPr>
                <w:sz w:val="15"/>
                <w:szCs w:val="15"/>
              </w:rPr>
            </w:pPr>
          </w:p>
        </w:tc>
        <w:tc>
          <w:tcPr>
            <w:tcW w:w="1276" w:type="dxa"/>
            <w:tcBorders>
              <w:top w:val="nil"/>
            </w:tcBorders>
          </w:tcPr>
          <w:p w14:paraId="2EA9707F" w14:textId="77777777" w:rsidR="00BA3F32" w:rsidRPr="00000217" w:rsidRDefault="00BA3F32" w:rsidP="00BA3F32">
            <w:pPr>
              <w:jc w:val="right"/>
              <w:rPr>
                <w:sz w:val="15"/>
                <w:szCs w:val="15"/>
              </w:rPr>
            </w:pPr>
          </w:p>
        </w:tc>
        <w:tc>
          <w:tcPr>
            <w:tcW w:w="1276" w:type="dxa"/>
            <w:tcBorders>
              <w:top w:val="nil"/>
            </w:tcBorders>
          </w:tcPr>
          <w:p w14:paraId="354D8B4F" w14:textId="77777777" w:rsidR="00BA3F32" w:rsidRPr="00000217" w:rsidRDefault="00BA3F32" w:rsidP="00BA3F32">
            <w:pPr>
              <w:jc w:val="right"/>
              <w:rPr>
                <w:sz w:val="15"/>
                <w:szCs w:val="15"/>
              </w:rPr>
            </w:pPr>
          </w:p>
        </w:tc>
        <w:tc>
          <w:tcPr>
            <w:tcW w:w="1417" w:type="dxa"/>
            <w:tcBorders>
              <w:top w:val="nil"/>
            </w:tcBorders>
          </w:tcPr>
          <w:p w14:paraId="7AE62100" w14:textId="77777777" w:rsidR="00BA3F32" w:rsidRPr="00000217" w:rsidRDefault="00BA3F32" w:rsidP="00BA3F32">
            <w:pPr>
              <w:jc w:val="right"/>
              <w:rPr>
                <w:sz w:val="15"/>
                <w:szCs w:val="15"/>
              </w:rPr>
            </w:pPr>
          </w:p>
        </w:tc>
        <w:tc>
          <w:tcPr>
            <w:tcW w:w="993" w:type="dxa"/>
            <w:tcBorders>
              <w:top w:val="nil"/>
            </w:tcBorders>
          </w:tcPr>
          <w:p w14:paraId="698CEBE4" w14:textId="77777777" w:rsidR="00BA3F32" w:rsidRPr="00000217" w:rsidRDefault="00BA3F32" w:rsidP="00BA3F32">
            <w:pPr>
              <w:jc w:val="right"/>
              <w:rPr>
                <w:sz w:val="15"/>
                <w:szCs w:val="15"/>
              </w:rPr>
            </w:pPr>
          </w:p>
        </w:tc>
        <w:tc>
          <w:tcPr>
            <w:tcW w:w="992" w:type="dxa"/>
            <w:tcBorders>
              <w:top w:val="nil"/>
            </w:tcBorders>
          </w:tcPr>
          <w:p w14:paraId="5E42836F" w14:textId="77777777" w:rsidR="00BA3F32" w:rsidRPr="00000217" w:rsidRDefault="00BA3F32" w:rsidP="00BA3F32">
            <w:pPr>
              <w:jc w:val="right"/>
              <w:rPr>
                <w:sz w:val="15"/>
                <w:szCs w:val="15"/>
              </w:rPr>
            </w:pPr>
          </w:p>
        </w:tc>
        <w:tc>
          <w:tcPr>
            <w:tcW w:w="1417" w:type="dxa"/>
            <w:tcBorders>
              <w:top w:val="nil"/>
            </w:tcBorders>
          </w:tcPr>
          <w:p w14:paraId="38B931F6" w14:textId="77777777" w:rsidR="00BA3F32" w:rsidRPr="00000217" w:rsidRDefault="00BA3F32" w:rsidP="00BA3F32">
            <w:pPr>
              <w:jc w:val="right"/>
              <w:rPr>
                <w:sz w:val="15"/>
                <w:szCs w:val="15"/>
              </w:rPr>
            </w:pPr>
          </w:p>
        </w:tc>
        <w:tc>
          <w:tcPr>
            <w:tcW w:w="1701" w:type="dxa"/>
            <w:tcBorders>
              <w:top w:val="nil"/>
            </w:tcBorders>
          </w:tcPr>
          <w:p w14:paraId="33BE6EC7" w14:textId="77777777" w:rsidR="00BA3F32" w:rsidRPr="00000217" w:rsidRDefault="00BA3F32" w:rsidP="00BA3F32">
            <w:pPr>
              <w:jc w:val="right"/>
              <w:rPr>
                <w:sz w:val="15"/>
                <w:szCs w:val="15"/>
              </w:rPr>
            </w:pPr>
          </w:p>
        </w:tc>
        <w:tc>
          <w:tcPr>
            <w:tcW w:w="2205" w:type="dxa"/>
            <w:tcBorders>
              <w:top w:val="nil"/>
            </w:tcBorders>
          </w:tcPr>
          <w:p w14:paraId="2BAC9BEA" w14:textId="77777777" w:rsidR="00BA3F32" w:rsidRPr="00000217" w:rsidRDefault="00BA3F32" w:rsidP="00BA3F32">
            <w:pPr>
              <w:jc w:val="right"/>
              <w:rPr>
                <w:sz w:val="15"/>
                <w:szCs w:val="15"/>
              </w:rPr>
            </w:pPr>
          </w:p>
        </w:tc>
      </w:tr>
      <w:tr w:rsidR="009D7DF8" w:rsidRPr="00000217" w14:paraId="05FBE08B" w14:textId="77777777" w:rsidTr="00B70A84">
        <w:tc>
          <w:tcPr>
            <w:tcW w:w="1843" w:type="dxa"/>
          </w:tcPr>
          <w:p w14:paraId="749C9EA4"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1. januáru 201</w:t>
            </w:r>
            <w:r>
              <w:rPr>
                <w:snapToGrid w:val="0"/>
                <w:sz w:val="15"/>
                <w:szCs w:val="15"/>
                <w:lang w:eastAsia="sk-SK"/>
              </w:rPr>
              <w:t>5</w:t>
            </w:r>
          </w:p>
        </w:tc>
        <w:tc>
          <w:tcPr>
            <w:tcW w:w="992" w:type="dxa"/>
            <w:tcBorders>
              <w:bottom w:val="single" w:sz="4" w:space="0" w:color="auto"/>
            </w:tcBorders>
          </w:tcPr>
          <w:p w14:paraId="377EF56F" w14:textId="77777777" w:rsidR="00BA3F32" w:rsidRPr="00000217" w:rsidRDefault="00BA3F32" w:rsidP="00BA3F32">
            <w:pPr>
              <w:jc w:val="right"/>
              <w:rPr>
                <w:sz w:val="15"/>
                <w:szCs w:val="15"/>
              </w:rPr>
            </w:pPr>
            <w:r w:rsidRPr="00000217">
              <w:rPr>
                <w:sz w:val="15"/>
                <w:szCs w:val="15"/>
              </w:rPr>
              <w:t>2 035 580</w:t>
            </w:r>
          </w:p>
        </w:tc>
        <w:tc>
          <w:tcPr>
            <w:tcW w:w="1276" w:type="dxa"/>
            <w:tcBorders>
              <w:bottom w:val="single" w:sz="4" w:space="0" w:color="auto"/>
            </w:tcBorders>
          </w:tcPr>
          <w:p w14:paraId="1C9A86E8" w14:textId="77777777" w:rsidR="00BA3F32" w:rsidRPr="00000217" w:rsidRDefault="00BA3F32" w:rsidP="00BA3F32">
            <w:pPr>
              <w:jc w:val="right"/>
              <w:rPr>
                <w:sz w:val="15"/>
                <w:szCs w:val="15"/>
              </w:rPr>
            </w:pPr>
            <w:r w:rsidRPr="00000217">
              <w:rPr>
                <w:sz w:val="15"/>
                <w:szCs w:val="15"/>
              </w:rPr>
              <w:t>27 493 623</w:t>
            </w:r>
          </w:p>
        </w:tc>
        <w:tc>
          <w:tcPr>
            <w:tcW w:w="1276" w:type="dxa"/>
            <w:tcBorders>
              <w:bottom w:val="single" w:sz="4" w:space="0" w:color="auto"/>
            </w:tcBorders>
          </w:tcPr>
          <w:p w14:paraId="6F36351D" w14:textId="77777777" w:rsidR="00BA3F32" w:rsidRPr="00000217" w:rsidRDefault="00BA3F32" w:rsidP="00BA3F32">
            <w:pPr>
              <w:jc w:val="right"/>
              <w:rPr>
                <w:sz w:val="15"/>
                <w:szCs w:val="15"/>
              </w:rPr>
            </w:pPr>
            <w:r w:rsidRPr="00000217">
              <w:rPr>
                <w:sz w:val="15"/>
                <w:szCs w:val="15"/>
              </w:rPr>
              <w:t>62 821 010</w:t>
            </w:r>
          </w:p>
        </w:tc>
        <w:tc>
          <w:tcPr>
            <w:tcW w:w="1417" w:type="dxa"/>
            <w:tcBorders>
              <w:bottom w:val="single" w:sz="4" w:space="0" w:color="auto"/>
            </w:tcBorders>
          </w:tcPr>
          <w:p w14:paraId="0DA09AA4" w14:textId="77777777" w:rsidR="00BA3F32" w:rsidRPr="00000217" w:rsidRDefault="00BA3F32" w:rsidP="00BA3F32">
            <w:pPr>
              <w:jc w:val="right"/>
              <w:rPr>
                <w:sz w:val="15"/>
                <w:szCs w:val="15"/>
              </w:rPr>
            </w:pPr>
            <w:r w:rsidRPr="00000217">
              <w:rPr>
                <w:sz w:val="15"/>
                <w:szCs w:val="15"/>
              </w:rPr>
              <w:t>-</w:t>
            </w:r>
          </w:p>
        </w:tc>
        <w:tc>
          <w:tcPr>
            <w:tcW w:w="993" w:type="dxa"/>
            <w:tcBorders>
              <w:bottom w:val="single" w:sz="4" w:space="0" w:color="auto"/>
            </w:tcBorders>
          </w:tcPr>
          <w:p w14:paraId="655937DA" w14:textId="77777777" w:rsidR="00BA3F32" w:rsidRPr="00000217" w:rsidRDefault="00BA3F32" w:rsidP="00BA3F32">
            <w:pPr>
              <w:jc w:val="right"/>
              <w:rPr>
                <w:sz w:val="15"/>
                <w:szCs w:val="15"/>
              </w:rPr>
            </w:pPr>
            <w:r w:rsidRPr="00000217">
              <w:rPr>
                <w:sz w:val="15"/>
                <w:szCs w:val="15"/>
              </w:rPr>
              <w:t>-</w:t>
            </w:r>
          </w:p>
        </w:tc>
        <w:tc>
          <w:tcPr>
            <w:tcW w:w="992" w:type="dxa"/>
            <w:tcBorders>
              <w:bottom w:val="single" w:sz="4" w:space="0" w:color="auto"/>
            </w:tcBorders>
          </w:tcPr>
          <w:p w14:paraId="2AC0A1D4" w14:textId="77777777" w:rsidR="00BA3F32" w:rsidRPr="00000217" w:rsidRDefault="00BA3F32" w:rsidP="00BA3F32">
            <w:pPr>
              <w:jc w:val="right"/>
              <w:rPr>
                <w:sz w:val="15"/>
                <w:szCs w:val="15"/>
              </w:rPr>
            </w:pPr>
            <w:r w:rsidRPr="00000217">
              <w:rPr>
                <w:sz w:val="15"/>
                <w:szCs w:val="15"/>
              </w:rPr>
              <w:t>12 850</w:t>
            </w:r>
          </w:p>
        </w:tc>
        <w:tc>
          <w:tcPr>
            <w:tcW w:w="1417" w:type="dxa"/>
            <w:tcBorders>
              <w:bottom w:val="single" w:sz="4" w:space="0" w:color="auto"/>
            </w:tcBorders>
          </w:tcPr>
          <w:p w14:paraId="3B0D109E" w14:textId="77777777" w:rsidR="00BA3F32" w:rsidRPr="00000217" w:rsidRDefault="00BA3F32" w:rsidP="00BA3F32">
            <w:pPr>
              <w:jc w:val="right"/>
              <w:rPr>
                <w:sz w:val="15"/>
                <w:szCs w:val="15"/>
              </w:rPr>
            </w:pPr>
            <w:r w:rsidRPr="00000217">
              <w:rPr>
                <w:sz w:val="15"/>
                <w:szCs w:val="15"/>
              </w:rPr>
              <w:t>39 868 446</w:t>
            </w:r>
          </w:p>
        </w:tc>
        <w:tc>
          <w:tcPr>
            <w:tcW w:w="1701" w:type="dxa"/>
            <w:tcBorders>
              <w:bottom w:val="single" w:sz="4" w:space="0" w:color="auto"/>
            </w:tcBorders>
          </w:tcPr>
          <w:p w14:paraId="7F4345A0" w14:textId="77777777" w:rsidR="00BA3F32" w:rsidRPr="00000217" w:rsidRDefault="00BA3F32" w:rsidP="00BA3F32">
            <w:pPr>
              <w:jc w:val="right"/>
              <w:rPr>
                <w:sz w:val="15"/>
                <w:szCs w:val="15"/>
              </w:rPr>
            </w:pPr>
            <w:r w:rsidRPr="00000217">
              <w:rPr>
                <w:sz w:val="15"/>
                <w:szCs w:val="15"/>
              </w:rPr>
              <w:t>1 912 592</w:t>
            </w:r>
          </w:p>
        </w:tc>
        <w:tc>
          <w:tcPr>
            <w:tcW w:w="2205" w:type="dxa"/>
            <w:tcBorders>
              <w:bottom w:val="single" w:sz="4" w:space="0" w:color="auto"/>
            </w:tcBorders>
          </w:tcPr>
          <w:p w14:paraId="52D30F39" w14:textId="77777777" w:rsidR="00BA3F32" w:rsidRPr="00000217" w:rsidRDefault="00BA3F32" w:rsidP="00BA3F32">
            <w:pPr>
              <w:jc w:val="right"/>
              <w:rPr>
                <w:sz w:val="15"/>
                <w:szCs w:val="15"/>
              </w:rPr>
            </w:pPr>
            <w:r w:rsidRPr="00000217">
              <w:rPr>
                <w:sz w:val="15"/>
                <w:szCs w:val="15"/>
              </w:rPr>
              <w:t>134 144 101</w:t>
            </w:r>
          </w:p>
        </w:tc>
      </w:tr>
      <w:tr w:rsidR="009D7DF8" w:rsidRPr="00000217" w14:paraId="7AB093D0" w14:textId="77777777" w:rsidTr="00B70A84">
        <w:tc>
          <w:tcPr>
            <w:tcW w:w="1843" w:type="dxa"/>
          </w:tcPr>
          <w:p w14:paraId="2AE1D804" w14:textId="77777777" w:rsidR="00BA3F32" w:rsidRPr="00000217" w:rsidRDefault="00BA3F32" w:rsidP="00BA3F32">
            <w:pPr>
              <w:ind w:left="-57" w:right="-57"/>
              <w:rPr>
                <w:snapToGrid w:val="0"/>
                <w:sz w:val="15"/>
                <w:szCs w:val="15"/>
                <w:lang w:eastAsia="sk-SK"/>
              </w:rPr>
            </w:pPr>
            <w:r w:rsidRPr="00000217">
              <w:rPr>
                <w:snapToGrid w:val="0"/>
                <w:sz w:val="15"/>
                <w:szCs w:val="15"/>
                <w:lang w:eastAsia="sk-SK"/>
              </w:rPr>
              <w:t>K 31. decembru 201</w:t>
            </w:r>
            <w:r>
              <w:rPr>
                <w:snapToGrid w:val="0"/>
                <w:sz w:val="15"/>
                <w:szCs w:val="15"/>
                <w:lang w:eastAsia="sk-SK"/>
              </w:rPr>
              <w:t>5</w:t>
            </w:r>
          </w:p>
        </w:tc>
        <w:tc>
          <w:tcPr>
            <w:tcW w:w="992" w:type="dxa"/>
            <w:tcBorders>
              <w:top w:val="single" w:sz="4" w:space="0" w:color="auto"/>
              <w:bottom w:val="single" w:sz="8" w:space="0" w:color="auto"/>
            </w:tcBorders>
          </w:tcPr>
          <w:p w14:paraId="3528C8AD" w14:textId="77777777" w:rsidR="00BA3F32" w:rsidRPr="00000217" w:rsidRDefault="00C50876" w:rsidP="00BA3F32">
            <w:pPr>
              <w:jc w:val="right"/>
              <w:rPr>
                <w:sz w:val="15"/>
                <w:szCs w:val="15"/>
              </w:rPr>
            </w:pPr>
            <w:r>
              <w:rPr>
                <w:sz w:val="15"/>
                <w:szCs w:val="15"/>
              </w:rPr>
              <w:t>2 034 159</w:t>
            </w:r>
          </w:p>
        </w:tc>
        <w:tc>
          <w:tcPr>
            <w:tcW w:w="1276" w:type="dxa"/>
            <w:tcBorders>
              <w:top w:val="single" w:sz="4" w:space="0" w:color="auto"/>
              <w:bottom w:val="single" w:sz="8" w:space="0" w:color="auto"/>
            </w:tcBorders>
          </w:tcPr>
          <w:p w14:paraId="78A769AA" w14:textId="77777777" w:rsidR="00BA3F32" w:rsidRPr="00000217" w:rsidRDefault="00044F35" w:rsidP="00BA3F32">
            <w:pPr>
              <w:jc w:val="right"/>
              <w:rPr>
                <w:sz w:val="15"/>
                <w:szCs w:val="15"/>
              </w:rPr>
            </w:pPr>
            <w:r>
              <w:rPr>
                <w:sz w:val="15"/>
                <w:szCs w:val="15"/>
              </w:rPr>
              <w:t>39 730 872</w:t>
            </w:r>
          </w:p>
        </w:tc>
        <w:tc>
          <w:tcPr>
            <w:tcW w:w="1276" w:type="dxa"/>
            <w:tcBorders>
              <w:top w:val="single" w:sz="4" w:space="0" w:color="auto"/>
              <w:bottom w:val="single" w:sz="8" w:space="0" w:color="auto"/>
            </w:tcBorders>
          </w:tcPr>
          <w:p w14:paraId="498D9046" w14:textId="77777777" w:rsidR="00BA3F32" w:rsidRPr="00000217" w:rsidRDefault="00044F35" w:rsidP="00BA3F32">
            <w:pPr>
              <w:jc w:val="right"/>
              <w:rPr>
                <w:sz w:val="15"/>
                <w:szCs w:val="15"/>
              </w:rPr>
            </w:pPr>
            <w:r>
              <w:rPr>
                <w:sz w:val="15"/>
                <w:szCs w:val="15"/>
              </w:rPr>
              <w:t>77 422 697</w:t>
            </w:r>
          </w:p>
        </w:tc>
        <w:tc>
          <w:tcPr>
            <w:tcW w:w="1417" w:type="dxa"/>
            <w:tcBorders>
              <w:top w:val="single" w:sz="4" w:space="0" w:color="auto"/>
              <w:bottom w:val="single" w:sz="8" w:space="0" w:color="auto"/>
            </w:tcBorders>
          </w:tcPr>
          <w:p w14:paraId="56E4AE76" w14:textId="7CF85B02" w:rsidR="00BA3F32" w:rsidRPr="00000217" w:rsidRDefault="00DF551A" w:rsidP="00BA3F32">
            <w:pPr>
              <w:jc w:val="right"/>
              <w:rPr>
                <w:sz w:val="15"/>
                <w:szCs w:val="15"/>
              </w:rPr>
            </w:pPr>
            <w:r>
              <w:rPr>
                <w:sz w:val="15"/>
                <w:szCs w:val="15"/>
              </w:rPr>
              <w:t>-</w:t>
            </w:r>
          </w:p>
        </w:tc>
        <w:tc>
          <w:tcPr>
            <w:tcW w:w="993" w:type="dxa"/>
            <w:tcBorders>
              <w:top w:val="single" w:sz="4" w:space="0" w:color="auto"/>
              <w:bottom w:val="single" w:sz="8" w:space="0" w:color="auto"/>
            </w:tcBorders>
          </w:tcPr>
          <w:p w14:paraId="1E05C753" w14:textId="5EC8570F" w:rsidR="00BA3F32" w:rsidRPr="00000217" w:rsidRDefault="00DF551A" w:rsidP="00BA3F32">
            <w:pPr>
              <w:jc w:val="right"/>
              <w:rPr>
                <w:sz w:val="15"/>
                <w:szCs w:val="15"/>
              </w:rPr>
            </w:pPr>
            <w:r>
              <w:rPr>
                <w:sz w:val="15"/>
                <w:szCs w:val="15"/>
              </w:rPr>
              <w:t>-</w:t>
            </w:r>
          </w:p>
        </w:tc>
        <w:tc>
          <w:tcPr>
            <w:tcW w:w="992" w:type="dxa"/>
            <w:tcBorders>
              <w:top w:val="single" w:sz="4" w:space="0" w:color="auto"/>
              <w:bottom w:val="single" w:sz="8" w:space="0" w:color="auto"/>
            </w:tcBorders>
          </w:tcPr>
          <w:p w14:paraId="5EBC888D" w14:textId="77777777" w:rsidR="00BA3F32" w:rsidRPr="00000217" w:rsidRDefault="00044F35" w:rsidP="00BA3F32">
            <w:pPr>
              <w:jc w:val="right"/>
              <w:rPr>
                <w:sz w:val="15"/>
                <w:szCs w:val="15"/>
              </w:rPr>
            </w:pPr>
            <w:r>
              <w:rPr>
                <w:sz w:val="15"/>
                <w:szCs w:val="15"/>
              </w:rPr>
              <w:t>12 494</w:t>
            </w:r>
          </w:p>
        </w:tc>
        <w:tc>
          <w:tcPr>
            <w:tcW w:w="1417" w:type="dxa"/>
            <w:tcBorders>
              <w:top w:val="single" w:sz="4" w:space="0" w:color="auto"/>
              <w:bottom w:val="single" w:sz="8" w:space="0" w:color="auto"/>
            </w:tcBorders>
          </w:tcPr>
          <w:p w14:paraId="01CF7B6B" w14:textId="77777777" w:rsidR="00BA3F32" w:rsidRPr="00000217" w:rsidRDefault="00044F35" w:rsidP="00BA3F32">
            <w:pPr>
              <w:jc w:val="right"/>
              <w:rPr>
                <w:sz w:val="15"/>
                <w:szCs w:val="15"/>
              </w:rPr>
            </w:pPr>
            <w:r>
              <w:rPr>
                <w:sz w:val="15"/>
                <w:szCs w:val="15"/>
              </w:rPr>
              <w:t>22 878 763</w:t>
            </w:r>
          </w:p>
        </w:tc>
        <w:tc>
          <w:tcPr>
            <w:tcW w:w="1701" w:type="dxa"/>
            <w:tcBorders>
              <w:top w:val="single" w:sz="4" w:space="0" w:color="auto"/>
              <w:bottom w:val="single" w:sz="8" w:space="0" w:color="auto"/>
            </w:tcBorders>
          </w:tcPr>
          <w:p w14:paraId="0FBE6475" w14:textId="77777777" w:rsidR="00BA3F32" w:rsidRPr="00000217" w:rsidRDefault="00044F35" w:rsidP="00BA3F32">
            <w:pPr>
              <w:jc w:val="right"/>
              <w:rPr>
                <w:sz w:val="15"/>
                <w:szCs w:val="15"/>
              </w:rPr>
            </w:pPr>
            <w:r>
              <w:rPr>
                <w:sz w:val="15"/>
                <w:szCs w:val="15"/>
              </w:rPr>
              <w:t>1 261 125</w:t>
            </w:r>
          </w:p>
        </w:tc>
        <w:tc>
          <w:tcPr>
            <w:tcW w:w="2205" w:type="dxa"/>
            <w:tcBorders>
              <w:top w:val="single" w:sz="4" w:space="0" w:color="auto"/>
              <w:bottom w:val="single" w:sz="8" w:space="0" w:color="auto"/>
            </w:tcBorders>
          </w:tcPr>
          <w:p w14:paraId="162092E8" w14:textId="77777777" w:rsidR="00BA3F32" w:rsidRPr="00000217" w:rsidRDefault="00044F35" w:rsidP="00BA3F32">
            <w:pPr>
              <w:jc w:val="right"/>
              <w:rPr>
                <w:sz w:val="15"/>
                <w:szCs w:val="15"/>
              </w:rPr>
            </w:pPr>
            <w:r>
              <w:rPr>
                <w:sz w:val="15"/>
                <w:szCs w:val="15"/>
              </w:rPr>
              <w:t>143 340 112</w:t>
            </w:r>
          </w:p>
        </w:tc>
      </w:tr>
    </w:tbl>
    <w:p w14:paraId="632381FB" w14:textId="77777777" w:rsidR="001D7B65" w:rsidRPr="00000217" w:rsidRDefault="001D7B65" w:rsidP="009F52EA">
      <w:pPr>
        <w:rPr>
          <w:rFonts w:cs="Arial"/>
          <w:snapToGrid w:val="0"/>
          <w:sz w:val="14"/>
          <w:szCs w:val="14"/>
          <w:lang w:eastAsia="sk-SK"/>
        </w:rPr>
      </w:pPr>
    </w:p>
    <w:p w14:paraId="643E57EB" w14:textId="77777777" w:rsidR="007472AE" w:rsidRPr="00000217" w:rsidRDefault="001D7B65" w:rsidP="009F52EA">
      <w:pPr>
        <w:rPr>
          <w:snapToGrid w:val="0"/>
          <w:u w:val="single"/>
          <w:lang w:eastAsia="sk-SK"/>
        </w:rPr>
      </w:pPr>
      <w:r w:rsidRPr="00000217">
        <w:rPr>
          <w:snapToGrid w:val="0"/>
          <w:u w:val="single"/>
          <w:lang w:eastAsia="sk-SK"/>
        </w:rPr>
        <w:br w:type="page"/>
      </w:r>
    </w:p>
    <w:p w14:paraId="46BFB520" w14:textId="77777777" w:rsidR="006C25AD" w:rsidRPr="00000217" w:rsidRDefault="006C25AD" w:rsidP="006C25AD">
      <w:pPr>
        <w:rPr>
          <w:b/>
          <w:snapToGrid w:val="0"/>
          <w:lang w:eastAsia="sk-SK"/>
        </w:rPr>
      </w:pPr>
      <w:r w:rsidRPr="00000217">
        <w:rPr>
          <w:snapToGrid w:val="0"/>
          <w:u w:val="single"/>
          <w:lang w:eastAsia="sk-SK"/>
        </w:rPr>
        <w:lastRenderedPageBreak/>
        <w:t>31. december 2014</w:t>
      </w:r>
    </w:p>
    <w:p w14:paraId="439475E6" w14:textId="77777777" w:rsidR="006C25AD" w:rsidRPr="00000217" w:rsidRDefault="006C25AD" w:rsidP="006C25AD"/>
    <w:tbl>
      <w:tblPr>
        <w:tblW w:w="14034" w:type="dxa"/>
        <w:tblInd w:w="108" w:type="dxa"/>
        <w:tblBorders>
          <w:top w:val="single" w:sz="8" w:space="0" w:color="auto"/>
          <w:bottom w:val="single" w:sz="8" w:space="0" w:color="auto"/>
        </w:tblBorders>
        <w:tblLook w:val="01E0" w:firstRow="1" w:lastRow="1" w:firstColumn="1" w:lastColumn="1" w:noHBand="0" w:noVBand="0"/>
      </w:tblPr>
      <w:tblGrid>
        <w:gridCol w:w="2267"/>
        <w:gridCol w:w="1276"/>
        <w:gridCol w:w="1134"/>
        <w:gridCol w:w="1775"/>
        <w:gridCol w:w="1362"/>
        <w:gridCol w:w="1141"/>
        <w:gridCol w:w="1145"/>
        <w:gridCol w:w="1522"/>
        <w:gridCol w:w="1141"/>
        <w:gridCol w:w="1271"/>
      </w:tblGrid>
      <w:tr w:rsidR="006C25AD" w:rsidRPr="00000217" w14:paraId="7A4950D3" w14:textId="77777777" w:rsidTr="006D7CCE">
        <w:trPr>
          <w:trHeight w:val="463"/>
        </w:trPr>
        <w:tc>
          <w:tcPr>
            <w:tcW w:w="2268" w:type="dxa"/>
            <w:tcBorders>
              <w:top w:val="single" w:sz="8" w:space="0" w:color="auto"/>
              <w:bottom w:val="nil"/>
            </w:tcBorders>
            <w:vAlign w:val="center"/>
          </w:tcPr>
          <w:p w14:paraId="317BDA43" w14:textId="77777777" w:rsidR="006C25AD" w:rsidRPr="00000217" w:rsidRDefault="006C25AD" w:rsidP="006D7CCE">
            <w:pPr>
              <w:ind w:right="-57"/>
              <w:jc w:val="center"/>
              <w:rPr>
                <w:b/>
                <w:i/>
                <w:sz w:val="15"/>
                <w:szCs w:val="15"/>
              </w:rPr>
            </w:pPr>
          </w:p>
        </w:tc>
        <w:tc>
          <w:tcPr>
            <w:tcW w:w="1276" w:type="dxa"/>
            <w:tcBorders>
              <w:top w:val="single" w:sz="8" w:space="0" w:color="auto"/>
              <w:bottom w:val="nil"/>
            </w:tcBorders>
            <w:vAlign w:val="center"/>
          </w:tcPr>
          <w:p w14:paraId="777110C8" w14:textId="77777777" w:rsidR="006C25AD" w:rsidRPr="00000217" w:rsidRDefault="006C25AD" w:rsidP="006D7CCE">
            <w:pPr>
              <w:ind w:left="-57" w:right="-57"/>
              <w:jc w:val="center"/>
              <w:rPr>
                <w:b/>
                <w:i/>
                <w:sz w:val="15"/>
                <w:szCs w:val="15"/>
              </w:rPr>
            </w:pPr>
            <w:r w:rsidRPr="00000217">
              <w:rPr>
                <w:b/>
                <w:i/>
                <w:sz w:val="15"/>
                <w:szCs w:val="15"/>
              </w:rPr>
              <w:t>Pozemky</w:t>
            </w:r>
          </w:p>
        </w:tc>
        <w:tc>
          <w:tcPr>
            <w:tcW w:w="1134" w:type="dxa"/>
            <w:tcBorders>
              <w:top w:val="single" w:sz="8" w:space="0" w:color="auto"/>
              <w:bottom w:val="nil"/>
            </w:tcBorders>
            <w:vAlign w:val="center"/>
          </w:tcPr>
          <w:p w14:paraId="479DBDB2" w14:textId="77777777" w:rsidR="006C25AD" w:rsidRPr="00000217" w:rsidRDefault="006C25AD" w:rsidP="006D7CCE">
            <w:pPr>
              <w:ind w:left="-57" w:right="-57"/>
              <w:jc w:val="center"/>
              <w:rPr>
                <w:b/>
                <w:i/>
                <w:sz w:val="15"/>
                <w:szCs w:val="15"/>
              </w:rPr>
            </w:pPr>
            <w:r w:rsidRPr="00000217">
              <w:rPr>
                <w:b/>
                <w:i/>
                <w:sz w:val="15"/>
                <w:szCs w:val="15"/>
              </w:rPr>
              <w:t>Stavby</w:t>
            </w:r>
          </w:p>
        </w:tc>
        <w:tc>
          <w:tcPr>
            <w:tcW w:w="1775" w:type="dxa"/>
            <w:tcBorders>
              <w:top w:val="single" w:sz="8" w:space="0" w:color="auto"/>
              <w:bottom w:val="nil"/>
            </w:tcBorders>
            <w:vAlign w:val="center"/>
          </w:tcPr>
          <w:p w14:paraId="09832504" w14:textId="77777777" w:rsidR="006C25AD" w:rsidRPr="00000217" w:rsidRDefault="006C25AD" w:rsidP="006D7CCE">
            <w:pPr>
              <w:ind w:left="-57" w:right="-57"/>
              <w:jc w:val="center"/>
              <w:rPr>
                <w:b/>
                <w:i/>
                <w:sz w:val="15"/>
                <w:szCs w:val="15"/>
              </w:rPr>
            </w:pPr>
            <w:r w:rsidRPr="00000217">
              <w:rPr>
                <w:b/>
                <w:i/>
                <w:sz w:val="15"/>
                <w:szCs w:val="15"/>
              </w:rPr>
              <w:t>Samostatné hnuteľné veci a súbory hnuteľných vecí</w:t>
            </w:r>
          </w:p>
        </w:tc>
        <w:tc>
          <w:tcPr>
            <w:tcW w:w="1361" w:type="dxa"/>
            <w:tcBorders>
              <w:top w:val="single" w:sz="8" w:space="0" w:color="auto"/>
              <w:bottom w:val="nil"/>
            </w:tcBorders>
            <w:vAlign w:val="center"/>
          </w:tcPr>
          <w:p w14:paraId="072FCBA5" w14:textId="77777777" w:rsidR="006C25AD" w:rsidRPr="00000217" w:rsidRDefault="006C25AD" w:rsidP="006D7CCE">
            <w:pPr>
              <w:ind w:left="-57" w:right="-57"/>
              <w:jc w:val="center"/>
              <w:rPr>
                <w:b/>
                <w:i/>
                <w:sz w:val="15"/>
                <w:szCs w:val="15"/>
              </w:rPr>
            </w:pPr>
            <w:r w:rsidRPr="00000217">
              <w:rPr>
                <w:b/>
                <w:i/>
                <w:sz w:val="15"/>
                <w:szCs w:val="15"/>
              </w:rPr>
              <w:t>Pestovateľské celky trvalých porastov</w:t>
            </w:r>
          </w:p>
        </w:tc>
        <w:tc>
          <w:tcPr>
            <w:tcW w:w="1141" w:type="dxa"/>
            <w:tcBorders>
              <w:top w:val="single" w:sz="8" w:space="0" w:color="auto"/>
              <w:bottom w:val="nil"/>
            </w:tcBorders>
            <w:vAlign w:val="center"/>
          </w:tcPr>
          <w:p w14:paraId="4FA42D77" w14:textId="77777777" w:rsidR="006C25AD" w:rsidRPr="00000217" w:rsidRDefault="006C25AD" w:rsidP="006D7CCE">
            <w:pPr>
              <w:ind w:left="-57" w:right="-57"/>
              <w:jc w:val="center"/>
              <w:rPr>
                <w:b/>
                <w:i/>
                <w:sz w:val="15"/>
                <w:szCs w:val="15"/>
              </w:rPr>
            </w:pPr>
            <w:r w:rsidRPr="00000217">
              <w:rPr>
                <w:b/>
                <w:i/>
                <w:sz w:val="15"/>
                <w:szCs w:val="15"/>
              </w:rPr>
              <w:t>Základné stádo a ťažné zvieratá</w:t>
            </w:r>
          </w:p>
        </w:tc>
        <w:tc>
          <w:tcPr>
            <w:tcW w:w="1145" w:type="dxa"/>
            <w:tcBorders>
              <w:top w:val="single" w:sz="8" w:space="0" w:color="auto"/>
              <w:bottom w:val="nil"/>
            </w:tcBorders>
            <w:vAlign w:val="center"/>
          </w:tcPr>
          <w:p w14:paraId="687114BB" w14:textId="77777777" w:rsidR="006C25AD" w:rsidRPr="00000217" w:rsidRDefault="006C25AD" w:rsidP="006D7CCE">
            <w:pPr>
              <w:ind w:left="-57" w:right="-57"/>
              <w:jc w:val="center"/>
              <w:rPr>
                <w:b/>
                <w:i/>
                <w:sz w:val="15"/>
                <w:szCs w:val="15"/>
              </w:rPr>
            </w:pPr>
            <w:r w:rsidRPr="00000217">
              <w:rPr>
                <w:b/>
                <w:i/>
                <w:sz w:val="15"/>
                <w:szCs w:val="15"/>
              </w:rPr>
              <w:t>Ostatný dlhodobý hmotný majetok</w:t>
            </w:r>
          </w:p>
        </w:tc>
        <w:tc>
          <w:tcPr>
            <w:tcW w:w="1522" w:type="dxa"/>
            <w:tcBorders>
              <w:top w:val="single" w:sz="8" w:space="0" w:color="auto"/>
              <w:bottom w:val="nil"/>
            </w:tcBorders>
            <w:vAlign w:val="center"/>
          </w:tcPr>
          <w:p w14:paraId="5535365B" w14:textId="77777777" w:rsidR="006C25AD" w:rsidRPr="00000217" w:rsidRDefault="006C25AD" w:rsidP="006D7CCE">
            <w:pPr>
              <w:ind w:left="-57" w:right="-57"/>
              <w:jc w:val="center"/>
              <w:rPr>
                <w:b/>
                <w:i/>
                <w:sz w:val="15"/>
                <w:szCs w:val="15"/>
              </w:rPr>
            </w:pPr>
            <w:r w:rsidRPr="00000217">
              <w:rPr>
                <w:b/>
                <w:i/>
                <w:sz w:val="15"/>
                <w:szCs w:val="15"/>
              </w:rPr>
              <w:t>Obstarávaný dlhodobý hmotný majetok</w:t>
            </w:r>
          </w:p>
        </w:tc>
        <w:tc>
          <w:tcPr>
            <w:tcW w:w="1141" w:type="dxa"/>
            <w:tcBorders>
              <w:top w:val="single" w:sz="8" w:space="0" w:color="auto"/>
              <w:bottom w:val="nil"/>
            </w:tcBorders>
            <w:vAlign w:val="center"/>
          </w:tcPr>
          <w:p w14:paraId="75731487" w14:textId="77777777" w:rsidR="006C25AD" w:rsidRPr="00000217" w:rsidRDefault="006C25AD" w:rsidP="006D7CCE">
            <w:pPr>
              <w:ind w:left="-57" w:right="-57"/>
              <w:jc w:val="center"/>
              <w:rPr>
                <w:b/>
                <w:i/>
                <w:sz w:val="15"/>
                <w:szCs w:val="15"/>
              </w:rPr>
            </w:pPr>
            <w:r w:rsidRPr="00000217">
              <w:rPr>
                <w:b/>
                <w:i/>
                <w:sz w:val="15"/>
                <w:szCs w:val="15"/>
              </w:rPr>
              <w:t>Poskytnuté preddavky</w:t>
            </w:r>
          </w:p>
        </w:tc>
        <w:tc>
          <w:tcPr>
            <w:tcW w:w="1271" w:type="dxa"/>
            <w:tcBorders>
              <w:top w:val="single" w:sz="8" w:space="0" w:color="auto"/>
              <w:bottom w:val="nil"/>
            </w:tcBorders>
            <w:vAlign w:val="center"/>
          </w:tcPr>
          <w:p w14:paraId="5AE76638" w14:textId="77777777" w:rsidR="006C25AD" w:rsidRPr="00000217" w:rsidRDefault="006C25AD" w:rsidP="006D7CCE">
            <w:pPr>
              <w:ind w:left="-57" w:right="-57"/>
              <w:jc w:val="center"/>
              <w:rPr>
                <w:b/>
                <w:i/>
                <w:sz w:val="15"/>
                <w:szCs w:val="15"/>
              </w:rPr>
            </w:pPr>
            <w:r w:rsidRPr="00000217">
              <w:rPr>
                <w:b/>
                <w:i/>
                <w:sz w:val="15"/>
                <w:szCs w:val="15"/>
              </w:rPr>
              <w:t>Celkom</w:t>
            </w:r>
          </w:p>
        </w:tc>
      </w:tr>
      <w:tr w:rsidR="006C25AD" w:rsidRPr="00000217" w14:paraId="4E6DEEA9" w14:textId="77777777" w:rsidTr="006D7CCE">
        <w:tc>
          <w:tcPr>
            <w:tcW w:w="2268" w:type="dxa"/>
            <w:tcBorders>
              <w:top w:val="single" w:sz="4" w:space="0" w:color="auto"/>
              <w:bottom w:val="nil"/>
            </w:tcBorders>
          </w:tcPr>
          <w:p w14:paraId="69AEB0BA" w14:textId="77777777" w:rsidR="006C25AD" w:rsidRPr="00000217" w:rsidRDefault="006C25AD" w:rsidP="006D7CCE">
            <w:pPr>
              <w:ind w:left="-57" w:right="-57"/>
              <w:jc w:val="left"/>
              <w:rPr>
                <w:b/>
                <w:bCs/>
                <w:snapToGrid w:val="0"/>
                <w:sz w:val="15"/>
                <w:szCs w:val="15"/>
                <w:lang w:eastAsia="sk-SK"/>
              </w:rPr>
            </w:pPr>
            <w:r w:rsidRPr="00000217">
              <w:rPr>
                <w:b/>
                <w:bCs/>
                <w:snapToGrid w:val="0"/>
                <w:sz w:val="15"/>
                <w:szCs w:val="15"/>
                <w:lang w:eastAsia="sk-SK"/>
              </w:rPr>
              <w:t>Prvotné ocenenie</w:t>
            </w:r>
          </w:p>
        </w:tc>
        <w:tc>
          <w:tcPr>
            <w:tcW w:w="1276" w:type="dxa"/>
            <w:tcBorders>
              <w:top w:val="single" w:sz="4" w:space="0" w:color="auto"/>
              <w:bottom w:val="nil"/>
            </w:tcBorders>
          </w:tcPr>
          <w:p w14:paraId="6DBEB5FF" w14:textId="77777777" w:rsidR="006C25AD" w:rsidRPr="00000217" w:rsidRDefault="006C25AD" w:rsidP="006D7CCE">
            <w:pPr>
              <w:jc w:val="right"/>
              <w:rPr>
                <w:sz w:val="15"/>
                <w:szCs w:val="15"/>
              </w:rPr>
            </w:pPr>
          </w:p>
        </w:tc>
        <w:tc>
          <w:tcPr>
            <w:tcW w:w="1134" w:type="dxa"/>
            <w:tcBorders>
              <w:top w:val="single" w:sz="4" w:space="0" w:color="auto"/>
              <w:bottom w:val="nil"/>
            </w:tcBorders>
          </w:tcPr>
          <w:p w14:paraId="4858DD17" w14:textId="77777777" w:rsidR="006C25AD" w:rsidRPr="00000217" w:rsidRDefault="006C25AD" w:rsidP="006D7CCE">
            <w:pPr>
              <w:jc w:val="right"/>
              <w:rPr>
                <w:sz w:val="15"/>
                <w:szCs w:val="15"/>
              </w:rPr>
            </w:pPr>
          </w:p>
        </w:tc>
        <w:tc>
          <w:tcPr>
            <w:tcW w:w="1775" w:type="dxa"/>
            <w:tcBorders>
              <w:top w:val="single" w:sz="4" w:space="0" w:color="auto"/>
              <w:bottom w:val="nil"/>
            </w:tcBorders>
          </w:tcPr>
          <w:p w14:paraId="14269319" w14:textId="77777777" w:rsidR="006C25AD" w:rsidRPr="00000217" w:rsidRDefault="006C25AD" w:rsidP="006D7CCE">
            <w:pPr>
              <w:jc w:val="right"/>
              <w:rPr>
                <w:sz w:val="15"/>
                <w:szCs w:val="15"/>
              </w:rPr>
            </w:pPr>
          </w:p>
        </w:tc>
        <w:tc>
          <w:tcPr>
            <w:tcW w:w="1361" w:type="dxa"/>
            <w:tcBorders>
              <w:top w:val="single" w:sz="4" w:space="0" w:color="auto"/>
              <w:bottom w:val="nil"/>
            </w:tcBorders>
          </w:tcPr>
          <w:p w14:paraId="26E5F475" w14:textId="77777777" w:rsidR="006C25AD" w:rsidRPr="00000217" w:rsidRDefault="006C25AD" w:rsidP="006D7CCE">
            <w:pPr>
              <w:jc w:val="right"/>
              <w:rPr>
                <w:sz w:val="15"/>
                <w:szCs w:val="15"/>
              </w:rPr>
            </w:pPr>
          </w:p>
        </w:tc>
        <w:tc>
          <w:tcPr>
            <w:tcW w:w="1141" w:type="dxa"/>
            <w:tcBorders>
              <w:top w:val="single" w:sz="4" w:space="0" w:color="auto"/>
              <w:bottom w:val="nil"/>
            </w:tcBorders>
          </w:tcPr>
          <w:p w14:paraId="5EE00631" w14:textId="77777777" w:rsidR="006C25AD" w:rsidRPr="00000217" w:rsidRDefault="006C25AD" w:rsidP="006D7CCE">
            <w:pPr>
              <w:jc w:val="right"/>
              <w:rPr>
                <w:sz w:val="15"/>
                <w:szCs w:val="15"/>
              </w:rPr>
            </w:pPr>
          </w:p>
        </w:tc>
        <w:tc>
          <w:tcPr>
            <w:tcW w:w="1145" w:type="dxa"/>
            <w:tcBorders>
              <w:top w:val="single" w:sz="4" w:space="0" w:color="auto"/>
              <w:bottom w:val="nil"/>
            </w:tcBorders>
          </w:tcPr>
          <w:p w14:paraId="535A6FE6" w14:textId="77777777" w:rsidR="006C25AD" w:rsidRPr="00000217" w:rsidRDefault="006C25AD" w:rsidP="006D7CCE">
            <w:pPr>
              <w:jc w:val="right"/>
              <w:rPr>
                <w:sz w:val="15"/>
                <w:szCs w:val="15"/>
              </w:rPr>
            </w:pPr>
          </w:p>
        </w:tc>
        <w:tc>
          <w:tcPr>
            <w:tcW w:w="1522" w:type="dxa"/>
            <w:tcBorders>
              <w:top w:val="single" w:sz="4" w:space="0" w:color="auto"/>
              <w:bottom w:val="nil"/>
            </w:tcBorders>
          </w:tcPr>
          <w:p w14:paraId="4F83AC30" w14:textId="77777777" w:rsidR="006C25AD" w:rsidRPr="00000217" w:rsidRDefault="006C25AD" w:rsidP="006D7CCE">
            <w:pPr>
              <w:jc w:val="right"/>
              <w:rPr>
                <w:sz w:val="15"/>
                <w:szCs w:val="15"/>
              </w:rPr>
            </w:pPr>
          </w:p>
        </w:tc>
        <w:tc>
          <w:tcPr>
            <w:tcW w:w="1141" w:type="dxa"/>
            <w:tcBorders>
              <w:top w:val="single" w:sz="4" w:space="0" w:color="auto"/>
              <w:bottom w:val="nil"/>
            </w:tcBorders>
          </w:tcPr>
          <w:p w14:paraId="09717AEB" w14:textId="77777777" w:rsidR="006C25AD" w:rsidRPr="00000217" w:rsidRDefault="006C25AD" w:rsidP="006D7CCE">
            <w:pPr>
              <w:jc w:val="right"/>
              <w:rPr>
                <w:sz w:val="15"/>
                <w:szCs w:val="15"/>
              </w:rPr>
            </w:pPr>
          </w:p>
        </w:tc>
        <w:tc>
          <w:tcPr>
            <w:tcW w:w="1271" w:type="dxa"/>
            <w:tcBorders>
              <w:top w:val="single" w:sz="4" w:space="0" w:color="auto"/>
              <w:bottom w:val="nil"/>
            </w:tcBorders>
          </w:tcPr>
          <w:p w14:paraId="618535CD" w14:textId="77777777" w:rsidR="006C25AD" w:rsidRPr="00000217" w:rsidRDefault="006C25AD" w:rsidP="006D7CCE">
            <w:pPr>
              <w:jc w:val="right"/>
              <w:rPr>
                <w:sz w:val="15"/>
                <w:szCs w:val="15"/>
              </w:rPr>
            </w:pPr>
          </w:p>
        </w:tc>
      </w:tr>
      <w:tr w:rsidR="006C25AD" w:rsidRPr="00000217" w14:paraId="1F6C2BB7" w14:textId="77777777" w:rsidTr="006D7CCE">
        <w:tc>
          <w:tcPr>
            <w:tcW w:w="2268" w:type="dxa"/>
            <w:tcBorders>
              <w:top w:val="nil"/>
            </w:tcBorders>
          </w:tcPr>
          <w:p w14:paraId="6A69A687"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1. januáru 2014</w:t>
            </w:r>
          </w:p>
        </w:tc>
        <w:tc>
          <w:tcPr>
            <w:tcW w:w="1276" w:type="dxa"/>
            <w:tcBorders>
              <w:top w:val="nil"/>
            </w:tcBorders>
          </w:tcPr>
          <w:p w14:paraId="722680C7" w14:textId="77777777" w:rsidR="006C25AD" w:rsidRPr="00000217" w:rsidRDefault="006C25AD" w:rsidP="006D7CCE">
            <w:pPr>
              <w:jc w:val="right"/>
              <w:rPr>
                <w:sz w:val="15"/>
                <w:szCs w:val="15"/>
              </w:rPr>
            </w:pPr>
            <w:r w:rsidRPr="00000217">
              <w:rPr>
                <w:sz w:val="15"/>
                <w:szCs w:val="15"/>
              </w:rPr>
              <w:t>2 031 229</w:t>
            </w:r>
          </w:p>
        </w:tc>
        <w:tc>
          <w:tcPr>
            <w:tcW w:w="1134" w:type="dxa"/>
            <w:tcBorders>
              <w:top w:val="nil"/>
            </w:tcBorders>
          </w:tcPr>
          <w:p w14:paraId="4A27362C" w14:textId="77777777" w:rsidR="006C25AD" w:rsidRPr="00000217" w:rsidRDefault="006C25AD" w:rsidP="006D7CCE">
            <w:pPr>
              <w:jc w:val="right"/>
              <w:rPr>
                <w:sz w:val="15"/>
                <w:szCs w:val="15"/>
              </w:rPr>
            </w:pPr>
            <w:r w:rsidRPr="00000217">
              <w:rPr>
                <w:sz w:val="15"/>
                <w:szCs w:val="15"/>
              </w:rPr>
              <w:t>93 439 698</w:t>
            </w:r>
          </w:p>
        </w:tc>
        <w:tc>
          <w:tcPr>
            <w:tcW w:w="1775" w:type="dxa"/>
            <w:tcBorders>
              <w:top w:val="nil"/>
            </w:tcBorders>
          </w:tcPr>
          <w:p w14:paraId="5D5614C4" w14:textId="77777777" w:rsidR="006C25AD" w:rsidRPr="00000217" w:rsidRDefault="006C25AD" w:rsidP="006D7CCE">
            <w:pPr>
              <w:jc w:val="right"/>
              <w:rPr>
                <w:sz w:val="15"/>
                <w:szCs w:val="15"/>
              </w:rPr>
            </w:pPr>
            <w:r w:rsidRPr="00000217">
              <w:rPr>
                <w:sz w:val="15"/>
                <w:szCs w:val="15"/>
              </w:rPr>
              <w:t>246 475 110</w:t>
            </w:r>
          </w:p>
        </w:tc>
        <w:tc>
          <w:tcPr>
            <w:tcW w:w="1361" w:type="dxa"/>
            <w:tcBorders>
              <w:top w:val="nil"/>
            </w:tcBorders>
          </w:tcPr>
          <w:p w14:paraId="4A679ACA" w14:textId="77777777" w:rsidR="006C25AD" w:rsidRPr="00000217" w:rsidRDefault="006C25AD" w:rsidP="006D7CCE">
            <w:pPr>
              <w:jc w:val="right"/>
              <w:rPr>
                <w:sz w:val="15"/>
                <w:szCs w:val="15"/>
              </w:rPr>
            </w:pPr>
            <w:r w:rsidRPr="00000217">
              <w:rPr>
                <w:sz w:val="15"/>
                <w:szCs w:val="15"/>
              </w:rPr>
              <w:t>-</w:t>
            </w:r>
          </w:p>
        </w:tc>
        <w:tc>
          <w:tcPr>
            <w:tcW w:w="1141" w:type="dxa"/>
            <w:tcBorders>
              <w:top w:val="nil"/>
            </w:tcBorders>
          </w:tcPr>
          <w:p w14:paraId="03AA0D54" w14:textId="77777777" w:rsidR="006C25AD" w:rsidRPr="00000217" w:rsidRDefault="006C25AD" w:rsidP="006D7CCE">
            <w:pPr>
              <w:jc w:val="right"/>
              <w:rPr>
                <w:sz w:val="15"/>
                <w:szCs w:val="15"/>
              </w:rPr>
            </w:pPr>
            <w:r w:rsidRPr="00000217">
              <w:rPr>
                <w:sz w:val="15"/>
                <w:szCs w:val="15"/>
              </w:rPr>
              <w:t>-</w:t>
            </w:r>
          </w:p>
        </w:tc>
        <w:tc>
          <w:tcPr>
            <w:tcW w:w="1145" w:type="dxa"/>
            <w:tcBorders>
              <w:top w:val="nil"/>
            </w:tcBorders>
          </w:tcPr>
          <w:p w14:paraId="2DCE101B" w14:textId="77777777" w:rsidR="006C25AD" w:rsidRPr="00000217" w:rsidRDefault="006C25AD" w:rsidP="006D7CCE">
            <w:pPr>
              <w:jc w:val="right"/>
              <w:rPr>
                <w:sz w:val="15"/>
                <w:szCs w:val="15"/>
              </w:rPr>
            </w:pPr>
            <w:r w:rsidRPr="00000217">
              <w:rPr>
                <w:sz w:val="15"/>
                <w:szCs w:val="15"/>
              </w:rPr>
              <w:t>13 471</w:t>
            </w:r>
          </w:p>
        </w:tc>
        <w:tc>
          <w:tcPr>
            <w:tcW w:w="1522" w:type="dxa"/>
            <w:tcBorders>
              <w:top w:val="nil"/>
            </w:tcBorders>
          </w:tcPr>
          <w:p w14:paraId="554CA550" w14:textId="77777777" w:rsidR="006C25AD" w:rsidRPr="00000217" w:rsidRDefault="006C25AD" w:rsidP="006D7CCE">
            <w:pPr>
              <w:jc w:val="right"/>
              <w:rPr>
                <w:sz w:val="15"/>
                <w:szCs w:val="15"/>
              </w:rPr>
            </w:pPr>
            <w:r w:rsidRPr="00000217">
              <w:rPr>
                <w:sz w:val="15"/>
                <w:szCs w:val="15"/>
              </w:rPr>
              <w:t>29 634 720</w:t>
            </w:r>
          </w:p>
        </w:tc>
        <w:tc>
          <w:tcPr>
            <w:tcW w:w="1141" w:type="dxa"/>
            <w:tcBorders>
              <w:top w:val="nil"/>
            </w:tcBorders>
          </w:tcPr>
          <w:p w14:paraId="786ECF2B" w14:textId="77777777" w:rsidR="006C25AD" w:rsidRPr="00000217" w:rsidRDefault="006C25AD" w:rsidP="006D7CCE">
            <w:pPr>
              <w:jc w:val="right"/>
              <w:rPr>
                <w:sz w:val="15"/>
                <w:szCs w:val="15"/>
              </w:rPr>
            </w:pPr>
            <w:r w:rsidRPr="00000217">
              <w:rPr>
                <w:sz w:val="15"/>
                <w:szCs w:val="15"/>
              </w:rPr>
              <w:t>1 984 277</w:t>
            </w:r>
          </w:p>
        </w:tc>
        <w:tc>
          <w:tcPr>
            <w:tcW w:w="1271" w:type="dxa"/>
            <w:tcBorders>
              <w:top w:val="nil"/>
            </w:tcBorders>
          </w:tcPr>
          <w:p w14:paraId="4E0E8E0B" w14:textId="77777777" w:rsidR="006C25AD" w:rsidRPr="00000217" w:rsidRDefault="006C25AD" w:rsidP="006D7CCE">
            <w:pPr>
              <w:jc w:val="right"/>
              <w:rPr>
                <w:sz w:val="15"/>
                <w:szCs w:val="15"/>
              </w:rPr>
            </w:pPr>
            <w:r w:rsidRPr="00000217">
              <w:rPr>
                <w:sz w:val="15"/>
                <w:szCs w:val="15"/>
              </w:rPr>
              <w:t>373 578 505</w:t>
            </w:r>
          </w:p>
        </w:tc>
      </w:tr>
      <w:tr w:rsidR="006C25AD" w:rsidRPr="00000217" w14:paraId="2DE13DED" w14:textId="77777777" w:rsidTr="006D7CCE">
        <w:tc>
          <w:tcPr>
            <w:tcW w:w="2268" w:type="dxa"/>
          </w:tcPr>
          <w:p w14:paraId="13D5DEA7"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Prírastky</w:t>
            </w:r>
          </w:p>
        </w:tc>
        <w:tc>
          <w:tcPr>
            <w:tcW w:w="1276" w:type="dxa"/>
          </w:tcPr>
          <w:p w14:paraId="0ECB77F9" w14:textId="77777777" w:rsidR="006C25AD" w:rsidRPr="00000217" w:rsidRDefault="006C25AD" w:rsidP="006D7CCE">
            <w:pPr>
              <w:jc w:val="right"/>
              <w:rPr>
                <w:sz w:val="15"/>
                <w:szCs w:val="15"/>
              </w:rPr>
            </w:pPr>
            <w:r w:rsidRPr="00000217">
              <w:rPr>
                <w:sz w:val="15"/>
                <w:szCs w:val="15"/>
              </w:rPr>
              <w:t>-</w:t>
            </w:r>
          </w:p>
        </w:tc>
        <w:tc>
          <w:tcPr>
            <w:tcW w:w="1134" w:type="dxa"/>
          </w:tcPr>
          <w:p w14:paraId="2EC653FD" w14:textId="77777777" w:rsidR="006C25AD" w:rsidRPr="00000217" w:rsidRDefault="006C25AD" w:rsidP="006D7CCE">
            <w:pPr>
              <w:jc w:val="right"/>
              <w:rPr>
                <w:sz w:val="15"/>
                <w:szCs w:val="15"/>
              </w:rPr>
            </w:pPr>
            <w:r w:rsidRPr="00000217">
              <w:rPr>
                <w:sz w:val="15"/>
                <w:szCs w:val="15"/>
              </w:rPr>
              <w:t>-</w:t>
            </w:r>
          </w:p>
        </w:tc>
        <w:tc>
          <w:tcPr>
            <w:tcW w:w="1775" w:type="dxa"/>
          </w:tcPr>
          <w:p w14:paraId="0990E429" w14:textId="77777777" w:rsidR="006C25AD" w:rsidRPr="00000217" w:rsidRDefault="006C25AD" w:rsidP="006D7CCE">
            <w:pPr>
              <w:jc w:val="right"/>
              <w:rPr>
                <w:sz w:val="15"/>
                <w:szCs w:val="15"/>
              </w:rPr>
            </w:pPr>
            <w:r w:rsidRPr="00000217">
              <w:rPr>
                <w:sz w:val="15"/>
                <w:szCs w:val="15"/>
              </w:rPr>
              <w:t>-</w:t>
            </w:r>
          </w:p>
        </w:tc>
        <w:tc>
          <w:tcPr>
            <w:tcW w:w="1361" w:type="dxa"/>
          </w:tcPr>
          <w:p w14:paraId="168DA4CE" w14:textId="77777777" w:rsidR="006C25AD" w:rsidRPr="00000217" w:rsidRDefault="006C25AD" w:rsidP="006D7CCE">
            <w:pPr>
              <w:jc w:val="right"/>
              <w:rPr>
                <w:sz w:val="15"/>
                <w:szCs w:val="15"/>
              </w:rPr>
            </w:pPr>
            <w:r w:rsidRPr="00000217">
              <w:rPr>
                <w:sz w:val="15"/>
                <w:szCs w:val="15"/>
              </w:rPr>
              <w:t>-</w:t>
            </w:r>
          </w:p>
        </w:tc>
        <w:tc>
          <w:tcPr>
            <w:tcW w:w="1141" w:type="dxa"/>
          </w:tcPr>
          <w:p w14:paraId="52F8373F" w14:textId="77777777" w:rsidR="006C25AD" w:rsidRPr="00000217" w:rsidRDefault="006C25AD" w:rsidP="006D7CCE">
            <w:pPr>
              <w:jc w:val="right"/>
              <w:rPr>
                <w:sz w:val="15"/>
                <w:szCs w:val="15"/>
              </w:rPr>
            </w:pPr>
            <w:r w:rsidRPr="00000217">
              <w:rPr>
                <w:sz w:val="15"/>
                <w:szCs w:val="15"/>
              </w:rPr>
              <w:t>-</w:t>
            </w:r>
          </w:p>
        </w:tc>
        <w:tc>
          <w:tcPr>
            <w:tcW w:w="1145" w:type="dxa"/>
          </w:tcPr>
          <w:p w14:paraId="176C3F82" w14:textId="77777777" w:rsidR="006C25AD" w:rsidRPr="00000217" w:rsidRDefault="006C25AD" w:rsidP="006D7CCE">
            <w:pPr>
              <w:jc w:val="right"/>
              <w:rPr>
                <w:sz w:val="15"/>
                <w:szCs w:val="15"/>
              </w:rPr>
            </w:pPr>
            <w:r w:rsidRPr="00000217">
              <w:rPr>
                <w:sz w:val="15"/>
                <w:szCs w:val="15"/>
              </w:rPr>
              <w:t>-</w:t>
            </w:r>
          </w:p>
        </w:tc>
        <w:tc>
          <w:tcPr>
            <w:tcW w:w="1522" w:type="dxa"/>
          </w:tcPr>
          <w:p w14:paraId="2ECD2CFA" w14:textId="77777777" w:rsidR="006C25AD" w:rsidRPr="00000217" w:rsidRDefault="006C25AD" w:rsidP="006D7CCE">
            <w:pPr>
              <w:jc w:val="right"/>
              <w:rPr>
                <w:sz w:val="15"/>
                <w:szCs w:val="15"/>
              </w:rPr>
            </w:pPr>
            <w:r w:rsidRPr="00000217">
              <w:rPr>
                <w:sz w:val="15"/>
                <w:szCs w:val="15"/>
              </w:rPr>
              <w:t>26 994 951</w:t>
            </w:r>
          </w:p>
        </w:tc>
        <w:tc>
          <w:tcPr>
            <w:tcW w:w="1141" w:type="dxa"/>
          </w:tcPr>
          <w:p w14:paraId="104348FE" w14:textId="77777777" w:rsidR="006C25AD" w:rsidRPr="00000217" w:rsidRDefault="006C25AD" w:rsidP="006D7CCE">
            <w:pPr>
              <w:jc w:val="right"/>
              <w:rPr>
                <w:sz w:val="15"/>
                <w:szCs w:val="15"/>
              </w:rPr>
            </w:pPr>
            <w:r w:rsidRPr="00000217">
              <w:rPr>
                <w:sz w:val="15"/>
                <w:szCs w:val="15"/>
              </w:rPr>
              <w:t>6 788 507</w:t>
            </w:r>
          </w:p>
        </w:tc>
        <w:tc>
          <w:tcPr>
            <w:tcW w:w="1271" w:type="dxa"/>
          </w:tcPr>
          <w:p w14:paraId="0053E768" w14:textId="77777777" w:rsidR="006C25AD" w:rsidRPr="00000217" w:rsidRDefault="006C25AD" w:rsidP="006D7CCE">
            <w:pPr>
              <w:jc w:val="right"/>
              <w:rPr>
                <w:sz w:val="15"/>
                <w:szCs w:val="15"/>
              </w:rPr>
            </w:pPr>
            <w:r w:rsidRPr="00000217">
              <w:rPr>
                <w:sz w:val="15"/>
                <w:szCs w:val="15"/>
              </w:rPr>
              <w:t>33 783 458</w:t>
            </w:r>
          </w:p>
        </w:tc>
      </w:tr>
      <w:tr w:rsidR="006C25AD" w:rsidRPr="00000217" w14:paraId="1E8827D1" w14:textId="77777777" w:rsidTr="006D7CCE">
        <w:tc>
          <w:tcPr>
            <w:tcW w:w="2268" w:type="dxa"/>
          </w:tcPr>
          <w:p w14:paraId="351168F8"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Úbytky</w:t>
            </w:r>
          </w:p>
        </w:tc>
        <w:tc>
          <w:tcPr>
            <w:tcW w:w="1276" w:type="dxa"/>
          </w:tcPr>
          <w:p w14:paraId="77F4B8F9" w14:textId="77777777" w:rsidR="006C25AD" w:rsidRPr="00000217" w:rsidRDefault="006C25AD" w:rsidP="006D7CCE">
            <w:pPr>
              <w:jc w:val="right"/>
              <w:rPr>
                <w:sz w:val="15"/>
                <w:szCs w:val="15"/>
              </w:rPr>
            </w:pPr>
            <w:r w:rsidRPr="00000217">
              <w:rPr>
                <w:sz w:val="15"/>
                <w:szCs w:val="15"/>
              </w:rPr>
              <w:t>-</w:t>
            </w:r>
          </w:p>
        </w:tc>
        <w:tc>
          <w:tcPr>
            <w:tcW w:w="1134" w:type="dxa"/>
          </w:tcPr>
          <w:p w14:paraId="02692238" w14:textId="77777777" w:rsidR="006C25AD" w:rsidRPr="00000217" w:rsidRDefault="006C25AD" w:rsidP="006D7CCE">
            <w:pPr>
              <w:tabs>
                <w:tab w:val="left" w:pos="391"/>
                <w:tab w:val="left" w:pos="1155"/>
              </w:tabs>
              <w:ind w:right="-57"/>
              <w:jc w:val="right"/>
              <w:rPr>
                <w:sz w:val="15"/>
                <w:szCs w:val="15"/>
              </w:rPr>
            </w:pPr>
            <w:r w:rsidRPr="00000217">
              <w:rPr>
                <w:sz w:val="15"/>
                <w:szCs w:val="15"/>
              </w:rPr>
              <w:t>(1 071 484)</w:t>
            </w:r>
          </w:p>
        </w:tc>
        <w:tc>
          <w:tcPr>
            <w:tcW w:w="1775" w:type="dxa"/>
          </w:tcPr>
          <w:p w14:paraId="16527844" w14:textId="77777777" w:rsidR="006C25AD" w:rsidRPr="00000217" w:rsidRDefault="006C25AD" w:rsidP="006D7CCE">
            <w:pPr>
              <w:ind w:right="-57"/>
              <w:jc w:val="right"/>
              <w:rPr>
                <w:sz w:val="15"/>
                <w:szCs w:val="15"/>
              </w:rPr>
            </w:pPr>
            <w:r w:rsidRPr="00000217">
              <w:rPr>
                <w:sz w:val="15"/>
                <w:szCs w:val="15"/>
              </w:rPr>
              <w:t>(6 025 771)</w:t>
            </w:r>
          </w:p>
        </w:tc>
        <w:tc>
          <w:tcPr>
            <w:tcW w:w="1361" w:type="dxa"/>
          </w:tcPr>
          <w:p w14:paraId="74DC8BD7" w14:textId="77777777" w:rsidR="006C25AD" w:rsidRPr="00000217" w:rsidRDefault="006C25AD" w:rsidP="006D7CCE">
            <w:pPr>
              <w:jc w:val="right"/>
              <w:rPr>
                <w:sz w:val="15"/>
                <w:szCs w:val="15"/>
              </w:rPr>
            </w:pPr>
            <w:r w:rsidRPr="00000217">
              <w:rPr>
                <w:sz w:val="15"/>
                <w:szCs w:val="15"/>
              </w:rPr>
              <w:t>-</w:t>
            </w:r>
          </w:p>
        </w:tc>
        <w:tc>
          <w:tcPr>
            <w:tcW w:w="1141" w:type="dxa"/>
          </w:tcPr>
          <w:p w14:paraId="4BED9E5B" w14:textId="77777777" w:rsidR="006C25AD" w:rsidRPr="00000217" w:rsidRDefault="006C25AD" w:rsidP="006D7CCE">
            <w:pPr>
              <w:jc w:val="right"/>
              <w:rPr>
                <w:sz w:val="15"/>
                <w:szCs w:val="15"/>
              </w:rPr>
            </w:pPr>
            <w:r w:rsidRPr="00000217">
              <w:rPr>
                <w:sz w:val="15"/>
                <w:szCs w:val="15"/>
              </w:rPr>
              <w:t>-</w:t>
            </w:r>
          </w:p>
        </w:tc>
        <w:tc>
          <w:tcPr>
            <w:tcW w:w="1145" w:type="dxa"/>
          </w:tcPr>
          <w:p w14:paraId="75E0EE95" w14:textId="77777777" w:rsidR="006C25AD" w:rsidRPr="00000217" w:rsidRDefault="006C25AD" w:rsidP="006D7CCE">
            <w:pPr>
              <w:ind w:right="-57"/>
              <w:jc w:val="right"/>
              <w:rPr>
                <w:sz w:val="15"/>
                <w:szCs w:val="15"/>
              </w:rPr>
            </w:pPr>
            <w:r w:rsidRPr="00000217">
              <w:rPr>
                <w:sz w:val="15"/>
                <w:szCs w:val="15"/>
              </w:rPr>
              <w:t>(621)</w:t>
            </w:r>
          </w:p>
        </w:tc>
        <w:tc>
          <w:tcPr>
            <w:tcW w:w="1522" w:type="dxa"/>
          </w:tcPr>
          <w:p w14:paraId="512DCF0D" w14:textId="77777777" w:rsidR="006C25AD" w:rsidRPr="00000217" w:rsidRDefault="006C25AD" w:rsidP="006D7CCE">
            <w:pPr>
              <w:jc w:val="right"/>
              <w:rPr>
                <w:sz w:val="15"/>
                <w:szCs w:val="15"/>
              </w:rPr>
            </w:pPr>
            <w:r w:rsidRPr="00000217">
              <w:rPr>
                <w:sz w:val="15"/>
                <w:szCs w:val="15"/>
              </w:rPr>
              <w:t>-</w:t>
            </w:r>
          </w:p>
        </w:tc>
        <w:tc>
          <w:tcPr>
            <w:tcW w:w="1141" w:type="dxa"/>
          </w:tcPr>
          <w:p w14:paraId="656D088D" w14:textId="77777777" w:rsidR="006C25AD" w:rsidRPr="00000217" w:rsidRDefault="006C25AD" w:rsidP="006D7CCE">
            <w:pPr>
              <w:ind w:right="-57"/>
              <w:jc w:val="right"/>
              <w:rPr>
                <w:sz w:val="15"/>
                <w:szCs w:val="15"/>
              </w:rPr>
            </w:pPr>
            <w:r w:rsidRPr="00000217">
              <w:rPr>
                <w:sz w:val="15"/>
                <w:szCs w:val="15"/>
              </w:rPr>
              <w:t>(6 860 192)</w:t>
            </w:r>
          </w:p>
        </w:tc>
        <w:tc>
          <w:tcPr>
            <w:tcW w:w="1271" w:type="dxa"/>
          </w:tcPr>
          <w:p w14:paraId="22EDF978" w14:textId="77777777" w:rsidR="006C25AD" w:rsidRPr="00000217" w:rsidRDefault="006C25AD" w:rsidP="006D7CCE">
            <w:pPr>
              <w:ind w:right="-57"/>
              <w:jc w:val="right"/>
              <w:rPr>
                <w:sz w:val="15"/>
                <w:szCs w:val="15"/>
              </w:rPr>
            </w:pPr>
            <w:r w:rsidRPr="00000217">
              <w:rPr>
                <w:sz w:val="15"/>
                <w:szCs w:val="15"/>
              </w:rPr>
              <w:t>(13 958 068)</w:t>
            </w:r>
          </w:p>
        </w:tc>
      </w:tr>
      <w:tr w:rsidR="006C25AD" w:rsidRPr="00000217" w14:paraId="3800DE3E" w14:textId="77777777" w:rsidTr="006D7CCE">
        <w:tc>
          <w:tcPr>
            <w:tcW w:w="2268" w:type="dxa"/>
          </w:tcPr>
          <w:p w14:paraId="686C51BE"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Presuny</w:t>
            </w:r>
          </w:p>
        </w:tc>
        <w:tc>
          <w:tcPr>
            <w:tcW w:w="1276" w:type="dxa"/>
            <w:tcBorders>
              <w:bottom w:val="single" w:sz="4" w:space="0" w:color="auto"/>
            </w:tcBorders>
          </w:tcPr>
          <w:p w14:paraId="1E88D78B" w14:textId="77777777" w:rsidR="006C25AD" w:rsidRPr="00000217" w:rsidRDefault="006C25AD" w:rsidP="006D7CCE">
            <w:pPr>
              <w:jc w:val="right"/>
              <w:rPr>
                <w:sz w:val="15"/>
                <w:szCs w:val="15"/>
              </w:rPr>
            </w:pPr>
            <w:r w:rsidRPr="00000217">
              <w:rPr>
                <w:sz w:val="15"/>
                <w:szCs w:val="15"/>
              </w:rPr>
              <w:t>4 351</w:t>
            </w:r>
          </w:p>
        </w:tc>
        <w:tc>
          <w:tcPr>
            <w:tcW w:w="1134" w:type="dxa"/>
            <w:tcBorders>
              <w:bottom w:val="single" w:sz="4" w:space="0" w:color="auto"/>
            </w:tcBorders>
          </w:tcPr>
          <w:p w14:paraId="02C1AA18" w14:textId="77777777" w:rsidR="006C25AD" w:rsidRPr="00000217" w:rsidRDefault="006C25AD" w:rsidP="006D7CCE">
            <w:pPr>
              <w:jc w:val="right"/>
              <w:rPr>
                <w:sz w:val="15"/>
                <w:szCs w:val="15"/>
              </w:rPr>
            </w:pPr>
            <w:r w:rsidRPr="00000217">
              <w:rPr>
                <w:sz w:val="15"/>
                <w:szCs w:val="15"/>
              </w:rPr>
              <w:t>2 636 103</w:t>
            </w:r>
          </w:p>
        </w:tc>
        <w:tc>
          <w:tcPr>
            <w:tcW w:w="1775" w:type="dxa"/>
            <w:tcBorders>
              <w:bottom w:val="single" w:sz="4" w:space="0" w:color="auto"/>
            </w:tcBorders>
          </w:tcPr>
          <w:p w14:paraId="5AA70FD7" w14:textId="77777777" w:rsidR="006C25AD" w:rsidRPr="00000217" w:rsidRDefault="006C25AD" w:rsidP="006D7CCE">
            <w:pPr>
              <w:jc w:val="right"/>
              <w:rPr>
                <w:sz w:val="15"/>
                <w:szCs w:val="15"/>
              </w:rPr>
            </w:pPr>
            <w:r w:rsidRPr="00000217">
              <w:rPr>
                <w:sz w:val="15"/>
                <w:szCs w:val="15"/>
              </w:rPr>
              <w:t>4 984 727</w:t>
            </w:r>
          </w:p>
        </w:tc>
        <w:tc>
          <w:tcPr>
            <w:tcW w:w="1361" w:type="dxa"/>
            <w:tcBorders>
              <w:bottom w:val="single" w:sz="4" w:space="0" w:color="auto"/>
            </w:tcBorders>
          </w:tcPr>
          <w:p w14:paraId="5617A2FE" w14:textId="77777777" w:rsidR="006C25AD" w:rsidRPr="00000217" w:rsidRDefault="006C25AD" w:rsidP="006D7CCE">
            <w:pPr>
              <w:jc w:val="right"/>
              <w:rPr>
                <w:sz w:val="15"/>
                <w:szCs w:val="15"/>
              </w:rPr>
            </w:pPr>
            <w:r w:rsidRPr="00000217">
              <w:rPr>
                <w:sz w:val="15"/>
                <w:szCs w:val="15"/>
              </w:rPr>
              <w:t>-</w:t>
            </w:r>
          </w:p>
        </w:tc>
        <w:tc>
          <w:tcPr>
            <w:tcW w:w="1141" w:type="dxa"/>
            <w:tcBorders>
              <w:bottom w:val="single" w:sz="4" w:space="0" w:color="auto"/>
            </w:tcBorders>
          </w:tcPr>
          <w:p w14:paraId="63D4CCBA" w14:textId="77777777" w:rsidR="006C25AD" w:rsidRPr="00000217" w:rsidRDefault="006C25AD" w:rsidP="006D7CCE">
            <w:pPr>
              <w:jc w:val="right"/>
              <w:rPr>
                <w:sz w:val="15"/>
                <w:szCs w:val="15"/>
              </w:rPr>
            </w:pPr>
            <w:r w:rsidRPr="00000217">
              <w:rPr>
                <w:sz w:val="15"/>
                <w:szCs w:val="15"/>
              </w:rPr>
              <w:t>-</w:t>
            </w:r>
          </w:p>
        </w:tc>
        <w:tc>
          <w:tcPr>
            <w:tcW w:w="1145" w:type="dxa"/>
            <w:tcBorders>
              <w:bottom w:val="single" w:sz="4" w:space="0" w:color="auto"/>
            </w:tcBorders>
          </w:tcPr>
          <w:p w14:paraId="75BEEF55" w14:textId="77777777" w:rsidR="006C25AD" w:rsidRPr="00000217" w:rsidRDefault="006C25AD" w:rsidP="006D7CCE">
            <w:pPr>
              <w:jc w:val="right"/>
              <w:rPr>
                <w:sz w:val="15"/>
                <w:szCs w:val="15"/>
              </w:rPr>
            </w:pPr>
            <w:r w:rsidRPr="00000217">
              <w:rPr>
                <w:sz w:val="15"/>
                <w:szCs w:val="15"/>
              </w:rPr>
              <w:t>-</w:t>
            </w:r>
          </w:p>
        </w:tc>
        <w:tc>
          <w:tcPr>
            <w:tcW w:w="1522" w:type="dxa"/>
            <w:tcBorders>
              <w:bottom w:val="single" w:sz="4" w:space="0" w:color="auto"/>
            </w:tcBorders>
          </w:tcPr>
          <w:p w14:paraId="38F08212" w14:textId="77777777" w:rsidR="006C25AD" w:rsidRPr="00000217" w:rsidRDefault="006C25AD" w:rsidP="006D7CCE">
            <w:pPr>
              <w:ind w:right="-57"/>
              <w:jc w:val="right"/>
              <w:rPr>
                <w:sz w:val="15"/>
                <w:szCs w:val="15"/>
              </w:rPr>
            </w:pPr>
            <w:r w:rsidRPr="00000217">
              <w:rPr>
                <w:sz w:val="15"/>
                <w:szCs w:val="15"/>
              </w:rPr>
              <w:t>(7 625 181)</w:t>
            </w:r>
          </w:p>
        </w:tc>
        <w:tc>
          <w:tcPr>
            <w:tcW w:w="1141" w:type="dxa"/>
            <w:tcBorders>
              <w:bottom w:val="single" w:sz="4" w:space="0" w:color="auto"/>
            </w:tcBorders>
          </w:tcPr>
          <w:p w14:paraId="7DBABF7B" w14:textId="77777777" w:rsidR="006C25AD" w:rsidRPr="00000217" w:rsidRDefault="006C25AD" w:rsidP="006D7CCE">
            <w:pPr>
              <w:jc w:val="right"/>
              <w:rPr>
                <w:sz w:val="15"/>
                <w:szCs w:val="15"/>
              </w:rPr>
            </w:pPr>
            <w:r w:rsidRPr="00000217">
              <w:rPr>
                <w:sz w:val="15"/>
                <w:szCs w:val="15"/>
              </w:rPr>
              <w:t>-</w:t>
            </w:r>
          </w:p>
        </w:tc>
        <w:tc>
          <w:tcPr>
            <w:tcW w:w="1271" w:type="dxa"/>
            <w:tcBorders>
              <w:bottom w:val="single" w:sz="4" w:space="0" w:color="auto"/>
            </w:tcBorders>
          </w:tcPr>
          <w:p w14:paraId="0050D4D0" w14:textId="77777777" w:rsidR="006C25AD" w:rsidRPr="00000217" w:rsidRDefault="006C25AD" w:rsidP="006D7CCE">
            <w:pPr>
              <w:jc w:val="right"/>
              <w:rPr>
                <w:sz w:val="15"/>
                <w:szCs w:val="15"/>
              </w:rPr>
            </w:pPr>
            <w:r w:rsidRPr="00000217">
              <w:rPr>
                <w:sz w:val="15"/>
                <w:szCs w:val="15"/>
              </w:rPr>
              <w:t>-</w:t>
            </w:r>
          </w:p>
        </w:tc>
      </w:tr>
      <w:tr w:rsidR="006C25AD" w:rsidRPr="00000217" w14:paraId="20ADC8C6" w14:textId="77777777" w:rsidTr="006D7CCE">
        <w:tc>
          <w:tcPr>
            <w:tcW w:w="2268" w:type="dxa"/>
          </w:tcPr>
          <w:p w14:paraId="145AD096"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31. decembru 2014</w:t>
            </w:r>
          </w:p>
        </w:tc>
        <w:tc>
          <w:tcPr>
            <w:tcW w:w="1276" w:type="dxa"/>
            <w:tcBorders>
              <w:top w:val="single" w:sz="4" w:space="0" w:color="auto"/>
              <w:bottom w:val="nil"/>
            </w:tcBorders>
          </w:tcPr>
          <w:p w14:paraId="7B00C71B" w14:textId="77777777" w:rsidR="006C25AD" w:rsidRPr="00000217" w:rsidRDefault="006C25AD" w:rsidP="006D7CCE">
            <w:pPr>
              <w:jc w:val="right"/>
              <w:rPr>
                <w:sz w:val="15"/>
                <w:szCs w:val="15"/>
              </w:rPr>
            </w:pPr>
            <w:r w:rsidRPr="00000217">
              <w:rPr>
                <w:sz w:val="15"/>
                <w:szCs w:val="15"/>
              </w:rPr>
              <w:t>2 035 580</w:t>
            </w:r>
          </w:p>
        </w:tc>
        <w:tc>
          <w:tcPr>
            <w:tcW w:w="1134" w:type="dxa"/>
            <w:tcBorders>
              <w:top w:val="single" w:sz="4" w:space="0" w:color="auto"/>
              <w:bottom w:val="nil"/>
            </w:tcBorders>
          </w:tcPr>
          <w:p w14:paraId="67E354FC" w14:textId="77777777" w:rsidR="006C25AD" w:rsidRPr="00000217" w:rsidRDefault="006C25AD" w:rsidP="006D7CCE">
            <w:pPr>
              <w:jc w:val="right"/>
              <w:rPr>
                <w:sz w:val="15"/>
                <w:szCs w:val="15"/>
              </w:rPr>
            </w:pPr>
            <w:r w:rsidRPr="00000217">
              <w:rPr>
                <w:sz w:val="15"/>
                <w:szCs w:val="15"/>
              </w:rPr>
              <w:t>95 004 317</w:t>
            </w:r>
          </w:p>
        </w:tc>
        <w:tc>
          <w:tcPr>
            <w:tcW w:w="1775" w:type="dxa"/>
            <w:tcBorders>
              <w:top w:val="single" w:sz="4" w:space="0" w:color="auto"/>
              <w:bottom w:val="nil"/>
            </w:tcBorders>
          </w:tcPr>
          <w:p w14:paraId="17404342" w14:textId="77777777" w:rsidR="006C25AD" w:rsidRPr="00000217" w:rsidRDefault="006C25AD" w:rsidP="006D7CCE">
            <w:pPr>
              <w:jc w:val="right"/>
              <w:rPr>
                <w:sz w:val="15"/>
                <w:szCs w:val="15"/>
              </w:rPr>
            </w:pPr>
            <w:r w:rsidRPr="00000217">
              <w:rPr>
                <w:sz w:val="15"/>
                <w:szCs w:val="15"/>
              </w:rPr>
              <w:t>245 434 066</w:t>
            </w:r>
          </w:p>
        </w:tc>
        <w:tc>
          <w:tcPr>
            <w:tcW w:w="1361" w:type="dxa"/>
            <w:tcBorders>
              <w:top w:val="single" w:sz="4" w:space="0" w:color="auto"/>
              <w:bottom w:val="nil"/>
            </w:tcBorders>
          </w:tcPr>
          <w:p w14:paraId="1760EA2F" w14:textId="77777777" w:rsidR="006C25AD" w:rsidRPr="00000217" w:rsidRDefault="006C25AD" w:rsidP="006D7CCE">
            <w:pPr>
              <w:jc w:val="right"/>
              <w:rPr>
                <w:sz w:val="15"/>
                <w:szCs w:val="15"/>
              </w:rPr>
            </w:pPr>
            <w:r w:rsidRPr="00000217">
              <w:rPr>
                <w:sz w:val="15"/>
                <w:szCs w:val="15"/>
              </w:rPr>
              <w:t>-</w:t>
            </w:r>
          </w:p>
        </w:tc>
        <w:tc>
          <w:tcPr>
            <w:tcW w:w="1141" w:type="dxa"/>
            <w:tcBorders>
              <w:top w:val="single" w:sz="4" w:space="0" w:color="auto"/>
              <w:bottom w:val="nil"/>
            </w:tcBorders>
          </w:tcPr>
          <w:p w14:paraId="7C04D12E" w14:textId="77777777" w:rsidR="006C25AD" w:rsidRPr="00000217" w:rsidRDefault="006C25AD" w:rsidP="006D7CCE">
            <w:pPr>
              <w:jc w:val="right"/>
              <w:rPr>
                <w:sz w:val="15"/>
                <w:szCs w:val="15"/>
              </w:rPr>
            </w:pPr>
            <w:r w:rsidRPr="00000217">
              <w:rPr>
                <w:sz w:val="15"/>
                <w:szCs w:val="15"/>
              </w:rPr>
              <w:t>-</w:t>
            </w:r>
          </w:p>
        </w:tc>
        <w:tc>
          <w:tcPr>
            <w:tcW w:w="1145" w:type="dxa"/>
            <w:tcBorders>
              <w:top w:val="single" w:sz="4" w:space="0" w:color="auto"/>
              <w:bottom w:val="nil"/>
            </w:tcBorders>
          </w:tcPr>
          <w:p w14:paraId="5FD9D62F" w14:textId="77777777" w:rsidR="006C25AD" w:rsidRPr="00000217" w:rsidRDefault="006C25AD" w:rsidP="006D7CCE">
            <w:pPr>
              <w:jc w:val="right"/>
              <w:rPr>
                <w:sz w:val="15"/>
                <w:szCs w:val="15"/>
              </w:rPr>
            </w:pPr>
            <w:r w:rsidRPr="00000217">
              <w:rPr>
                <w:sz w:val="15"/>
                <w:szCs w:val="15"/>
              </w:rPr>
              <w:t>12 850</w:t>
            </w:r>
          </w:p>
        </w:tc>
        <w:tc>
          <w:tcPr>
            <w:tcW w:w="1522" w:type="dxa"/>
            <w:tcBorders>
              <w:top w:val="single" w:sz="4" w:space="0" w:color="auto"/>
              <w:bottom w:val="nil"/>
            </w:tcBorders>
          </w:tcPr>
          <w:p w14:paraId="42FAA84F" w14:textId="77777777" w:rsidR="006C25AD" w:rsidRPr="00000217" w:rsidRDefault="006C25AD" w:rsidP="006D7CCE">
            <w:pPr>
              <w:jc w:val="right"/>
              <w:rPr>
                <w:sz w:val="15"/>
                <w:szCs w:val="15"/>
              </w:rPr>
            </w:pPr>
            <w:r w:rsidRPr="00000217">
              <w:rPr>
                <w:sz w:val="15"/>
                <w:szCs w:val="15"/>
              </w:rPr>
              <w:t>49 004 490</w:t>
            </w:r>
          </w:p>
        </w:tc>
        <w:tc>
          <w:tcPr>
            <w:tcW w:w="1141" w:type="dxa"/>
            <w:tcBorders>
              <w:top w:val="single" w:sz="4" w:space="0" w:color="auto"/>
              <w:bottom w:val="nil"/>
            </w:tcBorders>
          </w:tcPr>
          <w:p w14:paraId="2517B35F" w14:textId="77777777" w:rsidR="006C25AD" w:rsidRPr="00000217" w:rsidRDefault="006C25AD" w:rsidP="006D7CCE">
            <w:pPr>
              <w:jc w:val="right"/>
              <w:rPr>
                <w:sz w:val="15"/>
                <w:szCs w:val="15"/>
              </w:rPr>
            </w:pPr>
            <w:r w:rsidRPr="00000217">
              <w:rPr>
                <w:sz w:val="15"/>
                <w:szCs w:val="15"/>
              </w:rPr>
              <w:t>1 912 592</w:t>
            </w:r>
          </w:p>
        </w:tc>
        <w:tc>
          <w:tcPr>
            <w:tcW w:w="1271" w:type="dxa"/>
            <w:tcBorders>
              <w:top w:val="single" w:sz="4" w:space="0" w:color="auto"/>
              <w:bottom w:val="nil"/>
            </w:tcBorders>
          </w:tcPr>
          <w:p w14:paraId="194900BB" w14:textId="77777777" w:rsidR="006C25AD" w:rsidRPr="00000217" w:rsidRDefault="006C25AD" w:rsidP="006D7CCE">
            <w:pPr>
              <w:jc w:val="right"/>
              <w:rPr>
                <w:sz w:val="15"/>
                <w:szCs w:val="15"/>
              </w:rPr>
            </w:pPr>
            <w:r w:rsidRPr="00000217">
              <w:rPr>
                <w:sz w:val="15"/>
                <w:szCs w:val="15"/>
              </w:rPr>
              <w:t>393 403 895</w:t>
            </w:r>
          </w:p>
        </w:tc>
      </w:tr>
      <w:tr w:rsidR="006C25AD" w:rsidRPr="00000217" w14:paraId="13572EC4" w14:textId="77777777" w:rsidTr="006D7CCE">
        <w:tc>
          <w:tcPr>
            <w:tcW w:w="2268" w:type="dxa"/>
          </w:tcPr>
          <w:p w14:paraId="45FC084E" w14:textId="77777777" w:rsidR="006C25AD" w:rsidRPr="00000217" w:rsidRDefault="006C25AD" w:rsidP="006D7CCE">
            <w:pPr>
              <w:ind w:left="-57" w:right="-57"/>
              <w:rPr>
                <w:snapToGrid w:val="0"/>
                <w:sz w:val="15"/>
                <w:szCs w:val="15"/>
                <w:lang w:eastAsia="sk-SK"/>
              </w:rPr>
            </w:pPr>
          </w:p>
        </w:tc>
        <w:tc>
          <w:tcPr>
            <w:tcW w:w="1276" w:type="dxa"/>
            <w:tcBorders>
              <w:top w:val="nil"/>
            </w:tcBorders>
          </w:tcPr>
          <w:p w14:paraId="70D770E6" w14:textId="77777777" w:rsidR="006C25AD" w:rsidRPr="00000217" w:rsidRDefault="006C25AD" w:rsidP="006D7CCE">
            <w:pPr>
              <w:jc w:val="right"/>
              <w:rPr>
                <w:sz w:val="15"/>
                <w:szCs w:val="15"/>
              </w:rPr>
            </w:pPr>
          </w:p>
        </w:tc>
        <w:tc>
          <w:tcPr>
            <w:tcW w:w="1134" w:type="dxa"/>
            <w:tcBorders>
              <w:top w:val="nil"/>
            </w:tcBorders>
          </w:tcPr>
          <w:p w14:paraId="14131C39" w14:textId="77777777" w:rsidR="006C25AD" w:rsidRPr="00000217" w:rsidRDefault="006C25AD" w:rsidP="006D7CCE">
            <w:pPr>
              <w:jc w:val="right"/>
              <w:rPr>
                <w:sz w:val="15"/>
                <w:szCs w:val="15"/>
              </w:rPr>
            </w:pPr>
          </w:p>
        </w:tc>
        <w:tc>
          <w:tcPr>
            <w:tcW w:w="1775" w:type="dxa"/>
            <w:tcBorders>
              <w:top w:val="nil"/>
            </w:tcBorders>
          </w:tcPr>
          <w:p w14:paraId="3C2E6324" w14:textId="77777777" w:rsidR="006C25AD" w:rsidRPr="00000217" w:rsidRDefault="006C25AD" w:rsidP="006D7CCE">
            <w:pPr>
              <w:jc w:val="right"/>
              <w:rPr>
                <w:sz w:val="15"/>
                <w:szCs w:val="15"/>
              </w:rPr>
            </w:pPr>
          </w:p>
        </w:tc>
        <w:tc>
          <w:tcPr>
            <w:tcW w:w="1361" w:type="dxa"/>
            <w:tcBorders>
              <w:top w:val="nil"/>
            </w:tcBorders>
          </w:tcPr>
          <w:p w14:paraId="5A9E2AE7" w14:textId="77777777" w:rsidR="006C25AD" w:rsidRPr="00000217" w:rsidRDefault="006C25AD" w:rsidP="006D7CCE">
            <w:pPr>
              <w:jc w:val="right"/>
              <w:rPr>
                <w:sz w:val="15"/>
                <w:szCs w:val="15"/>
              </w:rPr>
            </w:pPr>
          </w:p>
        </w:tc>
        <w:tc>
          <w:tcPr>
            <w:tcW w:w="1141" w:type="dxa"/>
            <w:tcBorders>
              <w:top w:val="nil"/>
            </w:tcBorders>
          </w:tcPr>
          <w:p w14:paraId="00E0BD0F" w14:textId="77777777" w:rsidR="006C25AD" w:rsidRPr="00000217" w:rsidRDefault="006C25AD" w:rsidP="006D7CCE">
            <w:pPr>
              <w:jc w:val="right"/>
              <w:rPr>
                <w:sz w:val="15"/>
                <w:szCs w:val="15"/>
              </w:rPr>
            </w:pPr>
          </w:p>
        </w:tc>
        <w:tc>
          <w:tcPr>
            <w:tcW w:w="1145" w:type="dxa"/>
            <w:tcBorders>
              <w:top w:val="nil"/>
            </w:tcBorders>
          </w:tcPr>
          <w:p w14:paraId="48C19375" w14:textId="77777777" w:rsidR="006C25AD" w:rsidRPr="00000217" w:rsidRDefault="006C25AD" w:rsidP="006D7CCE">
            <w:pPr>
              <w:jc w:val="right"/>
              <w:rPr>
                <w:sz w:val="15"/>
                <w:szCs w:val="15"/>
              </w:rPr>
            </w:pPr>
          </w:p>
        </w:tc>
        <w:tc>
          <w:tcPr>
            <w:tcW w:w="1522" w:type="dxa"/>
            <w:tcBorders>
              <w:top w:val="nil"/>
            </w:tcBorders>
          </w:tcPr>
          <w:p w14:paraId="4542D362" w14:textId="77777777" w:rsidR="006C25AD" w:rsidRPr="00000217" w:rsidRDefault="006C25AD" w:rsidP="006D7CCE">
            <w:pPr>
              <w:jc w:val="right"/>
              <w:rPr>
                <w:sz w:val="15"/>
                <w:szCs w:val="15"/>
              </w:rPr>
            </w:pPr>
          </w:p>
        </w:tc>
        <w:tc>
          <w:tcPr>
            <w:tcW w:w="1141" w:type="dxa"/>
            <w:tcBorders>
              <w:top w:val="nil"/>
            </w:tcBorders>
          </w:tcPr>
          <w:p w14:paraId="2FB440C7" w14:textId="77777777" w:rsidR="006C25AD" w:rsidRPr="00000217" w:rsidRDefault="006C25AD" w:rsidP="006D7CCE">
            <w:pPr>
              <w:jc w:val="right"/>
              <w:rPr>
                <w:sz w:val="15"/>
                <w:szCs w:val="15"/>
              </w:rPr>
            </w:pPr>
          </w:p>
        </w:tc>
        <w:tc>
          <w:tcPr>
            <w:tcW w:w="1271" w:type="dxa"/>
            <w:tcBorders>
              <w:top w:val="nil"/>
            </w:tcBorders>
          </w:tcPr>
          <w:p w14:paraId="3125D488" w14:textId="77777777" w:rsidR="006C25AD" w:rsidRPr="00000217" w:rsidRDefault="006C25AD" w:rsidP="006D7CCE">
            <w:pPr>
              <w:jc w:val="right"/>
              <w:rPr>
                <w:sz w:val="15"/>
                <w:szCs w:val="15"/>
              </w:rPr>
            </w:pPr>
          </w:p>
        </w:tc>
      </w:tr>
      <w:tr w:rsidR="006C25AD" w:rsidRPr="00000217" w14:paraId="1639D2A9" w14:textId="77777777" w:rsidTr="006D7CCE">
        <w:tc>
          <w:tcPr>
            <w:tcW w:w="2268" w:type="dxa"/>
          </w:tcPr>
          <w:p w14:paraId="12A9C203" w14:textId="77777777" w:rsidR="006C25AD" w:rsidRPr="00000217" w:rsidRDefault="006C25AD" w:rsidP="006D7CCE">
            <w:pPr>
              <w:ind w:left="-57" w:right="-57"/>
              <w:rPr>
                <w:b/>
                <w:bCs/>
                <w:snapToGrid w:val="0"/>
                <w:sz w:val="15"/>
                <w:szCs w:val="15"/>
                <w:lang w:eastAsia="sk-SK"/>
              </w:rPr>
            </w:pPr>
            <w:r w:rsidRPr="00000217">
              <w:rPr>
                <w:b/>
                <w:bCs/>
                <w:snapToGrid w:val="0"/>
                <w:sz w:val="15"/>
                <w:szCs w:val="15"/>
                <w:lang w:eastAsia="sk-SK"/>
              </w:rPr>
              <w:t>Oprávky</w:t>
            </w:r>
          </w:p>
        </w:tc>
        <w:tc>
          <w:tcPr>
            <w:tcW w:w="1276" w:type="dxa"/>
          </w:tcPr>
          <w:p w14:paraId="1584B865" w14:textId="77777777" w:rsidR="006C25AD" w:rsidRPr="00000217" w:rsidRDefault="006C25AD" w:rsidP="006D7CCE">
            <w:pPr>
              <w:jc w:val="right"/>
              <w:rPr>
                <w:sz w:val="15"/>
                <w:szCs w:val="15"/>
              </w:rPr>
            </w:pPr>
          </w:p>
        </w:tc>
        <w:tc>
          <w:tcPr>
            <w:tcW w:w="1134" w:type="dxa"/>
          </w:tcPr>
          <w:p w14:paraId="1FA2C339" w14:textId="77777777" w:rsidR="006C25AD" w:rsidRPr="00000217" w:rsidRDefault="006C25AD" w:rsidP="006D7CCE">
            <w:pPr>
              <w:jc w:val="right"/>
              <w:rPr>
                <w:sz w:val="15"/>
                <w:szCs w:val="15"/>
              </w:rPr>
            </w:pPr>
          </w:p>
        </w:tc>
        <w:tc>
          <w:tcPr>
            <w:tcW w:w="1775" w:type="dxa"/>
          </w:tcPr>
          <w:p w14:paraId="422834F4" w14:textId="77777777" w:rsidR="006C25AD" w:rsidRPr="00000217" w:rsidRDefault="006C25AD" w:rsidP="006D7CCE">
            <w:pPr>
              <w:jc w:val="right"/>
              <w:rPr>
                <w:sz w:val="15"/>
                <w:szCs w:val="15"/>
              </w:rPr>
            </w:pPr>
          </w:p>
        </w:tc>
        <w:tc>
          <w:tcPr>
            <w:tcW w:w="1361" w:type="dxa"/>
          </w:tcPr>
          <w:p w14:paraId="1B8446EA" w14:textId="77777777" w:rsidR="006C25AD" w:rsidRPr="00000217" w:rsidRDefault="006C25AD" w:rsidP="006D7CCE">
            <w:pPr>
              <w:jc w:val="right"/>
              <w:rPr>
                <w:sz w:val="15"/>
                <w:szCs w:val="15"/>
              </w:rPr>
            </w:pPr>
          </w:p>
        </w:tc>
        <w:tc>
          <w:tcPr>
            <w:tcW w:w="1141" w:type="dxa"/>
          </w:tcPr>
          <w:p w14:paraId="3CA1436B" w14:textId="77777777" w:rsidR="006C25AD" w:rsidRPr="00000217" w:rsidRDefault="006C25AD" w:rsidP="006D7CCE">
            <w:pPr>
              <w:jc w:val="right"/>
              <w:rPr>
                <w:sz w:val="15"/>
                <w:szCs w:val="15"/>
              </w:rPr>
            </w:pPr>
          </w:p>
        </w:tc>
        <w:tc>
          <w:tcPr>
            <w:tcW w:w="1145" w:type="dxa"/>
          </w:tcPr>
          <w:p w14:paraId="11A4337F" w14:textId="77777777" w:rsidR="006C25AD" w:rsidRPr="00000217" w:rsidRDefault="006C25AD" w:rsidP="006D7CCE">
            <w:pPr>
              <w:jc w:val="right"/>
              <w:rPr>
                <w:sz w:val="15"/>
                <w:szCs w:val="15"/>
              </w:rPr>
            </w:pPr>
          </w:p>
        </w:tc>
        <w:tc>
          <w:tcPr>
            <w:tcW w:w="1522" w:type="dxa"/>
          </w:tcPr>
          <w:p w14:paraId="63583785" w14:textId="77777777" w:rsidR="006C25AD" w:rsidRPr="00000217" w:rsidRDefault="006C25AD" w:rsidP="006D7CCE">
            <w:pPr>
              <w:jc w:val="right"/>
              <w:rPr>
                <w:sz w:val="15"/>
                <w:szCs w:val="15"/>
              </w:rPr>
            </w:pPr>
          </w:p>
        </w:tc>
        <w:tc>
          <w:tcPr>
            <w:tcW w:w="1141" w:type="dxa"/>
          </w:tcPr>
          <w:p w14:paraId="4A56E5D9" w14:textId="77777777" w:rsidR="006C25AD" w:rsidRPr="00000217" w:rsidRDefault="006C25AD" w:rsidP="006D7CCE">
            <w:pPr>
              <w:jc w:val="right"/>
              <w:rPr>
                <w:sz w:val="15"/>
                <w:szCs w:val="15"/>
              </w:rPr>
            </w:pPr>
          </w:p>
        </w:tc>
        <w:tc>
          <w:tcPr>
            <w:tcW w:w="1271" w:type="dxa"/>
          </w:tcPr>
          <w:p w14:paraId="02BC8B54" w14:textId="77777777" w:rsidR="006C25AD" w:rsidRPr="00000217" w:rsidRDefault="006C25AD" w:rsidP="006D7CCE">
            <w:pPr>
              <w:jc w:val="right"/>
              <w:rPr>
                <w:sz w:val="15"/>
                <w:szCs w:val="15"/>
              </w:rPr>
            </w:pPr>
          </w:p>
        </w:tc>
      </w:tr>
      <w:tr w:rsidR="006C25AD" w:rsidRPr="00000217" w14:paraId="2AA92150" w14:textId="77777777" w:rsidTr="006D7CCE">
        <w:tc>
          <w:tcPr>
            <w:tcW w:w="2268" w:type="dxa"/>
          </w:tcPr>
          <w:p w14:paraId="43535944"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1. januáru 2014</w:t>
            </w:r>
          </w:p>
        </w:tc>
        <w:tc>
          <w:tcPr>
            <w:tcW w:w="1276" w:type="dxa"/>
          </w:tcPr>
          <w:p w14:paraId="6F945533" w14:textId="77777777" w:rsidR="006C25AD" w:rsidRPr="00000217" w:rsidRDefault="006C25AD" w:rsidP="006D7CCE">
            <w:pPr>
              <w:jc w:val="right"/>
              <w:rPr>
                <w:sz w:val="15"/>
                <w:szCs w:val="15"/>
              </w:rPr>
            </w:pPr>
            <w:r w:rsidRPr="00000217">
              <w:rPr>
                <w:sz w:val="15"/>
                <w:szCs w:val="15"/>
              </w:rPr>
              <w:t>-</w:t>
            </w:r>
          </w:p>
        </w:tc>
        <w:tc>
          <w:tcPr>
            <w:tcW w:w="1134" w:type="dxa"/>
          </w:tcPr>
          <w:p w14:paraId="28957B04" w14:textId="77777777" w:rsidR="006C25AD" w:rsidRPr="00000217" w:rsidRDefault="006C25AD" w:rsidP="006D7CCE">
            <w:pPr>
              <w:jc w:val="right"/>
              <w:rPr>
                <w:sz w:val="15"/>
                <w:szCs w:val="15"/>
              </w:rPr>
            </w:pPr>
            <w:r w:rsidRPr="00000217">
              <w:rPr>
                <w:sz w:val="15"/>
                <w:szCs w:val="15"/>
              </w:rPr>
              <w:t>48 412 522</w:t>
            </w:r>
          </w:p>
        </w:tc>
        <w:tc>
          <w:tcPr>
            <w:tcW w:w="1775" w:type="dxa"/>
          </w:tcPr>
          <w:p w14:paraId="099D1B1A" w14:textId="77777777" w:rsidR="006C25AD" w:rsidRPr="00000217" w:rsidRDefault="006C25AD" w:rsidP="006D7CCE">
            <w:pPr>
              <w:jc w:val="right"/>
              <w:rPr>
                <w:sz w:val="15"/>
                <w:szCs w:val="15"/>
              </w:rPr>
            </w:pPr>
            <w:r w:rsidRPr="00000217">
              <w:rPr>
                <w:sz w:val="15"/>
                <w:szCs w:val="15"/>
              </w:rPr>
              <w:t>154 082 286</w:t>
            </w:r>
          </w:p>
        </w:tc>
        <w:tc>
          <w:tcPr>
            <w:tcW w:w="1361" w:type="dxa"/>
          </w:tcPr>
          <w:p w14:paraId="6B257555" w14:textId="77777777" w:rsidR="006C25AD" w:rsidRPr="00000217" w:rsidRDefault="006C25AD" w:rsidP="006D7CCE">
            <w:pPr>
              <w:jc w:val="right"/>
              <w:rPr>
                <w:sz w:val="15"/>
                <w:szCs w:val="15"/>
              </w:rPr>
            </w:pPr>
            <w:r w:rsidRPr="00000217">
              <w:rPr>
                <w:sz w:val="15"/>
                <w:szCs w:val="15"/>
              </w:rPr>
              <w:t>-</w:t>
            </w:r>
          </w:p>
        </w:tc>
        <w:tc>
          <w:tcPr>
            <w:tcW w:w="1141" w:type="dxa"/>
          </w:tcPr>
          <w:p w14:paraId="17132342" w14:textId="77777777" w:rsidR="006C25AD" w:rsidRPr="00000217" w:rsidRDefault="006C25AD" w:rsidP="006D7CCE">
            <w:pPr>
              <w:jc w:val="right"/>
              <w:rPr>
                <w:sz w:val="15"/>
                <w:szCs w:val="15"/>
              </w:rPr>
            </w:pPr>
            <w:r w:rsidRPr="00000217">
              <w:rPr>
                <w:sz w:val="15"/>
                <w:szCs w:val="15"/>
              </w:rPr>
              <w:t>-</w:t>
            </w:r>
          </w:p>
        </w:tc>
        <w:tc>
          <w:tcPr>
            <w:tcW w:w="1145" w:type="dxa"/>
          </w:tcPr>
          <w:p w14:paraId="543C6BAC" w14:textId="77777777" w:rsidR="006C25AD" w:rsidRPr="00000217" w:rsidRDefault="006C25AD" w:rsidP="006D7CCE">
            <w:pPr>
              <w:jc w:val="right"/>
              <w:rPr>
                <w:sz w:val="15"/>
                <w:szCs w:val="15"/>
              </w:rPr>
            </w:pPr>
            <w:r w:rsidRPr="00000217">
              <w:rPr>
                <w:sz w:val="15"/>
                <w:szCs w:val="15"/>
              </w:rPr>
              <w:t>-</w:t>
            </w:r>
          </w:p>
        </w:tc>
        <w:tc>
          <w:tcPr>
            <w:tcW w:w="1522" w:type="dxa"/>
          </w:tcPr>
          <w:p w14:paraId="2CFB9760" w14:textId="77777777" w:rsidR="006C25AD" w:rsidRPr="00000217" w:rsidRDefault="006C25AD" w:rsidP="006D7CCE">
            <w:pPr>
              <w:jc w:val="right"/>
              <w:rPr>
                <w:sz w:val="15"/>
                <w:szCs w:val="15"/>
              </w:rPr>
            </w:pPr>
            <w:r w:rsidRPr="00000217">
              <w:rPr>
                <w:sz w:val="15"/>
                <w:szCs w:val="15"/>
              </w:rPr>
              <w:t>-</w:t>
            </w:r>
          </w:p>
        </w:tc>
        <w:tc>
          <w:tcPr>
            <w:tcW w:w="1141" w:type="dxa"/>
          </w:tcPr>
          <w:p w14:paraId="4AEB1B4F" w14:textId="77777777" w:rsidR="006C25AD" w:rsidRPr="00000217" w:rsidRDefault="006C25AD" w:rsidP="006D7CCE">
            <w:pPr>
              <w:jc w:val="right"/>
              <w:rPr>
                <w:sz w:val="15"/>
                <w:szCs w:val="15"/>
              </w:rPr>
            </w:pPr>
            <w:r w:rsidRPr="00000217">
              <w:rPr>
                <w:sz w:val="15"/>
                <w:szCs w:val="15"/>
              </w:rPr>
              <w:t>-</w:t>
            </w:r>
          </w:p>
        </w:tc>
        <w:tc>
          <w:tcPr>
            <w:tcW w:w="1271" w:type="dxa"/>
          </w:tcPr>
          <w:p w14:paraId="388392F2" w14:textId="77777777" w:rsidR="006C25AD" w:rsidRPr="00000217" w:rsidRDefault="006C25AD" w:rsidP="006D7CCE">
            <w:pPr>
              <w:jc w:val="right"/>
              <w:rPr>
                <w:sz w:val="15"/>
                <w:szCs w:val="15"/>
              </w:rPr>
            </w:pPr>
            <w:r w:rsidRPr="00000217">
              <w:rPr>
                <w:sz w:val="15"/>
                <w:szCs w:val="15"/>
              </w:rPr>
              <w:t>202 494 808</w:t>
            </w:r>
          </w:p>
        </w:tc>
      </w:tr>
      <w:tr w:rsidR="006C25AD" w:rsidRPr="00000217" w14:paraId="7D2803F5" w14:textId="77777777" w:rsidTr="006D7CCE">
        <w:tc>
          <w:tcPr>
            <w:tcW w:w="2268" w:type="dxa"/>
          </w:tcPr>
          <w:p w14:paraId="356FB3E8"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Prírastky</w:t>
            </w:r>
          </w:p>
        </w:tc>
        <w:tc>
          <w:tcPr>
            <w:tcW w:w="1276" w:type="dxa"/>
          </w:tcPr>
          <w:p w14:paraId="1955ADD1" w14:textId="77777777" w:rsidR="006C25AD" w:rsidRPr="00000217" w:rsidRDefault="006C25AD" w:rsidP="006D7CCE">
            <w:pPr>
              <w:jc w:val="right"/>
              <w:rPr>
                <w:sz w:val="15"/>
                <w:szCs w:val="15"/>
              </w:rPr>
            </w:pPr>
            <w:r w:rsidRPr="00000217">
              <w:rPr>
                <w:sz w:val="15"/>
                <w:szCs w:val="15"/>
              </w:rPr>
              <w:t>-</w:t>
            </w:r>
          </w:p>
        </w:tc>
        <w:tc>
          <w:tcPr>
            <w:tcW w:w="1134" w:type="dxa"/>
          </w:tcPr>
          <w:p w14:paraId="06F9D8F0" w14:textId="77777777" w:rsidR="006C25AD" w:rsidRPr="00000217" w:rsidRDefault="006C25AD" w:rsidP="006D7CCE">
            <w:pPr>
              <w:jc w:val="right"/>
              <w:rPr>
                <w:sz w:val="15"/>
                <w:szCs w:val="15"/>
              </w:rPr>
            </w:pPr>
            <w:r w:rsidRPr="00000217">
              <w:rPr>
                <w:sz w:val="15"/>
                <w:szCs w:val="15"/>
              </w:rPr>
              <w:t>4 968 679</w:t>
            </w:r>
          </w:p>
        </w:tc>
        <w:tc>
          <w:tcPr>
            <w:tcW w:w="1775" w:type="dxa"/>
          </w:tcPr>
          <w:p w14:paraId="3A041088" w14:textId="77777777" w:rsidR="006C25AD" w:rsidRPr="00000217" w:rsidRDefault="006C25AD" w:rsidP="006D7CCE">
            <w:pPr>
              <w:jc w:val="right"/>
              <w:rPr>
                <w:sz w:val="15"/>
                <w:szCs w:val="15"/>
              </w:rPr>
            </w:pPr>
            <w:r w:rsidRPr="00000217">
              <w:rPr>
                <w:sz w:val="15"/>
                <w:szCs w:val="15"/>
              </w:rPr>
              <w:t>12 290 744</w:t>
            </w:r>
          </w:p>
        </w:tc>
        <w:tc>
          <w:tcPr>
            <w:tcW w:w="1361" w:type="dxa"/>
          </w:tcPr>
          <w:p w14:paraId="48FB04BA" w14:textId="77777777" w:rsidR="006C25AD" w:rsidRPr="00000217" w:rsidRDefault="006C25AD" w:rsidP="006D7CCE">
            <w:pPr>
              <w:jc w:val="right"/>
              <w:rPr>
                <w:sz w:val="15"/>
                <w:szCs w:val="15"/>
              </w:rPr>
            </w:pPr>
            <w:r w:rsidRPr="00000217">
              <w:rPr>
                <w:sz w:val="15"/>
                <w:szCs w:val="15"/>
              </w:rPr>
              <w:t>-</w:t>
            </w:r>
          </w:p>
        </w:tc>
        <w:tc>
          <w:tcPr>
            <w:tcW w:w="1141" w:type="dxa"/>
          </w:tcPr>
          <w:p w14:paraId="60F12CCF" w14:textId="77777777" w:rsidR="006C25AD" w:rsidRPr="00000217" w:rsidRDefault="006C25AD" w:rsidP="006D7CCE">
            <w:pPr>
              <w:jc w:val="right"/>
              <w:rPr>
                <w:sz w:val="15"/>
                <w:szCs w:val="15"/>
              </w:rPr>
            </w:pPr>
            <w:r w:rsidRPr="00000217">
              <w:rPr>
                <w:sz w:val="15"/>
                <w:szCs w:val="15"/>
              </w:rPr>
              <w:t>-</w:t>
            </w:r>
          </w:p>
        </w:tc>
        <w:tc>
          <w:tcPr>
            <w:tcW w:w="1145" w:type="dxa"/>
          </w:tcPr>
          <w:p w14:paraId="1F50E7DA" w14:textId="77777777" w:rsidR="006C25AD" w:rsidRPr="00000217" w:rsidRDefault="006C25AD" w:rsidP="006D7CCE">
            <w:pPr>
              <w:jc w:val="right"/>
              <w:rPr>
                <w:sz w:val="15"/>
                <w:szCs w:val="15"/>
              </w:rPr>
            </w:pPr>
            <w:r w:rsidRPr="00000217">
              <w:rPr>
                <w:sz w:val="15"/>
                <w:szCs w:val="15"/>
              </w:rPr>
              <w:t>-</w:t>
            </w:r>
          </w:p>
        </w:tc>
        <w:tc>
          <w:tcPr>
            <w:tcW w:w="1522" w:type="dxa"/>
          </w:tcPr>
          <w:p w14:paraId="7DDB6A30" w14:textId="77777777" w:rsidR="006C25AD" w:rsidRPr="00000217" w:rsidRDefault="006C25AD" w:rsidP="006D7CCE">
            <w:pPr>
              <w:jc w:val="right"/>
              <w:rPr>
                <w:sz w:val="15"/>
                <w:szCs w:val="15"/>
              </w:rPr>
            </w:pPr>
            <w:r w:rsidRPr="00000217">
              <w:rPr>
                <w:sz w:val="15"/>
                <w:szCs w:val="15"/>
              </w:rPr>
              <w:t>-</w:t>
            </w:r>
          </w:p>
        </w:tc>
        <w:tc>
          <w:tcPr>
            <w:tcW w:w="1141" w:type="dxa"/>
          </w:tcPr>
          <w:p w14:paraId="6585A507" w14:textId="77777777" w:rsidR="006C25AD" w:rsidRPr="00000217" w:rsidRDefault="006C25AD" w:rsidP="006D7CCE">
            <w:pPr>
              <w:jc w:val="right"/>
              <w:rPr>
                <w:sz w:val="15"/>
                <w:szCs w:val="15"/>
              </w:rPr>
            </w:pPr>
            <w:r w:rsidRPr="00000217">
              <w:rPr>
                <w:sz w:val="15"/>
                <w:szCs w:val="15"/>
              </w:rPr>
              <w:t>-</w:t>
            </w:r>
          </w:p>
        </w:tc>
        <w:tc>
          <w:tcPr>
            <w:tcW w:w="1271" w:type="dxa"/>
          </w:tcPr>
          <w:p w14:paraId="5318E578" w14:textId="77777777" w:rsidR="006C25AD" w:rsidRPr="00000217" w:rsidRDefault="006C25AD" w:rsidP="006D7CCE">
            <w:pPr>
              <w:jc w:val="right"/>
              <w:rPr>
                <w:sz w:val="15"/>
                <w:szCs w:val="15"/>
              </w:rPr>
            </w:pPr>
            <w:r w:rsidRPr="00000217">
              <w:rPr>
                <w:sz w:val="15"/>
                <w:szCs w:val="15"/>
              </w:rPr>
              <w:t>17 259 423</w:t>
            </w:r>
          </w:p>
        </w:tc>
      </w:tr>
      <w:tr w:rsidR="006C25AD" w:rsidRPr="00000217" w14:paraId="709D7ECA" w14:textId="77777777" w:rsidTr="006D7CCE">
        <w:tc>
          <w:tcPr>
            <w:tcW w:w="2268" w:type="dxa"/>
          </w:tcPr>
          <w:p w14:paraId="032CC645"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Úbytky</w:t>
            </w:r>
          </w:p>
        </w:tc>
        <w:tc>
          <w:tcPr>
            <w:tcW w:w="1276" w:type="dxa"/>
          </w:tcPr>
          <w:p w14:paraId="67BEE6B5" w14:textId="77777777" w:rsidR="006C25AD" w:rsidRPr="00000217" w:rsidRDefault="006C25AD" w:rsidP="006D7CCE">
            <w:pPr>
              <w:jc w:val="right"/>
              <w:rPr>
                <w:sz w:val="15"/>
                <w:szCs w:val="15"/>
              </w:rPr>
            </w:pPr>
            <w:r w:rsidRPr="00000217">
              <w:rPr>
                <w:sz w:val="15"/>
                <w:szCs w:val="15"/>
              </w:rPr>
              <w:t>-</w:t>
            </w:r>
          </w:p>
        </w:tc>
        <w:tc>
          <w:tcPr>
            <w:tcW w:w="1134" w:type="dxa"/>
          </w:tcPr>
          <w:p w14:paraId="21A59CF4" w14:textId="77777777" w:rsidR="006C25AD" w:rsidRPr="00000217" w:rsidRDefault="006C25AD" w:rsidP="006D7CCE">
            <w:pPr>
              <w:ind w:right="-57"/>
              <w:jc w:val="right"/>
              <w:rPr>
                <w:sz w:val="15"/>
                <w:szCs w:val="15"/>
              </w:rPr>
            </w:pPr>
            <w:r w:rsidRPr="00000217">
              <w:rPr>
                <w:sz w:val="15"/>
                <w:szCs w:val="15"/>
              </w:rPr>
              <w:t>(2 238 847)</w:t>
            </w:r>
          </w:p>
        </w:tc>
        <w:tc>
          <w:tcPr>
            <w:tcW w:w="1775" w:type="dxa"/>
          </w:tcPr>
          <w:p w14:paraId="6982F609" w14:textId="77777777" w:rsidR="006C25AD" w:rsidRPr="00000217" w:rsidRDefault="006C25AD" w:rsidP="006D7CCE">
            <w:pPr>
              <w:ind w:right="-57"/>
              <w:jc w:val="right"/>
              <w:rPr>
                <w:sz w:val="15"/>
                <w:szCs w:val="15"/>
              </w:rPr>
            </w:pPr>
            <w:r w:rsidRPr="00000217">
              <w:rPr>
                <w:sz w:val="15"/>
                <w:szCs w:val="15"/>
              </w:rPr>
              <w:t>(6 037 759)</w:t>
            </w:r>
          </w:p>
        </w:tc>
        <w:tc>
          <w:tcPr>
            <w:tcW w:w="1361" w:type="dxa"/>
          </w:tcPr>
          <w:p w14:paraId="6025965A" w14:textId="77777777" w:rsidR="006C25AD" w:rsidRPr="00000217" w:rsidRDefault="006C25AD" w:rsidP="006D7CCE">
            <w:pPr>
              <w:jc w:val="right"/>
              <w:rPr>
                <w:sz w:val="15"/>
                <w:szCs w:val="15"/>
              </w:rPr>
            </w:pPr>
            <w:r w:rsidRPr="00000217">
              <w:rPr>
                <w:sz w:val="15"/>
                <w:szCs w:val="15"/>
              </w:rPr>
              <w:t>-</w:t>
            </w:r>
          </w:p>
        </w:tc>
        <w:tc>
          <w:tcPr>
            <w:tcW w:w="1141" w:type="dxa"/>
          </w:tcPr>
          <w:p w14:paraId="1D05E7CB" w14:textId="77777777" w:rsidR="006C25AD" w:rsidRPr="00000217" w:rsidRDefault="006C25AD" w:rsidP="006D7CCE">
            <w:pPr>
              <w:jc w:val="right"/>
              <w:rPr>
                <w:sz w:val="15"/>
                <w:szCs w:val="15"/>
              </w:rPr>
            </w:pPr>
            <w:r w:rsidRPr="00000217">
              <w:rPr>
                <w:sz w:val="15"/>
                <w:szCs w:val="15"/>
              </w:rPr>
              <w:t>-</w:t>
            </w:r>
          </w:p>
        </w:tc>
        <w:tc>
          <w:tcPr>
            <w:tcW w:w="1145" w:type="dxa"/>
          </w:tcPr>
          <w:p w14:paraId="069A1C35" w14:textId="77777777" w:rsidR="006C25AD" w:rsidRPr="00000217" w:rsidRDefault="006C25AD" w:rsidP="006D7CCE">
            <w:pPr>
              <w:jc w:val="right"/>
              <w:rPr>
                <w:sz w:val="15"/>
                <w:szCs w:val="15"/>
              </w:rPr>
            </w:pPr>
            <w:r w:rsidRPr="00000217">
              <w:rPr>
                <w:sz w:val="15"/>
                <w:szCs w:val="15"/>
              </w:rPr>
              <w:t>-</w:t>
            </w:r>
          </w:p>
        </w:tc>
        <w:tc>
          <w:tcPr>
            <w:tcW w:w="1522" w:type="dxa"/>
          </w:tcPr>
          <w:p w14:paraId="6138DF57" w14:textId="77777777" w:rsidR="006C25AD" w:rsidRPr="00000217" w:rsidRDefault="006C25AD" w:rsidP="006D7CCE">
            <w:pPr>
              <w:jc w:val="right"/>
              <w:rPr>
                <w:sz w:val="15"/>
                <w:szCs w:val="15"/>
              </w:rPr>
            </w:pPr>
            <w:r w:rsidRPr="00000217">
              <w:rPr>
                <w:sz w:val="15"/>
                <w:szCs w:val="15"/>
              </w:rPr>
              <w:t>-</w:t>
            </w:r>
          </w:p>
        </w:tc>
        <w:tc>
          <w:tcPr>
            <w:tcW w:w="1141" w:type="dxa"/>
          </w:tcPr>
          <w:p w14:paraId="5DDCEE63" w14:textId="77777777" w:rsidR="006C25AD" w:rsidRPr="00000217" w:rsidRDefault="006C25AD" w:rsidP="006D7CCE">
            <w:pPr>
              <w:jc w:val="right"/>
              <w:rPr>
                <w:sz w:val="15"/>
                <w:szCs w:val="15"/>
              </w:rPr>
            </w:pPr>
            <w:r w:rsidRPr="00000217">
              <w:rPr>
                <w:sz w:val="15"/>
                <w:szCs w:val="15"/>
              </w:rPr>
              <w:t>-</w:t>
            </w:r>
          </w:p>
        </w:tc>
        <w:tc>
          <w:tcPr>
            <w:tcW w:w="1271" w:type="dxa"/>
          </w:tcPr>
          <w:p w14:paraId="7FB22760" w14:textId="77777777" w:rsidR="006C25AD" w:rsidRPr="00000217" w:rsidRDefault="006C25AD" w:rsidP="006D7CCE">
            <w:pPr>
              <w:ind w:right="-57"/>
              <w:jc w:val="right"/>
              <w:rPr>
                <w:sz w:val="15"/>
                <w:szCs w:val="15"/>
              </w:rPr>
            </w:pPr>
            <w:r w:rsidRPr="00000217">
              <w:rPr>
                <w:sz w:val="15"/>
                <w:szCs w:val="15"/>
              </w:rPr>
              <w:t>(8 276 606)</w:t>
            </w:r>
          </w:p>
        </w:tc>
      </w:tr>
      <w:tr w:rsidR="006C25AD" w:rsidRPr="00000217" w14:paraId="2666B128" w14:textId="77777777" w:rsidTr="006D7CCE">
        <w:tc>
          <w:tcPr>
            <w:tcW w:w="2268" w:type="dxa"/>
          </w:tcPr>
          <w:p w14:paraId="65160165"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Presuny</w:t>
            </w:r>
          </w:p>
        </w:tc>
        <w:tc>
          <w:tcPr>
            <w:tcW w:w="1276" w:type="dxa"/>
          </w:tcPr>
          <w:p w14:paraId="18405CD4" w14:textId="77777777" w:rsidR="006C25AD" w:rsidRPr="00000217" w:rsidRDefault="006C25AD" w:rsidP="006D7CCE">
            <w:pPr>
              <w:jc w:val="right"/>
              <w:rPr>
                <w:sz w:val="15"/>
                <w:szCs w:val="15"/>
              </w:rPr>
            </w:pPr>
            <w:r>
              <w:rPr>
                <w:sz w:val="15"/>
                <w:szCs w:val="15"/>
              </w:rPr>
              <w:t>-</w:t>
            </w:r>
          </w:p>
        </w:tc>
        <w:tc>
          <w:tcPr>
            <w:tcW w:w="1134" w:type="dxa"/>
          </w:tcPr>
          <w:p w14:paraId="78360262" w14:textId="77777777" w:rsidR="006C25AD" w:rsidRPr="00000217" w:rsidRDefault="006C25AD" w:rsidP="006D7CCE">
            <w:pPr>
              <w:jc w:val="right"/>
              <w:rPr>
                <w:sz w:val="15"/>
                <w:szCs w:val="15"/>
              </w:rPr>
            </w:pPr>
            <w:r>
              <w:rPr>
                <w:sz w:val="15"/>
                <w:szCs w:val="15"/>
              </w:rPr>
              <w:t>-</w:t>
            </w:r>
          </w:p>
        </w:tc>
        <w:tc>
          <w:tcPr>
            <w:tcW w:w="1775" w:type="dxa"/>
          </w:tcPr>
          <w:p w14:paraId="4B0673D8" w14:textId="77777777" w:rsidR="006C25AD" w:rsidRPr="00000217" w:rsidRDefault="006C25AD" w:rsidP="006D7CCE">
            <w:pPr>
              <w:jc w:val="right"/>
              <w:rPr>
                <w:sz w:val="15"/>
                <w:szCs w:val="15"/>
              </w:rPr>
            </w:pPr>
            <w:r>
              <w:rPr>
                <w:sz w:val="15"/>
                <w:szCs w:val="15"/>
              </w:rPr>
              <w:t>-</w:t>
            </w:r>
          </w:p>
        </w:tc>
        <w:tc>
          <w:tcPr>
            <w:tcW w:w="1361" w:type="dxa"/>
          </w:tcPr>
          <w:p w14:paraId="51970441" w14:textId="77777777" w:rsidR="006C25AD" w:rsidRPr="00000217" w:rsidRDefault="006C25AD" w:rsidP="006D7CCE">
            <w:pPr>
              <w:jc w:val="right"/>
              <w:rPr>
                <w:sz w:val="15"/>
                <w:szCs w:val="15"/>
              </w:rPr>
            </w:pPr>
            <w:r>
              <w:rPr>
                <w:sz w:val="15"/>
                <w:szCs w:val="15"/>
              </w:rPr>
              <w:t>-</w:t>
            </w:r>
          </w:p>
        </w:tc>
        <w:tc>
          <w:tcPr>
            <w:tcW w:w="1141" w:type="dxa"/>
          </w:tcPr>
          <w:p w14:paraId="298B02D6" w14:textId="77777777" w:rsidR="006C25AD" w:rsidRPr="00000217" w:rsidRDefault="006C25AD" w:rsidP="006D7CCE">
            <w:pPr>
              <w:jc w:val="right"/>
              <w:rPr>
                <w:sz w:val="15"/>
                <w:szCs w:val="15"/>
              </w:rPr>
            </w:pPr>
            <w:r>
              <w:rPr>
                <w:sz w:val="15"/>
                <w:szCs w:val="15"/>
              </w:rPr>
              <w:t>-</w:t>
            </w:r>
          </w:p>
        </w:tc>
        <w:tc>
          <w:tcPr>
            <w:tcW w:w="1145" w:type="dxa"/>
          </w:tcPr>
          <w:p w14:paraId="54F8A1AF" w14:textId="77777777" w:rsidR="006C25AD" w:rsidRPr="00000217" w:rsidRDefault="006C25AD" w:rsidP="006D7CCE">
            <w:pPr>
              <w:jc w:val="right"/>
              <w:rPr>
                <w:sz w:val="15"/>
                <w:szCs w:val="15"/>
              </w:rPr>
            </w:pPr>
            <w:r>
              <w:rPr>
                <w:sz w:val="15"/>
                <w:szCs w:val="15"/>
              </w:rPr>
              <w:t>-</w:t>
            </w:r>
          </w:p>
        </w:tc>
        <w:tc>
          <w:tcPr>
            <w:tcW w:w="1522" w:type="dxa"/>
          </w:tcPr>
          <w:p w14:paraId="615F9D86" w14:textId="77777777" w:rsidR="006C25AD" w:rsidRPr="00000217" w:rsidRDefault="006C25AD" w:rsidP="006D7CCE">
            <w:pPr>
              <w:jc w:val="right"/>
              <w:rPr>
                <w:sz w:val="15"/>
                <w:szCs w:val="15"/>
              </w:rPr>
            </w:pPr>
            <w:r>
              <w:rPr>
                <w:sz w:val="15"/>
                <w:szCs w:val="15"/>
              </w:rPr>
              <w:t>-</w:t>
            </w:r>
          </w:p>
        </w:tc>
        <w:tc>
          <w:tcPr>
            <w:tcW w:w="1141" w:type="dxa"/>
          </w:tcPr>
          <w:p w14:paraId="2C2B0D8D" w14:textId="77777777" w:rsidR="006C25AD" w:rsidRPr="00000217" w:rsidRDefault="006C25AD" w:rsidP="006D7CCE">
            <w:pPr>
              <w:jc w:val="right"/>
              <w:rPr>
                <w:sz w:val="15"/>
                <w:szCs w:val="15"/>
              </w:rPr>
            </w:pPr>
            <w:r>
              <w:rPr>
                <w:sz w:val="15"/>
                <w:szCs w:val="15"/>
              </w:rPr>
              <w:t>-</w:t>
            </w:r>
          </w:p>
        </w:tc>
        <w:tc>
          <w:tcPr>
            <w:tcW w:w="1271" w:type="dxa"/>
          </w:tcPr>
          <w:p w14:paraId="0AB394F8" w14:textId="77777777" w:rsidR="006C25AD" w:rsidRPr="00000217" w:rsidRDefault="006C25AD" w:rsidP="006D7CCE">
            <w:pPr>
              <w:jc w:val="right"/>
              <w:rPr>
                <w:sz w:val="15"/>
                <w:szCs w:val="15"/>
              </w:rPr>
            </w:pPr>
            <w:r>
              <w:rPr>
                <w:sz w:val="15"/>
                <w:szCs w:val="15"/>
              </w:rPr>
              <w:t>-</w:t>
            </w:r>
          </w:p>
        </w:tc>
      </w:tr>
      <w:tr w:rsidR="006C25AD" w:rsidRPr="00000217" w14:paraId="40156456" w14:textId="77777777" w:rsidTr="006D7CCE">
        <w:tc>
          <w:tcPr>
            <w:tcW w:w="2268" w:type="dxa"/>
          </w:tcPr>
          <w:p w14:paraId="4CA714D0"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31. decembru 2014</w:t>
            </w:r>
          </w:p>
        </w:tc>
        <w:tc>
          <w:tcPr>
            <w:tcW w:w="1276" w:type="dxa"/>
            <w:tcBorders>
              <w:top w:val="single" w:sz="4" w:space="0" w:color="auto"/>
              <w:bottom w:val="nil"/>
            </w:tcBorders>
          </w:tcPr>
          <w:p w14:paraId="40D63BC4" w14:textId="77777777" w:rsidR="006C25AD" w:rsidRPr="00000217" w:rsidRDefault="006C25AD" w:rsidP="006D7CCE">
            <w:pPr>
              <w:jc w:val="right"/>
              <w:rPr>
                <w:sz w:val="15"/>
                <w:szCs w:val="15"/>
              </w:rPr>
            </w:pPr>
            <w:r w:rsidRPr="00000217">
              <w:rPr>
                <w:sz w:val="15"/>
                <w:szCs w:val="15"/>
              </w:rPr>
              <w:t>-</w:t>
            </w:r>
          </w:p>
        </w:tc>
        <w:tc>
          <w:tcPr>
            <w:tcW w:w="1134" w:type="dxa"/>
            <w:tcBorders>
              <w:top w:val="single" w:sz="4" w:space="0" w:color="auto"/>
              <w:bottom w:val="nil"/>
            </w:tcBorders>
          </w:tcPr>
          <w:p w14:paraId="75BF9DA0" w14:textId="77777777" w:rsidR="006C25AD" w:rsidRPr="00000217" w:rsidRDefault="006C25AD" w:rsidP="006D7CCE">
            <w:pPr>
              <w:jc w:val="right"/>
              <w:rPr>
                <w:sz w:val="15"/>
                <w:szCs w:val="15"/>
              </w:rPr>
            </w:pPr>
            <w:r w:rsidRPr="00000217">
              <w:rPr>
                <w:sz w:val="15"/>
                <w:szCs w:val="15"/>
              </w:rPr>
              <w:t>51 142 354</w:t>
            </w:r>
          </w:p>
        </w:tc>
        <w:tc>
          <w:tcPr>
            <w:tcW w:w="1775" w:type="dxa"/>
            <w:tcBorders>
              <w:top w:val="single" w:sz="4" w:space="0" w:color="auto"/>
              <w:bottom w:val="nil"/>
            </w:tcBorders>
          </w:tcPr>
          <w:p w14:paraId="530EF1A5" w14:textId="77777777" w:rsidR="006C25AD" w:rsidRPr="00000217" w:rsidRDefault="006C25AD" w:rsidP="006D7CCE">
            <w:pPr>
              <w:jc w:val="right"/>
              <w:rPr>
                <w:sz w:val="15"/>
                <w:szCs w:val="15"/>
              </w:rPr>
            </w:pPr>
            <w:r w:rsidRPr="00000217">
              <w:rPr>
                <w:sz w:val="15"/>
                <w:szCs w:val="15"/>
              </w:rPr>
              <w:t>160 335 271</w:t>
            </w:r>
          </w:p>
        </w:tc>
        <w:tc>
          <w:tcPr>
            <w:tcW w:w="1361" w:type="dxa"/>
            <w:tcBorders>
              <w:top w:val="single" w:sz="4" w:space="0" w:color="auto"/>
              <w:bottom w:val="nil"/>
            </w:tcBorders>
          </w:tcPr>
          <w:p w14:paraId="7F591DC8" w14:textId="77777777" w:rsidR="006C25AD" w:rsidRPr="00000217" w:rsidRDefault="006C25AD" w:rsidP="006D7CCE">
            <w:pPr>
              <w:jc w:val="right"/>
              <w:rPr>
                <w:sz w:val="15"/>
                <w:szCs w:val="15"/>
              </w:rPr>
            </w:pPr>
            <w:r w:rsidRPr="00000217">
              <w:rPr>
                <w:sz w:val="15"/>
                <w:szCs w:val="15"/>
              </w:rPr>
              <w:t>-</w:t>
            </w:r>
          </w:p>
        </w:tc>
        <w:tc>
          <w:tcPr>
            <w:tcW w:w="1141" w:type="dxa"/>
            <w:tcBorders>
              <w:top w:val="single" w:sz="4" w:space="0" w:color="auto"/>
              <w:bottom w:val="nil"/>
            </w:tcBorders>
          </w:tcPr>
          <w:p w14:paraId="18D86F81" w14:textId="77777777" w:rsidR="006C25AD" w:rsidRPr="00000217" w:rsidRDefault="006C25AD" w:rsidP="006D7CCE">
            <w:pPr>
              <w:jc w:val="right"/>
              <w:rPr>
                <w:sz w:val="15"/>
                <w:szCs w:val="15"/>
              </w:rPr>
            </w:pPr>
            <w:r w:rsidRPr="00000217">
              <w:rPr>
                <w:sz w:val="15"/>
                <w:szCs w:val="15"/>
              </w:rPr>
              <w:t>-</w:t>
            </w:r>
          </w:p>
        </w:tc>
        <w:tc>
          <w:tcPr>
            <w:tcW w:w="1145" w:type="dxa"/>
            <w:tcBorders>
              <w:top w:val="single" w:sz="4" w:space="0" w:color="auto"/>
              <w:bottom w:val="nil"/>
            </w:tcBorders>
          </w:tcPr>
          <w:p w14:paraId="423A666E" w14:textId="77777777" w:rsidR="006C25AD" w:rsidRPr="00000217" w:rsidRDefault="006C25AD" w:rsidP="006D7CCE">
            <w:pPr>
              <w:jc w:val="right"/>
              <w:rPr>
                <w:sz w:val="15"/>
                <w:szCs w:val="15"/>
              </w:rPr>
            </w:pPr>
            <w:r w:rsidRPr="00000217">
              <w:rPr>
                <w:sz w:val="15"/>
                <w:szCs w:val="15"/>
              </w:rPr>
              <w:t>-</w:t>
            </w:r>
          </w:p>
        </w:tc>
        <w:tc>
          <w:tcPr>
            <w:tcW w:w="1522" w:type="dxa"/>
            <w:tcBorders>
              <w:top w:val="single" w:sz="4" w:space="0" w:color="auto"/>
              <w:bottom w:val="nil"/>
            </w:tcBorders>
          </w:tcPr>
          <w:p w14:paraId="55785723" w14:textId="77777777" w:rsidR="006C25AD" w:rsidRPr="00000217" w:rsidRDefault="006C25AD" w:rsidP="006D7CCE">
            <w:pPr>
              <w:jc w:val="right"/>
              <w:rPr>
                <w:sz w:val="15"/>
                <w:szCs w:val="15"/>
              </w:rPr>
            </w:pPr>
            <w:r w:rsidRPr="00000217">
              <w:rPr>
                <w:sz w:val="15"/>
                <w:szCs w:val="15"/>
              </w:rPr>
              <w:t>-</w:t>
            </w:r>
          </w:p>
        </w:tc>
        <w:tc>
          <w:tcPr>
            <w:tcW w:w="1141" w:type="dxa"/>
            <w:tcBorders>
              <w:top w:val="single" w:sz="4" w:space="0" w:color="auto"/>
              <w:bottom w:val="nil"/>
            </w:tcBorders>
          </w:tcPr>
          <w:p w14:paraId="04B3B701" w14:textId="77777777" w:rsidR="006C25AD" w:rsidRPr="00000217" w:rsidRDefault="006C25AD" w:rsidP="006D7CCE">
            <w:pPr>
              <w:jc w:val="right"/>
              <w:rPr>
                <w:sz w:val="15"/>
                <w:szCs w:val="15"/>
              </w:rPr>
            </w:pPr>
            <w:r w:rsidRPr="00000217">
              <w:rPr>
                <w:sz w:val="15"/>
                <w:szCs w:val="15"/>
              </w:rPr>
              <w:t>-</w:t>
            </w:r>
          </w:p>
        </w:tc>
        <w:tc>
          <w:tcPr>
            <w:tcW w:w="1271" w:type="dxa"/>
            <w:tcBorders>
              <w:top w:val="single" w:sz="4" w:space="0" w:color="auto"/>
              <w:bottom w:val="nil"/>
            </w:tcBorders>
          </w:tcPr>
          <w:p w14:paraId="7D805A4E" w14:textId="77777777" w:rsidR="006C25AD" w:rsidRPr="00000217" w:rsidRDefault="006C25AD" w:rsidP="006D7CCE">
            <w:pPr>
              <w:jc w:val="right"/>
              <w:rPr>
                <w:sz w:val="15"/>
                <w:szCs w:val="15"/>
              </w:rPr>
            </w:pPr>
            <w:r w:rsidRPr="00000217">
              <w:rPr>
                <w:sz w:val="15"/>
                <w:szCs w:val="15"/>
              </w:rPr>
              <w:t>211 477 625</w:t>
            </w:r>
          </w:p>
        </w:tc>
      </w:tr>
      <w:tr w:rsidR="006C25AD" w:rsidRPr="00000217" w14:paraId="29B654D7" w14:textId="77777777" w:rsidTr="006D7CCE">
        <w:tc>
          <w:tcPr>
            <w:tcW w:w="2268" w:type="dxa"/>
          </w:tcPr>
          <w:p w14:paraId="0FB716C7" w14:textId="77777777" w:rsidR="006C25AD" w:rsidRPr="00000217" w:rsidRDefault="006C25AD" w:rsidP="006D7CCE">
            <w:pPr>
              <w:ind w:left="-57" w:right="-57"/>
              <w:rPr>
                <w:snapToGrid w:val="0"/>
                <w:sz w:val="15"/>
                <w:szCs w:val="15"/>
                <w:lang w:eastAsia="sk-SK"/>
              </w:rPr>
            </w:pPr>
          </w:p>
        </w:tc>
        <w:tc>
          <w:tcPr>
            <w:tcW w:w="1276" w:type="dxa"/>
            <w:tcBorders>
              <w:top w:val="nil"/>
            </w:tcBorders>
          </w:tcPr>
          <w:p w14:paraId="7DF19A78" w14:textId="77777777" w:rsidR="006C25AD" w:rsidRPr="00000217" w:rsidRDefault="006C25AD" w:rsidP="006D7CCE">
            <w:pPr>
              <w:jc w:val="right"/>
              <w:rPr>
                <w:sz w:val="15"/>
                <w:szCs w:val="15"/>
              </w:rPr>
            </w:pPr>
          </w:p>
        </w:tc>
        <w:tc>
          <w:tcPr>
            <w:tcW w:w="1134" w:type="dxa"/>
            <w:tcBorders>
              <w:top w:val="nil"/>
            </w:tcBorders>
          </w:tcPr>
          <w:p w14:paraId="38BFE70E" w14:textId="77777777" w:rsidR="006C25AD" w:rsidRPr="00000217" w:rsidRDefault="006C25AD" w:rsidP="006D7CCE">
            <w:pPr>
              <w:jc w:val="right"/>
              <w:rPr>
                <w:sz w:val="15"/>
                <w:szCs w:val="15"/>
              </w:rPr>
            </w:pPr>
          </w:p>
        </w:tc>
        <w:tc>
          <w:tcPr>
            <w:tcW w:w="1775" w:type="dxa"/>
            <w:tcBorders>
              <w:top w:val="nil"/>
            </w:tcBorders>
          </w:tcPr>
          <w:p w14:paraId="350FC87F" w14:textId="77777777" w:rsidR="006C25AD" w:rsidRPr="00000217" w:rsidRDefault="006C25AD" w:rsidP="006D7CCE">
            <w:pPr>
              <w:jc w:val="right"/>
              <w:rPr>
                <w:sz w:val="15"/>
                <w:szCs w:val="15"/>
              </w:rPr>
            </w:pPr>
          </w:p>
        </w:tc>
        <w:tc>
          <w:tcPr>
            <w:tcW w:w="1361" w:type="dxa"/>
            <w:tcBorders>
              <w:top w:val="nil"/>
            </w:tcBorders>
          </w:tcPr>
          <w:p w14:paraId="398B83C2" w14:textId="77777777" w:rsidR="006C25AD" w:rsidRPr="00000217" w:rsidRDefault="006C25AD" w:rsidP="006D7CCE">
            <w:pPr>
              <w:jc w:val="right"/>
              <w:rPr>
                <w:sz w:val="15"/>
                <w:szCs w:val="15"/>
              </w:rPr>
            </w:pPr>
          </w:p>
        </w:tc>
        <w:tc>
          <w:tcPr>
            <w:tcW w:w="1141" w:type="dxa"/>
            <w:tcBorders>
              <w:top w:val="nil"/>
            </w:tcBorders>
          </w:tcPr>
          <w:p w14:paraId="384A783A" w14:textId="77777777" w:rsidR="006C25AD" w:rsidRPr="00000217" w:rsidRDefault="006C25AD" w:rsidP="006D7CCE">
            <w:pPr>
              <w:jc w:val="right"/>
              <w:rPr>
                <w:sz w:val="15"/>
                <w:szCs w:val="15"/>
              </w:rPr>
            </w:pPr>
          </w:p>
        </w:tc>
        <w:tc>
          <w:tcPr>
            <w:tcW w:w="1145" w:type="dxa"/>
            <w:tcBorders>
              <w:top w:val="nil"/>
            </w:tcBorders>
          </w:tcPr>
          <w:p w14:paraId="1BF31F3E" w14:textId="77777777" w:rsidR="006C25AD" w:rsidRPr="00000217" w:rsidRDefault="006C25AD" w:rsidP="006D7CCE">
            <w:pPr>
              <w:jc w:val="right"/>
              <w:rPr>
                <w:sz w:val="15"/>
                <w:szCs w:val="15"/>
              </w:rPr>
            </w:pPr>
          </w:p>
        </w:tc>
        <w:tc>
          <w:tcPr>
            <w:tcW w:w="1522" w:type="dxa"/>
            <w:tcBorders>
              <w:top w:val="nil"/>
            </w:tcBorders>
          </w:tcPr>
          <w:p w14:paraId="59023CA7" w14:textId="77777777" w:rsidR="006C25AD" w:rsidRPr="00000217" w:rsidRDefault="006C25AD" w:rsidP="006D7CCE">
            <w:pPr>
              <w:jc w:val="right"/>
              <w:rPr>
                <w:sz w:val="15"/>
                <w:szCs w:val="15"/>
              </w:rPr>
            </w:pPr>
          </w:p>
        </w:tc>
        <w:tc>
          <w:tcPr>
            <w:tcW w:w="1141" w:type="dxa"/>
            <w:tcBorders>
              <w:top w:val="nil"/>
            </w:tcBorders>
          </w:tcPr>
          <w:p w14:paraId="45DDB62C" w14:textId="77777777" w:rsidR="006C25AD" w:rsidRPr="00000217" w:rsidRDefault="006C25AD" w:rsidP="006D7CCE">
            <w:pPr>
              <w:jc w:val="right"/>
              <w:rPr>
                <w:sz w:val="15"/>
                <w:szCs w:val="15"/>
              </w:rPr>
            </w:pPr>
          </w:p>
        </w:tc>
        <w:tc>
          <w:tcPr>
            <w:tcW w:w="1271" w:type="dxa"/>
            <w:tcBorders>
              <w:top w:val="nil"/>
            </w:tcBorders>
          </w:tcPr>
          <w:p w14:paraId="65A29837" w14:textId="77777777" w:rsidR="006C25AD" w:rsidRPr="00000217" w:rsidRDefault="006C25AD" w:rsidP="006D7CCE">
            <w:pPr>
              <w:jc w:val="right"/>
              <w:rPr>
                <w:sz w:val="15"/>
                <w:szCs w:val="15"/>
              </w:rPr>
            </w:pPr>
          </w:p>
        </w:tc>
      </w:tr>
      <w:tr w:rsidR="006C25AD" w:rsidRPr="00000217" w14:paraId="23C4DAF6" w14:textId="77777777" w:rsidTr="006D7CCE">
        <w:tc>
          <w:tcPr>
            <w:tcW w:w="2268" w:type="dxa"/>
          </w:tcPr>
          <w:p w14:paraId="52E1944C" w14:textId="77777777" w:rsidR="006C25AD" w:rsidRPr="00000217" w:rsidRDefault="006C25AD" w:rsidP="006D7CCE">
            <w:pPr>
              <w:ind w:left="-57" w:right="-57"/>
              <w:rPr>
                <w:b/>
                <w:bCs/>
                <w:snapToGrid w:val="0"/>
                <w:sz w:val="15"/>
                <w:szCs w:val="15"/>
                <w:lang w:eastAsia="sk-SK"/>
              </w:rPr>
            </w:pPr>
            <w:r w:rsidRPr="00000217">
              <w:rPr>
                <w:b/>
                <w:bCs/>
                <w:snapToGrid w:val="0"/>
                <w:sz w:val="15"/>
                <w:szCs w:val="15"/>
                <w:lang w:eastAsia="sk-SK"/>
              </w:rPr>
              <w:t>Opravná položka</w:t>
            </w:r>
          </w:p>
        </w:tc>
        <w:tc>
          <w:tcPr>
            <w:tcW w:w="1276" w:type="dxa"/>
          </w:tcPr>
          <w:p w14:paraId="3302F96F" w14:textId="77777777" w:rsidR="006C25AD" w:rsidRPr="00000217" w:rsidRDefault="006C25AD" w:rsidP="006D7CCE">
            <w:pPr>
              <w:jc w:val="right"/>
              <w:rPr>
                <w:sz w:val="15"/>
                <w:szCs w:val="15"/>
              </w:rPr>
            </w:pPr>
          </w:p>
        </w:tc>
        <w:tc>
          <w:tcPr>
            <w:tcW w:w="1134" w:type="dxa"/>
          </w:tcPr>
          <w:p w14:paraId="1427D84A" w14:textId="77777777" w:rsidR="006C25AD" w:rsidRPr="00000217" w:rsidRDefault="006C25AD" w:rsidP="006D7CCE">
            <w:pPr>
              <w:jc w:val="right"/>
              <w:rPr>
                <w:sz w:val="15"/>
                <w:szCs w:val="15"/>
              </w:rPr>
            </w:pPr>
          </w:p>
        </w:tc>
        <w:tc>
          <w:tcPr>
            <w:tcW w:w="1775" w:type="dxa"/>
          </w:tcPr>
          <w:p w14:paraId="57A154DD" w14:textId="77777777" w:rsidR="006C25AD" w:rsidRPr="00000217" w:rsidRDefault="006C25AD" w:rsidP="006D7CCE">
            <w:pPr>
              <w:jc w:val="right"/>
              <w:rPr>
                <w:sz w:val="15"/>
                <w:szCs w:val="15"/>
              </w:rPr>
            </w:pPr>
          </w:p>
        </w:tc>
        <w:tc>
          <w:tcPr>
            <w:tcW w:w="1361" w:type="dxa"/>
          </w:tcPr>
          <w:p w14:paraId="63419526" w14:textId="77777777" w:rsidR="006C25AD" w:rsidRPr="00000217" w:rsidRDefault="006C25AD" w:rsidP="006D7CCE">
            <w:pPr>
              <w:jc w:val="right"/>
              <w:rPr>
                <w:sz w:val="15"/>
                <w:szCs w:val="15"/>
              </w:rPr>
            </w:pPr>
          </w:p>
        </w:tc>
        <w:tc>
          <w:tcPr>
            <w:tcW w:w="1141" w:type="dxa"/>
          </w:tcPr>
          <w:p w14:paraId="6603BE1A" w14:textId="77777777" w:rsidR="006C25AD" w:rsidRPr="00000217" w:rsidRDefault="006C25AD" w:rsidP="006D7CCE">
            <w:pPr>
              <w:jc w:val="right"/>
              <w:rPr>
                <w:sz w:val="15"/>
                <w:szCs w:val="15"/>
              </w:rPr>
            </w:pPr>
          </w:p>
        </w:tc>
        <w:tc>
          <w:tcPr>
            <w:tcW w:w="1145" w:type="dxa"/>
          </w:tcPr>
          <w:p w14:paraId="38A0C97B" w14:textId="77777777" w:rsidR="006C25AD" w:rsidRPr="00000217" w:rsidRDefault="006C25AD" w:rsidP="006D7CCE">
            <w:pPr>
              <w:jc w:val="right"/>
              <w:rPr>
                <w:sz w:val="15"/>
                <w:szCs w:val="15"/>
              </w:rPr>
            </w:pPr>
          </w:p>
        </w:tc>
        <w:tc>
          <w:tcPr>
            <w:tcW w:w="1522" w:type="dxa"/>
          </w:tcPr>
          <w:p w14:paraId="0B5E4BF4" w14:textId="77777777" w:rsidR="006C25AD" w:rsidRPr="00000217" w:rsidRDefault="006C25AD" w:rsidP="006D7CCE">
            <w:pPr>
              <w:jc w:val="right"/>
              <w:rPr>
                <w:sz w:val="15"/>
                <w:szCs w:val="15"/>
              </w:rPr>
            </w:pPr>
          </w:p>
        </w:tc>
        <w:tc>
          <w:tcPr>
            <w:tcW w:w="1141" w:type="dxa"/>
          </w:tcPr>
          <w:p w14:paraId="3B948211" w14:textId="77777777" w:rsidR="006C25AD" w:rsidRPr="00000217" w:rsidRDefault="006C25AD" w:rsidP="006D7CCE">
            <w:pPr>
              <w:jc w:val="right"/>
              <w:rPr>
                <w:sz w:val="15"/>
                <w:szCs w:val="15"/>
              </w:rPr>
            </w:pPr>
          </w:p>
        </w:tc>
        <w:tc>
          <w:tcPr>
            <w:tcW w:w="1271" w:type="dxa"/>
          </w:tcPr>
          <w:p w14:paraId="4B4EA961" w14:textId="77777777" w:rsidR="006C25AD" w:rsidRPr="00000217" w:rsidRDefault="006C25AD" w:rsidP="006D7CCE">
            <w:pPr>
              <w:jc w:val="right"/>
              <w:rPr>
                <w:sz w:val="15"/>
                <w:szCs w:val="15"/>
              </w:rPr>
            </w:pPr>
          </w:p>
        </w:tc>
      </w:tr>
      <w:tr w:rsidR="006C25AD" w:rsidRPr="00000217" w14:paraId="0A138C16" w14:textId="77777777" w:rsidTr="006D7CCE">
        <w:tc>
          <w:tcPr>
            <w:tcW w:w="2268" w:type="dxa"/>
          </w:tcPr>
          <w:p w14:paraId="5210D859"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1. januáru 2014</w:t>
            </w:r>
          </w:p>
        </w:tc>
        <w:tc>
          <w:tcPr>
            <w:tcW w:w="1276" w:type="dxa"/>
          </w:tcPr>
          <w:p w14:paraId="6B48A506" w14:textId="77777777" w:rsidR="006C25AD" w:rsidRPr="00000217" w:rsidRDefault="006C25AD" w:rsidP="006D7CCE">
            <w:pPr>
              <w:jc w:val="right"/>
              <w:rPr>
                <w:sz w:val="15"/>
                <w:szCs w:val="15"/>
              </w:rPr>
            </w:pPr>
            <w:r w:rsidRPr="00000217">
              <w:rPr>
                <w:sz w:val="15"/>
                <w:szCs w:val="15"/>
              </w:rPr>
              <w:t>-</w:t>
            </w:r>
          </w:p>
        </w:tc>
        <w:tc>
          <w:tcPr>
            <w:tcW w:w="1134" w:type="dxa"/>
          </w:tcPr>
          <w:p w14:paraId="5CEFB716" w14:textId="77777777" w:rsidR="006C25AD" w:rsidRPr="00000217" w:rsidRDefault="006C25AD" w:rsidP="006D7CCE">
            <w:pPr>
              <w:jc w:val="right"/>
              <w:rPr>
                <w:sz w:val="15"/>
                <w:szCs w:val="15"/>
              </w:rPr>
            </w:pPr>
            <w:r w:rsidRPr="00000217">
              <w:rPr>
                <w:sz w:val="15"/>
                <w:szCs w:val="15"/>
              </w:rPr>
              <w:t>17 661 057</w:t>
            </w:r>
          </w:p>
        </w:tc>
        <w:tc>
          <w:tcPr>
            <w:tcW w:w="1775" w:type="dxa"/>
          </w:tcPr>
          <w:p w14:paraId="734FB403" w14:textId="77777777" w:rsidR="006C25AD" w:rsidRPr="00000217" w:rsidRDefault="006C25AD" w:rsidP="006D7CCE">
            <w:pPr>
              <w:jc w:val="right"/>
              <w:rPr>
                <w:sz w:val="15"/>
                <w:szCs w:val="15"/>
              </w:rPr>
            </w:pPr>
            <w:r w:rsidRPr="00000217">
              <w:rPr>
                <w:sz w:val="15"/>
                <w:szCs w:val="15"/>
              </w:rPr>
              <w:t>25 967 753</w:t>
            </w:r>
          </w:p>
        </w:tc>
        <w:tc>
          <w:tcPr>
            <w:tcW w:w="1361" w:type="dxa"/>
          </w:tcPr>
          <w:p w14:paraId="53B9BBF1" w14:textId="77777777" w:rsidR="006C25AD" w:rsidRPr="00000217" w:rsidRDefault="006C25AD" w:rsidP="006D7CCE">
            <w:pPr>
              <w:jc w:val="right"/>
              <w:rPr>
                <w:sz w:val="15"/>
                <w:szCs w:val="15"/>
              </w:rPr>
            </w:pPr>
            <w:r w:rsidRPr="00000217">
              <w:rPr>
                <w:sz w:val="15"/>
                <w:szCs w:val="15"/>
              </w:rPr>
              <w:t>-</w:t>
            </w:r>
          </w:p>
        </w:tc>
        <w:tc>
          <w:tcPr>
            <w:tcW w:w="1141" w:type="dxa"/>
          </w:tcPr>
          <w:p w14:paraId="176BF946" w14:textId="77777777" w:rsidR="006C25AD" w:rsidRPr="00000217" w:rsidRDefault="006C25AD" w:rsidP="006D7CCE">
            <w:pPr>
              <w:jc w:val="right"/>
              <w:rPr>
                <w:sz w:val="15"/>
                <w:szCs w:val="15"/>
              </w:rPr>
            </w:pPr>
            <w:r w:rsidRPr="00000217">
              <w:rPr>
                <w:sz w:val="15"/>
                <w:szCs w:val="15"/>
              </w:rPr>
              <w:t>-</w:t>
            </w:r>
          </w:p>
        </w:tc>
        <w:tc>
          <w:tcPr>
            <w:tcW w:w="1145" w:type="dxa"/>
          </w:tcPr>
          <w:p w14:paraId="2446BB69" w14:textId="77777777" w:rsidR="006C25AD" w:rsidRPr="00000217" w:rsidRDefault="006C25AD" w:rsidP="006D7CCE">
            <w:pPr>
              <w:jc w:val="right"/>
              <w:rPr>
                <w:sz w:val="15"/>
                <w:szCs w:val="15"/>
              </w:rPr>
            </w:pPr>
            <w:r w:rsidRPr="00000217">
              <w:rPr>
                <w:sz w:val="15"/>
                <w:szCs w:val="15"/>
              </w:rPr>
              <w:t>-</w:t>
            </w:r>
          </w:p>
        </w:tc>
        <w:tc>
          <w:tcPr>
            <w:tcW w:w="1522" w:type="dxa"/>
          </w:tcPr>
          <w:p w14:paraId="489081D6" w14:textId="77777777" w:rsidR="006C25AD" w:rsidRPr="00000217" w:rsidRDefault="006C25AD" w:rsidP="006D7CCE">
            <w:pPr>
              <w:jc w:val="right"/>
              <w:rPr>
                <w:sz w:val="15"/>
                <w:szCs w:val="15"/>
              </w:rPr>
            </w:pPr>
            <w:r w:rsidRPr="00000217">
              <w:rPr>
                <w:sz w:val="15"/>
                <w:szCs w:val="15"/>
              </w:rPr>
              <w:t>7 131 114</w:t>
            </w:r>
          </w:p>
        </w:tc>
        <w:tc>
          <w:tcPr>
            <w:tcW w:w="1141" w:type="dxa"/>
          </w:tcPr>
          <w:p w14:paraId="6AD1CEA6" w14:textId="77777777" w:rsidR="006C25AD" w:rsidRPr="00000217" w:rsidRDefault="006C25AD" w:rsidP="006D7CCE">
            <w:pPr>
              <w:jc w:val="right"/>
              <w:rPr>
                <w:sz w:val="15"/>
                <w:szCs w:val="15"/>
              </w:rPr>
            </w:pPr>
            <w:r w:rsidRPr="00000217">
              <w:rPr>
                <w:sz w:val="15"/>
                <w:szCs w:val="15"/>
              </w:rPr>
              <w:t>-</w:t>
            </w:r>
          </w:p>
        </w:tc>
        <w:tc>
          <w:tcPr>
            <w:tcW w:w="1271" w:type="dxa"/>
          </w:tcPr>
          <w:p w14:paraId="0DF1A354" w14:textId="77777777" w:rsidR="006C25AD" w:rsidRPr="00000217" w:rsidRDefault="006C25AD" w:rsidP="006D7CCE">
            <w:pPr>
              <w:jc w:val="right"/>
              <w:rPr>
                <w:sz w:val="15"/>
                <w:szCs w:val="15"/>
              </w:rPr>
            </w:pPr>
            <w:r w:rsidRPr="00000217">
              <w:rPr>
                <w:sz w:val="15"/>
                <w:szCs w:val="15"/>
              </w:rPr>
              <w:t>50 759 924</w:t>
            </w:r>
          </w:p>
        </w:tc>
      </w:tr>
      <w:tr w:rsidR="006C25AD" w:rsidRPr="00000217" w14:paraId="544FFAD4" w14:textId="77777777" w:rsidTr="006D7CCE">
        <w:tc>
          <w:tcPr>
            <w:tcW w:w="2268" w:type="dxa"/>
          </w:tcPr>
          <w:p w14:paraId="2AF1CECF"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Prírastky</w:t>
            </w:r>
          </w:p>
        </w:tc>
        <w:tc>
          <w:tcPr>
            <w:tcW w:w="1276" w:type="dxa"/>
          </w:tcPr>
          <w:p w14:paraId="19979220" w14:textId="77777777" w:rsidR="006C25AD" w:rsidRPr="00000217" w:rsidRDefault="006C25AD" w:rsidP="006D7CCE">
            <w:pPr>
              <w:jc w:val="right"/>
              <w:rPr>
                <w:sz w:val="15"/>
                <w:szCs w:val="15"/>
              </w:rPr>
            </w:pPr>
            <w:r w:rsidRPr="00000217">
              <w:rPr>
                <w:sz w:val="15"/>
                <w:szCs w:val="15"/>
              </w:rPr>
              <w:t>-</w:t>
            </w:r>
          </w:p>
        </w:tc>
        <w:tc>
          <w:tcPr>
            <w:tcW w:w="1134" w:type="dxa"/>
          </w:tcPr>
          <w:p w14:paraId="66CD8E92" w14:textId="77777777" w:rsidR="006C25AD" w:rsidRPr="00000217" w:rsidRDefault="006C25AD" w:rsidP="006D7CCE">
            <w:pPr>
              <w:jc w:val="right"/>
              <w:rPr>
                <w:sz w:val="15"/>
                <w:szCs w:val="15"/>
              </w:rPr>
            </w:pPr>
            <w:r w:rsidRPr="00000217">
              <w:rPr>
                <w:sz w:val="15"/>
                <w:szCs w:val="15"/>
              </w:rPr>
              <w:t>-</w:t>
            </w:r>
          </w:p>
        </w:tc>
        <w:tc>
          <w:tcPr>
            <w:tcW w:w="1775" w:type="dxa"/>
          </w:tcPr>
          <w:p w14:paraId="76E352AC" w14:textId="77777777" w:rsidR="006C25AD" w:rsidRPr="00000217" w:rsidRDefault="006C25AD" w:rsidP="006D7CCE">
            <w:pPr>
              <w:jc w:val="right"/>
              <w:rPr>
                <w:sz w:val="15"/>
                <w:szCs w:val="15"/>
              </w:rPr>
            </w:pPr>
            <w:r w:rsidRPr="00000217">
              <w:rPr>
                <w:sz w:val="15"/>
                <w:szCs w:val="15"/>
              </w:rPr>
              <w:t>349 193</w:t>
            </w:r>
          </w:p>
        </w:tc>
        <w:tc>
          <w:tcPr>
            <w:tcW w:w="1361" w:type="dxa"/>
          </w:tcPr>
          <w:p w14:paraId="09E7964F" w14:textId="77777777" w:rsidR="006C25AD" w:rsidRPr="00000217" w:rsidRDefault="006C25AD" w:rsidP="006D7CCE">
            <w:pPr>
              <w:jc w:val="right"/>
              <w:rPr>
                <w:sz w:val="15"/>
                <w:szCs w:val="15"/>
              </w:rPr>
            </w:pPr>
            <w:r w:rsidRPr="00000217">
              <w:rPr>
                <w:sz w:val="15"/>
                <w:szCs w:val="15"/>
              </w:rPr>
              <w:t>-</w:t>
            </w:r>
          </w:p>
        </w:tc>
        <w:tc>
          <w:tcPr>
            <w:tcW w:w="1141" w:type="dxa"/>
          </w:tcPr>
          <w:p w14:paraId="147E1810" w14:textId="77777777" w:rsidR="006C25AD" w:rsidRPr="00000217" w:rsidRDefault="006C25AD" w:rsidP="006D7CCE">
            <w:pPr>
              <w:jc w:val="right"/>
              <w:rPr>
                <w:sz w:val="15"/>
                <w:szCs w:val="15"/>
              </w:rPr>
            </w:pPr>
            <w:r w:rsidRPr="00000217">
              <w:rPr>
                <w:sz w:val="15"/>
                <w:szCs w:val="15"/>
              </w:rPr>
              <w:t>-</w:t>
            </w:r>
          </w:p>
        </w:tc>
        <w:tc>
          <w:tcPr>
            <w:tcW w:w="1145" w:type="dxa"/>
          </w:tcPr>
          <w:p w14:paraId="446DDC9A" w14:textId="77777777" w:rsidR="006C25AD" w:rsidRPr="00000217" w:rsidRDefault="006C25AD" w:rsidP="006D7CCE">
            <w:pPr>
              <w:jc w:val="right"/>
              <w:rPr>
                <w:sz w:val="15"/>
                <w:szCs w:val="15"/>
              </w:rPr>
            </w:pPr>
            <w:r w:rsidRPr="00000217">
              <w:rPr>
                <w:sz w:val="15"/>
                <w:szCs w:val="15"/>
              </w:rPr>
              <w:t>-</w:t>
            </w:r>
          </w:p>
        </w:tc>
        <w:tc>
          <w:tcPr>
            <w:tcW w:w="1522" w:type="dxa"/>
          </w:tcPr>
          <w:p w14:paraId="45B4E207" w14:textId="77777777" w:rsidR="006C25AD" w:rsidRPr="00000217" w:rsidRDefault="006C25AD" w:rsidP="006D7CCE">
            <w:pPr>
              <w:jc w:val="right"/>
              <w:rPr>
                <w:sz w:val="15"/>
                <w:szCs w:val="15"/>
              </w:rPr>
            </w:pPr>
            <w:r w:rsidRPr="00000217">
              <w:rPr>
                <w:sz w:val="15"/>
                <w:szCs w:val="15"/>
              </w:rPr>
              <w:t>2 354 123</w:t>
            </w:r>
          </w:p>
        </w:tc>
        <w:tc>
          <w:tcPr>
            <w:tcW w:w="1141" w:type="dxa"/>
          </w:tcPr>
          <w:p w14:paraId="474FF777" w14:textId="77777777" w:rsidR="006C25AD" w:rsidRPr="00000217" w:rsidRDefault="006C25AD" w:rsidP="006D7CCE">
            <w:pPr>
              <w:jc w:val="right"/>
              <w:rPr>
                <w:sz w:val="15"/>
                <w:szCs w:val="15"/>
              </w:rPr>
            </w:pPr>
            <w:r w:rsidRPr="00000217">
              <w:rPr>
                <w:sz w:val="15"/>
                <w:szCs w:val="15"/>
              </w:rPr>
              <w:t>-</w:t>
            </w:r>
          </w:p>
        </w:tc>
        <w:tc>
          <w:tcPr>
            <w:tcW w:w="1271" w:type="dxa"/>
          </w:tcPr>
          <w:p w14:paraId="61D570A9" w14:textId="77777777" w:rsidR="006C25AD" w:rsidRPr="00000217" w:rsidRDefault="006C25AD" w:rsidP="006D7CCE">
            <w:pPr>
              <w:jc w:val="right"/>
              <w:rPr>
                <w:sz w:val="15"/>
                <w:szCs w:val="15"/>
              </w:rPr>
            </w:pPr>
            <w:r w:rsidRPr="00000217">
              <w:rPr>
                <w:sz w:val="15"/>
                <w:szCs w:val="15"/>
              </w:rPr>
              <w:t>2 703 316</w:t>
            </w:r>
          </w:p>
        </w:tc>
      </w:tr>
      <w:tr w:rsidR="006C25AD" w:rsidRPr="00000217" w14:paraId="15C77371" w14:textId="77777777" w:rsidTr="006D7CCE">
        <w:tc>
          <w:tcPr>
            <w:tcW w:w="2268" w:type="dxa"/>
          </w:tcPr>
          <w:p w14:paraId="1B568563"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Úbytky</w:t>
            </w:r>
          </w:p>
        </w:tc>
        <w:tc>
          <w:tcPr>
            <w:tcW w:w="1276" w:type="dxa"/>
          </w:tcPr>
          <w:p w14:paraId="6147EFCB" w14:textId="77777777" w:rsidR="006C25AD" w:rsidRPr="00000217" w:rsidRDefault="006C25AD" w:rsidP="006D7CCE">
            <w:pPr>
              <w:jc w:val="right"/>
              <w:rPr>
                <w:sz w:val="15"/>
                <w:szCs w:val="15"/>
              </w:rPr>
            </w:pPr>
            <w:r w:rsidRPr="00000217">
              <w:rPr>
                <w:sz w:val="15"/>
                <w:szCs w:val="15"/>
              </w:rPr>
              <w:t>-</w:t>
            </w:r>
          </w:p>
        </w:tc>
        <w:tc>
          <w:tcPr>
            <w:tcW w:w="1134" w:type="dxa"/>
          </w:tcPr>
          <w:p w14:paraId="1FC72DDE" w14:textId="77777777" w:rsidR="006C25AD" w:rsidRPr="00000217" w:rsidRDefault="006C25AD" w:rsidP="006D7CCE">
            <w:pPr>
              <w:ind w:right="-57"/>
              <w:jc w:val="right"/>
              <w:rPr>
                <w:sz w:val="15"/>
                <w:szCs w:val="15"/>
              </w:rPr>
            </w:pPr>
            <w:r w:rsidRPr="00000217">
              <w:rPr>
                <w:sz w:val="15"/>
                <w:szCs w:val="15"/>
              </w:rPr>
              <w:t>(1 292 717)</w:t>
            </w:r>
          </w:p>
        </w:tc>
        <w:tc>
          <w:tcPr>
            <w:tcW w:w="1775" w:type="dxa"/>
          </w:tcPr>
          <w:p w14:paraId="37375F70" w14:textId="77777777" w:rsidR="006C25AD" w:rsidRPr="00000217" w:rsidRDefault="006C25AD" w:rsidP="006D7CCE">
            <w:pPr>
              <w:ind w:right="-57"/>
              <w:jc w:val="right"/>
              <w:rPr>
                <w:sz w:val="15"/>
                <w:szCs w:val="15"/>
              </w:rPr>
            </w:pPr>
            <w:r w:rsidRPr="00000217">
              <w:rPr>
                <w:sz w:val="15"/>
                <w:szCs w:val="15"/>
              </w:rPr>
              <w:t>(4 039 161)</w:t>
            </w:r>
          </w:p>
        </w:tc>
        <w:tc>
          <w:tcPr>
            <w:tcW w:w="1361" w:type="dxa"/>
          </w:tcPr>
          <w:p w14:paraId="62551198" w14:textId="77777777" w:rsidR="006C25AD" w:rsidRPr="00000217" w:rsidRDefault="006C25AD" w:rsidP="006D7CCE">
            <w:pPr>
              <w:jc w:val="right"/>
              <w:rPr>
                <w:sz w:val="15"/>
                <w:szCs w:val="15"/>
              </w:rPr>
            </w:pPr>
            <w:r w:rsidRPr="00000217">
              <w:rPr>
                <w:sz w:val="15"/>
                <w:szCs w:val="15"/>
              </w:rPr>
              <w:t>-</w:t>
            </w:r>
          </w:p>
        </w:tc>
        <w:tc>
          <w:tcPr>
            <w:tcW w:w="1141" w:type="dxa"/>
          </w:tcPr>
          <w:p w14:paraId="7490E01D" w14:textId="77777777" w:rsidR="006C25AD" w:rsidRPr="00000217" w:rsidRDefault="006C25AD" w:rsidP="006D7CCE">
            <w:pPr>
              <w:jc w:val="right"/>
              <w:rPr>
                <w:sz w:val="15"/>
                <w:szCs w:val="15"/>
              </w:rPr>
            </w:pPr>
            <w:r w:rsidRPr="00000217">
              <w:rPr>
                <w:sz w:val="15"/>
                <w:szCs w:val="15"/>
              </w:rPr>
              <w:t>-</w:t>
            </w:r>
          </w:p>
        </w:tc>
        <w:tc>
          <w:tcPr>
            <w:tcW w:w="1145" w:type="dxa"/>
          </w:tcPr>
          <w:p w14:paraId="74F2A7F3" w14:textId="77777777" w:rsidR="006C25AD" w:rsidRPr="00000217" w:rsidRDefault="006C25AD" w:rsidP="006D7CCE">
            <w:pPr>
              <w:jc w:val="right"/>
              <w:rPr>
                <w:sz w:val="15"/>
                <w:szCs w:val="15"/>
              </w:rPr>
            </w:pPr>
            <w:r w:rsidRPr="00000217">
              <w:rPr>
                <w:sz w:val="15"/>
                <w:szCs w:val="15"/>
              </w:rPr>
              <w:t>-</w:t>
            </w:r>
          </w:p>
        </w:tc>
        <w:tc>
          <w:tcPr>
            <w:tcW w:w="1522" w:type="dxa"/>
          </w:tcPr>
          <w:p w14:paraId="1C221961" w14:textId="77777777" w:rsidR="006C25AD" w:rsidRPr="00000217" w:rsidRDefault="006C25AD" w:rsidP="006D7CCE">
            <w:pPr>
              <w:jc w:val="right"/>
              <w:rPr>
                <w:sz w:val="15"/>
                <w:szCs w:val="15"/>
              </w:rPr>
            </w:pPr>
            <w:r w:rsidRPr="00000217">
              <w:rPr>
                <w:sz w:val="15"/>
                <w:szCs w:val="15"/>
              </w:rPr>
              <w:t>(349 193)</w:t>
            </w:r>
          </w:p>
        </w:tc>
        <w:tc>
          <w:tcPr>
            <w:tcW w:w="1141" w:type="dxa"/>
          </w:tcPr>
          <w:p w14:paraId="63345AB4" w14:textId="77777777" w:rsidR="006C25AD" w:rsidRPr="00000217" w:rsidRDefault="006C25AD" w:rsidP="006D7CCE">
            <w:pPr>
              <w:jc w:val="right"/>
              <w:rPr>
                <w:sz w:val="15"/>
                <w:szCs w:val="15"/>
              </w:rPr>
            </w:pPr>
            <w:r w:rsidRPr="00000217">
              <w:rPr>
                <w:sz w:val="15"/>
                <w:szCs w:val="15"/>
              </w:rPr>
              <w:t>-</w:t>
            </w:r>
          </w:p>
        </w:tc>
        <w:tc>
          <w:tcPr>
            <w:tcW w:w="1271" w:type="dxa"/>
          </w:tcPr>
          <w:p w14:paraId="6A889BA2" w14:textId="77777777" w:rsidR="006C25AD" w:rsidRPr="00000217" w:rsidRDefault="006C25AD" w:rsidP="006D7CCE">
            <w:pPr>
              <w:ind w:right="-57"/>
              <w:jc w:val="right"/>
              <w:rPr>
                <w:sz w:val="15"/>
                <w:szCs w:val="15"/>
              </w:rPr>
            </w:pPr>
            <w:r w:rsidRPr="00000217">
              <w:rPr>
                <w:sz w:val="15"/>
                <w:szCs w:val="15"/>
              </w:rPr>
              <w:t>(5 681 071)</w:t>
            </w:r>
          </w:p>
        </w:tc>
      </w:tr>
      <w:tr w:rsidR="006C25AD" w:rsidRPr="00000217" w14:paraId="074741BD" w14:textId="77777777" w:rsidTr="006D7CCE">
        <w:tc>
          <w:tcPr>
            <w:tcW w:w="2268" w:type="dxa"/>
          </w:tcPr>
          <w:p w14:paraId="1FA46482"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Presuny</w:t>
            </w:r>
          </w:p>
        </w:tc>
        <w:tc>
          <w:tcPr>
            <w:tcW w:w="1276" w:type="dxa"/>
          </w:tcPr>
          <w:p w14:paraId="00B09A62" w14:textId="77777777" w:rsidR="006C25AD" w:rsidRPr="00000217" w:rsidRDefault="006C25AD" w:rsidP="006D7CCE">
            <w:pPr>
              <w:jc w:val="right"/>
              <w:rPr>
                <w:sz w:val="15"/>
                <w:szCs w:val="15"/>
              </w:rPr>
            </w:pPr>
            <w:r>
              <w:rPr>
                <w:sz w:val="15"/>
                <w:szCs w:val="15"/>
              </w:rPr>
              <w:t>-</w:t>
            </w:r>
          </w:p>
        </w:tc>
        <w:tc>
          <w:tcPr>
            <w:tcW w:w="1134" w:type="dxa"/>
          </w:tcPr>
          <w:p w14:paraId="121F5C33" w14:textId="77777777" w:rsidR="006C25AD" w:rsidRPr="00000217" w:rsidRDefault="006C25AD" w:rsidP="006D7CCE">
            <w:pPr>
              <w:jc w:val="right"/>
              <w:rPr>
                <w:sz w:val="15"/>
                <w:szCs w:val="15"/>
              </w:rPr>
            </w:pPr>
            <w:r>
              <w:rPr>
                <w:sz w:val="15"/>
                <w:szCs w:val="15"/>
              </w:rPr>
              <w:t>-</w:t>
            </w:r>
          </w:p>
        </w:tc>
        <w:tc>
          <w:tcPr>
            <w:tcW w:w="1775" w:type="dxa"/>
          </w:tcPr>
          <w:p w14:paraId="5820C5A7" w14:textId="77777777" w:rsidR="006C25AD" w:rsidRPr="00000217" w:rsidRDefault="006C25AD" w:rsidP="006D7CCE">
            <w:pPr>
              <w:jc w:val="right"/>
              <w:rPr>
                <w:sz w:val="15"/>
                <w:szCs w:val="15"/>
              </w:rPr>
            </w:pPr>
            <w:r>
              <w:rPr>
                <w:sz w:val="15"/>
                <w:szCs w:val="15"/>
              </w:rPr>
              <w:t>-</w:t>
            </w:r>
          </w:p>
        </w:tc>
        <w:tc>
          <w:tcPr>
            <w:tcW w:w="1361" w:type="dxa"/>
          </w:tcPr>
          <w:p w14:paraId="7C4B74B0" w14:textId="77777777" w:rsidR="006C25AD" w:rsidRPr="00000217" w:rsidRDefault="006C25AD" w:rsidP="006D7CCE">
            <w:pPr>
              <w:jc w:val="right"/>
              <w:rPr>
                <w:sz w:val="15"/>
                <w:szCs w:val="15"/>
              </w:rPr>
            </w:pPr>
            <w:r>
              <w:rPr>
                <w:sz w:val="15"/>
                <w:szCs w:val="15"/>
              </w:rPr>
              <w:t>-</w:t>
            </w:r>
          </w:p>
        </w:tc>
        <w:tc>
          <w:tcPr>
            <w:tcW w:w="1141" w:type="dxa"/>
          </w:tcPr>
          <w:p w14:paraId="75C8845D" w14:textId="77777777" w:rsidR="006C25AD" w:rsidRPr="00000217" w:rsidRDefault="006C25AD" w:rsidP="006D7CCE">
            <w:pPr>
              <w:jc w:val="right"/>
              <w:rPr>
                <w:sz w:val="15"/>
                <w:szCs w:val="15"/>
              </w:rPr>
            </w:pPr>
            <w:r>
              <w:rPr>
                <w:sz w:val="15"/>
                <w:szCs w:val="15"/>
              </w:rPr>
              <w:t>-</w:t>
            </w:r>
          </w:p>
        </w:tc>
        <w:tc>
          <w:tcPr>
            <w:tcW w:w="1145" w:type="dxa"/>
          </w:tcPr>
          <w:p w14:paraId="288ACA83" w14:textId="77777777" w:rsidR="006C25AD" w:rsidRPr="00000217" w:rsidRDefault="006C25AD" w:rsidP="006D7CCE">
            <w:pPr>
              <w:jc w:val="right"/>
              <w:rPr>
                <w:sz w:val="15"/>
                <w:szCs w:val="15"/>
              </w:rPr>
            </w:pPr>
            <w:r>
              <w:rPr>
                <w:sz w:val="15"/>
                <w:szCs w:val="15"/>
              </w:rPr>
              <w:t>-</w:t>
            </w:r>
          </w:p>
        </w:tc>
        <w:tc>
          <w:tcPr>
            <w:tcW w:w="1522" w:type="dxa"/>
          </w:tcPr>
          <w:p w14:paraId="6F87DEA0" w14:textId="77777777" w:rsidR="006C25AD" w:rsidRPr="00000217" w:rsidRDefault="006C25AD" w:rsidP="006D7CCE">
            <w:pPr>
              <w:jc w:val="right"/>
              <w:rPr>
                <w:sz w:val="15"/>
                <w:szCs w:val="15"/>
              </w:rPr>
            </w:pPr>
            <w:r>
              <w:rPr>
                <w:sz w:val="15"/>
                <w:szCs w:val="15"/>
              </w:rPr>
              <w:t>-</w:t>
            </w:r>
          </w:p>
        </w:tc>
        <w:tc>
          <w:tcPr>
            <w:tcW w:w="1141" w:type="dxa"/>
          </w:tcPr>
          <w:p w14:paraId="4A749490" w14:textId="77777777" w:rsidR="006C25AD" w:rsidRPr="00000217" w:rsidRDefault="006C25AD" w:rsidP="006D7CCE">
            <w:pPr>
              <w:jc w:val="right"/>
              <w:rPr>
                <w:sz w:val="15"/>
                <w:szCs w:val="15"/>
              </w:rPr>
            </w:pPr>
            <w:r>
              <w:rPr>
                <w:sz w:val="15"/>
                <w:szCs w:val="15"/>
              </w:rPr>
              <w:t>-</w:t>
            </w:r>
          </w:p>
        </w:tc>
        <w:tc>
          <w:tcPr>
            <w:tcW w:w="1271" w:type="dxa"/>
          </w:tcPr>
          <w:p w14:paraId="75743CA3" w14:textId="77777777" w:rsidR="006C25AD" w:rsidRPr="00000217" w:rsidRDefault="006C25AD" w:rsidP="006D7CCE">
            <w:pPr>
              <w:jc w:val="right"/>
              <w:rPr>
                <w:sz w:val="15"/>
                <w:szCs w:val="15"/>
              </w:rPr>
            </w:pPr>
            <w:r>
              <w:rPr>
                <w:sz w:val="15"/>
                <w:szCs w:val="15"/>
              </w:rPr>
              <w:t>-</w:t>
            </w:r>
          </w:p>
        </w:tc>
      </w:tr>
      <w:tr w:rsidR="006C25AD" w:rsidRPr="00000217" w14:paraId="0351150C" w14:textId="77777777" w:rsidTr="006D7CCE">
        <w:tc>
          <w:tcPr>
            <w:tcW w:w="2268" w:type="dxa"/>
          </w:tcPr>
          <w:p w14:paraId="53B1A156"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31. decembru 2014</w:t>
            </w:r>
          </w:p>
        </w:tc>
        <w:tc>
          <w:tcPr>
            <w:tcW w:w="1276" w:type="dxa"/>
            <w:tcBorders>
              <w:top w:val="single" w:sz="4" w:space="0" w:color="auto"/>
              <w:bottom w:val="nil"/>
            </w:tcBorders>
          </w:tcPr>
          <w:p w14:paraId="60874A7D" w14:textId="77777777" w:rsidR="006C25AD" w:rsidRPr="00000217" w:rsidRDefault="006C25AD" w:rsidP="006D7CCE">
            <w:pPr>
              <w:jc w:val="right"/>
              <w:rPr>
                <w:sz w:val="15"/>
                <w:szCs w:val="15"/>
              </w:rPr>
            </w:pPr>
            <w:r w:rsidRPr="00000217">
              <w:rPr>
                <w:sz w:val="15"/>
                <w:szCs w:val="15"/>
              </w:rPr>
              <w:t>-</w:t>
            </w:r>
          </w:p>
        </w:tc>
        <w:tc>
          <w:tcPr>
            <w:tcW w:w="1134" w:type="dxa"/>
            <w:tcBorders>
              <w:top w:val="single" w:sz="4" w:space="0" w:color="auto"/>
              <w:bottom w:val="nil"/>
            </w:tcBorders>
          </w:tcPr>
          <w:p w14:paraId="41418CFB" w14:textId="77777777" w:rsidR="006C25AD" w:rsidRPr="00000217" w:rsidRDefault="006C25AD" w:rsidP="006D7CCE">
            <w:pPr>
              <w:jc w:val="right"/>
              <w:rPr>
                <w:sz w:val="15"/>
                <w:szCs w:val="15"/>
              </w:rPr>
            </w:pPr>
            <w:r w:rsidRPr="00000217">
              <w:rPr>
                <w:sz w:val="15"/>
                <w:szCs w:val="15"/>
              </w:rPr>
              <w:t>16 368 340</w:t>
            </w:r>
          </w:p>
        </w:tc>
        <w:tc>
          <w:tcPr>
            <w:tcW w:w="1775" w:type="dxa"/>
            <w:tcBorders>
              <w:top w:val="single" w:sz="4" w:space="0" w:color="auto"/>
              <w:bottom w:val="nil"/>
            </w:tcBorders>
          </w:tcPr>
          <w:p w14:paraId="0ACA3E6C" w14:textId="77777777" w:rsidR="006C25AD" w:rsidRPr="00000217" w:rsidRDefault="006C25AD" w:rsidP="006D7CCE">
            <w:pPr>
              <w:jc w:val="right"/>
              <w:rPr>
                <w:sz w:val="15"/>
                <w:szCs w:val="15"/>
              </w:rPr>
            </w:pPr>
            <w:r w:rsidRPr="00000217">
              <w:rPr>
                <w:sz w:val="15"/>
                <w:szCs w:val="15"/>
              </w:rPr>
              <w:t>22 277 785</w:t>
            </w:r>
          </w:p>
        </w:tc>
        <w:tc>
          <w:tcPr>
            <w:tcW w:w="1361" w:type="dxa"/>
            <w:tcBorders>
              <w:top w:val="single" w:sz="4" w:space="0" w:color="auto"/>
              <w:bottom w:val="nil"/>
            </w:tcBorders>
          </w:tcPr>
          <w:p w14:paraId="0BC9626B" w14:textId="77777777" w:rsidR="006C25AD" w:rsidRPr="00000217" w:rsidRDefault="006C25AD" w:rsidP="006D7CCE">
            <w:pPr>
              <w:jc w:val="right"/>
              <w:rPr>
                <w:sz w:val="15"/>
                <w:szCs w:val="15"/>
              </w:rPr>
            </w:pPr>
            <w:r w:rsidRPr="00000217">
              <w:rPr>
                <w:sz w:val="15"/>
                <w:szCs w:val="15"/>
              </w:rPr>
              <w:t>-</w:t>
            </w:r>
          </w:p>
        </w:tc>
        <w:tc>
          <w:tcPr>
            <w:tcW w:w="1141" w:type="dxa"/>
            <w:tcBorders>
              <w:top w:val="single" w:sz="4" w:space="0" w:color="auto"/>
              <w:bottom w:val="nil"/>
            </w:tcBorders>
          </w:tcPr>
          <w:p w14:paraId="47D16AA7" w14:textId="77777777" w:rsidR="006C25AD" w:rsidRPr="00000217" w:rsidRDefault="006C25AD" w:rsidP="006D7CCE">
            <w:pPr>
              <w:jc w:val="right"/>
              <w:rPr>
                <w:sz w:val="15"/>
                <w:szCs w:val="15"/>
              </w:rPr>
            </w:pPr>
            <w:r w:rsidRPr="00000217">
              <w:rPr>
                <w:sz w:val="15"/>
                <w:szCs w:val="15"/>
              </w:rPr>
              <w:t>-</w:t>
            </w:r>
          </w:p>
        </w:tc>
        <w:tc>
          <w:tcPr>
            <w:tcW w:w="1145" w:type="dxa"/>
            <w:tcBorders>
              <w:top w:val="single" w:sz="4" w:space="0" w:color="auto"/>
              <w:bottom w:val="nil"/>
            </w:tcBorders>
          </w:tcPr>
          <w:p w14:paraId="47F562F5" w14:textId="77777777" w:rsidR="006C25AD" w:rsidRPr="00000217" w:rsidRDefault="006C25AD" w:rsidP="006D7CCE">
            <w:pPr>
              <w:jc w:val="right"/>
              <w:rPr>
                <w:sz w:val="15"/>
                <w:szCs w:val="15"/>
              </w:rPr>
            </w:pPr>
            <w:r w:rsidRPr="00000217">
              <w:rPr>
                <w:sz w:val="15"/>
                <w:szCs w:val="15"/>
              </w:rPr>
              <w:t>-</w:t>
            </w:r>
          </w:p>
        </w:tc>
        <w:tc>
          <w:tcPr>
            <w:tcW w:w="1522" w:type="dxa"/>
            <w:tcBorders>
              <w:top w:val="single" w:sz="4" w:space="0" w:color="auto"/>
              <w:bottom w:val="nil"/>
            </w:tcBorders>
          </w:tcPr>
          <w:p w14:paraId="2BE22620" w14:textId="77777777" w:rsidR="006C25AD" w:rsidRPr="00000217" w:rsidRDefault="006C25AD" w:rsidP="006D7CCE">
            <w:pPr>
              <w:jc w:val="right"/>
              <w:rPr>
                <w:sz w:val="15"/>
                <w:szCs w:val="15"/>
              </w:rPr>
            </w:pPr>
            <w:r w:rsidRPr="00000217">
              <w:rPr>
                <w:sz w:val="15"/>
                <w:szCs w:val="15"/>
              </w:rPr>
              <w:t>9 136 044</w:t>
            </w:r>
          </w:p>
        </w:tc>
        <w:tc>
          <w:tcPr>
            <w:tcW w:w="1141" w:type="dxa"/>
            <w:tcBorders>
              <w:top w:val="single" w:sz="4" w:space="0" w:color="auto"/>
              <w:bottom w:val="nil"/>
            </w:tcBorders>
          </w:tcPr>
          <w:p w14:paraId="1DDD5A4A" w14:textId="77777777" w:rsidR="006C25AD" w:rsidRPr="00000217" w:rsidRDefault="006C25AD" w:rsidP="006D7CCE">
            <w:pPr>
              <w:jc w:val="right"/>
              <w:rPr>
                <w:sz w:val="15"/>
                <w:szCs w:val="15"/>
              </w:rPr>
            </w:pPr>
            <w:r w:rsidRPr="00000217">
              <w:rPr>
                <w:sz w:val="15"/>
                <w:szCs w:val="15"/>
              </w:rPr>
              <w:t>-</w:t>
            </w:r>
          </w:p>
        </w:tc>
        <w:tc>
          <w:tcPr>
            <w:tcW w:w="1271" w:type="dxa"/>
            <w:tcBorders>
              <w:top w:val="single" w:sz="4" w:space="0" w:color="auto"/>
              <w:bottom w:val="nil"/>
            </w:tcBorders>
          </w:tcPr>
          <w:p w14:paraId="4FDD995B" w14:textId="77777777" w:rsidR="006C25AD" w:rsidRPr="00000217" w:rsidRDefault="006C25AD" w:rsidP="006D7CCE">
            <w:pPr>
              <w:jc w:val="right"/>
              <w:rPr>
                <w:sz w:val="15"/>
                <w:szCs w:val="15"/>
              </w:rPr>
            </w:pPr>
            <w:r w:rsidRPr="00000217">
              <w:rPr>
                <w:sz w:val="15"/>
                <w:szCs w:val="15"/>
              </w:rPr>
              <w:t>47 782 169</w:t>
            </w:r>
          </w:p>
        </w:tc>
      </w:tr>
      <w:tr w:rsidR="006C25AD" w:rsidRPr="00000217" w14:paraId="771586D9" w14:textId="77777777" w:rsidTr="006D7CCE">
        <w:tc>
          <w:tcPr>
            <w:tcW w:w="2268" w:type="dxa"/>
          </w:tcPr>
          <w:p w14:paraId="58A130CB" w14:textId="77777777" w:rsidR="006C25AD" w:rsidRPr="00000217" w:rsidRDefault="006C25AD" w:rsidP="006D7CCE">
            <w:pPr>
              <w:ind w:left="-57" w:right="-57"/>
              <w:rPr>
                <w:snapToGrid w:val="0"/>
                <w:sz w:val="15"/>
                <w:szCs w:val="15"/>
                <w:lang w:eastAsia="sk-SK"/>
              </w:rPr>
            </w:pPr>
          </w:p>
        </w:tc>
        <w:tc>
          <w:tcPr>
            <w:tcW w:w="1276" w:type="dxa"/>
            <w:tcBorders>
              <w:top w:val="nil"/>
              <w:bottom w:val="nil"/>
            </w:tcBorders>
          </w:tcPr>
          <w:p w14:paraId="3AD9C7DF" w14:textId="77777777" w:rsidR="006C25AD" w:rsidRPr="00000217" w:rsidRDefault="006C25AD" w:rsidP="006D7CCE">
            <w:pPr>
              <w:jc w:val="right"/>
              <w:rPr>
                <w:sz w:val="15"/>
                <w:szCs w:val="15"/>
              </w:rPr>
            </w:pPr>
          </w:p>
        </w:tc>
        <w:tc>
          <w:tcPr>
            <w:tcW w:w="1134" w:type="dxa"/>
            <w:tcBorders>
              <w:top w:val="nil"/>
              <w:bottom w:val="nil"/>
            </w:tcBorders>
          </w:tcPr>
          <w:p w14:paraId="4FD5849C" w14:textId="77777777" w:rsidR="006C25AD" w:rsidRPr="00000217" w:rsidRDefault="006C25AD" w:rsidP="006D7CCE">
            <w:pPr>
              <w:jc w:val="right"/>
              <w:rPr>
                <w:sz w:val="15"/>
                <w:szCs w:val="15"/>
              </w:rPr>
            </w:pPr>
          </w:p>
        </w:tc>
        <w:tc>
          <w:tcPr>
            <w:tcW w:w="1775" w:type="dxa"/>
            <w:tcBorders>
              <w:top w:val="nil"/>
              <w:bottom w:val="nil"/>
            </w:tcBorders>
          </w:tcPr>
          <w:p w14:paraId="4D4D4344" w14:textId="77777777" w:rsidR="006C25AD" w:rsidRPr="00000217" w:rsidRDefault="006C25AD" w:rsidP="006D7CCE">
            <w:pPr>
              <w:jc w:val="right"/>
              <w:rPr>
                <w:sz w:val="15"/>
                <w:szCs w:val="15"/>
              </w:rPr>
            </w:pPr>
          </w:p>
        </w:tc>
        <w:tc>
          <w:tcPr>
            <w:tcW w:w="1361" w:type="dxa"/>
            <w:tcBorders>
              <w:top w:val="nil"/>
              <w:bottom w:val="nil"/>
            </w:tcBorders>
          </w:tcPr>
          <w:p w14:paraId="281A6571" w14:textId="77777777" w:rsidR="006C25AD" w:rsidRPr="00000217" w:rsidRDefault="006C25AD" w:rsidP="006D7CCE">
            <w:pPr>
              <w:jc w:val="right"/>
              <w:rPr>
                <w:sz w:val="15"/>
                <w:szCs w:val="15"/>
              </w:rPr>
            </w:pPr>
          </w:p>
        </w:tc>
        <w:tc>
          <w:tcPr>
            <w:tcW w:w="1141" w:type="dxa"/>
            <w:tcBorders>
              <w:top w:val="nil"/>
              <w:bottom w:val="nil"/>
            </w:tcBorders>
          </w:tcPr>
          <w:p w14:paraId="17B25C72" w14:textId="77777777" w:rsidR="006C25AD" w:rsidRPr="00000217" w:rsidRDefault="006C25AD" w:rsidP="006D7CCE">
            <w:pPr>
              <w:jc w:val="right"/>
              <w:rPr>
                <w:sz w:val="15"/>
                <w:szCs w:val="15"/>
              </w:rPr>
            </w:pPr>
          </w:p>
        </w:tc>
        <w:tc>
          <w:tcPr>
            <w:tcW w:w="1145" w:type="dxa"/>
            <w:tcBorders>
              <w:top w:val="nil"/>
              <w:bottom w:val="nil"/>
            </w:tcBorders>
          </w:tcPr>
          <w:p w14:paraId="30914454" w14:textId="77777777" w:rsidR="006C25AD" w:rsidRPr="00000217" w:rsidRDefault="006C25AD" w:rsidP="006D7CCE">
            <w:pPr>
              <w:jc w:val="right"/>
              <w:rPr>
                <w:sz w:val="15"/>
                <w:szCs w:val="15"/>
              </w:rPr>
            </w:pPr>
          </w:p>
        </w:tc>
        <w:tc>
          <w:tcPr>
            <w:tcW w:w="1522" w:type="dxa"/>
            <w:tcBorders>
              <w:top w:val="nil"/>
              <w:bottom w:val="nil"/>
            </w:tcBorders>
          </w:tcPr>
          <w:p w14:paraId="4FF705DC" w14:textId="77777777" w:rsidR="006C25AD" w:rsidRPr="00000217" w:rsidRDefault="006C25AD" w:rsidP="006D7CCE">
            <w:pPr>
              <w:jc w:val="right"/>
              <w:rPr>
                <w:sz w:val="15"/>
                <w:szCs w:val="15"/>
              </w:rPr>
            </w:pPr>
          </w:p>
        </w:tc>
        <w:tc>
          <w:tcPr>
            <w:tcW w:w="1141" w:type="dxa"/>
            <w:tcBorders>
              <w:top w:val="nil"/>
              <w:bottom w:val="nil"/>
            </w:tcBorders>
          </w:tcPr>
          <w:p w14:paraId="52A89D5E" w14:textId="77777777" w:rsidR="006C25AD" w:rsidRPr="00000217" w:rsidRDefault="006C25AD" w:rsidP="006D7CCE">
            <w:pPr>
              <w:jc w:val="right"/>
              <w:rPr>
                <w:sz w:val="15"/>
                <w:szCs w:val="15"/>
              </w:rPr>
            </w:pPr>
          </w:p>
        </w:tc>
        <w:tc>
          <w:tcPr>
            <w:tcW w:w="1271" w:type="dxa"/>
            <w:tcBorders>
              <w:top w:val="nil"/>
              <w:bottom w:val="nil"/>
            </w:tcBorders>
          </w:tcPr>
          <w:p w14:paraId="29A9EDD3" w14:textId="77777777" w:rsidR="006C25AD" w:rsidRPr="00000217" w:rsidRDefault="006C25AD" w:rsidP="006D7CCE">
            <w:pPr>
              <w:jc w:val="right"/>
              <w:rPr>
                <w:sz w:val="15"/>
                <w:szCs w:val="15"/>
              </w:rPr>
            </w:pPr>
          </w:p>
        </w:tc>
      </w:tr>
      <w:tr w:rsidR="006C25AD" w:rsidRPr="00000217" w14:paraId="23A4F5CA" w14:textId="77777777" w:rsidTr="006D7CCE">
        <w:tc>
          <w:tcPr>
            <w:tcW w:w="2268" w:type="dxa"/>
          </w:tcPr>
          <w:p w14:paraId="0FE332D0" w14:textId="77777777" w:rsidR="006C25AD" w:rsidRPr="00000217" w:rsidRDefault="006C25AD" w:rsidP="006D7CCE">
            <w:pPr>
              <w:ind w:left="-57" w:right="-57"/>
              <w:rPr>
                <w:b/>
                <w:bCs/>
                <w:snapToGrid w:val="0"/>
                <w:sz w:val="15"/>
                <w:szCs w:val="15"/>
                <w:lang w:eastAsia="sk-SK"/>
              </w:rPr>
            </w:pPr>
            <w:r w:rsidRPr="00000217">
              <w:rPr>
                <w:b/>
                <w:bCs/>
                <w:snapToGrid w:val="0"/>
                <w:sz w:val="15"/>
                <w:szCs w:val="15"/>
                <w:lang w:eastAsia="sk-SK"/>
              </w:rPr>
              <w:t xml:space="preserve">Zostatková hodnota </w:t>
            </w:r>
          </w:p>
        </w:tc>
        <w:tc>
          <w:tcPr>
            <w:tcW w:w="1276" w:type="dxa"/>
            <w:tcBorders>
              <w:top w:val="nil"/>
            </w:tcBorders>
          </w:tcPr>
          <w:p w14:paraId="1A211255" w14:textId="77777777" w:rsidR="006C25AD" w:rsidRPr="00000217" w:rsidRDefault="006C25AD" w:rsidP="006D7CCE">
            <w:pPr>
              <w:jc w:val="right"/>
              <w:rPr>
                <w:sz w:val="15"/>
                <w:szCs w:val="15"/>
              </w:rPr>
            </w:pPr>
          </w:p>
        </w:tc>
        <w:tc>
          <w:tcPr>
            <w:tcW w:w="1134" w:type="dxa"/>
            <w:tcBorders>
              <w:top w:val="nil"/>
            </w:tcBorders>
          </w:tcPr>
          <w:p w14:paraId="01C90646" w14:textId="77777777" w:rsidR="006C25AD" w:rsidRPr="00000217" w:rsidRDefault="006C25AD" w:rsidP="006D7CCE">
            <w:pPr>
              <w:jc w:val="right"/>
              <w:rPr>
                <w:sz w:val="15"/>
                <w:szCs w:val="15"/>
              </w:rPr>
            </w:pPr>
          </w:p>
        </w:tc>
        <w:tc>
          <w:tcPr>
            <w:tcW w:w="1775" w:type="dxa"/>
            <w:tcBorders>
              <w:top w:val="nil"/>
            </w:tcBorders>
          </w:tcPr>
          <w:p w14:paraId="1802522C" w14:textId="77777777" w:rsidR="006C25AD" w:rsidRPr="00000217" w:rsidRDefault="006C25AD" w:rsidP="006D7CCE">
            <w:pPr>
              <w:jc w:val="right"/>
              <w:rPr>
                <w:sz w:val="15"/>
                <w:szCs w:val="15"/>
              </w:rPr>
            </w:pPr>
          </w:p>
        </w:tc>
        <w:tc>
          <w:tcPr>
            <w:tcW w:w="1361" w:type="dxa"/>
            <w:tcBorders>
              <w:top w:val="nil"/>
            </w:tcBorders>
          </w:tcPr>
          <w:p w14:paraId="2C1711F1" w14:textId="77777777" w:rsidR="006C25AD" w:rsidRPr="00000217" w:rsidRDefault="006C25AD" w:rsidP="006D7CCE">
            <w:pPr>
              <w:jc w:val="right"/>
              <w:rPr>
                <w:sz w:val="15"/>
                <w:szCs w:val="15"/>
              </w:rPr>
            </w:pPr>
          </w:p>
        </w:tc>
        <w:tc>
          <w:tcPr>
            <w:tcW w:w="1141" w:type="dxa"/>
            <w:tcBorders>
              <w:top w:val="nil"/>
            </w:tcBorders>
          </w:tcPr>
          <w:p w14:paraId="0C181EA0" w14:textId="77777777" w:rsidR="006C25AD" w:rsidRPr="00000217" w:rsidRDefault="006C25AD" w:rsidP="006D7CCE">
            <w:pPr>
              <w:jc w:val="right"/>
              <w:rPr>
                <w:sz w:val="15"/>
                <w:szCs w:val="15"/>
              </w:rPr>
            </w:pPr>
          </w:p>
        </w:tc>
        <w:tc>
          <w:tcPr>
            <w:tcW w:w="1145" w:type="dxa"/>
            <w:tcBorders>
              <w:top w:val="nil"/>
            </w:tcBorders>
          </w:tcPr>
          <w:p w14:paraId="145B8BF6" w14:textId="77777777" w:rsidR="006C25AD" w:rsidRPr="00000217" w:rsidRDefault="006C25AD" w:rsidP="006D7CCE">
            <w:pPr>
              <w:jc w:val="right"/>
              <w:rPr>
                <w:sz w:val="15"/>
                <w:szCs w:val="15"/>
              </w:rPr>
            </w:pPr>
          </w:p>
        </w:tc>
        <w:tc>
          <w:tcPr>
            <w:tcW w:w="1522" w:type="dxa"/>
            <w:tcBorders>
              <w:top w:val="nil"/>
            </w:tcBorders>
          </w:tcPr>
          <w:p w14:paraId="171519D0" w14:textId="77777777" w:rsidR="006C25AD" w:rsidRPr="00000217" w:rsidRDefault="006C25AD" w:rsidP="006D7CCE">
            <w:pPr>
              <w:jc w:val="right"/>
              <w:rPr>
                <w:sz w:val="15"/>
                <w:szCs w:val="15"/>
              </w:rPr>
            </w:pPr>
          </w:p>
        </w:tc>
        <w:tc>
          <w:tcPr>
            <w:tcW w:w="1141" w:type="dxa"/>
            <w:tcBorders>
              <w:top w:val="nil"/>
            </w:tcBorders>
          </w:tcPr>
          <w:p w14:paraId="1F8BF1F1" w14:textId="77777777" w:rsidR="006C25AD" w:rsidRPr="00000217" w:rsidRDefault="006C25AD" w:rsidP="006D7CCE">
            <w:pPr>
              <w:jc w:val="right"/>
              <w:rPr>
                <w:sz w:val="15"/>
                <w:szCs w:val="15"/>
              </w:rPr>
            </w:pPr>
          </w:p>
        </w:tc>
        <w:tc>
          <w:tcPr>
            <w:tcW w:w="1271" w:type="dxa"/>
            <w:tcBorders>
              <w:top w:val="nil"/>
            </w:tcBorders>
          </w:tcPr>
          <w:p w14:paraId="56CD78ED" w14:textId="77777777" w:rsidR="006C25AD" w:rsidRPr="00000217" w:rsidRDefault="006C25AD" w:rsidP="006D7CCE">
            <w:pPr>
              <w:jc w:val="right"/>
              <w:rPr>
                <w:sz w:val="15"/>
                <w:szCs w:val="15"/>
              </w:rPr>
            </w:pPr>
          </w:p>
        </w:tc>
      </w:tr>
      <w:tr w:rsidR="006C25AD" w:rsidRPr="00000217" w14:paraId="127E25FF" w14:textId="77777777" w:rsidTr="006D7CCE">
        <w:tc>
          <w:tcPr>
            <w:tcW w:w="2268" w:type="dxa"/>
          </w:tcPr>
          <w:p w14:paraId="0A760A1F"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1. januáru 2014</w:t>
            </w:r>
          </w:p>
        </w:tc>
        <w:tc>
          <w:tcPr>
            <w:tcW w:w="1276" w:type="dxa"/>
            <w:tcBorders>
              <w:bottom w:val="single" w:sz="4" w:space="0" w:color="auto"/>
            </w:tcBorders>
          </w:tcPr>
          <w:p w14:paraId="6D6F0287" w14:textId="77777777" w:rsidR="006C25AD" w:rsidRPr="00000217" w:rsidRDefault="006C25AD" w:rsidP="006D7CCE">
            <w:pPr>
              <w:jc w:val="right"/>
              <w:rPr>
                <w:sz w:val="15"/>
                <w:szCs w:val="15"/>
              </w:rPr>
            </w:pPr>
            <w:r w:rsidRPr="00000217">
              <w:rPr>
                <w:sz w:val="15"/>
                <w:szCs w:val="15"/>
              </w:rPr>
              <w:t>2 031 229</w:t>
            </w:r>
          </w:p>
        </w:tc>
        <w:tc>
          <w:tcPr>
            <w:tcW w:w="1134" w:type="dxa"/>
            <w:tcBorders>
              <w:bottom w:val="single" w:sz="4" w:space="0" w:color="auto"/>
            </w:tcBorders>
          </w:tcPr>
          <w:p w14:paraId="56C0E8E2" w14:textId="77777777" w:rsidR="006C25AD" w:rsidRPr="00000217" w:rsidRDefault="006C25AD" w:rsidP="006D7CCE">
            <w:pPr>
              <w:jc w:val="right"/>
              <w:rPr>
                <w:sz w:val="15"/>
                <w:szCs w:val="15"/>
              </w:rPr>
            </w:pPr>
            <w:r w:rsidRPr="00000217">
              <w:rPr>
                <w:sz w:val="15"/>
                <w:szCs w:val="15"/>
              </w:rPr>
              <w:t>27 366 119</w:t>
            </w:r>
          </w:p>
        </w:tc>
        <w:tc>
          <w:tcPr>
            <w:tcW w:w="1775" w:type="dxa"/>
            <w:tcBorders>
              <w:bottom w:val="single" w:sz="4" w:space="0" w:color="auto"/>
            </w:tcBorders>
          </w:tcPr>
          <w:p w14:paraId="41B2F90C" w14:textId="77777777" w:rsidR="006C25AD" w:rsidRPr="00000217" w:rsidRDefault="006C25AD" w:rsidP="006D7CCE">
            <w:pPr>
              <w:jc w:val="right"/>
              <w:rPr>
                <w:sz w:val="15"/>
                <w:szCs w:val="15"/>
              </w:rPr>
            </w:pPr>
            <w:r w:rsidRPr="00000217">
              <w:rPr>
                <w:sz w:val="15"/>
                <w:szCs w:val="15"/>
              </w:rPr>
              <w:t>66 425 071</w:t>
            </w:r>
          </w:p>
        </w:tc>
        <w:tc>
          <w:tcPr>
            <w:tcW w:w="1361" w:type="dxa"/>
            <w:tcBorders>
              <w:bottom w:val="single" w:sz="4" w:space="0" w:color="auto"/>
            </w:tcBorders>
          </w:tcPr>
          <w:p w14:paraId="0A091E20" w14:textId="77777777" w:rsidR="006C25AD" w:rsidRPr="00000217" w:rsidRDefault="006C25AD" w:rsidP="006D7CCE">
            <w:pPr>
              <w:jc w:val="right"/>
              <w:rPr>
                <w:sz w:val="15"/>
                <w:szCs w:val="15"/>
              </w:rPr>
            </w:pPr>
            <w:r w:rsidRPr="00000217">
              <w:rPr>
                <w:sz w:val="15"/>
                <w:szCs w:val="15"/>
              </w:rPr>
              <w:t>-</w:t>
            </w:r>
          </w:p>
        </w:tc>
        <w:tc>
          <w:tcPr>
            <w:tcW w:w="1141" w:type="dxa"/>
            <w:tcBorders>
              <w:bottom w:val="single" w:sz="4" w:space="0" w:color="auto"/>
            </w:tcBorders>
          </w:tcPr>
          <w:p w14:paraId="1AD56028" w14:textId="77777777" w:rsidR="006C25AD" w:rsidRPr="00000217" w:rsidRDefault="006C25AD" w:rsidP="006D7CCE">
            <w:pPr>
              <w:jc w:val="right"/>
              <w:rPr>
                <w:sz w:val="15"/>
                <w:szCs w:val="15"/>
              </w:rPr>
            </w:pPr>
            <w:r w:rsidRPr="00000217">
              <w:rPr>
                <w:sz w:val="15"/>
                <w:szCs w:val="15"/>
              </w:rPr>
              <w:t>-</w:t>
            </w:r>
          </w:p>
        </w:tc>
        <w:tc>
          <w:tcPr>
            <w:tcW w:w="1145" w:type="dxa"/>
            <w:tcBorders>
              <w:bottom w:val="single" w:sz="4" w:space="0" w:color="auto"/>
            </w:tcBorders>
          </w:tcPr>
          <w:p w14:paraId="06D6B0A8" w14:textId="77777777" w:rsidR="006C25AD" w:rsidRPr="00000217" w:rsidRDefault="006C25AD" w:rsidP="006D7CCE">
            <w:pPr>
              <w:jc w:val="right"/>
              <w:rPr>
                <w:sz w:val="15"/>
                <w:szCs w:val="15"/>
              </w:rPr>
            </w:pPr>
            <w:r w:rsidRPr="00000217">
              <w:rPr>
                <w:sz w:val="15"/>
                <w:szCs w:val="15"/>
              </w:rPr>
              <w:t>13 471</w:t>
            </w:r>
          </w:p>
        </w:tc>
        <w:tc>
          <w:tcPr>
            <w:tcW w:w="1522" w:type="dxa"/>
            <w:tcBorders>
              <w:bottom w:val="single" w:sz="4" w:space="0" w:color="auto"/>
            </w:tcBorders>
          </w:tcPr>
          <w:p w14:paraId="7543D380" w14:textId="77777777" w:rsidR="006C25AD" w:rsidRPr="00000217" w:rsidRDefault="006C25AD" w:rsidP="006D7CCE">
            <w:pPr>
              <w:jc w:val="right"/>
              <w:rPr>
                <w:sz w:val="15"/>
                <w:szCs w:val="15"/>
              </w:rPr>
            </w:pPr>
            <w:r w:rsidRPr="00000217">
              <w:rPr>
                <w:sz w:val="15"/>
                <w:szCs w:val="15"/>
              </w:rPr>
              <w:t>22 503 606</w:t>
            </w:r>
          </w:p>
        </w:tc>
        <w:tc>
          <w:tcPr>
            <w:tcW w:w="1141" w:type="dxa"/>
            <w:tcBorders>
              <w:bottom w:val="single" w:sz="4" w:space="0" w:color="auto"/>
            </w:tcBorders>
          </w:tcPr>
          <w:p w14:paraId="4615D7BA" w14:textId="77777777" w:rsidR="006C25AD" w:rsidRPr="00000217" w:rsidRDefault="006C25AD" w:rsidP="006D7CCE">
            <w:pPr>
              <w:jc w:val="right"/>
              <w:rPr>
                <w:sz w:val="15"/>
                <w:szCs w:val="15"/>
              </w:rPr>
            </w:pPr>
            <w:r w:rsidRPr="00000217">
              <w:rPr>
                <w:sz w:val="15"/>
                <w:szCs w:val="15"/>
              </w:rPr>
              <w:t>1 984 277</w:t>
            </w:r>
          </w:p>
        </w:tc>
        <w:tc>
          <w:tcPr>
            <w:tcW w:w="1271" w:type="dxa"/>
            <w:tcBorders>
              <w:bottom w:val="single" w:sz="4" w:space="0" w:color="auto"/>
            </w:tcBorders>
          </w:tcPr>
          <w:p w14:paraId="4F01C8B8" w14:textId="77777777" w:rsidR="006C25AD" w:rsidRPr="00000217" w:rsidRDefault="006C25AD" w:rsidP="006D7CCE">
            <w:pPr>
              <w:jc w:val="right"/>
              <w:rPr>
                <w:sz w:val="15"/>
                <w:szCs w:val="15"/>
              </w:rPr>
            </w:pPr>
            <w:r w:rsidRPr="00000217">
              <w:rPr>
                <w:sz w:val="15"/>
                <w:szCs w:val="15"/>
              </w:rPr>
              <w:t>120 323 773</w:t>
            </w:r>
          </w:p>
        </w:tc>
      </w:tr>
      <w:tr w:rsidR="006C25AD" w:rsidRPr="00000217" w14:paraId="03B77E3F" w14:textId="77777777" w:rsidTr="006D7CCE">
        <w:tc>
          <w:tcPr>
            <w:tcW w:w="2268" w:type="dxa"/>
          </w:tcPr>
          <w:p w14:paraId="0C845160" w14:textId="77777777" w:rsidR="006C25AD" w:rsidRPr="00000217" w:rsidRDefault="006C25AD" w:rsidP="006D7CCE">
            <w:pPr>
              <w:ind w:left="-57" w:right="-57"/>
              <w:rPr>
                <w:snapToGrid w:val="0"/>
                <w:sz w:val="15"/>
                <w:szCs w:val="15"/>
                <w:lang w:eastAsia="sk-SK"/>
              </w:rPr>
            </w:pPr>
            <w:r w:rsidRPr="00000217">
              <w:rPr>
                <w:snapToGrid w:val="0"/>
                <w:sz w:val="15"/>
                <w:szCs w:val="15"/>
                <w:lang w:eastAsia="sk-SK"/>
              </w:rPr>
              <w:t>K 31. decembru 2014</w:t>
            </w:r>
          </w:p>
        </w:tc>
        <w:tc>
          <w:tcPr>
            <w:tcW w:w="1276" w:type="dxa"/>
            <w:tcBorders>
              <w:top w:val="single" w:sz="4" w:space="0" w:color="auto"/>
              <w:bottom w:val="single" w:sz="8" w:space="0" w:color="auto"/>
            </w:tcBorders>
          </w:tcPr>
          <w:p w14:paraId="4B328A05" w14:textId="77777777" w:rsidR="006C25AD" w:rsidRPr="00000217" w:rsidRDefault="006C25AD" w:rsidP="006D7CCE">
            <w:pPr>
              <w:jc w:val="right"/>
              <w:rPr>
                <w:sz w:val="15"/>
                <w:szCs w:val="15"/>
              </w:rPr>
            </w:pPr>
            <w:r w:rsidRPr="00000217">
              <w:rPr>
                <w:sz w:val="15"/>
                <w:szCs w:val="15"/>
              </w:rPr>
              <w:t>2 035 580</w:t>
            </w:r>
          </w:p>
        </w:tc>
        <w:tc>
          <w:tcPr>
            <w:tcW w:w="1134" w:type="dxa"/>
            <w:tcBorders>
              <w:top w:val="single" w:sz="4" w:space="0" w:color="auto"/>
              <w:bottom w:val="single" w:sz="8" w:space="0" w:color="auto"/>
            </w:tcBorders>
          </w:tcPr>
          <w:p w14:paraId="6CE5B9DB" w14:textId="77777777" w:rsidR="006C25AD" w:rsidRPr="00000217" w:rsidRDefault="006C25AD" w:rsidP="006D7CCE">
            <w:pPr>
              <w:jc w:val="right"/>
              <w:rPr>
                <w:sz w:val="15"/>
                <w:szCs w:val="15"/>
              </w:rPr>
            </w:pPr>
            <w:r w:rsidRPr="00000217">
              <w:rPr>
                <w:sz w:val="15"/>
                <w:szCs w:val="15"/>
              </w:rPr>
              <w:t>27 493 623</w:t>
            </w:r>
          </w:p>
        </w:tc>
        <w:tc>
          <w:tcPr>
            <w:tcW w:w="1775" w:type="dxa"/>
            <w:tcBorders>
              <w:top w:val="single" w:sz="4" w:space="0" w:color="auto"/>
              <w:bottom w:val="single" w:sz="8" w:space="0" w:color="auto"/>
            </w:tcBorders>
          </w:tcPr>
          <w:p w14:paraId="4417F0CF" w14:textId="77777777" w:rsidR="006C25AD" w:rsidRPr="00000217" w:rsidRDefault="006C25AD" w:rsidP="006D7CCE">
            <w:pPr>
              <w:jc w:val="right"/>
              <w:rPr>
                <w:sz w:val="15"/>
                <w:szCs w:val="15"/>
              </w:rPr>
            </w:pPr>
            <w:r w:rsidRPr="00000217">
              <w:rPr>
                <w:sz w:val="15"/>
                <w:szCs w:val="15"/>
              </w:rPr>
              <w:t>62 821 010</w:t>
            </w:r>
          </w:p>
        </w:tc>
        <w:tc>
          <w:tcPr>
            <w:tcW w:w="1361" w:type="dxa"/>
            <w:tcBorders>
              <w:top w:val="single" w:sz="4" w:space="0" w:color="auto"/>
              <w:bottom w:val="single" w:sz="8" w:space="0" w:color="auto"/>
            </w:tcBorders>
          </w:tcPr>
          <w:p w14:paraId="657DFE8D" w14:textId="77777777" w:rsidR="006C25AD" w:rsidRPr="00000217" w:rsidRDefault="006C25AD" w:rsidP="006D7CCE">
            <w:pPr>
              <w:jc w:val="right"/>
              <w:rPr>
                <w:sz w:val="15"/>
                <w:szCs w:val="15"/>
              </w:rPr>
            </w:pPr>
            <w:r w:rsidRPr="00000217">
              <w:rPr>
                <w:sz w:val="15"/>
                <w:szCs w:val="15"/>
              </w:rPr>
              <w:t>-</w:t>
            </w:r>
          </w:p>
        </w:tc>
        <w:tc>
          <w:tcPr>
            <w:tcW w:w="1141" w:type="dxa"/>
            <w:tcBorders>
              <w:top w:val="single" w:sz="4" w:space="0" w:color="auto"/>
              <w:bottom w:val="single" w:sz="8" w:space="0" w:color="auto"/>
            </w:tcBorders>
          </w:tcPr>
          <w:p w14:paraId="2D9B60C2" w14:textId="77777777" w:rsidR="006C25AD" w:rsidRPr="00000217" w:rsidRDefault="006C25AD" w:rsidP="006D7CCE">
            <w:pPr>
              <w:jc w:val="right"/>
              <w:rPr>
                <w:sz w:val="15"/>
                <w:szCs w:val="15"/>
              </w:rPr>
            </w:pPr>
            <w:r w:rsidRPr="00000217">
              <w:rPr>
                <w:sz w:val="15"/>
                <w:szCs w:val="15"/>
              </w:rPr>
              <w:t>-</w:t>
            </w:r>
          </w:p>
        </w:tc>
        <w:tc>
          <w:tcPr>
            <w:tcW w:w="1145" w:type="dxa"/>
            <w:tcBorders>
              <w:top w:val="single" w:sz="4" w:space="0" w:color="auto"/>
              <w:bottom w:val="single" w:sz="8" w:space="0" w:color="auto"/>
            </w:tcBorders>
          </w:tcPr>
          <w:p w14:paraId="3CDBBDC8" w14:textId="77777777" w:rsidR="006C25AD" w:rsidRPr="00000217" w:rsidRDefault="006C25AD" w:rsidP="006D7CCE">
            <w:pPr>
              <w:jc w:val="right"/>
              <w:rPr>
                <w:sz w:val="15"/>
                <w:szCs w:val="15"/>
              </w:rPr>
            </w:pPr>
            <w:r w:rsidRPr="00000217">
              <w:rPr>
                <w:sz w:val="15"/>
                <w:szCs w:val="15"/>
              </w:rPr>
              <w:t>12 850</w:t>
            </w:r>
          </w:p>
        </w:tc>
        <w:tc>
          <w:tcPr>
            <w:tcW w:w="1522" w:type="dxa"/>
            <w:tcBorders>
              <w:top w:val="single" w:sz="4" w:space="0" w:color="auto"/>
              <w:bottom w:val="single" w:sz="8" w:space="0" w:color="auto"/>
            </w:tcBorders>
          </w:tcPr>
          <w:p w14:paraId="550C6A30" w14:textId="77777777" w:rsidR="006C25AD" w:rsidRPr="00000217" w:rsidRDefault="006C25AD" w:rsidP="006D7CCE">
            <w:pPr>
              <w:jc w:val="right"/>
              <w:rPr>
                <w:sz w:val="15"/>
                <w:szCs w:val="15"/>
              </w:rPr>
            </w:pPr>
            <w:r w:rsidRPr="00000217">
              <w:rPr>
                <w:sz w:val="15"/>
                <w:szCs w:val="15"/>
              </w:rPr>
              <w:t>39 868 446</w:t>
            </w:r>
          </w:p>
        </w:tc>
        <w:tc>
          <w:tcPr>
            <w:tcW w:w="1141" w:type="dxa"/>
            <w:tcBorders>
              <w:top w:val="single" w:sz="4" w:space="0" w:color="auto"/>
              <w:bottom w:val="single" w:sz="8" w:space="0" w:color="auto"/>
            </w:tcBorders>
          </w:tcPr>
          <w:p w14:paraId="585286AF" w14:textId="77777777" w:rsidR="006C25AD" w:rsidRPr="00000217" w:rsidRDefault="006C25AD" w:rsidP="006D7CCE">
            <w:pPr>
              <w:jc w:val="right"/>
              <w:rPr>
                <w:sz w:val="15"/>
                <w:szCs w:val="15"/>
              </w:rPr>
            </w:pPr>
            <w:r w:rsidRPr="00000217">
              <w:rPr>
                <w:sz w:val="15"/>
                <w:szCs w:val="15"/>
              </w:rPr>
              <w:t>1 912 592</w:t>
            </w:r>
          </w:p>
        </w:tc>
        <w:tc>
          <w:tcPr>
            <w:tcW w:w="1271" w:type="dxa"/>
            <w:tcBorders>
              <w:top w:val="single" w:sz="4" w:space="0" w:color="auto"/>
              <w:bottom w:val="single" w:sz="8" w:space="0" w:color="auto"/>
            </w:tcBorders>
          </w:tcPr>
          <w:p w14:paraId="7105B9D8" w14:textId="77777777" w:rsidR="006C25AD" w:rsidRPr="00000217" w:rsidRDefault="006C25AD" w:rsidP="006D7CCE">
            <w:pPr>
              <w:jc w:val="right"/>
              <w:rPr>
                <w:sz w:val="15"/>
                <w:szCs w:val="15"/>
              </w:rPr>
            </w:pPr>
            <w:r w:rsidRPr="00000217">
              <w:rPr>
                <w:sz w:val="15"/>
                <w:szCs w:val="15"/>
              </w:rPr>
              <w:t>134 144 101</w:t>
            </w:r>
          </w:p>
        </w:tc>
      </w:tr>
    </w:tbl>
    <w:p w14:paraId="3172E438" w14:textId="77777777" w:rsidR="006C25AD" w:rsidRPr="00000217" w:rsidRDefault="006C25AD" w:rsidP="006C25AD">
      <w:pPr>
        <w:rPr>
          <w:rFonts w:cs="Arial"/>
          <w:snapToGrid w:val="0"/>
          <w:sz w:val="14"/>
          <w:szCs w:val="14"/>
          <w:lang w:eastAsia="sk-SK"/>
        </w:rPr>
      </w:pPr>
    </w:p>
    <w:p w14:paraId="1FAA0E10" w14:textId="300A8D37" w:rsidR="006C25AD" w:rsidRPr="00000217" w:rsidRDefault="006C25AD" w:rsidP="006C25AD">
      <w:pPr>
        <w:rPr>
          <w:rFonts w:cs="Arial"/>
          <w:snapToGrid w:val="0"/>
          <w:sz w:val="14"/>
          <w:szCs w:val="14"/>
          <w:lang w:eastAsia="sk-SK"/>
        </w:rPr>
      </w:pPr>
      <w:r w:rsidRPr="00000217">
        <w:rPr>
          <w:rFonts w:cs="Arial"/>
          <w:snapToGrid w:val="0"/>
          <w:szCs w:val="17"/>
          <w:lang w:eastAsia="sk-SK"/>
        </w:rPr>
        <w:t>Prírastky predstavujú hlavne obstaranie a zaradenie meracích systémov, zariadení pre fragmentáciu a</w:t>
      </w:r>
      <w:r w:rsidR="00022BCB">
        <w:rPr>
          <w:rFonts w:cs="Arial"/>
          <w:snapToGrid w:val="0"/>
          <w:szCs w:val="17"/>
          <w:lang w:eastAsia="sk-SK"/>
        </w:rPr>
        <w:t> </w:t>
      </w:r>
      <w:r w:rsidRPr="00000217">
        <w:rPr>
          <w:rFonts w:cs="Arial"/>
          <w:snapToGrid w:val="0"/>
          <w:szCs w:val="17"/>
          <w:lang w:eastAsia="sk-SK"/>
        </w:rPr>
        <w:t>dekontamináciu</w:t>
      </w:r>
      <w:r w:rsidR="00022BCB">
        <w:rPr>
          <w:rFonts w:cs="Arial"/>
          <w:snapToGrid w:val="0"/>
          <w:szCs w:val="17"/>
          <w:lang w:eastAsia="sk-SK"/>
        </w:rPr>
        <w:t xml:space="preserve"> a kompaktné zásobníky</w:t>
      </w:r>
      <w:r w:rsidRPr="00000217">
        <w:rPr>
          <w:rFonts w:cs="Arial"/>
          <w:snapToGrid w:val="0"/>
          <w:szCs w:val="17"/>
          <w:lang w:eastAsia="sk-SK"/>
        </w:rPr>
        <w:t>.</w:t>
      </w:r>
    </w:p>
    <w:p w14:paraId="59EA4DDC" w14:textId="77777777" w:rsidR="006C25AD" w:rsidRPr="00000217" w:rsidRDefault="006C25AD" w:rsidP="006C25AD">
      <w:pPr>
        <w:rPr>
          <w:rFonts w:cs="Arial"/>
          <w:snapToGrid w:val="0"/>
          <w:sz w:val="14"/>
          <w:szCs w:val="14"/>
          <w:lang w:eastAsia="sk-SK"/>
        </w:rPr>
      </w:pPr>
    </w:p>
    <w:p w14:paraId="0CB9C6CB" w14:textId="4656F458" w:rsidR="006C25AD" w:rsidRPr="00000217" w:rsidRDefault="006C25AD" w:rsidP="006C25AD">
      <w:pPr>
        <w:rPr>
          <w:rFonts w:cs="Arial"/>
          <w:szCs w:val="17"/>
        </w:rPr>
      </w:pPr>
      <w:r w:rsidRPr="00000217">
        <w:rPr>
          <w:rFonts w:cs="Arial"/>
          <w:szCs w:val="17"/>
        </w:rPr>
        <w:t>Úbytky predstavujú rozpúšťanie opravných položiek v pomernej výške odpisov.</w:t>
      </w:r>
    </w:p>
    <w:p w14:paraId="4E0C135E" w14:textId="77777777" w:rsidR="006C581B" w:rsidRPr="00000217" w:rsidRDefault="006C581B" w:rsidP="00664CDB">
      <w:pPr>
        <w:rPr>
          <w:rFonts w:cs="Arial"/>
          <w:snapToGrid w:val="0"/>
          <w:szCs w:val="17"/>
          <w:lang w:eastAsia="sk-SK"/>
        </w:rPr>
      </w:pPr>
    </w:p>
    <w:p w14:paraId="404FCAC6" w14:textId="77777777" w:rsidR="00BE5C1F" w:rsidRPr="00000217" w:rsidRDefault="00BE5C1F">
      <w:pPr>
        <w:rPr>
          <w:rFonts w:cs="Arial"/>
          <w:snapToGrid w:val="0"/>
          <w:lang w:eastAsia="sk-SK"/>
        </w:rPr>
        <w:sectPr w:rsidR="00BE5C1F" w:rsidRPr="00000217" w:rsidSect="007C093D">
          <w:pgSz w:w="16840" w:h="11907" w:orient="landscape" w:code="9"/>
          <w:pgMar w:top="1418" w:right="1418" w:bottom="993" w:left="1418" w:header="680" w:footer="680" w:gutter="0"/>
          <w:cols w:space="720"/>
        </w:sectPr>
      </w:pPr>
    </w:p>
    <w:p w14:paraId="5022EEA9" w14:textId="77777777" w:rsidR="00F04197" w:rsidRPr="00000217" w:rsidRDefault="00F04197">
      <w:pPr>
        <w:pStyle w:val="Nadpis3"/>
        <w:rPr>
          <w:lang w:val="sk-SK"/>
        </w:rPr>
      </w:pPr>
      <w:r w:rsidRPr="00000217">
        <w:rPr>
          <w:lang w:val="sk-SK"/>
        </w:rPr>
        <w:lastRenderedPageBreak/>
        <w:t>Záložné právo a obmedzenie disponovania s dlhodobým nehmotným a hmotným majetkom</w:t>
      </w:r>
    </w:p>
    <w:p w14:paraId="672AB657" w14:textId="77777777" w:rsidR="00F04197" w:rsidRPr="00000217" w:rsidRDefault="00F04197">
      <w:pPr>
        <w:rPr>
          <w:rFonts w:cs="Arial"/>
          <w:snapToGrid w:val="0"/>
          <w:sz w:val="15"/>
          <w:szCs w:val="15"/>
          <w:lang w:eastAsia="sk-SK"/>
        </w:rPr>
      </w:pPr>
    </w:p>
    <w:p w14:paraId="6CA2057D" w14:textId="77777777" w:rsidR="00BE5C1F" w:rsidRPr="00B54CC1" w:rsidRDefault="00BE5C1F">
      <w:pPr>
        <w:rPr>
          <w:rFonts w:cs="Arial"/>
        </w:rPr>
      </w:pPr>
      <w:r w:rsidRPr="00B54CC1">
        <w:rPr>
          <w:rFonts w:cs="Arial"/>
        </w:rPr>
        <w:t xml:space="preserve">Na majetok spoločnosti nie je zriadené záložné právo. </w:t>
      </w:r>
    </w:p>
    <w:p w14:paraId="1EB97D1B" w14:textId="77777777" w:rsidR="001F6E44" w:rsidRPr="00B70A84" w:rsidRDefault="001F6E44">
      <w:pPr>
        <w:rPr>
          <w:rFonts w:cs="Arial"/>
        </w:rPr>
      </w:pPr>
    </w:p>
    <w:p w14:paraId="4D012F7A" w14:textId="2C911454" w:rsidR="00F04197" w:rsidRPr="00B54CC1" w:rsidRDefault="00BE5C1F">
      <w:pPr>
        <w:rPr>
          <w:rFonts w:cs="Arial"/>
        </w:rPr>
      </w:pPr>
      <w:r w:rsidRPr="00B54CC1">
        <w:rPr>
          <w:rFonts w:cs="Arial"/>
        </w:rPr>
        <w:t>Spoločnosť eviduje majetok</w:t>
      </w:r>
      <w:r w:rsidR="00650174">
        <w:rPr>
          <w:rFonts w:cs="Arial"/>
        </w:rPr>
        <w:t>,</w:t>
      </w:r>
      <w:r w:rsidR="00650174" w:rsidRPr="00650174">
        <w:rPr>
          <w:rFonts w:cs="Arial"/>
        </w:rPr>
        <w:t xml:space="preserve"> </w:t>
      </w:r>
      <w:r w:rsidR="00650174" w:rsidRPr="00B54CC1">
        <w:rPr>
          <w:rFonts w:cs="Arial"/>
        </w:rPr>
        <w:t>ktorý bol čiastočne obstaraný z prostriedkov Národného jadrového fondu (predtým Štátny fond na likvidáciu jadrovoenergetických zariadení)</w:t>
      </w:r>
      <w:r w:rsidRPr="00B54CC1">
        <w:rPr>
          <w:rFonts w:cs="Arial"/>
        </w:rPr>
        <w:t xml:space="preserve"> v zostatkovej cene </w:t>
      </w:r>
      <w:r w:rsidR="00B54CC1">
        <w:rPr>
          <w:rFonts w:cs="Arial"/>
        </w:rPr>
        <w:t xml:space="preserve">32 897 093 </w:t>
      </w:r>
      <w:r w:rsidR="00503E3F" w:rsidRPr="00B54CC1">
        <w:rPr>
          <w:rFonts w:cs="Arial"/>
        </w:rPr>
        <w:t>EUR</w:t>
      </w:r>
      <w:r w:rsidR="00E42880">
        <w:rPr>
          <w:rFonts w:cs="Arial"/>
        </w:rPr>
        <w:t>.</w:t>
      </w:r>
      <w:r w:rsidR="0031183F" w:rsidRPr="00B54CC1">
        <w:rPr>
          <w:rFonts w:cs="Arial"/>
        </w:rPr>
        <w:t xml:space="preserve"> </w:t>
      </w:r>
      <w:r w:rsidR="00E42880" w:rsidRPr="00B54CC1">
        <w:rPr>
          <w:rFonts w:cs="Arial"/>
        </w:rPr>
        <w:t>Z</w:t>
      </w:r>
      <w:r w:rsidR="00DE2829">
        <w:rPr>
          <w:rFonts w:cs="Arial"/>
        </w:rPr>
        <w:t> </w:t>
      </w:r>
      <w:r w:rsidR="00947304" w:rsidRPr="00B54CC1">
        <w:rPr>
          <w:rFonts w:cs="Arial"/>
        </w:rPr>
        <w:t>toho</w:t>
      </w:r>
      <w:r w:rsidR="0009031A" w:rsidRPr="00B54CC1">
        <w:rPr>
          <w:rFonts w:cs="Arial"/>
        </w:rPr>
        <w:t xml:space="preserve">: </w:t>
      </w:r>
      <w:r w:rsidR="00B54CC1">
        <w:rPr>
          <w:rFonts w:cs="Arial"/>
        </w:rPr>
        <w:t>15 021 808</w:t>
      </w:r>
      <w:r w:rsidR="00507BD4" w:rsidRPr="00B54CC1">
        <w:rPr>
          <w:rFonts w:cs="Arial"/>
        </w:rPr>
        <w:t xml:space="preserve"> </w:t>
      </w:r>
      <w:r w:rsidR="00503E3F" w:rsidRPr="00B54CC1">
        <w:rPr>
          <w:rFonts w:cs="Arial"/>
        </w:rPr>
        <w:t xml:space="preserve">EUR </w:t>
      </w:r>
      <w:r w:rsidR="00947304" w:rsidRPr="00B54CC1">
        <w:rPr>
          <w:rFonts w:cs="Arial"/>
        </w:rPr>
        <w:t>majetok v používaní a</w:t>
      </w:r>
      <w:r w:rsidR="00B54CC1">
        <w:rPr>
          <w:rFonts w:cs="Arial"/>
        </w:rPr>
        <w:t> 17 875 285</w:t>
      </w:r>
      <w:r w:rsidR="00507BD4" w:rsidRPr="00B54CC1">
        <w:rPr>
          <w:rFonts w:cs="Arial"/>
        </w:rPr>
        <w:t xml:space="preserve"> </w:t>
      </w:r>
      <w:r w:rsidR="00C17CD1" w:rsidRPr="00B54CC1">
        <w:rPr>
          <w:rFonts w:cs="Arial"/>
        </w:rPr>
        <w:t>EUR</w:t>
      </w:r>
      <w:r w:rsidR="00947304" w:rsidRPr="00B54CC1">
        <w:rPr>
          <w:rFonts w:cs="Arial"/>
        </w:rPr>
        <w:t xml:space="preserve"> majetok v</w:t>
      </w:r>
      <w:r w:rsidR="00650174">
        <w:rPr>
          <w:rFonts w:cs="Arial"/>
        </w:rPr>
        <w:t> </w:t>
      </w:r>
      <w:r w:rsidR="00947304" w:rsidRPr="00B54CC1">
        <w:rPr>
          <w:rFonts w:cs="Arial"/>
        </w:rPr>
        <w:t>obstaraní</w:t>
      </w:r>
      <w:r w:rsidR="00650174">
        <w:rPr>
          <w:rFonts w:cs="Arial"/>
        </w:rPr>
        <w:t>.</w:t>
      </w:r>
      <w:r w:rsidR="006931C6" w:rsidRPr="00B54CC1">
        <w:rPr>
          <w:rFonts w:cs="Arial"/>
        </w:rPr>
        <w:t xml:space="preserve"> </w:t>
      </w:r>
      <w:r w:rsidRPr="00B54CC1">
        <w:rPr>
          <w:rFonts w:cs="Arial"/>
        </w:rPr>
        <w:t>Použitie tohto majetku je viazané na účel vyraďovania jadrovoenergetických zariadení v zmysle</w:t>
      </w:r>
      <w:r w:rsidR="00E04E50" w:rsidRPr="00B54CC1">
        <w:rPr>
          <w:rFonts w:cs="Arial"/>
        </w:rPr>
        <w:t xml:space="preserve"> platnej slovenskej legislatívy</w:t>
      </w:r>
      <w:r w:rsidRPr="00B54CC1">
        <w:rPr>
          <w:rFonts w:cs="Arial"/>
        </w:rPr>
        <w:t xml:space="preserve"> a jeho komerčný prevod/predaj je obmedzený. </w:t>
      </w:r>
    </w:p>
    <w:p w14:paraId="41873DC7" w14:textId="77777777" w:rsidR="00BA3F32" w:rsidRPr="00B70A84" w:rsidRDefault="00BA3F32">
      <w:pPr>
        <w:rPr>
          <w:rFonts w:cs="Arial"/>
        </w:rPr>
      </w:pPr>
    </w:p>
    <w:p w14:paraId="7C59C8B1" w14:textId="3C4F1F24" w:rsidR="004F4065" w:rsidRPr="00000217" w:rsidRDefault="00FA052B">
      <w:pPr>
        <w:rPr>
          <w:rFonts w:cs="Arial"/>
        </w:rPr>
      </w:pPr>
      <w:r w:rsidRPr="00B54CC1">
        <w:rPr>
          <w:rFonts w:cs="Arial"/>
        </w:rPr>
        <w:t>Spoločnosť eviduje majetok</w:t>
      </w:r>
      <w:r w:rsidR="00650174" w:rsidRPr="00B54CC1">
        <w:rPr>
          <w:rFonts w:cs="Arial"/>
        </w:rPr>
        <w:t>, ktorý bol čiastočne obstaraný z granto</w:t>
      </w:r>
      <w:r w:rsidR="00E42880">
        <w:rPr>
          <w:rFonts w:cs="Arial"/>
        </w:rPr>
        <w:t>v</w:t>
      </w:r>
      <w:r w:rsidR="00650174" w:rsidRPr="00B54CC1">
        <w:rPr>
          <w:rFonts w:cs="Arial"/>
        </w:rPr>
        <w:t xml:space="preserve"> BIDSF</w:t>
      </w:r>
      <w:r w:rsidR="00650174">
        <w:rPr>
          <w:rFonts w:cs="Arial"/>
        </w:rPr>
        <w:t xml:space="preserve"> </w:t>
      </w:r>
      <w:r w:rsidRPr="00B54CC1">
        <w:rPr>
          <w:rFonts w:cs="Arial"/>
        </w:rPr>
        <w:t>v zostatkovej cene  </w:t>
      </w:r>
      <w:r w:rsidR="00B54CC1">
        <w:rPr>
          <w:rFonts w:cs="Arial"/>
        </w:rPr>
        <w:t>52</w:t>
      </w:r>
      <w:r w:rsidR="00650174">
        <w:rPr>
          <w:rFonts w:cs="Arial"/>
        </w:rPr>
        <w:t> </w:t>
      </w:r>
      <w:r w:rsidR="00B54CC1">
        <w:rPr>
          <w:rFonts w:cs="Arial"/>
        </w:rPr>
        <w:t>759</w:t>
      </w:r>
      <w:r w:rsidR="00650174">
        <w:rPr>
          <w:rFonts w:cs="Arial"/>
        </w:rPr>
        <w:t> </w:t>
      </w:r>
      <w:r w:rsidR="00B54CC1">
        <w:rPr>
          <w:rFonts w:cs="Arial"/>
        </w:rPr>
        <w:t>00</w:t>
      </w:r>
      <w:r w:rsidR="00C72D61">
        <w:rPr>
          <w:rFonts w:cs="Arial"/>
        </w:rPr>
        <w:t>4</w:t>
      </w:r>
      <w:r w:rsidRPr="00B54CC1">
        <w:rPr>
          <w:rFonts w:cs="Arial"/>
        </w:rPr>
        <w:t xml:space="preserve"> EUR</w:t>
      </w:r>
      <w:r w:rsidR="00E42880">
        <w:rPr>
          <w:rFonts w:cs="Arial"/>
        </w:rPr>
        <w:t>.</w:t>
      </w:r>
      <w:r w:rsidRPr="00B54CC1">
        <w:rPr>
          <w:rFonts w:cs="Arial"/>
        </w:rPr>
        <w:t xml:space="preserve"> </w:t>
      </w:r>
      <w:r w:rsidR="00E42880" w:rsidRPr="00B54CC1">
        <w:rPr>
          <w:rFonts w:cs="Arial"/>
        </w:rPr>
        <w:t xml:space="preserve">Z </w:t>
      </w:r>
      <w:r w:rsidRPr="00B54CC1">
        <w:rPr>
          <w:rFonts w:cs="Arial"/>
        </w:rPr>
        <w:t xml:space="preserve">toho: </w:t>
      </w:r>
      <w:r w:rsidR="00B54CC1">
        <w:rPr>
          <w:rFonts w:cs="Arial"/>
        </w:rPr>
        <w:t>47 738 17</w:t>
      </w:r>
      <w:r w:rsidR="00C72D61">
        <w:rPr>
          <w:rFonts w:cs="Arial"/>
        </w:rPr>
        <w:t>2</w:t>
      </w:r>
      <w:r w:rsidRPr="00B54CC1">
        <w:rPr>
          <w:rFonts w:cs="Arial"/>
        </w:rPr>
        <w:t xml:space="preserve"> EUR majetok v používaní a </w:t>
      </w:r>
      <w:r w:rsidR="00B54CC1">
        <w:rPr>
          <w:rFonts w:cs="Arial"/>
        </w:rPr>
        <w:t xml:space="preserve">5 020 832 </w:t>
      </w:r>
      <w:r w:rsidRPr="00B54CC1">
        <w:rPr>
          <w:rFonts w:cs="Arial"/>
        </w:rPr>
        <w:t>EUR majetok v obstaraní. Použitie tohto majetku je viazané na účel vyraďovania jadrovoenergetických zariadení v zmysle platnej zmluvy s EBRD.</w:t>
      </w:r>
    </w:p>
    <w:p w14:paraId="1B75207E" w14:textId="77777777" w:rsidR="00BE5C1F" w:rsidRPr="00000217" w:rsidRDefault="00BE5C1F">
      <w:pPr>
        <w:rPr>
          <w:rFonts w:cs="Arial"/>
        </w:rPr>
      </w:pPr>
    </w:p>
    <w:p w14:paraId="776C54B7" w14:textId="77777777" w:rsidR="009B5A82" w:rsidRPr="00000217" w:rsidRDefault="009B5A82">
      <w:pPr>
        <w:rPr>
          <w:rFonts w:cs="Arial"/>
        </w:rPr>
      </w:pPr>
    </w:p>
    <w:p w14:paraId="11FAF39C" w14:textId="77777777" w:rsidR="00867182" w:rsidRPr="00000217" w:rsidRDefault="00867182">
      <w:pPr>
        <w:rPr>
          <w:rFonts w:cs="Arial"/>
        </w:rPr>
      </w:pPr>
    </w:p>
    <w:p w14:paraId="6360565A" w14:textId="77777777" w:rsidR="00A72DF8" w:rsidRPr="00000217" w:rsidRDefault="00A72DF8" w:rsidP="00A72DF8">
      <w:pPr>
        <w:pStyle w:val="Nadpis3"/>
        <w:tabs>
          <w:tab w:val="clear" w:pos="567"/>
          <w:tab w:val="num" w:pos="539"/>
        </w:tabs>
        <w:ind w:left="539" w:hanging="539"/>
        <w:rPr>
          <w:lang w:val="sk-SK"/>
        </w:rPr>
        <w:sectPr w:rsidR="00A72DF8" w:rsidRPr="00000217">
          <w:headerReference w:type="default" r:id="rId11"/>
          <w:pgSz w:w="11906" w:h="16838" w:code="9"/>
          <w:pgMar w:top="1418" w:right="1418" w:bottom="993" w:left="1418" w:header="680" w:footer="680" w:gutter="0"/>
          <w:cols w:space="720"/>
        </w:sectPr>
      </w:pPr>
    </w:p>
    <w:p w14:paraId="01DD9AC2" w14:textId="77777777" w:rsidR="00C10BBA" w:rsidRPr="00000217" w:rsidRDefault="00C10BBA" w:rsidP="00C10BBA">
      <w:pPr>
        <w:pStyle w:val="Nadpis2"/>
        <w:tabs>
          <w:tab w:val="clear" w:pos="567"/>
          <w:tab w:val="num" w:pos="539"/>
        </w:tabs>
        <w:ind w:left="539" w:hanging="539"/>
        <w:rPr>
          <w:lang w:val="sk-SK"/>
        </w:rPr>
      </w:pPr>
      <w:r w:rsidRPr="00000217">
        <w:rPr>
          <w:lang w:val="sk-SK"/>
        </w:rPr>
        <w:lastRenderedPageBreak/>
        <w:t xml:space="preserve">Dlhodobý finančný majetok </w:t>
      </w:r>
    </w:p>
    <w:p w14:paraId="2D86B2B5" w14:textId="77777777" w:rsidR="00C10BBA" w:rsidRPr="00000217" w:rsidRDefault="00C10BBA" w:rsidP="00C10BBA">
      <w:pPr>
        <w:rPr>
          <w:rFonts w:cs="Arial"/>
        </w:rPr>
      </w:pPr>
    </w:p>
    <w:p w14:paraId="2382A65F" w14:textId="77777777" w:rsidR="00C10BBA" w:rsidRPr="00000217" w:rsidRDefault="00C10BBA" w:rsidP="00C10BBA">
      <w:pPr>
        <w:pStyle w:val="Nadpis3"/>
        <w:tabs>
          <w:tab w:val="clear" w:pos="567"/>
          <w:tab w:val="num" w:pos="539"/>
        </w:tabs>
        <w:ind w:left="539" w:hanging="539"/>
        <w:rPr>
          <w:lang w:val="sk-SK"/>
        </w:rPr>
      </w:pPr>
      <w:r w:rsidRPr="00000217">
        <w:rPr>
          <w:lang w:val="sk-SK"/>
        </w:rPr>
        <w:t>Pohyby na účtoch dlhodobého finančného majetku</w:t>
      </w:r>
    </w:p>
    <w:p w14:paraId="6635421B" w14:textId="77777777" w:rsidR="00C10BBA" w:rsidRPr="00000217" w:rsidRDefault="00C10BBA" w:rsidP="00C10BBA">
      <w:pPr>
        <w:rPr>
          <w:rFonts w:cs="Arial"/>
        </w:rPr>
      </w:pPr>
    </w:p>
    <w:p w14:paraId="2435FD79" w14:textId="77777777" w:rsidR="00EF65E4" w:rsidRPr="00000217" w:rsidRDefault="00EF65E4" w:rsidP="00EF65E4">
      <w:pPr>
        <w:rPr>
          <w:b/>
          <w:snapToGrid w:val="0"/>
          <w:lang w:eastAsia="sk-SK"/>
        </w:rPr>
      </w:pPr>
      <w:r w:rsidRPr="00000217">
        <w:rPr>
          <w:snapToGrid w:val="0"/>
          <w:u w:val="single"/>
          <w:lang w:eastAsia="sk-SK"/>
        </w:rPr>
        <w:t>31. december 201</w:t>
      </w:r>
      <w:r w:rsidR="00BA3F32">
        <w:rPr>
          <w:snapToGrid w:val="0"/>
          <w:u w:val="single"/>
          <w:lang w:eastAsia="sk-SK"/>
        </w:rPr>
        <w:t>5</w:t>
      </w:r>
    </w:p>
    <w:p w14:paraId="4649C181" w14:textId="77777777" w:rsidR="00EF65E4" w:rsidRPr="00000217" w:rsidRDefault="00EF65E4" w:rsidP="00EF65E4"/>
    <w:tbl>
      <w:tblPr>
        <w:tblW w:w="14110" w:type="dxa"/>
        <w:tblInd w:w="108" w:type="dxa"/>
        <w:tblBorders>
          <w:top w:val="single" w:sz="8" w:space="0" w:color="auto"/>
          <w:bottom w:val="single" w:sz="8" w:space="0" w:color="auto"/>
        </w:tblBorders>
        <w:tblLayout w:type="fixed"/>
        <w:tblLook w:val="01E0" w:firstRow="1" w:lastRow="1" w:firstColumn="1" w:lastColumn="1" w:noHBand="0" w:noVBand="0"/>
      </w:tblPr>
      <w:tblGrid>
        <w:gridCol w:w="1701"/>
        <w:gridCol w:w="1134"/>
        <w:gridCol w:w="1134"/>
        <w:gridCol w:w="993"/>
        <w:gridCol w:w="992"/>
        <w:gridCol w:w="1134"/>
        <w:gridCol w:w="850"/>
        <w:gridCol w:w="851"/>
        <w:gridCol w:w="992"/>
        <w:gridCol w:w="1134"/>
        <w:gridCol w:w="992"/>
        <w:gridCol w:w="993"/>
        <w:gridCol w:w="1210"/>
      </w:tblGrid>
      <w:tr w:rsidR="00BA3F32" w:rsidRPr="00000217" w14:paraId="1DDA864C" w14:textId="77777777" w:rsidTr="00B70A84">
        <w:trPr>
          <w:trHeight w:val="463"/>
        </w:trPr>
        <w:tc>
          <w:tcPr>
            <w:tcW w:w="1701" w:type="dxa"/>
            <w:tcBorders>
              <w:top w:val="single" w:sz="8" w:space="0" w:color="auto"/>
              <w:bottom w:val="nil"/>
            </w:tcBorders>
            <w:vAlign w:val="center"/>
          </w:tcPr>
          <w:p w14:paraId="169154B2" w14:textId="77777777" w:rsidR="00BA3F32" w:rsidRPr="00000217" w:rsidRDefault="00BA3F32" w:rsidP="00EF65E4">
            <w:pPr>
              <w:jc w:val="center"/>
              <w:rPr>
                <w:b/>
                <w:i/>
                <w:sz w:val="15"/>
                <w:szCs w:val="15"/>
              </w:rPr>
            </w:pPr>
          </w:p>
        </w:tc>
        <w:tc>
          <w:tcPr>
            <w:tcW w:w="1134" w:type="dxa"/>
            <w:tcBorders>
              <w:top w:val="single" w:sz="8" w:space="0" w:color="auto"/>
              <w:bottom w:val="nil"/>
            </w:tcBorders>
            <w:vAlign w:val="center"/>
          </w:tcPr>
          <w:p w14:paraId="606AFA8B" w14:textId="77777777" w:rsidR="00BA3F32" w:rsidRPr="00B70A84" w:rsidRDefault="00BA3F32" w:rsidP="00EF65E4">
            <w:pPr>
              <w:ind w:left="-57" w:right="-57"/>
              <w:jc w:val="center"/>
              <w:rPr>
                <w:b/>
                <w:i/>
                <w:sz w:val="14"/>
                <w:szCs w:val="14"/>
              </w:rPr>
            </w:pPr>
            <w:r w:rsidRPr="00F869BC">
              <w:rPr>
                <w:b/>
                <w:i/>
                <w:sz w:val="14"/>
                <w:szCs w:val="14"/>
                <w:lang w:val="en-US"/>
              </w:rPr>
              <w:t xml:space="preserve">Podielové </w:t>
            </w:r>
            <w:r w:rsidRPr="00F869BC">
              <w:rPr>
                <w:rFonts w:cs="Arial"/>
                <w:b/>
                <w:bCs/>
                <w:i/>
                <w:iCs/>
                <w:sz w:val="14"/>
                <w:szCs w:val="14"/>
                <w:lang w:val="en-US"/>
              </w:rPr>
              <w:t>cenné papiere</w:t>
            </w:r>
            <w:r w:rsidRPr="00F869BC">
              <w:rPr>
                <w:b/>
                <w:i/>
                <w:sz w:val="14"/>
                <w:szCs w:val="14"/>
                <w:lang w:val="en-US"/>
              </w:rPr>
              <w:t xml:space="preserve"> a podiely v </w:t>
            </w:r>
            <w:r w:rsidRPr="00F869BC">
              <w:rPr>
                <w:rFonts w:cs="Arial"/>
                <w:b/>
                <w:bCs/>
                <w:i/>
                <w:iCs/>
                <w:sz w:val="14"/>
                <w:szCs w:val="14"/>
                <w:lang w:val="en-US"/>
              </w:rPr>
              <w:t>prepojených účtovných jednotkách</w:t>
            </w:r>
          </w:p>
        </w:tc>
        <w:tc>
          <w:tcPr>
            <w:tcW w:w="1134" w:type="dxa"/>
            <w:tcBorders>
              <w:top w:val="single" w:sz="8" w:space="0" w:color="auto"/>
              <w:bottom w:val="nil"/>
            </w:tcBorders>
            <w:vAlign w:val="center"/>
          </w:tcPr>
          <w:p w14:paraId="031A8416" w14:textId="77777777" w:rsidR="00BA3F32" w:rsidRPr="00B70A84" w:rsidRDefault="00BA3F32" w:rsidP="00EF65E4">
            <w:pPr>
              <w:ind w:left="-57" w:right="-57"/>
              <w:jc w:val="center"/>
              <w:rPr>
                <w:b/>
                <w:i/>
                <w:sz w:val="14"/>
                <w:szCs w:val="14"/>
              </w:rPr>
            </w:pPr>
            <w:r w:rsidRPr="00F869BC">
              <w:rPr>
                <w:b/>
                <w:i/>
                <w:sz w:val="14"/>
                <w:szCs w:val="14"/>
                <w:lang w:val="en-US"/>
              </w:rPr>
              <w:t xml:space="preserve">Podielové </w:t>
            </w:r>
            <w:r w:rsidRPr="00F869BC">
              <w:rPr>
                <w:rFonts w:cs="Arial"/>
                <w:b/>
                <w:bCs/>
                <w:i/>
                <w:iCs/>
                <w:sz w:val="14"/>
                <w:szCs w:val="14"/>
                <w:lang w:val="en-US"/>
              </w:rPr>
              <w:t>cenné papiere</w:t>
            </w:r>
            <w:r w:rsidRPr="00F869BC">
              <w:rPr>
                <w:b/>
                <w:i/>
                <w:sz w:val="14"/>
                <w:szCs w:val="14"/>
                <w:lang w:val="en-US"/>
              </w:rPr>
              <w:t xml:space="preserve"> a podiely </w:t>
            </w:r>
            <w:r w:rsidRPr="00F869BC">
              <w:rPr>
                <w:rFonts w:cs="Arial"/>
                <w:b/>
                <w:bCs/>
                <w:i/>
                <w:iCs/>
                <w:sz w:val="14"/>
                <w:szCs w:val="14"/>
                <w:lang w:val="en-US"/>
              </w:rPr>
              <w:t xml:space="preserve">s podielovou účasťou okrem </w:t>
            </w:r>
            <w:r w:rsidRPr="00F869BC">
              <w:rPr>
                <w:b/>
                <w:i/>
                <w:sz w:val="14"/>
                <w:szCs w:val="14"/>
                <w:lang w:val="en-US"/>
              </w:rPr>
              <w:t>v </w:t>
            </w:r>
            <w:r w:rsidRPr="00F869BC">
              <w:rPr>
                <w:rFonts w:cs="Arial"/>
                <w:b/>
                <w:bCs/>
                <w:i/>
                <w:iCs/>
                <w:sz w:val="14"/>
                <w:szCs w:val="14"/>
                <w:lang w:val="en-US"/>
              </w:rPr>
              <w:t>prepojených účtovných jednotkách</w:t>
            </w:r>
          </w:p>
        </w:tc>
        <w:tc>
          <w:tcPr>
            <w:tcW w:w="993" w:type="dxa"/>
            <w:tcBorders>
              <w:top w:val="single" w:sz="8" w:space="0" w:color="auto"/>
              <w:bottom w:val="nil"/>
            </w:tcBorders>
            <w:vAlign w:val="center"/>
          </w:tcPr>
          <w:p w14:paraId="2B49EE73" w14:textId="77777777" w:rsidR="00BA3F32" w:rsidRPr="00B70A84" w:rsidRDefault="00BA3F32" w:rsidP="00EF65E4">
            <w:pPr>
              <w:ind w:left="-57" w:right="-57"/>
              <w:jc w:val="center"/>
              <w:rPr>
                <w:b/>
                <w:i/>
                <w:sz w:val="14"/>
                <w:szCs w:val="14"/>
              </w:rPr>
            </w:pPr>
            <w:r w:rsidRPr="00F869BC">
              <w:rPr>
                <w:b/>
                <w:i/>
                <w:sz w:val="14"/>
                <w:szCs w:val="14"/>
                <w:lang w:val="en-US"/>
              </w:rPr>
              <w:t xml:space="preserve">Ostatné </w:t>
            </w:r>
            <w:r w:rsidRPr="00F869BC">
              <w:rPr>
                <w:rFonts w:cs="Arial"/>
                <w:b/>
                <w:bCs/>
                <w:i/>
                <w:iCs/>
                <w:sz w:val="14"/>
                <w:szCs w:val="14"/>
                <w:lang w:val="en-US"/>
              </w:rPr>
              <w:t>realizovateľné</w:t>
            </w:r>
            <w:r w:rsidRPr="00F869BC">
              <w:rPr>
                <w:b/>
                <w:i/>
                <w:sz w:val="14"/>
                <w:szCs w:val="14"/>
                <w:lang w:val="en-US"/>
              </w:rPr>
              <w:t xml:space="preserve"> cenné papiere a</w:t>
            </w:r>
            <w:r w:rsidRPr="00F869BC">
              <w:rPr>
                <w:rFonts w:cs="Arial"/>
                <w:b/>
                <w:bCs/>
                <w:i/>
                <w:iCs/>
                <w:sz w:val="14"/>
                <w:szCs w:val="14"/>
                <w:lang w:val="en-US"/>
              </w:rPr>
              <w:t> </w:t>
            </w:r>
            <w:r w:rsidRPr="00F869BC">
              <w:rPr>
                <w:b/>
                <w:i/>
                <w:sz w:val="14"/>
                <w:szCs w:val="14"/>
                <w:lang w:val="en-US"/>
              </w:rPr>
              <w:t>podiely</w:t>
            </w:r>
          </w:p>
        </w:tc>
        <w:tc>
          <w:tcPr>
            <w:tcW w:w="992" w:type="dxa"/>
            <w:tcBorders>
              <w:top w:val="single" w:sz="8" w:space="0" w:color="auto"/>
              <w:bottom w:val="nil"/>
            </w:tcBorders>
          </w:tcPr>
          <w:p w14:paraId="4E4D7CEF" w14:textId="77777777" w:rsidR="00BA3F32" w:rsidRDefault="00BA3F32" w:rsidP="00EF65E4">
            <w:pPr>
              <w:ind w:left="-57" w:right="-57"/>
              <w:jc w:val="center"/>
              <w:rPr>
                <w:rFonts w:cs="Arial"/>
                <w:b/>
                <w:bCs/>
                <w:i/>
                <w:iCs/>
                <w:sz w:val="14"/>
                <w:szCs w:val="14"/>
                <w:lang w:val="en-US"/>
              </w:rPr>
            </w:pPr>
          </w:p>
          <w:p w14:paraId="0DBEAE6D" w14:textId="77777777" w:rsidR="00BA3F32" w:rsidRPr="00B70A84" w:rsidRDefault="00BA3F32" w:rsidP="00EF65E4">
            <w:pPr>
              <w:ind w:left="-57" w:right="-57"/>
              <w:jc w:val="center"/>
              <w:rPr>
                <w:b/>
                <w:i/>
                <w:sz w:val="14"/>
                <w:szCs w:val="14"/>
              </w:rPr>
            </w:pPr>
            <w:r w:rsidRPr="00F869BC">
              <w:rPr>
                <w:rFonts w:cs="Arial"/>
                <w:b/>
                <w:bCs/>
                <w:i/>
                <w:iCs/>
                <w:sz w:val="14"/>
                <w:szCs w:val="14"/>
                <w:lang w:val="en-US"/>
              </w:rPr>
              <w:t>Pôžičky prepojeným účtovným jednotkám</w:t>
            </w:r>
          </w:p>
        </w:tc>
        <w:tc>
          <w:tcPr>
            <w:tcW w:w="1134" w:type="dxa"/>
            <w:tcBorders>
              <w:top w:val="single" w:sz="8" w:space="0" w:color="auto"/>
              <w:bottom w:val="nil"/>
            </w:tcBorders>
            <w:vAlign w:val="center"/>
          </w:tcPr>
          <w:p w14:paraId="673637A7" w14:textId="77777777" w:rsidR="00BA3F32" w:rsidRPr="00B70A84" w:rsidRDefault="00BA3F32" w:rsidP="00EF65E4">
            <w:pPr>
              <w:ind w:left="-57" w:right="-57"/>
              <w:jc w:val="center"/>
              <w:rPr>
                <w:b/>
                <w:i/>
                <w:sz w:val="14"/>
                <w:szCs w:val="14"/>
              </w:rPr>
            </w:pPr>
            <w:r w:rsidRPr="00F869BC">
              <w:rPr>
                <w:b/>
                <w:i/>
                <w:sz w:val="14"/>
                <w:szCs w:val="14"/>
                <w:lang w:val="en-US"/>
              </w:rPr>
              <w:t>Pôžičky v </w:t>
            </w:r>
            <w:r w:rsidRPr="00F869BC">
              <w:rPr>
                <w:rFonts w:cs="Arial"/>
                <w:b/>
                <w:bCs/>
                <w:i/>
                <w:iCs/>
                <w:sz w:val="14"/>
                <w:szCs w:val="14"/>
                <w:lang w:val="en-US"/>
              </w:rPr>
              <w:t>rámci podielovej účasti okrem prepojeným účtovným jednotkám</w:t>
            </w:r>
          </w:p>
        </w:tc>
        <w:tc>
          <w:tcPr>
            <w:tcW w:w="850" w:type="dxa"/>
            <w:tcBorders>
              <w:top w:val="single" w:sz="8" w:space="0" w:color="auto"/>
              <w:bottom w:val="nil"/>
            </w:tcBorders>
          </w:tcPr>
          <w:p w14:paraId="2601FA61" w14:textId="77777777" w:rsidR="00BA3F32" w:rsidRDefault="00BA3F32" w:rsidP="00EF65E4">
            <w:pPr>
              <w:ind w:left="-57" w:right="-57"/>
              <w:jc w:val="center"/>
              <w:rPr>
                <w:rFonts w:cs="Arial"/>
                <w:b/>
                <w:bCs/>
                <w:i/>
                <w:iCs/>
                <w:sz w:val="14"/>
                <w:szCs w:val="14"/>
                <w:lang w:val="en-US"/>
              </w:rPr>
            </w:pPr>
          </w:p>
          <w:p w14:paraId="34EF269E" w14:textId="77777777" w:rsidR="00BA3F32" w:rsidRPr="00B70A84" w:rsidRDefault="00BA3F32" w:rsidP="00EF65E4">
            <w:pPr>
              <w:ind w:left="-57" w:right="-57"/>
              <w:jc w:val="center"/>
              <w:rPr>
                <w:b/>
                <w:i/>
                <w:sz w:val="14"/>
                <w:szCs w:val="14"/>
              </w:rPr>
            </w:pPr>
            <w:r w:rsidRPr="00F869BC">
              <w:rPr>
                <w:rFonts w:cs="Arial"/>
                <w:b/>
                <w:bCs/>
                <w:i/>
                <w:iCs/>
                <w:sz w:val="14"/>
                <w:szCs w:val="14"/>
                <w:lang w:val="en-US"/>
              </w:rPr>
              <w:t>Ostatné pôžičky</w:t>
            </w:r>
          </w:p>
        </w:tc>
        <w:tc>
          <w:tcPr>
            <w:tcW w:w="851" w:type="dxa"/>
            <w:tcBorders>
              <w:top w:val="single" w:sz="8" w:space="0" w:color="auto"/>
              <w:bottom w:val="nil"/>
            </w:tcBorders>
            <w:vAlign w:val="center"/>
          </w:tcPr>
          <w:p w14:paraId="55A94AE5" w14:textId="77777777" w:rsidR="00BA3F32" w:rsidRPr="00B70A84" w:rsidRDefault="00BA3F32" w:rsidP="00EF65E4">
            <w:pPr>
              <w:ind w:left="-57" w:right="-57"/>
              <w:jc w:val="center"/>
              <w:rPr>
                <w:b/>
                <w:i/>
                <w:sz w:val="14"/>
                <w:szCs w:val="14"/>
              </w:rPr>
            </w:pPr>
            <w:r w:rsidRPr="00F869BC">
              <w:rPr>
                <w:rFonts w:cs="Arial"/>
                <w:b/>
                <w:bCs/>
                <w:i/>
                <w:iCs/>
                <w:sz w:val="14"/>
                <w:szCs w:val="14"/>
                <w:lang w:val="en-US"/>
              </w:rPr>
              <w:t>Dlhové cenné papiere a ostatný</w:t>
            </w:r>
            <w:r w:rsidRPr="00F869BC">
              <w:rPr>
                <w:b/>
                <w:i/>
                <w:sz w:val="14"/>
                <w:szCs w:val="14"/>
                <w:lang w:val="en-US"/>
              </w:rPr>
              <w:t xml:space="preserve"> dlhodobý fina</w:t>
            </w:r>
            <w:r w:rsidRPr="00BA3F32">
              <w:rPr>
                <w:b/>
                <w:i/>
                <w:sz w:val="14"/>
                <w:szCs w:val="14"/>
                <w:lang w:val="en-US"/>
              </w:rPr>
              <w:t>nčný majetok</w:t>
            </w:r>
          </w:p>
        </w:tc>
        <w:tc>
          <w:tcPr>
            <w:tcW w:w="992" w:type="dxa"/>
            <w:tcBorders>
              <w:top w:val="single" w:sz="8" w:space="0" w:color="auto"/>
              <w:bottom w:val="nil"/>
            </w:tcBorders>
            <w:vAlign w:val="center"/>
          </w:tcPr>
          <w:p w14:paraId="5AAB28AD" w14:textId="77777777" w:rsidR="00BA3F32" w:rsidRDefault="00BA3F32" w:rsidP="00EF65E4">
            <w:pPr>
              <w:ind w:left="-57" w:right="-57"/>
              <w:jc w:val="center"/>
              <w:rPr>
                <w:b/>
                <w:i/>
                <w:sz w:val="14"/>
                <w:szCs w:val="14"/>
                <w:lang w:val="en-US"/>
              </w:rPr>
            </w:pPr>
          </w:p>
          <w:p w14:paraId="73446DDB" w14:textId="77777777" w:rsidR="00BA3F32" w:rsidRPr="00B70A84" w:rsidRDefault="00BA3F32" w:rsidP="00EF65E4">
            <w:pPr>
              <w:ind w:left="-57" w:right="-57"/>
              <w:jc w:val="center"/>
              <w:rPr>
                <w:b/>
                <w:i/>
                <w:sz w:val="14"/>
                <w:szCs w:val="14"/>
              </w:rPr>
            </w:pPr>
            <w:r w:rsidRPr="00F869BC">
              <w:rPr>
                <w:b/>
                <w:i/>
                <w:sz w:val="14"/>
                <w:szCs w:val="14"/>
                <w:lang w:val="en-US"/>
              </w:rPr>
              <w:t xml:space="preserve">Pôžičky </w:t>
            </w:r>
            <w:r w:rsidRPr="00F869BC">
              <w:rPr>
                <w:rFonts w:cs="Arial"/>
                <w:b/>
                <w:bCs/>
                <w:i/>
                <w:iCs/>
                <w:sz w:val="14"/>
                <w:szCs w:val="14"/>
                <w:lang w:val="en-US"/>
              </w:rPr>
              <w:t>a ostatný dlhod</w:t>
            </w:r>
            <w:r w:rsidRPr="00BA3F32">
              <w:rPr>
                <w:rFonts w:cs="Arial"/>
                <w:b/>
                <w:bCs/>
                <w:i/>
                <w:iCs/>
                <w:sz w:val="14"/>
                <w:szCs w:val="14"/>
                <w:lang w:val="en-US"/>
              </w:rPr>
              <w:t xml:space="preserve">obý finančný majetok so zostatkovou </w:t>
            </w:r>
            <w:r w:rsidRPr="00F869BC">
              <w:rPr>
                <w:b/>
                <w:i/>
                <w:sz w:val="14"/>
                <w:szCs w:val="14"/>
                <w:lang w:val="en-US"/>
              </w:rPr>
              <w:t>dobou splatnosti najviac jeden rok</w:t>
            </w:r>
          </w:p>
        </w:tc>
        <w:tc>
          <w:tcPr>
            <w:tcW w:w="1134" w:type="dxa"/>
            <w:tcBorders>
              <w:top w:val="single" w:sz="8" w:space="0" w:color="auto"/>
              <w:bottom w:val="nil"/>
            </w:tcBorders>
          </w:tcPr>
          <w:p w14:paraId="233751D0" w14:textId="77777777" w:rsidR="00BA3F32" w:rsidRDefault="00BA3F32" w:rsidP="00EF65E4">
            <w:pPr>
              <w:ind w:left="-57" w:right="-57"/>
              <w:jc w:val="center"/>
              <w:rPr>
                <w:rFonts w:cs="Arial"/>
                <w:b/>
                <w:bCs/>
                <w:i/>
                <w:iCs/>
                <w:sz w:val="14"/>
                <w:szCs w:val="14"/>
                <w:lang w:val="en-US"/>
              </w:rPr>
            </w:pPr>
          </w:p>
          <w:p w14:paraId="1C4A57BB" w14:textId="77777777" w:rsidR="00BA3F32" w:rsidRPr="00B70A84" w:rsidRDefault="00BA3F32" w:rsidP="00EF65E4">
            <w:pPr>
              <w:ind w:left="-57" w:right="-57"/>
              <w:jc w:val="center"/>
              <w:rPr>
                <w:b/>
                <w:i/>
                <w:sz w:val="14"/>
                <w:szCs w:val="14"/>
              </w:rPr>
            </w:pPr>
            <w:r w:rsidRPr="00F869BC">
              <w:rPr>
                <w:rFonts w:cs="Arial"/>
                <w:b/>
                <w:bCs/>
                <w:i/>
                <w:iCs/>
                <w:sz w:val="14"/>
                <w:szCs w:val="14"/>
                <w:lang w:val="en-US"/>
              </w:rPr>
              <w:t xml:space="preserve">Účty v bankách s dobou viazanosti dlhšou ako </w:t>
            </w:r>
            <w:r w:rsidRPr="00BA3F32">
              <w:rPr>
                <w:rFonts w:cs="Arial"/>
                <w:b/>
                <w:bCs/>
                <w:i/>
                <w:iCs/>
                <w:sz w:val="14"/>
                <w:szCs w:val="14"/>
                <w:lang w:val="en-US"/>
              </w:rPr>
              <w:t>jeden rok</w:t>
            </w:r>
          </w:p>
        </w:tc>
        <w:tc>
          <w:tcPr>
            <w:tcW w:w="992" w:type="dxa"/>
            <w:tcBorders>
              <w:top w:val="single" w:sz="8" w:space="0" w:color="auto"/>
              <w:bottom w:val="nil"/>
            </w:tcBorders>
            <w:vAlign w:val="center"/>
          </w:tcPr>
          <w:p w14:paraId="6B145921" w14:textId="77777777" w:rsidR="00BA3F32" w:rsidRPr="00B70A84" w:rsidRDefault="00BA3F32" w:rsidP="00EF65E4">
            <w:pPr>
              <w:ind w:left="-57" w:right="-57"/>
              <w:jc w:val="center"/>
              <w:rPr>
                <w:b/>
                <w:i/>
                <w:sz w:val="14"/>
                <w:szCs w:val="14"/>
              </w:rPr>
            </w:pPr>
            <w:r w:rsidRPr="00B70A84">
              <w:rPr>
                <w:b/>
                <w:i/>
                <w:sz w:val="14"/>
                <w:szCs w:val="14"/>
              </w:rPr>
              <w:t>Obstarávaný dlhodobý finančný majetok</w:t>
            </w:r>
          </w:p>
        </w:tc>
        <w:tc>
          <w:tcPr>
            <w:tcW w:w="993" w:type="dxa"/>
            <w:tcBorders>
              <w:top w:val="single" w:sz="8" w:space="0" w:color="auto"/>
              <w:bottom w:val="nil"/>
            </w:tcBorders>
            <w:vAlign w:val="center"/>
          </w:tcPr>
          <w:p w14:paraId="06AC29AC" w14:textId="77777777" w:rsidR="00BA3F32" w:rsidRPr="00B70A84" w:rsidRDefault="00BA3F32" w:rsidP="00EF65E4">
            <w:pPr>
              <w:ind w:left="-57" w:right="-57"/>
              <w:jc w:val="center"/>
              <w:rPr>
                <w:b/>
                <w:i/>
                <w:sz w:val="14"/>
                <w:szCs w:val="14"/>
              </w:rPr>
            </w:pPr>
            <w:r w:rsidRPr="00B70A84">
              <w:rPr>
                <w:b/>
                <w:i/>
                <w:sz w:val="14"/>
                <w:szCs w:val="14"/>
              </w:rPr>
              <w:t>Poskytnuté preddavky na dlhodobý finančný majetok</w:t>
            </w:r>
          </w:p>
        </w:tc>
        <w:tc>
          <w:tcPr>
            <w:tcW w:w="1210" w:type="dxa"/>
            <w:tcBorders>
              <w:top w:val="single" w:sz="8" w:space="0" w:color="auto"/>
              <w:bottom w:val="nil"/>
            </w:tcBorders>
            <w:vAlign w:val="center"/>
          </w:tcPr>
          <w:p w14:paraId="15C76781" w14:textId="77777777" w:rsidR="00BA3F32" w:rsidRPr="00B70A84" w:rsidRDefault="00BA3F32" w:rsidP="00EF65E4">
            <w:pPr>
              <w:ind w:left="-57" w:right="-57"/>
              <w:jc w:val="center"/>
              <w:rPr>
                <w:b/>
                <w:i/>
                <w:sz w:val="14"/>
                <w:szCs w:val="14"/>
              </w:rPr>
            </w:pPr>
            <w:r w:rsidRPr="00B70A84">
              <w:rPr>
                <w:b/>
                <w:i/>
                <w:sz w:val="14"/>
                <w:szCs w:val="14"/>
              </w:rPr>
              <w:t>Celkom</w:t>
            </w:r>
          </w:p>
        </w:tc>
      </w:tr>
      <w:tr w:rsidR="00BA3F32" w:rsidRPr="00000217" w14:paraId="37822B54" w14:textId="77777777" w:rsidTr="00B70A84">
        <w:tc>
          <w:tcPr>
            <w:tcW w:w="1701" w:type="dxa"/>
            <w:tcBorders>
              <w:top w:val="single" w:sz="4" w:space="0" w:color="auto"/>
              <w:bottom w:val="nil"/>
            </w:tcBorders>
          </w:tcPr>
          <w:p w14:paraId="635EE18E" w14:textId="77777777" w:rsidR="00BA3F32" w:rsidRPr="00B70A84" w:rsidRDefault="00BA3F32" w:rsidP="00EF65E4">
            <w:pPr>
              <w:ind w:left="-57"/>
              <w:rPr>
                <w:b/>
                <w:bCs/>
                <w:snapToGrid w:val="0"/>
                <w:sz w:val="14"/>
                <w:szCs w:val="14"/>
                <w:lang w:eastAsia="sk-SK"/>
              </w:rPr>
            </w:pPr>
            <w:r w:rsidRPr="00B70A84">
              <w:rPr>
                <w:b/>
                <w:bCs/>
                <w:snapToGrid w:val="0"/>
                <w:sz w:val="14"/>
                <w:szCs w:val="14"/>
                <w:lang w:eastAsia="sk-SK"/>
              </w:rPr>
              <w:t>Prvotné ocenenie</w:t>
            </w:r>
          </w:p>
        </w:tc>
        <w:tc>
          <w:tcPr>
            <w:tcW w:w="1134" w:type="dxa"/>
            <w:tcBorders>
              <w:top w:val="single" w:sz="4" w:space="0" w:color="auto"/>
              <w:bottom w:val="nil"/>
            </w:tcBorders>
          </w:tcPr>
          <w:p w14:paraId="49FFFD85" w14:textId="77777777" w:rsidR="00BA3F32" w:rsidRPr="00B70A84" w:rsidRDefault="00BA3F32" w:rsidP="00EF65E4">
            <w:pPr>
              <w:jc w:val="right"/>
              <w:rPr>
                <w:sz w:val="14"/>
                <w:szCs w:val="14"/>
              </w:rPr>
            </w:pPr>
          </w:p>
        </w:tc>
        <w:tc>
          <w:tcPr>
            <w:tcW w:w="1134" w:type="dxa"/>
            <w:tcBorders>
              <w:top w:val="single" w:sz="4" w:space="0" w:color="auto"/>
              <w:bottom w:val="nil"/>
            </w:tcBorders>
          </w:tcPr>
          <w:p w14:paraId="7CADB799" w14:textId="77777777" w:rsidR="00BA3F32" w:rsidRPr="00B70A84" w:rsidRDefault="00BA3F32" w:rsidP="00EF65E4">
            <w:pPr>
              <w:jc w:val="right"/>
              <w:rPr>
                <w:sz w:val="14"/>
                <w:szCs w:val="14"/>
              </w:rPr>
            </w:pPr>
          </w:p>
        </w:tc>
        <w:tc>
          <w:tcPr>
            <w:tcW w:w="993" w:type="dxa"/>
            <w:tcBorders>
              <w:top w:val="single" w:sz="4" w:space="0" w:color="auto"/>
              <w:bottom w:val="nil"/>
            </w:tcBorders>
          </w:tcPr>
          <w:p w14:paraId="2F695215" w14:textId="77777777" w:rsidR="00BA3F32" w:rsidRPr="00B70A84" w:rsidRDefault="00BA3F32" w:rsidP="00EF65E4">
            <w:pPr>
              <w:jc w:val="right"/>
              <w:rPr>
                <w:sz w:val="14"/>
                <w:szCs w:val="14"/>
              </w:rPr>
            </w:pPr>
          </w:p>
        </w:tc>
        <w:tc>
          <w:tcPr>
            <w:tcW w:w="992" w:type="dxa"/>
            <w:tcBorders>
              <w:top w:val="single" w:sz="4" w:space="0" w:color="auto"/>
              <w:bottom w:val="nil"/>
            </w:tcBorders>
          </w:tcPr>
          <w:p w14:paraId="767EBFE0" w14:textId="77777777" w:rsidR="00BA3F32" w:rsidRPr="00B70A84" w:rsidRDefault="00BA3F32" w:rsidP="00EF65E4">
            <w:pPr>
              <w:jc w:val="right"/>
              <w:rPr>
                <w:sz w:val="14"/>
                <w:szCs w:val="14"/>
              </w:rPr>
            </w:pPr>
          </w:p>
        </w:tc>
        <w:tc>
          <w:tcPr>
            <w:tcW w:w="1134" w:type="dxa"/>
            <w:tcBorders>
              <w:top w:val="single" w:sz="4" w:space="0" w:color="auto"/>
              <w:bottom w:val="nil"/>
            </w:tcBorders>
          </w:tcPr>
          <w:p w14:paraId="7793E2D1" w14:textId="77777777" w:rsidR="00BA3F32" w:rsidRPr="00B70A84" w:rsidRDefault="00BA3F32" w:rsidP="00EF65E4">
            <w:pPr>
              <w:jc w:val="right"/>
              <w:rPr>
                <w:sz w:val="14"/>
                <w:szCs w:val="14"/>
              </w:rPr>
            </w:pPr>
          </w:p>
        </w:tc>
        <w:tc>
          <w:tcPr>
            <w:tcW w:w="850" w:type="dxa"/>
            <w:tcBorders>
              <w:top w:val="single" w:sz="4" w:space="0" w:color="auto"/>
              <w:bottom w:val="nil"/>
            </w:tcBorders>
          </w:tcPr>
          <w:p w14:paraId="7F71623C" w14:textId="77777777" w:rsidR="00BA3F32" w:rsidRPr="00B70A84" w:rsidRDefault="00BA3F32" w:rsidP="00EF65E4">
            <w:pPr>
              <w:jc w:val="right"/>
              <w:rPr>
                <w:sz w:val="14"/>
                <w:szCs w:val="14"/>
              </w:rPr>
            </w:pPr>
          </w:p>
        </w:tc>
        <w:tc>
          <w:tcPr>
            <w:tcW w:w="851" w:type="dxa"/>
            <w:tcBorders>
              <w:top w:val="single" w:sz="4" w:space="0" w:color="auto"/>
              <w:bottom w:val="nil"/>
            </w:tcBorders>
          </w:tcPr>
          <w:p w14:paraId="3BD290CF" w14:textId="77777777" w:rsidR="00BA3F32" w:rsidRPr="00B70A84" w:rsidRDefault="00BA3F32" w:rsidP="00EF65E4">
            <w:pPr>
              <w:jc w:val="right"/>
              <w:rPr>
                <w:sz w:val="14"/>
                <w:szCs w:val="14"/>
              </w:rPr>
            </w:pPr>
          </w:p>
        </w:tc>
        <w:tc>
          <w:tcPr>
            <w:tcW w:w="992" w:type="dxa"/>
            <w:tcBorders>
              <w:top w:val="single" w:sz="4" w:space="0" w:color="auto"/>
              <w:bottom w:val="nil"/>
            </w:tcBorders>
          </w:tcPr>
          <w:p w14:paraId="180A162A" w14:textId="77777777" w:rsidR="00BA3F32" w:rsidRPr="00B70A84" w:rsidRDefault="00BA3F32" w:rsidP="00EF65E4">
            <w:pPr>
              <w:jc w:val="right"/>
              <w:rPr>
                <w:sz w:val="14"/>
                <w:szCs w:val="14"/>
              </w:rPr>
            </w:pPr>
          </w:p>
        </w:tc>
        <w:tc>
          <w:tcPr>
            <w:tcW w:w="1134" w:type="dxa"/>
            <w:tcBorders>
              <w:top w:val="single" w:sz="4" w:space="0" w:color="auto"/>
              <w:bottom w:val="nil"/>
            </w:tcBorders>
          </w:tcPr>
          <w:p w14:paraId="56010F3D" w14:textId="77777777" w:rsidR="00BA3F32" w:rsidRPr="00B70A84" w:rsidRDefault="00BA3F32" w:rsidP="00EF65E4">
            <w:pPr>
              <w:jc w:val="right"/>
              <w:rPr>
                <w:sz w:val="14"/>
                <w:szCs w:val="14"/>
              </w:rPr>
            </w:pPr>
          </w:p>
        </w:tc>
        <w:tc>
          <w:tcPr>
            <w:tcW w:w="992" w:type="dxa"/>
            <w:tcBorders>
              <w:top w:val="single" w:sz="4" w:space="0" w:color="auto"/>
              <w:bottom w:val="nil"/>
            </w:tcBorders>
          </w:tcPr>
          <w:p w14:paraId="01B28A08" w14:textId="77777777" w:rsidR="00BA3F32" w:rsidRPr="00B70A84" w:rsidRDefault="00BA3F32" w:rsidP="00EF65E4">
            <w:pPr>
              <w:jc w:val="right"/>
              <w:rPr>
                <w:sz w:val="14"/>
                <w:szCs w:val="14"/>
              </w:rPr>
            </w:pPr>
          </w:p>
        </w:tc>
        <w:tc>
          <w:tcPr>
            <w:tcW w:w="993" w:type="dxa"/>
            <w:tcBorders>
              <w:top w:val="single" w:sz="4" w:space="0" w:color="auto"/>
              <w:bottom w:val="nil"/>
            </w:tcBorders>
          </w:tcPr>
          <w:p w14:paraId="3965F37A" w14:textId="77777777" w:rsidR="00BA3F32" w:rsidRPr="00B70A84" w:rsidRDefault="00BA3F32" w:rsidP="00EF65E4">
            <w:pPr>
              <w:jc w:val="right"/>
              <w:rPr>
                <w:sz w:val="14"/>
                <w:szCs w:val="14"/>
              </w:rPr>
            </w:pPr>
          </w:p>
        </w:tc>
        <w:tc>
          <w:tcPr>
            <w:tcW w:w="1210" w:type="dxa"/>
            <w:tcBorders>
              <w:top w:val="single" w:sz="4" w:space="0" w:color="auto"/>
              <w:bottom w:val="nil"/>
            </w:tcBorders>
          </w:tcPr>
          <w:p w14:paraId="173A6D5C" w14:textId="77777777" w:rsidR="00BA3F32" w:rsidRPr="00B70A84" w:rsidRDefault="00BA3F32" w:rsidP="00EF65E4">
            <w:pPr>
              <w:jc w:val="right"/>
              <w:rPr>
                <w:sz w:val="14"/>
                <w:szCs w:val="14"/>
              </w:rPr>
            </w:pPr>
          </w:p>
        </w:tc>
      </w:tr>
      <w:tr w:rsidR="006D7CCE" w:rsidRPr="00000217" w14:paraId="6F05B7C6" w14:textId="77777777" w:rsidTr="00B70A84">
        <w:tc>
          <w:tcPr>
            <w:tcW w:w="1701" w:type="dxa"/>
            <w:tcBorders>
              <w:top w:val="nil"/>
            </w:tcBorders>
          </w:tcPr>
          <w:p w14:paraId="17C5053E"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1. januáru 201</w:t>
            </w:r>
            <w:r>
              <w:rPr>
                <w:snapToGrid w:val="0"/>
                <w:sz w:val="14"/>
                <w:szCs w:val="14"/>
                <w:lang w:eastAsia="sk-SK"/>
              </w:rPr>
              <w:t>5</w:t>
            </w:r>
          </w:p>
        </w:tc>
        <w:tc>
          <w:tcPr>
            <w:tcW w:w="1134" w:type="dxa"/>
            <w:tcBorders>
              <w:top w:val="nil"/>
            </w:tcBorders>
          </w:tcPr>
          <w:p w14:paraId="7C66D930" w14:textId="77777777" w:rsidR="006D7CCE" w:rsidRPr="00B70A84" w:rsidRDefault="006D7CCE" w:rsidP="006D7CCE">
            <w:pPr>
              <w:jc w:val="right"/>
              <w:rPr>
                <w:sz w:val="14"/>
                <w:szCs w:val="14"/>
              </w:rPr>
            </w:pPr>
            <w:r w:rsidRPr="007F6A66">
              <w:rPr>
                <w:sz w:val="14"/>
                <w:szCs w:val="14"/>
              </w:rPr>
              <w:t>-</w:t>
            </w:r>
          </w:p>
        </w:tc>
        <w:tc>
          <w:tcPr>
            <w:tcW w:w="1134" w:type="dxa"/>
            <w:tcBorders>
              <w:top w:val="nil"/>
            </w:tcBorders>
          </w:tcPr>
          <w:p w14:paraId="10A6F316" w14:textId="77777777" w:rsidR="006D7CCE" w:rsidRPr="00B70A84" w:rsidRDefault="006D7CCE" w:rsidP="006D7CCE">
            <w:pPr>
              <w:jc w:val="right"/>
              <w:rPr>
                <w:rFonts w:cs="Arial"/>
                <w:sz w:val="14"/>
                <w:szCs w:val="14"/>
              </w:rPr>
            </w:pPr>
            <w:r w:rsidRPr="007F6A66">
              <w:rPr>
                <w:sz w:val="14"/>
                <w:szCs w:val="14"/>
              </w:rPr>
              <w:t>111 600 368</w:t>
            </w:r>
          </w:p>
        </w:tc>
        <w:tc>
          <w:tcPr>
            <w:tcW w:w="993" w:type="dxa"/>
            <w:tcBorders>
              <w:top w:val="nil"/>
            </w:tcBorders>
          </w:tcPr>
          <w:p w14:paraId="6FC85527" w14:textId="77777777" w:rsidR="006D7CCE" w:rsidRPr="00B70A84" w:rsidRDefault="006D7CCE" w:rsidP="006D7CCE">
            <w:pPr>
              <w:jc w:val="right"/>
              <w:rPr>
                <w:sz w:val="14"/>
                <w:szCs w:val="14"/>
              </w:rPr>
            </w:pPr>
            <w:r w:rsidRPr="007F6A66">
              <w:rPr>
                <w:sz w:val="14"/>
                <w:szCs w:val="14"/>
              </w:rPr>
              <w:t>-</w:t>
            </w:r>
          </w:p>
        </w:tc>
        <w:tc>
          <w:tcPr>
            <w:tcW w:w="992" w:type="dxa"/>
            <w:tcBorders>
              <w:top w:val="nil"/>
            </w:tcBorders>
          </w:tcPr>
          <w:p w14:paraId="7377A1EA" w14:textId="77777777" w:rsidR="006D7CCE" w:rsidRPr="00B70A84" w:rsidRDefault="006D7CCE" w:rsidP="006D7CCE">
            <w:pPr>
              <w:jc w:val="right"/>
              <w:rPr>
                <w:sz w:val="14"/>
                <w:szCs w:val="14"/>
              </w:rPr>
            </w:pPr>
          </w:p>
        </w:tc>
        <w:tc>
          <w:tcPr>
            <w:tcW w:w="1134" w:type="dxa"/>
            <w:tcBorders>
              <w:top w:val="nil"/>
            </w:tcBorders>
          </w:tcPr>
          <w:p w14:paraId="4F8B8BD0" w14:textId="77777777" w:rsidR="006D7CCE" w:rsidRPr="00B70A84" w:rsidRDefault="006D7CCE" w:rsidP="006D7CCE">
            <w:pPr>
              <w:jc w:val="right"/>
              <w:rPr>
                <w:sz w:val="14"/>
                <w:szCs w:val="14"/>
              </w:rPr>
            </w:pPr>
            <w:r w:rsidRPr="007F6A66">
              <w:rPr>
                <w:sz w:val="14"/>
                <w:szCs w:val="14"/>
              </w:rPr>
              <w:t>-</w:t>
            </w:r>
          </w:p>
        </w:tc>
        <w:tc>
          <w:tcPr>
            <w:tcW w:w="850" w:type="dxa"/>
            <w:tcBorders>
              <w:top w:val="nil"/>
            </w:tcBorders>
          </w:tcPr>
          <w:p w14:paraId="377F8381" w14:textId="77777777" w:rsidR="006D7CCE" w:rsidRPr="00B70A84" w:rsidRDefault="006D7CCE" w:rsidP="006D7CCE">
            <w:pPr>
              <w:jc w:val="right"/>
              <w:rPr>
                <w:sz w:val="14"/>
                <w:szCs w:val="14"/>
              </w:rPr>
            </w:pPr>
          </w:p>
        </w:tc>
        <w:tc>
          <w:tcPr>
            <w:tcW w:w="851" w:type="dxa"/>
            <w:tcBorders>
              <w:top w:val="nil"/>
            </w:tcBorders>
          </w:tcPr>
          <w:p w14:paraId="31E4B6A5" w14:textId="77777777" w:rsidR="006D7CCE" w:rsidRPr="00B70A84" w:rsidRDefault="006D7CCE" w:rsidP="006D7CCE">
            <w:pPr>
              <w:jc w:val="right"/>
              <w:rPr>
                <w:sz w:val="14"/>
                <w:szCs w:val="14"/>
              </w:rPr>
            </w:pPr>
            <w:r w:rsidRPr="007F6A66">
              <w:rPr>
                <w:sz w:val="14"/>
                <w:szCs w:val="14"/>
              </w:rPr>
              <w:t>-</w:t>
            </w:r>
          </w:p>
        </w:tc>
        <w:tc>
          <w:tcPr>
            <w:tcW w:w="992" w:type="dxa"/>
            <w:tcBorders>
              <w:top w:val="nil"/>
            </w:tcBorders>
          </w:tcPr>
          <w:p w14:paraId="2E3F960F" w14:textId="77777777" w:rsidR="006D7CCE" w:rsidRPr="00B70A84" w:rsidRDefault="006D7CCE" w:rsidP="006D7CCE">
            <w:pPr>
              <w:jc w:val="right"/>
              <w:rPr>
                <w:sz w:val="14"/>
                <w:szCs w:val="14"/>
              </w:rPr>
            </w:pPr>
            <w:r w:rsidRPr="007F6A66">
              <w:rPr>
                <w:sz w:val="14"/>
                <w:szCs w:val="14"/>
              </w:rPr>
              <w:t>-</w:t>
            </w:r>
          </w:p>
        </w:tc>
        <w:tc>
          <w:tcPr>
            <w:tcW w:w="1134" w:type="dxa"/>
            <w:tcBorders>
              <w:top w:val="nil"/>
            </w:tcBorders>
          </w:tcPr>
          <w:p w14:paraId="586C872D" w14:textId="77777777" w:rsidR="006D7CCE" w:rsidRPr="00B70A84" w:rsidRDefault="006D7CCE" w:rsidP="006D7CCE">
            <w:pPr>
              <w:jc w:val="right"/>
              <w:rPr>
                <w:sz w:val="14"/>
                <w:szCs w:val="14"/>
              </w:rPr>
            </w:pPr>
          </w:p>
        </w:tc>
        <w:tc>
          <w:tcPr>
            <w:tcW w:w="992" w:type="dxa"/>
            <w:tcBorders>
              <w:top w:val="nil"/>
            </w:tcBorders>
          </w:tcPr>
          <w:p w14:paraId="568ABF5C" w14:textId="77777777" w:rsidR="006D7CCE" w:rsidRPr="00B70A84" w:rsidRDefault="006D7CCE" w:rsidP="006D7CCE">
            <w:pPr>
              <w:jc w:val="right"/>
              <w:rPr>
                <w:sz w:val="14"/>
                <w:szCs w:val="14"/>
              </w:rPr>
            </w:pPr>
            <w:r w:rsidRPr="007F6A66">
              <w:rPr>
                <w:sz w:val="14"/>
                <w:szCs w:val="14"/>
              </w:rPr>
              <w:t>-</w:t>
            </w:r>
          </w:p>
        </w:tc>
        <w:tc>
          <w:tcPr>
            <w:tcW w:w="993" w:type="dxa"/>
            <w:tcBorders>
              <w:top w:val="nil"/>
            </w:tcBorders>
          </w:tcPr>
          <w:p w14:paraId="23DC097C" w14:textId="77777777" w:rsidR="006D7CCE" w:rsidRPr="00B70A84" w:rsidRDefault="006D7CCE" w:rsidP="006D7CCE">
            <w:pPr>
              <w:jc w:val="right"/>
              <w:rPr>
                <w:sz w:val="14"/>
                <w:szCs w:val="14"/>
              </w:rPr>
            </w:pPr>
            <w:r w:rsidRPr="007F6A66">
              <w:rPr>
                <w:sz w:val="14"/>
                <w:szCs w:val="14"/>
              </w:rPr>
              <w:t>-</w:t>
            </w:r>
          </w:p>
        </w:tc>
        <w:tc>
          <w:tcPr>
            <w:tcW w:w="1210" w:type="dxa"/>
            <w:tcBorders>
              <w:top w:val="nil"/>
            </w:tcBorders>
          </w:tcPr>
          <w:p w14:paraId="4B64A473" w14:textId="77777777" w:rsidR="006D7CCE" w:rsidRPr="00B70A84" w:rsidRDefault="006D7CCE" w:rsidP="006D7CCE">
            <w:pPr>
              <w:jc w:val="right"/>
              <w:rPr>
                <w:rFonts w:cs="Arial"/>
                <w:sz w:val="14"/>
                <w:szCs w:val="14"/>
              </w:rPr>
            </w:pPr>
            <w:r w:rsidRPr="007F6A66">
              <w:rPr>
                <w:sz w:val="14"/>
                <w:szCs w:val="14"/>
              </w:rPr>
              <w:t>111 600 368</w:t>
            </w:r>
          </w:p>
        </w:tc>
      </w:tr>
      <w:tr w:rsidR="006D7CCE" w:rsidRPr="00000217" w14:paraId="34A10FE0" w14:textId="77777777" w:rsidTr="00B70A84">
        <w:tc>
          <w:tcPr>
            <w:tcW w:w="1701" w:type="dxa"/>
          </w:tcPr>
          <w:p w14:paraId="49682BA1" w14:textId="77777777" w:rsidR="006D7CCE" w:rsidRPr="00B70A84" w:rsidRDefault="006D7CCE" w:rsidP="006D7CCE">
            <w:pPr>
              <w:ind w:left="-57"/>
              <w:rPr>
                <w:snapToGrid w:val="0"/>
                <w:sz w:val="14"/>
                <w:szCs w:val="14"/>
                <w:lang w:eastAsia="sk-SK"/>
              </w:rPr>
            </w:pPr>
            <w:r w:rsidRPr="00B70A84">
              <w:rPr>
                <w:snapToGrid w:val="0"/>
                <w:sz w:val="14"/>
                <w:szCs w:val="14"/>
                <w:lang w:eastAsia="sk-SK"/>
              </w:rPr>
              <w:t>Prírastky</w:t>
            </w:r>
          </w:p>
        </w:tc>
        <w:tc>
          <w:tcPr>
            <w:tcW w:w="1134" w:type="dxa"/>
          </w:tcPr>
          <w:p w14:paraId="3C5E8D57" w14:textId="3FD42FA9" w:rsidR="006D7CCE" w:rsidRPr="00B70A84" w:rsidRDefault="00325FF1" w:rsidP="006D7CCE">
            <w:pPr>
              <w:jc w:val="right"/>
              <w:rPr>
                <w:sz w:val="14"/>
                <w:szCs w:val="14"/>
              </w:rPr>
            </w:pPr>
            <w:r>
              <w:rPr>
                <w:sz w:val="14"/>
                <w:szCs w:val="14"/>
              </w:rPr>
              <w:t>-</w:t>
            </w:r>
          </w:p>
        </w:tc>
        <w:tc>
          <w:tcPr>
            <w:tcW w:w="1134" w:type="dxa"/>
          </w:tcPr>
          <w:p w14:paraId="126111E2" w14:textId="03BE0486" w:rsidR="006D7CCE" w:rsidRPr="00B70A84" w:rsidRDefault="00325FF1" w:rsidP="006D7CCE">
            <w:pPr>
              <w:jc w:val="right"/>
              <w:rPr>
                <w:sz w:val="14"/>
                <w:szCs w:val="14"/>
              </w:rPr>
            </w:pPr>
            <w:r>
              <w:rPr>
                <w:sz w:val="14"/>
                <w:szCs w:val="14"/>
              </w:rPr>
              <w:t>-</w:t>
            </w:r>
          </w:p>
        </w:tc>
        <w:tc>
          <w:tcPr>
            <w:tcW w:w="993" w:type="dxa"/>
          </w:tcPr>
          <w:p w14:paraId="30F7C552" w14:textId="78F96370" w:rsidR="006D7CCE" w:rsidRPr="00B70A84" w:rsidRDefault="00325FF1" w:rsidP="006D7CCE">
            <w:pPr>
              <w:jc w:val="right"/>
              <w:rPr>
                <w:sz w:val="14"/>
                <w:szCs w:val="14"/>
              </w:rPr>
            </w:pPr>
            <w:r>
              <w:rPr>
                <w:sz w:val="14"/>
                <w:szCs w:val="14"/>
              </w:rPr>
              <w:t>-</w:t>
            </w:r>
          </w:p>
        </w:tc>
        <w:tc>
          <w:tcPr>
            <w:tcW w:w="992" w:type="dxa"/>
          </w:tcPr>
          <w:p w14:paraId="2C59B9CD" w14:textId="77777777" w:rsidR="006D7CCE" w:rsidRPr="00B70A84" w:rsidRDefault="006D7CCE" w:rsidP="006D7CCE">
            <w:pPr>
              <w:jc w:val="right"/>
              <w:rPr>
                <w:sz w:val="14"/>
                <w:szCs w:val="14"/>
              </w:rPr>
            </w:pPr>
          </w:p>
        </w:tc>
        <w:tc>
          <w:tcPr>
            <w:tcW w:w="1134" w:type="dxa"/>
          </w:tcPr>
          <w:p w14:paraId="0939AD3E" w14:textId="13753B51" w:rsidR="006D7CCE" w:rsidRPr="00B70A84" w:rsidRDefault="00325FF1" w:rsidP="006D7CCE">
            <w:pPr>
              <w:jc w:val="right"/>
              <w:rPr>
                <w:sz w:val="14"/>
                <w:szCs w:val="14"/>
              </w:rPr>
            </w:pPr>
            <w:r>
              <w:rPr>
                <w:sz w:val="14"/>
                <w:szCs w:val="14"/>
              </w:rPr>
              <w:t>-</w:t>
            </w:r>
          </w:p>
        </w:tc>
        <w:tc>
          <w:tcPr>
            <w:tcW w:w="850" w:type="dxa"/>
          </w:tcPr>
          <w:p w14:paraId="04B7C6BE" w14:textId="77777777" w:rsidR="006D7CCE" w:rsidRPr="00B70A84" w:rsidRDefault="006D7CCE" w:rsidP="006D7CCE">
            <w:pPr>
              <w:jc w:val="right"/>
              <w:rPr>
                <w:sz w:val="14"/>
                <w:szCs w:val="14"/>
              </w:rPr>
            </w:pPr>
          </w:p>
        </w:tc>
        <w:tc>
          <w:tcPr>
            <w:tcW w:w="851" w:type="dxa"/>
          </w:tcPr>
          <w:p w14:paraId="195028BD" w14:textId="310402F9" w:rsidR="006D7CCE" w:rsidRPr="00B70A84" w:rsidRDefault="00325FF1" w:rsidP="006D7CCE">
            <w:pPr>
              <w:jc w:val="right"/>
              <w:rPr>
                <w:sz w:val="14"/>
                <w:szCs w:val="14"/>
              </w:rPr>
            </w:pPr>
            <w:r>
              <w:rPr>
                <w:sz w:val="14"/>
                <w:szCs w:val="14"/>
              </w:rPr>
              <w:t>-</w:t>
            </w:r>
          </w:p>
        </w:tc>
        <w:tc>
          <w:tcPr>
            <w:tcW w:w="992" w:type="dxa"/>
          </w:tcPr>
          <w:p w14:paraId="3337999A" w14:textId="36D914FD" w:rsidR="006D7CCE" w:rsidRPr="00B70A84" w:rsidRDefault="00325FF1" w:rsidP="006D7CCE">
            <w:pPr>
              <w:jc w:val="right"/>
              <w:rPr>
                <w:sz w:val="14"/>
                <w:szCs w:val="14"/>
              </w:rPr>
            </w:pPr>
            <w:r>
              <w:rPr>
                <w:sz w:val="14"/>
                <w:szCs w:val="14"/>
              </w:rPr>
              <w:t>-</w:t>
            </w:r>
          </w:p>
        </w:tc>
        <w:tc>
          <w:tcPr>
            <w:tcW w:w="1134" w:type="dxa"/>
          </w:tcPr>
          <w:p w14:paraId="770C7299" w14:textId="77777777" w:rsidR="006D7CCE" w:rsidRPr="00B70A84" w:rsidRDefault="006D7CCE" w:rsidP="006D7CCE">
            <w:pPr>
              <w:jc w:val="right"/>
              <w:rPr>
                <w:sz w:val="14"/>
                <w:szCs w:val="14"/>
              </w:rPr>
            </w:pPr>
          </w:p>
        </w:tc>
        <w:tc>
          <w:tcPr>
            <w:tcW w:w="992" w:type="dxa"/>
          </w:tcPr>
          <w:p w14:paraId="339546A0" w14:textId="11CF3B7A" w:rsidR="006D7CCE" w:rsidRPr="00B70A84" w:rsidRDefault="00325FF1" w:rsidP="006D7CCE">
            <w:pPr>
              <w:jc w:val="right"/>
              <w:rPr>
                <w:sz w:val="14"/>
                <w:szCs w:val="14"/>
              </w:rPr>
            </w:pPr>
            <w:r>
              <w:rPr>
                <w:sz w:val="14"/>
                <w:szCs w:val="14"/>
              </w:rPr>
              <w:t>-</w:t>
            </w:r>
          </w:p>
        </w:tc>
        <w:tc>
          <w:tcPr>
            <w:tcW w:w="993" w:type="dxa"/>
          </w:tcPr>
          <w:p w14:paraId="00C34976" w14:textId="46C37F39" w:rsidR="006D7CCE" w:rsidRPr="00B70A84" w:rsidRDefault="00325FF1" w:rsidP="006D7CCE">
            <w:pPr>
              <w:jc w:val="right"/>
              <w:rPr>
                <w:sz w:val="14"/>
                <w:szCs w:val="14"/>
              </w:rPr>
            </w:pPr>
            <w:r>
              <w:rPr>
                <w:sz w:val="14"/>
                <w:szCs w:val="14"/>
              </w:rPr>
              <w:t>-</w:t>
            </w:r>
          </w:p>
        </w:tc>
        <w:tc>
          <w:tcPr>
            <w:tcW w:w="1210" w:type="dxa"/>
          </w:tcPr>
          <w:p w14:paraId="5EE5E578" w14:textId="49814A26" w:rsidR="006D7CCE" w:rsidRPr="00B70A84" w:rsidRDefault="00325FF1" w:rsidP="006D7CCE">
            <w:pPr>
              <w:jc w:val="right"/>
              <w:rPr>
                <w:sz w:val="14"/>
                <w:szCs w:val="14"/>
              </w:rPr>
            </w:pPr>
            <w:r>
              <w:rPr>
                <w:sz w:val="14"/>
                <w:szCs w:val="14"/>
              </w:rPr>
              <w:t>-</w:t>
            </w:r>
          </w:p>
        </w:tc>
      </w:tr>
      <w:tr w:rsidR="006D7CCE" w:rsidRPr="00000217" w14:paraId="418B1B57" w14:textId="77777777" w:rsidTr="00B70A84">
        <w:tc>
          <w:tcPr>
            <w:tcW w:w="1701" w:type="dxa"/>
          </w:tcPr>
          <w:p w14:paraId="21EADD2B" w14:textId="77777777" w:rsidR="006D7CCE" w:rsidRPr="00B70A84" w:rsidRDefault="006D7CCE" w:rsidP="006D7CCE">
            <w:pPr>
              <w:ind w:left="-57"/>
              <w:rPr>
                <w:snapToGrid w:val="0"/>
                <w:sz w:val="14"/>
                <w:szCs w:val="14"/>
                <w:lang w:eastAsia="sk-SK"/>
              </w:rPr>
            </w:pPr>
            <w:r w:rsidRPr="00B70A84">
              <w:rPr>
                <w:snapToGrid w:val="0"/>
                <w:sz w:val="14"/>
                <w:szCs w:val="14"/>
                <w:lang w:eastAsia="sk-SK"/>
              </w:rPr>
              <w:t>Úbytky</w:t>
            </w:r>
          </w:p>
        </w:tc>
        <w:tc>
          <w:tcPr>
            <w:tcW w:w="1134" w:type="dxa"/>
          </w:tcPr>
          <w:p w14:paraId="4A337776" w14:textId="0A85888D" w:rsidR="006D7CCE" w:rsidRPr="00B70A84" w:rsidRDefault="00325FF1" w:rsidP="006D7CCE">
            <w:pPr>
              <w:jc w:val="right"/>
              <w:rPr>
                <w:sz w:val="14"/>
                <w:szCs w:val="14"/>
              </w:rPr>
            </w:pPr>
            <w:r>
              <w:rPr>
                <w:sz w:val="14"/>
                <w:szCs w:val="14"/>
              </w:rPr>
              <w:t>-</w:t>
            </w:r>
          </w:p>
        </w:tc>
        <w:tc>
          <w:tcPr>
            <w:tcW w:w="1134" w:type="dxa"/>
          </w:tcPr>
          <w:p w14:paraId="337AD697" w14:textId="77C5F0B0" w:rsidR="006D7CCE" w:rsidRPr="00B70A84" w:rsidRDefault="00325FF1" w:rsidP="006D7CCE">
            <w:pPr>
              <w:jc w:val="right"/>
              <w:rPr>
                <w:sz w:val="14"/>
                <w:szCs w:val="14"/>
              </w:rPr>
            </w:pPr>
            <w:r>
              <w:rPr>
                <w:sz w:val="14"/>
                <w:szCs w:val="14"/>
              </w:rPr>
              <w:t>383 596</w:t>
            </w:r>
          </w:p>
        </w:tc>
        <w:tc>
          <w:tcPr>
            <w:tcW w:w="993" w:type="dxa"/>
          </w:tcPr>
          <w:p w14:paraId="0A8727D7" w14:textId="1268BFD1" w:rsidR="006D7CCE" w:rsidRPr="00B70A84" w:rsidRDefault="00325FF1" w:rsidP="006D7CCE">
            <w:pPr>
              <w:jc w:val="right"/>
              <w:rPr>
                <w:sz w:val="14"/>
                <w:szCs w:val="14"/>
              </w:rPr>
            </w:pPr>
            <w:r>
              <w:rPr>
                <w:sz w:val="14"/>
                <w:szCs w:val="14"/>
              </w:rPr>
              <w:t>-</w:t>
            </w:r>
          </w:p>
        </w:tc>
        <w:tc>
          <w:tcPr>
            <w:tcW w:w="992" w:type="dxa"/>
          </w:tcPr>
          <w:p w14:paraId="7E10136E" w14:textId="77777777" w:rsidR="006D7CCE" w:rsidRPr="00B70A84" w:rsidRDefault="006D7CCE" w:rsidP="006D7CCE">
            <w:pPr>
              <w:jc w:val="right"/>
              <w:rPr>
                <w:sz w:val="14"/>
                <w:szCs w:val="14"/>
              </w:rPr>
            </w:pPr>
          </w:p>
        </w:tc>
        <w:tc>
          <w:tcPr>
            <w:tcW w:w="1134" w:type="dxa"/>
          </w:tcPr>
          <w:p w14:paraId="49C6693B" w14:textId="13714455" w:rsidR="006D7CCE" w:rsidRPr="00B70A84" w:rsidRDefault="00325FF1" w:rsidP="006D7CCE">
            <w:pPr>
              <w:jc w:val="right"/>
              <w:rPr>
                <w:sz w:val="14"/>
                <w:szCs w:val="14"/>
              </w:rPr>
            </w:pPr>
            <w:r>
              <w:rPr>
                <w:sz w:val="14"/>
                <w:szCs w:val="14"/>
              </w:rPr>
              <w:t>-</w:t>
            </w:r>
          </w:p>
        </w:tc>
        <w:tc>
          <w:tcPr>
            <w:tcW w:w="850" w:type="dxa"/>
          </w:tcPr>
          <w:p w14:paraId="5BBFE974" w14:textId="77777777" w:rsidR="006D7CCE" w:rsidRPr="00B70A84" w:rsidRDefault="006D7CCE" w:rsidP="006D7CCE">
            <w:pPr>
              <w:jc w:val="right"/>
              <w:rPr>
                <w:sz w:val="14"/>
                <w:szCs w:val="14"/>
              </w:rPr>
            </w:pPr>
          </w:p>
        </w:tc>
        <w:tc>
          <w:tcPr>
            <w:tcW w:w="851" w:type="dxa"/>
          </w:tcPr>
          <w:p w14:paraId="6C6BEBFE" w14:textId="01F2C8F4" w:rsidR="006D7CCE" w:rsidRPr="00B70A84" w:rsidRDefault="00325FF1" w:rsidP="006D7CCE">
            <w:pPr>
              <w:jc w:val="right"/>
              <w:rPr>
                <w:sz w:val="14"/>
                <w:szCs w:val="14"/>
              </w:rPr>
            </w:pPr>
            <w:r>
              <w:rPr>
                <w:sz w:val="14"/>
                <w:szCs w:val="14"/>
              </w:rPr>
              <w:t>-</w:t>
            </w:r>
          </w:p>
        </w:tc>
        <w:tc>
          <w:tcPr>
            <w:tcW w:w="992" w:type="dxa"/>
          </w:tcPr>
          <w:p w14:paraId="03495BD9" w14:textId="4107104B" w:rsidR="006D7CCE" w:rsidRPr="00B70A84" w:rsidRDefault="00325FF1" w:rsidP="006D7CCE">
            <w:pPr>
              <w:jc w:val="right"/>
              <w:rPr>
                <w:sz w:val="14"/>
                <w:szCs w:val="14"/>
              </w:rPr>
            </w:pPr>
            <w:r>
              <w:rPr>
                <w:sz w:val="14"/>
                <w:szCs w:val="14"/>
              </w:rPr>
              <w:t>-</w:t>
            </w:r>
          </w:p>
        </w:tc>
        <w:tc>
          <w:tcPr>
            <w:tcW w:w="1134" w:type="dxa"/>
          </w:tcPr>
          <w:p w14:paraId="30554EF4" w14:textId="77777777" w:rsidR="006D7CCE" w:rsidRPr="00B70A84" w:rsidRDefault="006D7CCE" w:rsidP="006D7CCE">
            <w:pPr>
              <w:jc w:val="right"/>
              <w:rPr>
                <w:sz w:val="14"/>
                <w:szCs w:val="14"/>
              </w:rPr>
            </w:pPr>
          </w:p>
        </w:tc>
        <w:tc>
          <w:tcPr>
            <w:tcW w:w="992" w:type="dxa"/>
          </w:tcPr>
          <w:p w14:paraId="53C2A62E" w14:textId="56297B47" w:rsidR="006D7CCE" w:rsidRPr="00B70A84" w:rsidRDefault="00325FF1" w:rsidP="006D7CCE">
            <w:pPr>
              <w:jc w:val="right"/>
              <w:rPr>
                <w:sz w:val="14"/>
                <w:szCs w:val="14"/>
              </w:rPr>
            </w:pPr>
            <w:r>
              <w:rPr>
                <w:sz w:val="14"/>
                <w:szCs w:val="14"/>
              </w:rPr>
              <w:t>-</w:t>
            </w:r>
          </w:p>
        </w:tc>
        <w:tc>
          <w:tcPr>
            <w:tcW w:w="993" w:type="dxa"/>
          </w:tcPr>
          <w:p w14:paraId="6D6E24C0" w14:textId="54F48A3E" w:rsidR="006D7CCE" w:rsidRPr="00B70A84" w:rsidRDefault="00325FF1" w:rsidP="006D7CCE">
            <w:pPr>
              <w:jc w:val="right"/>
              <w:rPr>
                <w:sz w:val="14"/>
                <w:szCs w:val="14"/>
              </w:rPr>
            </w:pPr>
            <w:r>
              <w:rPr>
                <w:sz w:val="14"/>
                <w:szCs w:val="14"/>
              </w:rPr>
              <w:t>-</w:t>
            </w:r>
          </w:p>
        </w:tc>
        <w:tc>
          <w:tcPr>
            <w:tcW w:w="1210" w:type="dxa"/>
          </w:tcPr>
          <w:p w14:paraId="3584C520" w14:textId="00066E3F" w:rsidR="006D7CCE" w:rsidRPr="00B70A84" w:rsidRDefault="00325FF1" w:rsidP="006D7CCE">
            <w:pPr>
              <w:jc w:val="right"/>
              <w:rPr>
                <w:sz w:val="14"/>
                <w:szCs w:val="14"/>
              </w:rPr>
            </w:pPr>
            <w:r>
              <w:rPr>
                <w:sz w:val="14"/>
                <w:szCs w:val="14"/>
              </w:rPr>
              <w:t>383 596</w:t>
            </w:r>
          </w:p>
        </w:tc>
      </w:tr>
      <w:tr w:rsidR="006D7CCE" w:rsidRPr="00000217" w14:paraId="5C7578FB" w14:textId="77777777" w:rsidTr="00B70A84">
        <w:tc>
          <w:tcPr>
            <w:tcW w:w="1701" w:type="dxa"/>
          </w:tcPr>
          <w:p w14:paraId="10A4B3B9" w14:textId="77777777" w:rsidR="006D7CCE" w:rsidRPr="00B70A84" w:rsidRDefault="006D7CCE" w:rsidP="006D7CCE">
            <w:pPr>
              <w:ind w:left="-57"/>
              <w:rPr>
                <w:snapToGrid w:val="0"/>
                <w:sz w:val="14"/>
                <w:szCs w:val="14"/>
                <w:lang w:eastAsia="sk-SK"/>
              </w:rPr>
            </w:pPr>
            <w:r w:rsidRPr="00B70A84">
              <w:rPr>
                <w:snapToGrid w:val="0"/>
                <w:sz w:val="14"/>
                <w:szCs w:val="14"/>
                <w:lang w:eastAsia="sk-SK"/>
              </w:rPr>
              <w:t>Presuny</w:t>
            </w:r>
          </w:p>
        </w:tc>
        <w:tc>
          <w:tcPr>
            <w:tcW w:w="1134" w:type="dxa"/>
            <w:tcBorders>
              <w:bottom w:val="single" w:sz="4" w:space="0" w:color="auto"/>
            </w:tcBorders>
          </w:tcPr>
          <w:p w14:paraId="198F6EE4" w14:textId="4A354734" w:rsidR="006D7CCE" w:rsidRPr="00B70A84" w:rsidRDefault="00325FF1" w:rsidP="006D7CCE">
            <w:pPr>
              <w:jc w:val="right"/>
              <w:rPr>
                <w:sz w:val="14"/>
                <w:szCs w:val="14"/>
              </w:rPr>
            </w:pPr>
            <w:r>
              <w:rPr>
                <w:sz w:val="14"/>
                <w:szCs w:val="14"/>
              </w:rPr>
              <w:t>-</w:t>
            </w:r>
          </w:p>
        </w:tc>
        <w:tc>
          <w:tcPr>
            <w:tcW w:w="1134" w:type="dxa"/>
            <w:tcBorders>
              <w:bottom w:val="single" w:sz="4" w:space="0" w:color="auto"/>
            </w:tcBorders>
          </w:tcPr>
          <w:p w14:paraId="2E9DDA86" w14:textId="2BC0478C" w:rsidR="006D7CCE" w:rsidRPr="00B70A84" w:rsidRDefault="00325FF1" w:rsidP="006D7CCE">
            <w:pPr>
              <w:jc w:val="right"/>
              <w:rPr>
                <w:sz w:val="14"/>
                <w:szCs w:val="14"/>
              </w:rPr>
            </w:pPr>
            <w:r>
              <w:rPr>
                <w:sz w:val="14"/>
                <w:szCs w:val="14"/>
              </w:rPr>
              <w:t>-</w:t>
            </w:r>
          </w:p>
        </w:tc>
        <w:tc>
          <w:tcPr>
            <w:tcW w:w="993" w:type="dxa"/>
            <w:tcBorders>
              <w:bottom w:val="single" w:sz="4" w:space="0" w:color="auto"/>
            </w:tcBorders>
          </w:tcPr>
          <w:p w14:paraId="78D51B45" w14:textId="57937FC7" w:rsidR="006D7CCE" w:rsidRPr="00B70A84" w:rsidRDefault="00325FF1" w:rsidP="006D7CCE">
            <w:pPr>
              <w:jc w:val="right"/>
              <w:rPr>
                <w:sz w:val="14"/>
                <w:szCs w:val="14"/>
              </w:rPr>
            </w:pPr>
            <w:r>
              <w:rPr>
                <w:sz w:val="14"/>
                <w:szCs w:val="14"/>
              </w:rPr>
              <w:t>-</w:t>
            </w:r>
          </w:p>
        </w:tc>
        <w:tc>
          <w:tcPr>
            <w:tcW w:w="992" w:type="dxa"/>
            <w:tcBorders>
              <w:bottom w:val="single" w:sz="4" w:space="0" w:color="auto"/>
            </w:tcBorders>
          </w:tcPr>
          <w:p w14:paraId="2284290B" w14:textId="77777777" w:rsidR="006D7CCE" w:rsidRPr="00B70A84" w:rsidRDefault="006D7CCE" w:rsidP="006D7CCE">
            <w:pPr>
              <w:jc w:val="right"/>
              <w:rPr>
                <w:sz w:val="14"/>
                <w:szCs w:val="14"/>
              </w:rPr>
            </w:pPr>
          </w:p>
        </w:tc>
        <w:tc>
          <w:tcPr>
            <w:tcW w:w="1134" w:type="dxa"/>
            <w:tcBorders>
              <w:bottom w:val="single" w:sz="4" w:space="0" w:color="auto"/>
            </w:tcBorders>
          </w:tcPr>
          <w:p w14:paraId="432751F4" w14:textId="7B57234D" w:rsidR="006D7CCE" w:rsidRPr="00B70A84" w:rsidRDefault="00325FF1" w:rsidP="006D7CCE">
            <w:pPr>
              <w:jc w:val="right"/>
              <w:rPr>
                <w:sz w:val="14"/>
                <w:szCs w:val="14"/>
              </w:rPr>
            </w:pPr>
            <w:r>
              <w:rPr>
                <w:sz w:val="14"/>
                <w:szCs w:val="14"/>
              </w:rPr>
              <w:t>-</w:t>
            </w:r>
          </w:p>
        </w:tc>
        <w:tc>
          <w:tcPr>
            <w:tcW w:w="850" w:type="dxa"/>
            <w:tcBorders>
              <w:bottom w:val="single" w:sz="4" w:space="0" w:color="auto"/>
            </w:tcBorders>
          </w:tcPr>
          <w:p w14:paraId="567FD801" w14:textId="77777777" w:rsidR="006D7CCE" w:rsidRPr="00B70A84" w:rsidRDefault="006D7CCE" w:rsidP="006D7CCE">
            <w:pPr>
              <w:jc w:val="right"/>
              <w:rPr>
                <w:sz w:val="14"/>
                <w:szCs w:val="14"/>
              </w:rPr>
            </w:pPr>
          </w:p>
        </w:tc>
        <w:tc>
          <w:tcPr>
            <w:tcW w:w="851" w:type="dxa"/>
            <w:tcBorders>
              <w:bottom w:val="single" w:sz="4" w:space="0" w:color="auto"/>
            </w:tcBorders>
          </w:tcPr>
          <w:p w14:paraId="018E7A74" w14:textId="5A13D87C" w:rsidR="006D7CCE" w:rsidRPr="00B70A84" w:rsidRDefault="00325FF1" w:rsidP="006D7CCE">
            <w:pPr>
              <w:jc w:val="right"/>
              <w:rPr>
                <w:sz w:val="14"/>
                <w:szCs w:val="14"/>
              </w:rPr>
            </w:pPr>
            <w:r>
              <w:rPr>
                <w:sz w:val="14"/>
                <w:szCs w:val="14"/>
              </w:rPr>
              <w:t>-</w:t>
            </w:r>
          </w:p>
        </w:tc>
        <w:tc>
          <w:tcPr>
            <w:tcW w:w="992" w:type="dxa"/>
            <w:tcBorders>
              <w:bottom w:val="single" w:sz="4" w:space="0" w:color="auto"/>
            </w:tcBorders>
          </w:tcPr>
          <w:p w14:paraId="51FC70AF" w14:textId="4708D3AE" w:rsidR="006D7CCE" w:rsidRPr="00B70A84" w:rsidRDefault="00325FF1" w:rsidP="006D7CCE">
            <w:pPr>
              <w:jc w:val="right"/>
              <w:rPr>
                <w:sz w:val="14"/>
                <w:szCs w:val="14"/>
              </w:rPr>
            </w:pPr>
            <w:r>
              <w:rPr>
                <w:sz w:val="14"/>
                <w:szCs w:val="14"/>
              </w:rPr>
              <w:t>-</w:t>
            </w:r>
          </w:p>
        </w:tc>
        <w:tc>
          <w:tcPr>
            <w:tcW w:w="1134" w:type="dxa"/>
            <w:tcBorders>
              <w:bottom w:val="single" w:sz="4" w:space="0" w:color="auto"/>
            </w:tcBorders>
          </w:tcPr>
          <w:p w14:paraId="5C7BBA6C" w14:textId="77777777" w:rsidR="006D7CCE" w:rsidRPr="00B70A84" w:rsidRDefault="006D7CCE" w:rsidP="006D7CCE">
            <w:pPr>
              <w:jc w:val="right"/>
              <w:rPr>
                <w:sz w:val="14"/>
                <w:szCs w:val="14"/>
              </w:rPr>
            </w:pPr>
          </w:p>
        </w:tc>
        <w:tc>
          <w:tcPr>
            <w:tcW w:w="992" w:type="dxa"/>
            <w:tcBorders>
              <w:bottom w:val="single" w:sz="4" w:space="0" w:color="auto"/>
            </w:tcBorders>
          </w:tcPr>
          <w:p w14:paraId="11ABA62A" w14:textId="106B4955" w:rsidR="006D7CCE" w:rsidRPr="00B70A84" w:rsidRDefault="00325FF1" w:rsidP="006D7CCE">
            <w:pPr>
              <w:jc w:val="right"/>
              <w:rPr>
                <w:sz w:val="14"/>
                <w:szCs w:val="14"/>
              </w:rPr>
            </w:pPr>
            <w:r>
              <w:rPr>
                <w:sz w:val="14"/>
                <w:szCs w:val="14"/>
              </w:rPr>
              <w:t>-</w:t>
            </w:r>
          </w:p>
        </w:tc>
        <w:tc>
          <w:tcPr>
            <w:tcW w:w="993" w:type="dxa"/>
            <w:tcBorders>
              <w:bottom w:val="single" w:sz="4" w:space="0" w:color="auto"/>
            </w:tcBorders>
          </w:tcPr>
          <w:p w14:paraId="01126670" w14:textId="446852E0" w:rsidR="006D7CCE" w:rsidRPr="00B70A84" w:rsidRDefault="00325FF1" w:rsidP="006D7CCE">
            <w:pPr>
              <w:jc w:val="right"/>
              <w:rPr>
                <w:sz w:val="14"/>
                <w:szCs w:val="14"/>
              </w:rPr>
            </w:pPr>
            <w:r>
              <w:rPr>
                <w:sz w:val="14"/>
                <w:szCs w:val="14"/>
              </w:rPr>
              <w:t>-</w:t>
            </w:r>
          </w:p>
        </w:tc>
        <w:tc>
          <w:tcPr>
            <w:tcW w:w="1210" w:type="dxa"/>
            <w:tcBorders>
              <w:bottom w:val="single" w:sz="4" w:space="0" w:color="auto"/>
            </w:tcBorders>
          </w:tcPr>
          <w:p w14:paraId="39F08D9C" w14:textId="11C02395" w:rsidR="006D7CCE" w:rsidRPr="00B70A84" w:rsidRDefault="00325FF1" w:rsidP="006D7CCE">
            <w:pPr>
              <w:jc w:val="right"/>
              <w:rPr>
                <w:sz w:val="14"/>
                <w:szCs w:val="14"/>
              </w:rPr>
            </w:pPr>
            <w:r>
              <w:rPr>
                <w:sz w:val="14"/>
                <w:szCs w:val="14"/>
              </w:rPr>
              <w:t>-</w:t>
            </w:r>
          </w:p>
        </w:tc>
      </w:tr>
      <w:tr w:rsidR="006D7CCE" w:rsidRPr="00000217" w14:paraId="3F3AFD36" w14:textId="77777777" w:rsidTr="00B70A84">
        <w:tc>
          <w:tcPr>
            <w:tcW w:w="1701" w:type="dxa"/>
          </w:tcPr>
          <w:p w14:paraId="21AF1C49"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31. decembru 201</w:t>
            </w:r>
            <w:r>
              <w:rPr>
                <w:snapToGrid w:val="0"/>
                <w:sz w:val="14"/>
                <w:szCs w:val="14"/>
                <w:lang w:eastAsia="sk-SK"/>
              </w:rPr>
              <w:t>5</w:t>
            </w:r>
          </w:p>
        </w:tc>
        <w:tc>
          <w:tcPr>
            <w:tcW w:w="1134" w:type="dxa"/>
            <w:tcBorders>
              <w:top w:val="single" w:sz="4" w:space="0" w:color="auto"/>
              <w:bottom w:val="nil"/>
            </w:tcBorders>
          </w:tcPr>
          <w:p w14:paraId="55DCF3F6" w14:textId="3A4F9EA2" w:rsidR="006D7CCE" w:rsidRPr="00B70A84" w:rsidRDefault="00325FF1" w:rsidP="006D7CCE">
            <w:pPr>
              <w:jc w:val="right"/>
              <w:rPr>
                <w:sz w:val="14"/>
                <w:szCs w:val="14"/>
              </w:rPr>
            </w:pPr>
            <w:r>
              <w:rPr>
                <w:sz w:val="14"/>
                <w:szCs w:val="14"/>
              </w:rPr>
              <w:t>-</w:t>
            </w:r>
          </w:p>
        </w:tc>
        <w:tc>
          <w:tcPr>
            <w:tcW w:w="1134" w:type="dxa"/>
            <w:tcBorders>
              <w:top w:val="single" w:sz="4" w:space="0" w:color="auto"/>
              <w:bottom w:val="nil"/>
            </w:tcBorders>
          </w:tcPr>
          <w:p w14:paraId="1887FD3C" w14:textId="5EFDCBD3" w:rsidR="006D7CCE" w:rsidRPr="00B70A84" w:rsidRDefault="00325FF1" w:rsidP="006D7CCE">
            <w:pPr>
              <w:jc w:val="right"/>
              <w:rPr>
                <w:sz w:val="14"/>
                <w:szCs w:val="14"/>
              </w:rPr>
            </w:pPr>
            <w:r>
              <w:rPr>
                <w:sz w:val="14"/>
                <w:szCs w:val="14"/>
              </w:rPr>
              <w:t>111 216 772</w:t>
            </w:r>
          </w:p>
        </w:tc>
        <w:tc>
          <w:tcPr>
            <w:tcW w:w="993" w:type="dxa"/>
            <w:tcBorders>
              <w:top w:val="single" w:sz="4" w:space="0" w:color="auto"/>
              <w:bottom w:val="nil"/>
            </w:tcBorders>
          </w:tcPr>
          <w:p w14:paraId="340AAA9C" w14:textId="5099E0BD" w:rsidR="006D7CCE" w:rsidRPr="00B70A84" w:rsidRDefault="00325FF1" w:rsidP="006D7CCE">
            <w:pPr>
              <w:jc w:val="right"/>
              <w:rPr>
                <w:sz w:val="14"/>
                <w:szCs w:val="14"/>
              </w:rPr>
            </w:pPr>
            <w:r>
              <w:rPr>
                <w:sz w:val="14"/>
                <w:szCs w:val="14"/>
              </w:rPr>
              <w:t>-</w:t>
            </w:r>
          </w:p>
        </w:tc>
        <w:tc>
          <w:tcPr>
            <w:tcW w:w="992" w:type="dxa"/>
            <w:tcBorders>
              <w:top w:val="single" w:sz="4" w:space="0" w:color="auto"/>
              <w:bottom w:val="nil"/>
            </w:tcBorders>
          </w:tcPr>
          <w:p w14:paraId="183FE4E9" w14:textId="77777777" w:rsidR="006D7CCE" w:rsidRPr="00B70A84" w:rsidRDefault="006D7CCE" w:rsidP="006D7CCE">
            <w:pPr>
              <w:jc w:val="right"/>
              <w:rPr>
                <w:sz w:val="14"/>
                <w:szCs w:val="14"/>
              </w:rPr>
            </w:pPr>
          </w:p>
        </w:tc>
        <w:tc>
          <w:tcPr>
            <w:tcW w:w="1134" w:type="dxa"/>
            <w:tcBorders>
              <w:top w:val="single" w:sz="4" w:space="0" w:color="auto"/>
              <w:bottom w:val="nil"/>
            </w:tcBorders>
          </w:tcPr>
          <w:p w14:paraId="663D87FF" w14:textId="58F24A8A" w:rsidR="006D7CCE" w:rsidRPr="00B70A84" w:rsidRDefault="00325FF1" w:rsidP="006D7CCE">
            <w:pPr>
              <w:jc w:val="right"/>
              <w:rPr>
                <w:sz w:val="14"/>
                <w:szCs w:val="14"/>
              </w:rPr>
            </w:pPr>
            <w:r>
              <w:rPr>
                <w:sz w:val="14"/>
                <w:szCs w:val="14"/>
              </w:rPr>
              <w:t>-</w:t>
            </w:r>
          </w:p>
        </w:tc>
        <w:tc>
          <w:tcPr>
            <w:tcW w:w="850" w:type="dxa"/>
            <w:tcBorders>
              <w:top w:val="single" w:sz="4" w:space="0" w:color="auto"/>
              <w:bottom w:val="nil"/>
            </w:tcBorders>
          </w:tcPr>
          <w:p w14:paraId="61973B2B" w14:textId="77777777" w:rsidR="006D7CCE" w:rsidRPr="00B70A84" w:rsidRDefault="006D7CCE" w:rsidP="006D7CCE">
            <w:pPr>
              <w:jc w:val="right"/>
              <w:rPr>
                <w:sz w:val="14"/>
                <w:szCs w:val="14"/>
              </w:rPr>
            </w:pPr>
          </w:p>
        </w:tc>
        <w:tc>
          <w:tcPr>
            <w:tcW w:w="851" w:type="dxa"/>
            <w:tcBorders>
              <w:top w:val="single" w:sz="4" w:space="0" w:color="auto"/>
              <w:bottom w:val="nil"/>
            </w:tcBorders>
          </w:tcPr>
          <w:p w14:paraId="01C5D24B" w14:textId="4664EE75" w:rsidR="006D7CCE" w:rsidRPr="00B70A84" w:rsidRDefault="00325FF1" w:rsidP="006D7CCE">
            <w:pPr>
              <w:jc w:val="right"/>
              <w:rPr>
                <w:sz w:val="14"/>
                <w:szCs w:val="14"/>
              </w:rPr>
            </w:pPr>
            <w:r>
              <w:rPr>
                <w:sz w:val="14"/>
                <w:szCs w:val="14"/>
              </w:rPr>
              <w:t>-</w:t>
            </w:r>
          </w:p>
        </w:tc>
        <w:tc>
          <w:tcPr>
            <w:tcW w:w="992" w:type="dxa"/>
            <w:tcBorders>
              <w:top w:val="single" w:sz="4" w:space="0" w:color="auto"/>
              <w:bottom w:val="nil"/>
            </w:tcBorders>
          </w:tcPr>
          <w:p w14:paraId="1D21296A" w14:textId="77777777" w:rsidR="006D7CCE" w:rsidRPr="00B70A84" w:rsidRDefault="006D7CCE" w:rsidP="006D7CCE">
            <w:pPr>
              <w:jc w:val="right"/>
              <w:rPr>
                <w:sz w:val="14"/>
                <w:szCs w:val="14"/>
              </w:rPr>
            </w:pPr>
          </w:p>
        </w:tc>
        <w:tc>
          <w:tcPr>
            <w:tcW w:w="1134" w:type="dxa"/>
            <w:tcBorders>
              <w:top w:val="single" w:sz="4" w:space="0" w:color="auto"/>
              <w:bottom w:val="nil"/>
            </w:tcBorders>
          </w:tcPr>
          <w:p w14:paraId="1C3E9AC2" w14:textId="77777777" w:rsidR="006D7CCE" w:rsidRPr="00B70A84" w:rsidRDefault="006D7CCE" w:rsidP="006D7CCE">
            <w:pPr>
              <w:jc w:val="right"/>
              <w:rPr>
                <w:sz w:val="14"/>
                <w:szCs w:val="14"/>
              </w:rPr>
            </w:pPr>
          </w:p>
        </w:tc>
        <w:tc>
          <w:tcPr>
            <w:tcW w:w="992" w:type="dxa"/>
            <w:tcBorders>
              <w:top w:val="single" w:sz="4" w:space="0" w:color="auto"/>
              <w:bottom w:val="nil"/>
            </w:tcBorders>
          </w:tcPr>
          <w:p w14:paraId="28C3C764" w14:textId="7EE902FD" w:rsidR="006D7CCE" w:rsidRPr="00B70A84" w:rsidRDefault="00325FF1" w:rsidP="006D7CCE">
            <w:pPr>
              <w:jc w:val="right"/>
              <w:rPr>
                <w:sz w:val="14"/>
                <w:szCs w:val="14"/>
              </w:rPr>
            </w:pPr>
            <w:r>
              <w:rPr>
                <w:sz w:val="14"/>
                <w:szCs w:val="14"/>
              </w:rPr>
              <w:t>-</w:t>
            </w:r>
          </w:p>
        </w:tc>
        <w:tc>
          <w:tcPr>
            <w:tcW w:w="993" w:type="dxa"/>
            <w:tcBorders>
              <w:top w:val="single" w:sz="4" w:space="0" w:color="auto"/>
              <w:bottom w:val="nil"/>
            </w:tcBorders>
          </w:tcPr>
          <w:p w14:paraId="79C502AB" w14:textId="714039DB" w:rsidR="006D7CCE" w:rsidRPr="00B70A84" w:rsidRDefault="00325FF1" w:rsidP="006D7CCE">
            <w:pPr>
              <w:jc w:val="right"/>
              <w:rPr>
                <w:sz w:val="14"/>
                <w:szCs w:val="14"/>
              </w:rPr>
            </w:pPr>
            <w:r>
              <w:rPr>
                <w:sz w:val="14"/>
                <w:szCs w:val="14"/>
              </w:rPr>
              <w:t>-</w:t>
            </w:r>
          </w:p>
        </w:tc>
        <w:tc>
          <w:tcPr>
            <w:tcW w:w="1210" w:type="dxa"/>
            <w:tcBorders>
              <w:top w:val="single" w:sz="4" w:space="0" w:color="auto"/>
              <w:bottom w:val="nil"/>
            </w:tcBorders>
          </w:tcPr>
          <w:p w14:paraId="160454EE" w14:textId="4BCD9C95" w:rsidR="006D7CCE" w:rsidRPr="00B70A84" w:rsidRDefault="00325FF1" w:rsidP="006D7CCE">
            <w:pPr>
              <w:jc w:val="right"/>
              <w:rPr>
                <w:sz w:val="14"/>
                <w:szCs w:val="14"/>
              </w:rPr>
            </w:pPr>
            <w:r>
              <w:rPr>
                <w:sz w:val="14"/>
                <w:szCs w:val="14"/>
              </w:rPr>
              <w:t>111 216 772</w:t>
            </w:r>
          </w:p>
        </w:tc>
      </w:tr>
      <w:tr w:rsidR="006D7CCE" w:rsidRPr="00000217" w14:paraId="41DC6005" w14:textId="77777777" w:rsidTr="00B70A84">
        <w:tc>
          <w:tcPr>
            <w:tcW w:w="1701" w:type="dxa"/>
          </w:tcPr>
          <w:p w14:paraId="5510D6C9" w14:textId="77777777" w:rsidR="006D7CCE" w:rsidRPr="00B70A84" w:rsidRDefault="006D7CCE" w:rsidP="00B70A84">
            <w:pPr>
              <w:ind w:left="-57"/>
              <w:jc w:val="left"/>
              <w:rPr>
                <w:snapToGrid w:val="0"/>
                <w:sz w:val="14"/>
                <w:szCs w:val="14"/>
                <w:lang w:eastAsia="sk-SK"/>
              </w:rPr>
            </w:pPr>
          </w:p>
        </w:tc>
        <w:tc>
          <w:tcPr>
            <w:tcW w:w="1134" w:type="dxa"/>
            <w:tcBorders>
              <w:top w:val="nil"/>
            </w:tcBorders>
          </w:tcPr>
          <w:p w14:paraId="020CB284" w14:textId="77777777" w:rsidR="006D7CCE" w:rsidRPr="00B70A84" w:rsidRDefault="006D7CCE" w:rsidP="006D7CCE">
            <w:pPr>
              <w:jc w:val="right"/>
              <w:rPr>
                <w:sz w:val="14"/>
                <w:szCs w:val="14"/>
              </w:rPr>
            </w:pPr>
          </w:p>
        </w:tc>
        <w:tc>
          <w:tcPr>
            <w:tcW w:w="1134" w:type="dxa"/>
            <w:tcBorders>
              <w:top w:val="nil"/>
            </w:tcBorders>
          </w:tcPr>
          <w:p w14:paraId="3C292F18" w14:textId="77777777" w:rsidR="006D7CCE" w:rsidRPr="00B70A84" w:rsidRDefault="006D7CCE" w:rsidP="006D7CCE">
            <w:pPr>
              <w:jc w:val="right"/>
              <w:rPr>
                <w:sz w:val="14"/>
                <w:szCs w:val="14"/>
              </w:rPr>
            </w:pPr>
          </w:p>
        </w:tc>
        <w:tc>
          <w:tcPr>
            <w:tcW w:w="993" w:type="dxa"/>
            <w:tcBorders>
              <w:top w:val="nil"/>
            </w:tcBorders>
          </w:tcPr>
          <w:p w14:paraId="13008DF5" w14:textId="77777777" w:rsidR="006D7CCE" w:rsidRPr="00B70A84" w:rsidRDefault="006D7CCE" w:rsidP="006D7CCE">
            <w:pPr>
              <w:jc w:val="right"/>
              <w:rPr>
                <w:sz w:val="14"/>
                <w:szCs w:val="14"/>
              </w:rPr>
            </w:pPr>
          </w:p>
        </w:tc>
        <w:tc>
          <w:tcPr>
            <w:tcW w:w="992" w:type="dxa"/>
            <w:tcBorders>
              <w:top w:val="nil"/>
            </w:tcBorders>
          </w:tcPr>
          <w:p w14:paraId="17529924" w14:textId="77777777" w:rsidR="006D7CCE" w:rsidRPr="00B70A84" w:rsidRDefault="006D7CCE" w:rsidP="006D7CCE">
            <w:pPr>
              <w:jc w:val="right"/>
              <w:rPr>
                <w:sz w:val="14"/>
                <w:szCs w:val="14"/>
              </w:rPr>
            </w:pPr>
          </w:p>
        </w:tc>
        <w:tc>
          <w:tcPr>
            <w:tcW w:w="1134" w:type="dxa"/>
            <w:tcBorders>
              <w:top w:val="nil"/>
            </w:tcBorders>
          </w:tcPr>
          <w:p w14:paraId="56C9C934" w14:textId="77777777" w:rsidR="006D7CCE" w:rsidRPr="00B70A84" w:rsidRDefault="006D7CCE" w:rsidP="006D7CCE">
            <w:pPr>
              <w:jc w:val="right"/>
              <w:rPr>
                <w:sz w:val="14"/>
                <w:szCs w:val="14"/>
              </w:rPr>
            </w:pPr>
          </w:p>
        </w:tc>
        <w:tc>
          <w:tcPr>
            <w:tcW w:w="850" w:type="dxa"/>
            <w:tcBorders>
              <w:top w:val="nil"/>
            </w:tcBorders>
          </w:tcPr>
          <w:p w14:paraId="1638A28A" w14:textId="77777777" w:rsidR="006D7CCE" w:rsidRPr="00B70A84" w:rsidRDefault="006D7CCE" w:rsidP="006D7CCE">
            <w:pPr>
              <w:jc w:val="right"/>
              <w:rPr>
                <w:sz w:val="14"/>
                <w:szCs w:val="14"/>
              </w:rPr>
            </w:pPr>
          </w:p>
        </w:tc>
        <w:tc>
          <w:tcPr>
            <w:tcW w:w="851" w:type="dxa"/>
            <w:tcBorders>
              <w:top w:val="nil"/>
            </w:tcBorders>
          </w:tcPr>
          <w:p w14:paraId="15C04906" w14:textId="77777777" w:rsidR="006D7CCE" w:rsidRPr="00B70A84" w:rsidRDefault="006D7CCE" w:rsidP="006D7CCE">
            <w:pPr>
              <w:jc w:val="right"/>
              <w:rPr>
                <w:sz w:val="14"/>
                <w:szCs w:val="14"/>
              </w:rPr>
            </w:pPr>
          </w:p>
        </w:tc>
        <w:tc>
          <w:tcPr>
            <w:tcW w:w="992" w:type="dxa"/>
            <w:tcBorders>
              <w:top w:val="nil"/>
            </w:tcBorders>
          </w:tcPr>
          <w:p w14:paraId="0CBE2A33" w14:textId="77777777" w:rsidR="006D7CCE" w:rsidRPr="00B70A84" w:rsidRDefault="006D7CCE" w:rsidP="006D7CCE">
            <w:pPr>
              <w:jc w:val="right"/>
              <w:rPr>
                <w:sz w:val="14"/>
                <w:szCs w:val="14"/>
              </w:rPr>
            </w:pPr>
          </w:p>
        </w:tc>
        <w:tc>
          <w:tcPr>
            <w:tcW w:w="1134" w:type="dxa"/>
            <w:tcBorders>
              <w:top w:val="nil"/>
            </w:tcBorders>
          </w:tcPr>
          <w:p w14:paraId="766590C9" w14:textId="77777777" w:rsidR="006D7CCE" w:rsidRPr="00B70A84" w:rsidRDefault="006D7CCE" w:rsidP="006D7CCE">
            <w:pPr>
              <w:jc w:val="right"/>
              <w:rPr>
                <w:sz w:val="14"/>
                <w:szCs w:val="14"/>
              </w:rPr>
            </w:pPr>
          </w:p>
        </w:tc>
        <w:tc>
          <w:tcPr>
            <w:tcW w:w="992" w:type="dxa"/>
            <w:tcBorders>
              <w:top w:val="nil"/>
            </w:tcBorders>
          </w:tcPr>
          <w:p w14:paraId="317059F2" w14:textId="77777777" w:rsidR="006D7CCE" w:rsidRPr="00B70A84" w:rsidRDefault="006D7CCE" w:rsidP="006D7CCE">
            <w:pPr>
              <w:jc w:val="right"/>
              <w:rPr>
                <w:sz w:val="14"/>
                <w:szCs w:val="14"/>
              </w:rPr>
            </w:pPr>
          </w:p>
        </w:tc>
        <w:tc>
          <w:tcPr>
            <w:tcW w:w="993" w:type="dxa"/>
            <w:tcBorders>
              <w:top w:val="nil"/>
            </w:tcBorders>
          </w:tcPr>
          <w:p w14:paraId="3E37542F" w14:textId="77777777" w:rsidR="006D7CCE" w:rsidRPr="00B70A84" w:rsidRDefault="006D7CCE" w:rsidP="006D7CCE">
            <w:pPr>
              <w:jc w:val="right"/>
              <w:rPr>
                <w:sz w:val="14"/>
                <w:szCs w:val="14"/>
              </w:rPr>
            </w:pPr>
          </w:p>
        </w:tc>
        <w:tc>
          <w:tcPr>
            <w:tcW w:w="1210" w:type="dxa"/>
            <w:tcBorders>
              <w:top w:val="nil"/>
            </w:tcBorders>
          </w:tcPr>
          <w:p w14:paraId="6BA55C8C" w14:textId="77777777" w:rsidR="006D7CCE" w:rsidRPr="00B70A84" w:rsidRDefault="006D7CCE" w:rsidP="006D7CCE">
            <w:pPr>
              <w:jc w:val="right"/>
              <w:rPr>
                <w:sz w:val="14"/>
                <w:szCs w:val="14"/>
              </w:rPr>
            </w:pPr>
          </w:p>
        </w:tc>
      </w:tr>
      <w:tr w:rsidR="006D7CCE" w:rsidRPr="00000217" w14:paraId="60C546BB" w14:textId="77777777" w:rsidTr="00B70A84">
        <w:tc>
          <w:tcPr>
            <w:tcW w:w="1701" w:type="dxa"/>
          </w:tcPr>
          <w:p w14:paraId="3E5C6EB7" w14:textId="77777777" w:rsidR="006D7CCE" w:rsidRPr="00B70A84" w:rsidRDefault="006D7CCE" w:rsidP="00B70A84">
            <w:pPr>
              <w:ind w:left="-57"/>
              <w:jc w:val="left"/>
              <w:rPr>
                <w:b/>
                <w:bCs/>
                <w:snapToGrid w:val="0"/>
                <w:sz w:val="14"/>
                <w:szCs w:val="14"/>
                <w:lang w:eastAsia="sk-SK"/>
              </w:rPr>
            </w:pPr>
            <w:r w:rsidRPr="00B70A84">
              <w:rPr>
                <w:b/>
                <w:bCs/>
                <w:snapToGrid w:val="0"/>
                <w:sz w:val="14"/>
                <w:szCs w:val="14"/>
                <w:lang w:eastAsia="sk-SK"/>
              </w:rPr>
              <w:t>Opravná položka</w:t>
            </w:r>
          </w:p>
        </w:tc>
        <w:tc>
          <w:tcPr>
            <w:tcW w:w="1134" w:type="dxa"/>
          </w:tcPr>
          <w:p w14:paraId="7B104695" w14:textId="77777777" w:rsidR="006D7CCE" w:rsidRPr="00B70A84" w:rsidRDefault="006D7CCE" w:rsidP="006D7CCE">
            <w:pPr>
              <w:jc w:val="right"/>
              <w:rPr>
                <w:sz w:val="14"/>
                <w:szCs w:val="14"/>
              </w:rPr>
            </w:pPr>
          </w:p>
        </w:tc>
        <w:tc>
          <w:tcPr>
            <w:tcW w:w="1134" w:type="dxa"/>
          </w:tcPr>
          <w:p w14:paraId="3A70B5BE" w14:textId="77777777" w:rsidR="006D7CCE" w:rsidRPr="00B70A84" w:rsidRDefault="006D7CCE" w:rsidP="006D7CCE">
            <w:pPr>
              <w:jc w:val="right"/>
              <w:rPr>
                <w:sz w:val="14"/>
                <w:szCs w:val="14"/>
              </w:rPr>
            </w:pPr>
          </w:p>
        </w:tc>
        <w:tc>
          <w:tcPr>
            <w:tcW w:w="993" w:type="dxa"/>
          </w:tcPr>
          <w:p w14:paraId="10F91E5B" w14:textId="77777777" w:rsidR="006D7CCE" w:rsidRPr="00B70A84" w:rsidRDefault="006D7CCE" w:rsidP="006D7CCE">
            <w:pPr>
              <w:jc w:val="right"/>
              <w:rPr>
                <w:sz w:val="14"/>
                <w:szCs w:val="14"/>
              </w:rPr>
            </w:pPr>
          </w:p>
        </w:tc>
        <w:tc>
          <w:tcPr>
            <w:tcW w:w="992" w:type="dxa"/>
          </w:tcPr>
          <w:p w14:paraId="400E44DA" w14:textId="77777777" w:rsidR="006D7CCE" w:rsidRPr="00B70A84" w:rsidRDefault="006D7CCE" w:rsidP="006D7CCE">
            <w:pPr>
              <w:jc w:val="right"/>
              <w:rPr>
                <w:sz w:val="14"/>
                <w:szCs w:val="14"/>
              </w:rPr>
            </w:pPr>
          </w:p>
        </w:tc>
        <w:tc>
          <w:tcPr>
            <w:tcW w:w="1134" w:type="dxa"/>
          </w:tcPr>
          <w:p w14:paraId="7E743715" w14:textId="77777777" w:rsidR="006D7CCE" w:rsidRPr="00B70A84" w:rsidRDefault="006D7CCE" w:rsidP="006D7CCE">
            <w:pPr>
              <w:jc w:val="right"/>
              <w:rPr>
                <w:sz w:val="14"/>
                <w:szCs w:val="14"/>
              </w:rPr>
            </w:pPr>
          </w:p>
        </w:tc>
        <w:tc>
          <w:tcPr>
            <w:tcW w:w="850" w:type="dxa"/>
          </w:tcPr>
          <w:p w14:paraId="4B72234E" w14:textId="77777777" w:rsidR="006D7CCE" w:rsidRPr="00B70A84" w:rsidRDefault="006D7CCE" w:rsidP="006D7CCE">
            <w:pPr>
              <w:jc w:val="right"/>
              <w:rPr>
                <w:sz w:val="14"/>
                <w:szCs w:val="14"/>
              </w:rPr>
            </w:pPr>
          </w:p>
        </w:tc>
        <w:tc>
          <w:tcPr>
            <w:tcW w:w="851" w:type="dxa"/>
          </w:tcPr>
          <w:p w14:paraId="74C138C8" w14:textId="77777777" w:rsidR="006D7CCE" w:rsidRPr="00B70A84" w:rsidRDefault="006D7CCE" w:rsidP="006D7CCE">
            <w:pPr>
              <w:jc w:val="right"/>
              <w:rPr>
                <w:sz w:val="14"/>
                <w:szCs w:val="14"/>
              </w:rPr>
            </w:pPr>
          </w:p>
        </w:tc>
        <w:tc>
          <w:tcPr>
            <w:tcW w:w="992" w:type="dxa"/>
          </w:tcPr>
          <w:p w14:paraId="33AC3B81" w14:textId="77777777" w:rsidR="006D7CCE" w:rsidRPr="00B70A84" w:rsidRDefault="006D7CCE" w:rsidP="006D7CCE">
            <w:pPr>
              <w:jc w:val="right"/>
              <w:rPr>
                <w:sz w:val="14"/>
                <w:szCs w:val="14"/>
              </w:rPr>
            </w:pPr>
          </w:p>
        </w:tc>
        <w:tc>
          <w:tcPr>
            <w:tcW w:w="1134" w:type="dxa"/>
          </w:tcPr>
          <w:p w14:paraId="71739E99" w14:textId="77777777" w:rsidR="006D7CCE" w:rsidRPr="00B70A84" w:rsidRDefault="006D7CCE" w:rsidP="006D7CCE">
            <w:pPr>
              <w:jc w:val="right"/>
              <w:rPr>
                <w:sz w:val="14"/>
                <w:szCs w:val="14"/>
              </w:rPr>
            </w:pPr>
          </w:p>
        </w:tc>
        <w:tc>
          <w:tcPr>
            <w:tcW w:w="992" w:type="dxa"/>
          </w:tcPr>
          <w:p w14:paraId="7B985282" w14:textId="77777777" w:rsidR="006D7CCE" w:rsidRPr="00B70A84" w:rsidRDefault="006D7CCE" w:rsidP="006D7CCE">
            <w:pPr>
              <w:jc w:val="right"/>
              <w:rPr>
                <w:sz w:val="14"/>
                <w:szCs w:val="14"/>
              </w:rPr>
            </w:pPr>
          </w:p>
        </w:tc>
        <w:tc>
          <w:tcPr>
            <w:tcW w:w="993" w:type="dxa"/>
          </w:tcPr>
          <w:p w14:paraId="1DA23A0B" w14:textId="77777777" w:rsidR="006D7CCE" w:rsidRPr="00B70A84" w:rsidRDefault="006D7CCE" w:rsidP="006D7CCE">
            <w:pPr>
              <w:jc w:val="right"/>
              <w:rPr>
                <w:sz w:val="14"/>
                <w:szCs w:val="14"/>
              </w:rPr>
            </w:pPr>
          </w:p>
        </w:tc>
        <w:tc>
          <w:tcPr>
            <w:tcW w:w="1210" w:type="dxa"/>
          </w:tcPr>
          <w:p w14:paraId="7399725D" w14:textId="77777777" w:rsidR="006D7CCE" w:rsidRPr="00B70A84" w:rsidRDefault="006D7CCE" w:rsidP="006D7CCE">
            <w:pPr>
              <w:jc w:val="right"/>
              <w:rPr>
                <w:sz w:val="14"/>
                <w:szCs w:val="14"/>
              </w:rPr>
            </w:pPr>
          </w:p>
        </w:tc>
      </w:tr>
      <w:tr w:rsidR="006D7CCE" w:rsidRPr="00000217" w14:paraId="4F0DE1FF" w14:textId="77777777" w:rsidTr="00B70A84">
        <w:tc>
          <w:tcPr>
            <w:tcW w:w="1701" w:type="dxa"/>
          </w:tcPr>
          <w:p w14:paraId="0B3751F9"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1. januáru 201</w:t>
            </w:r>
            <w:r>
              <w:rPr>
                <w:snapToGrid w:val="0"/>
                <w:sz w:val="14"/>
                <w:szCs w:val="14"/>
                <w:lang w:eastAsia="sk-SK"/>
              </w:rPr>
              <w:t>5</w:t>
            </w:r>
          </w:p>
        </w:tc>
        <w:tc>
          <w:tcPr>
            <w:tcW w:w="1134" w:type="dxa"/>
          </w:tcPr>
          <w:p w14:paraId="64506F5B" w14:textId="77777777" w:rsidR="006D7CCE" w:rsidRPr="00B70A84" w:rsidRDefault="006D7CCE" w:rsidP="006D7CCE">
            <w:pPr>
              <w:jc w:val="right"/>
              <w:rPr>
                <w:sz w:val="14"/>
                <w:szCs w:val="14"/>
              </w:rPr>
            </w:pPr>
            <w:r w:rsidRPr="00B70A84">
              <w:rPr>
                <w:sz w:val="14"/>
                <w:szCs w:val="14"/>
              </w:rPr>
              <w:t>-</w:t>
            </w:r>
          </w:p>
        </w:tc>
        <w:tc>
          <w:tcPr>
            <w:tcW w:w="1134" w:type="dxa"/>
          </w:tcPr>
          <w:p w14:paraId="7CCCF535" w14:textId="77777777" w:rsidR="006D7CCE" w:rsidRPr="00B70A84" w:rsidRDefault="006D7CCE" w:rsidP="006D7CCE">
            <w:pPr>
              <w:jc w:val="right"/>
              <w:rPr>
                <w:sz w:val="14"/>
                <w:szCs w:val="14"/>
              </w:rPr>
            </w:pPr>
            <w:r w:rsidRPr="00B70A84">
              <w:rPr>
                <w:sz w:val="14"/>
                <w:szCs w:val="14"/>
              </w:rPr>
              <w:t>-</w:t>
            </w:r>
          </w:p>
        </w:tc>
        <w:tc>
          <w:tcPr>
            <w:tcW w:w="993" w:type="dxa"/>
          </w:tcPr>
          <w:p w14:paraId="5DE7FBD2" w14:textId="77777777" w:rsidR="006D7CCE" w:rsidRPr="00B70A84" w:rsidRDefault="006D7CCE" w:rsidP="006D7CCE">
            <w:pPr>
              <w:jc w:val="right"/>
              <w:rPr>
                <w:sz w:val="14"/>
                <w:szCs w:val="14"/>
              </w:rPr>
            </w:pPr>
            <w:r w:rsidRPr="00B70A84">
              <w:rPr>
                <w:sz w:val="14"/>
                <w:szCs w:val="14"/>
              </w:rPr>
              <w:t>-</w:t>
            </w:r>
          </w:p>
        </w:tc>
        <w:tc>
          <w:tcPr>
            <w:tcW w:w="992" w:type="dxa"/>
          </w:tcPr>
          <w:p w14:paraId="27B49403" w14:textId="77777777" w:rsidR="006D7CCE" w:rsidRPr="00B70A84" w:rsidRDefault="006D7CCE" w:rsidP="006D7CCE">
            <w:pPr>
              <w:jc w:val="right"/>
              <w:rPr>
                <w:sz w:val="14"/>
                <w:szCs w:val="14"/>
              </w:rPr>
            </w:pPr>
          </w:p>
        </w:tc>
        <w:tc>
          <w:tcPr>
            <w:tcW w:w="1134" w:type="dxa"/>
          </w:tcPr>
          <w:p w14:paraId="559F0012" w14:textId="77777777" w:rsidR="006D7CCE" w:rsidRPr="00B70A84" w:rsidRDefault="006D7CCE" w:rsidP="006D7CCE">
            <w:pPr>
              <w:jc w:val="right"/>
              <w:rPr>
                <w:sz w:val="14"/>
                <w:szCs w:val="14"/>
              </w:rPr>
            </w:pPr>
            <w:r w:rsidRPr="00B70A84">
              <w:rPr>
                <w:sz w:val="14"/>
                <w:szCs w:val="14"/>
              </w:rPr>
              <w:t>-</w:t>
            </w:r>
          </w:p>
        </w:tc>
        <w:tc>
          <w:tcPr>
            <w:tcW w:w="850" w:type="dxa"/>
          </w:tcPr>
          <w:p w14:paraId="4FD2893B" w14:textId="77777777" w:rsidR="006D7CCE" w:rsidRPr="00B70A84" w:rsidRDefault="006D7CCE" w:rsidP="006D7CCE">
            <w:pPr>
              <w:jc w:val="right"/>
              <w:rPr>
                <w:sz w:val="14"/>
                <w:szCs w:val="14"/>
              </w:rPr>
            </w:pPr>
          </w:p>
        </w:tc>
        <w:tc>
          <w:tcPr>
            <w:tcW w:w="851" w:type="dxa"/>
          </w:tcPr>
          <w:p w14:paraId="5AE77C57" w14:textId="77777777" w:rsidR="006D7CCE" w:rsidRPr="00B70A84" w:rsidRDefault="006D7CCE" w:rsidP="006D7CCE">
            <w:pPr>
              <w:jc w:val="right"/>
              <w:rPr>
                <w:sz w:val="14"/>
                <w:szCs w:val="14"/>
              </w:rPr>
            </w:pPr>
            <w:r w:rsidRPr="00B70A84">
              <w:rPr>
                <w:sz w:val="14"/>
                <w:szCs w:val="14"/>
              </w:rPr>
              <w:t>-</w:t>
            </w:r>
          </w:p>
        </w:tc>
        <w:tc>
          <w:tcPr>
            <w:tcW w:w="992" w:type="dxa"/>
          </w:tcPr>
          <w:p w14:paraId="7D9A029F" w14:textId="77777777" w:rsidR="006D7CCE" w:rsidRPr="00B70A84" w:rsidRDefault="006D7CCE" w:rsidP="006D7CCE">
            <w:pPr>
              <w:jc w:val="right"/>
              <w:rPr>
                <w:sz w:val="14"/>
                <w:szCs w:val="14"/>
              </w:rPr>
            </w:pPr>
            <w:r w:rsidRPr="00B70A84">
              <w:rPr>
                <w:sz w:val="14"/>
                <w:szCs w:val="14"/>
              </w:rPr>
              <w:t>-</w:t>
            </w:r>
          </w:p>
        </w:tc>
        <w:tc>
          <w:tcPr>
            <w:tcW w:w="1134" w:type="dxa"/>
          </w:tcPr>
          <w:p w14:paraId="186398FB" w14:textId="77777777" w:rsidR="006D7CCE" w:rsidRPr="00B70A84" w:rsidRDefault="006D7CCE" w:rsidP="006D7CCE">
            <w:pPr>
              <w:jc w:val="right"/>
              <w:rPr>
                <w:sz w:val="14"/>
                <w:szCs w:val="14"/>
              </w:rPr>
            </w:pPr>
          </w:p>
        </w:tc>
        <w:tc>
          <w:tcPr>
            <w:tcW w:w="992" w:type="dxa"/>
          </w:tcPr>
          <w:p w14:paraId="3FF09B8B" w14:textId="77777777" w:rsidR="006D7CCE" w:rsidRPr="00B70A84" w:rsidRDefault="006D7CCE" w:rsidP="006D7CCE">
            <w:pPr>
              <w:jc w:val="right"/>
              <w:rPr>
                <w:sz w:val="14"/>
                <w:szCs w:val="14"/>
              </w:rPr>
            </w:pPr>
            <w:r w:rsidRPr="00B70A84">
              <w:rPr>
                <w:sz w:val="14"/>
                <w:szCs w:val="14"/>
              </w:rPr>
              <w:t>-</w:t>
            </w:r>
          </w:p>
        </w:tc>
        <w:tc>
          <w:tcPr>
            <w:tcW w:w="993" w:type="dxa"/>
          </w:tcPr>
          <w:p w14:paraId="0C8BEC7B" w14:textId="77777777" w:rsidR="006D7CCE" w:rsidRPr="00B70A84" w:rsidRDefault="006D7CCE" w:rsidP="006D7CCE">
            <w:pPr>
              <w:jc w:val="right"/>
              <w:rPr>
                <w:sz w:val="14"/>
                <w:szCs w:val="14"/>
              </w:rPr>
            </w:pPr>
            <w:r w:rsidRPr="00B70A84">
              <w:rPr>
                <w:sz w:val="14"/>
                <w:szCs w:val="14"/>
              </w:rPr>
              <w:t>-</w:t>
            </w:r>
          </w:p>
        </w:tc>
        <w:tc>
          <w:tcPr>
            <w:tcW w:w="1210" w:type="dxa"/>
          </w:tcPr>
          <w:p w14:paraId="6EFBDB03" w14:textId="77777777" w:rsidR="006D7CCE" w:rsidRPr="00B70A84" w:rsidRDefault="006D7CCE" w:rsidP="006D7CCE">
            <w:pPr>
              <w:jc w:val="right"/>
              <w:rPr>
                <w:sz w:val="14"/>
                <w:szCs w:val="14"/>
              </w:rPr>
            </w:pPr>
            <w:r w:rsidRPr="00B70A84">
              <w:rPr>
                <w:sz w:val="14"/>
                <w:szCs w:val="14"/>
              </w:rPr>
              <w:t>-</w:t>
            </w:r>
          </w:p>
        </w:tc>
      </w:tr>
      <w:tr w:rsidR="006D7CCE" w:rsidRPr="00000217" w14:paraId="121F85C3" w14:textId="77777777" w:rsidTr="00B70A84">
        <w:tc>
          <w:tcPr>
            <w:tcW w:w="1701" w:type="dxa"/>
          </w:tcPr>
          <w:p w14:paraId="62A3E0A8"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Prírastky</w:t>
            </w:r>
          </w:p>
        </w:tc>
        <w:tc>
          <w:tcPr>
            <w:tcW w:w="1134" w:type="dxa"/>
          </w:tcPr>
          <w:p w14:paraId="43EE71E3" w14:textId="1B857CE1" w:rsidR="006D7CCE" w:rsidRPr="00B70A84" w:rsidRDefault="00325FF1" w:rsidP="006D7CCE">
            <w:pPr>
              <w:jc w:val="right"/>
              <w:rPr>
                <w:sz w:val="14"/>
                <w:szCs w:val="14"/>
              </w:rPr>
            </w:pPr>
            <w:r>
              <w:rPr>
                <w:sz w:val="14"/>
                <w:szCs w:val="14"/>
              </w:rPr>
              <w:t>-</w:t>
            </w:r>
          </w:p>
        </w:tc>
        <w:tc>
          <w:tcPr>
            <w:tcW w:w="1134" w:type="dxa"/>
          </w:tcPr>
          <w:p w14:paraId="2D93D7AD" w14:textId="4275C00A" w:rsidR="006D7CCE" w:rsidRPr="00B70A84" w:rsidRDefault="00325FF1" w:rsidP="006D7CCE">
            <w:pPr>
              <w:jc w:val="right"/>
              <w:rPr>
                <w:sz w:val="14"/>
                <w:szCs w:val="14"/>
              </w:rPr>
            </w:pPr>
            <w:r>
              <w:rPr>
                <w:sz w:val="14"/>
                <w:szCs w:val="14"/>
              </w:rPr>
              <w:t>-</w:t>
            </w:r>
          </w:p>
        </w:tc>
        <w:tc>
          <w:tcPr>
            <w:tcW w:w="993" w:type="dxa"/>
          </w:tcPr>
          <w:p w14:paraId="1BC5C2E5" w14:textId="5955070E" w:rsidR="006D7CCE" w:rsidRPr="00B70A84" w:rsidRDefault="00325FF1" w:rsidP="006D7CCE">
            <w:pPr>
              <w:jc w:val="right"/>
              <w:rPr>
                <w:sz w:val="14"/>
                <w:szCs w:val="14"/>
              </w:rPr>
            </w:pPr>
            <w:r>
              <w:rPr>
                <w:sz w:val="14"/>
                <w:szCs w:val="14"/>
              </w:rPr>
              <w:t>-</w:t>
            </w:r>
          </w:p>
        </w:tc>
        <w:tc>
          <w:tcPr>
            <w:tcW w:w="992" w:type="dxa"/>
          </w:tcPr>
          <w:p w14:paraId="0CD283C4" w14:textId="77777777" w:rsidR="006D7CCE" w:rsidRPr="00B70A84" w:rsidRDefault="006D7CCE" w:rsidP="006D7CCE">
            <w:pPr>
              <w:jc w:val="right"/>
              <w:rPr>
                <w:sz w:val="14"/>
                <w:szCs w:val="14"/>
              </w:rPr>
            </w:pPr>
          </w:p>
        </w:tc>
        <w:tc>
          <w:tcPr>
            <w:tcW w:w="1134" w:type="dxa"/>
          </w:tcPr>
          <w:p w14:paraId="0315AF01" w14:textId="62227CDA" w:rsidR="006D7CCE" w:rsidRPr="00B70A84" w:rsidRDefault="00325FF1" w:rsidP="006D7CCE">
            <w:pPr>
              <w:jc w:val="right"/>
              <w:rPr>
                <w:sz w:val="14"/>
                <w:szCs w:val="14"/>
              </w:rPr>
            </w:pPr>
            <w:r>
              <w:rPr>
                <w:sz w:val="14"/>
                <w:szCs w:val="14"/>
              </w:rPr>
              <w:t>-</w:t>
            </w:r>
          </w:p>
        </w:tc>
        <w:tc>
          <w:tcPr>
            <w:tcW w:w="850" w:type="dxa"/>
          </w:tcPr>
          <w:p w14:paraId="71E760B3" w14:textId="77777777" w:rsidR="006D7CCE" w:rsidRPr="00B70A84" w:rsidRDefault="006D7CCE" w:rsidP="006D7CCE">
            <w:pPr>
              <w:jc w:val="right"/>
              <w:rPr>
                <w:sz w:val="14"/>
                <w:szCs w:val="14"/>
              </w:rPr>
            </w:pPr>
          </w:p>
        </w:tc>
        <w:tc>
          <w:tcPr>
            <w:tcW w:w="851" w:type="dxa"/>
          </w:tcPr>
          <w:p w14:paraId="54759ABB" w14:textId="291CCE14" w:rsidR="006D7CCE" w:rsidRPr="00B70A84" w:rsidRDefault="00325FF1" w:rsidP="006D7CCE">
            <w:pPr>
              <w:jc w:val="right"/>
              <w:rPr>
                <w:sz w:val="14"/>
                <w:szCs w:val="14"/>
              </w:rPr>
            </w:pPr>
            <w:r>
              <w:rPr>
                <w:sz w:val="14"/>
                <w:szCs w:val="14"/>
              </w:rPr>
              <w:t>-</w:t>
            </w:r>
          </w:p>
        </w:tc>
        <w:tc>
          <w:tcPr>
            <w:tcW w:w="992" w:type="dxa"/>
          </w:tcPr>
          <w:p w14:paraId="3EBDD179" w14:textId="38AD8A29" w:rsidR="006D7CCE" w:rsidRPr="00B70A84" w:rsidRDefault="00325FF1" w:rsidP="006D7CCE">
            <w:pPr>
              <w:jc w:val="right"/>
              <w:rPr>
                <w:sz w:val="14"/>
                <w:szCs w:val="14"/>
              </w:rPr>
            </w:pPr>
            <w:r>
              <w:rPr>
                <w:sz w:val="14"/>
                <w:szCs w:val="14"/>
              </w:rPr>
              <w:t>-</w:t>
            </w:r>
          </w:p>
        </w:tc>
        <w:tc>
          <w:tcPr>
            <w:tcW w:w="1134" w:type="dxa"/>
          </w:tcPr>
          <w:p w14:paraId="1319EB1F" w14:textId="77777777" w:rsidR="006D7CCE" w:rsidRPr="00B70A84" w:rsidRDefault="006D7CCE" w:rsidP="006D7CCE">
            <w:pPr>
              <w:jc w:val="right"/>
              <w:rPr>
                <w:sz w:val="14"/>
                <w:szCs w:val="14"/>
              </w:rPr>
            </w:pPr>
          </w:p>
        </w:tc>
        <w:tc>
          <w:tcPr>
            <w:tcW w:w="992" w:type="dxa"/>
          </w:tcPr>
          <w:p w14:paraId="645DC7C5" w14:textId="4C249E31" w:rsidR="006D7CCE" w:rsidRPr="00B70A84" w:rsidRDefault="00325FF1" w:rsidP="006D7CCE">
            <w:pPr>
              <w:jc w:val="right"/>
              <w:rPr>
                <w:sz w:val="14"/>
                <w:szCs w:val="14"/>
              </w:rPr>
            </w:pPr>
            <w:r>
              <w:rPr>
                <w:sz w:val="14"/>
                <w:szCs w:val="14"/>
              </w:rPr>
              <w:t>-</w:t>
            </w:r>
          </w:p>
        </w:tc>
        <w:tc>
          <w:tcPr>
            <w:tcW w:w="993" w:type="dxa"/>
          </w:tcPr>
          <w:p w14:paraId="7CC5C3A7" w14:textId="47F888A2" w:rsidR="006D7CCE" w:rsidRPr="00B70A84" w:rsidRDefault="00325FF1" w:rsidP="006D7CCE">
            <w:pPr>
              <w:jc w:val="right"/>
              <w:rPr>
                <w:sz w:val="14"/>
                <w:szCs w:val="14"/>
              </w:rPr>
            </w:pPr>
            <w:r>
              <w:rPr>
                <w:sz w:val="14"/>
                <w:szCs w:val="14"/>
              </w:rPr>
              <w:t>-</w:t>
            </w:r>
          </w:p>
        </w:tc>
        <w:tc>
          <w:tcPr>
            <w:tcW w:w="1210" w:type="dxa"/>
          </w:tcPr>
          <w:p w14:paraId="49EFDDDF" w14:textId="55840592" w:rsidR="006D7CCE" w:rsidRPr="00B70A84" w:rsidRDefault="00325FF1" w:rsidP="006D7CCE">
            <w:pPr>
              <w:jc w:val="right"/>
              <w:rPr>
                <w:sz w:val="14"/>
                <w:szCs w:val="14"/>
              </w:rPr>
            </w:pPr>
            <w:r>
              <w:rPr>
                <w:sz w:val="14"/>
                <w:szCs w:val="14"/>
              </w:rPr>
              <w:t>-</w:t>
            </w:r>
          </w:p>
        </w:tc>
      </w:tr>
      <w:tr w:rsidR="006D7CCE" w:rsidRPr="00000217" w14:paraId="2AFAB727" w14:textId="77777777" w:rsidTr="00B70A84">
        <w:tc>
          <w:tcPr>
            <w:tcW w:w="1701" w:type="dxa"/>
          </w:tcPr>
          <w:p w14:paraId="5E5B43D5"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Úbytky</w:t>
            </w:r>
          </w:p>
        </w:tc>
        <w:tc>
          <w:tcPr>
            <w:tcW w:w="1134" w:type="dxa"/>
          </w:tcPr>
          <w:p w14:paraId="6E4632D8" w14:textId="6B1476E9" w:rsidR="006D7CCE" w:rsidRPr="00B70A84" w:rsidRDefault="00325FF1" w:rsidP="006D7CCE">
            <w:pPr>
              <w:jc w:val="right"/>
              <w:rPr>
                <w:sz w:val="14"/>
                <w:szCs w:val="14"/>
              </w:rPr>
            </w:pPr>
            <w:r>
              <w:rPr>
                <w:sz w:val="14"/>
                <w:szCs w:val="14"/>
              </w:rPr>
              <w:t>-</w:t>
            </w:r>
          </w:p>
        </w:tc>
        <w:tc>
          <w:tcPr>
            <w:tcW w:w="1134" w:type="dxa"/>
          </w:tcPr>
          <w:p w14:paraId="16197AF6" w14:textId="3A550F22" w:rsidR="006D7CCE" w:rsidRPr="00B70A84" w:rsidRDefault="00325FF1" w:rsidP="006D7CCE">
            <w:pPr>
              <w:jc w:val="right"/>
              <w:rPr>
                <w:sz w:val="14"/>
                <w:szCs w:val="14"/>
              </w:rPr>
            </w:pPr>
            <w:r>
              <w:rPr>
                <w:sz w:val="14"/>
                <w:szCs w:val="14"/>
              </w:rPr>
              <w:t>-</w:t>
            </w:r>
          </w:p>
        </w:tc>
        <w:tc>
          <w:tcPr>
            <w:tcW w:w="993" w:type="dxa"/>
          </w:tcPr>
          <w:p w14:paraId="6A8EF7D2" w14:textId="2DFC906F" w:rsidR="006D7CCE" w:rsidRPr="00B70A84" w:rsidRDefault="00325FF1" w:rsidP="006D7CCE">
            <w:pPr>
              <w:jc w:val="right"/>
              <w:rPr>
                <w:sz w:val="14"/>
                <w:szCs w:val="14"/>
              </w:rPr>
            </w:pPr>
            <w:r>
              <w:rPr>
                <w:sz w:val="14"/>
                <w:szCs w:val="14"/>
              </w:rPr>
              <w:t>-</w:t>
            </w:r>
          </w:p>
        </w:tc>
        <w:tc>
          <w:tcPr>
            <w:tcW w:w="992" w:type="dxa"/>
          </w:tcPr>
          <w:p w14:paraId="09C625EF" w14:textId="77777777" w:rsidR="006D7CCE" w:rsidRPr="00B70A84" w:rsidRDefault="006D7CCE" w:rsidP="006D7CCE">
            <w:pPr>
              <w:jc w:val="right"/>
              <w:rPr>
                <w:sz w:val="14"/>
                <w:szCs w:val="14"/>
              </w:rPr>
            </w:pPr>
          </w:p>
        </w:tc>
        <w:tc>
          <w:tcPr>
            <w:tcW w:w="1134" w:type="dxa"/>
          </w:tcPr>
          <w:p w14:paraId="11A9F1DB" w14:textId="601CA68A" w:rsidR="006D7CCE" w:rsidRPr="00B70A84" w:rsidRDefault="00325FF1" w:rsidP="006D7CCE">
            <w:pPr>
              <w:jc w:val="right"/>
              <w:rPr>
                <w:sz w:val="14"/>
                <w:szCs w:val="14"/>
              </w:rPr>
            </w:pPr>
            <w:r>
              <w:rPr>
                <w:sz w:val="14"/>
                <w:szCs w:val="14"/>
              </w:rPr>
              <w:t>-</w:t>
            </w:r>
          </w:p>
        </w:tc>
        <w:tc>
          <w:tcPr>
            <w:tcW w:w="850" w:type="dxa"/>
          </w:tcPr>
          <w:p w14:paraId="3FB02298" w14:textId="77777777" w:rsidR="006D7CCE" w:rsidRPr="00B70A84" w:rsidRDefault="006D7CCE" w:rsidP="006D7CCE">
            <w:pPr>
              <w:jc w:val="right"/>
              <w:rPr>
                <w:sz w:val="14"/>
                <w:szCs w:val="14"/>
              </w:rPr>
            </w:pPr>
          </w:p>
        </w:tc>
        <w:tc>
          <w:tcPr>
            <w:tcW w:w="851" w:type="dxa"/>
          </w:tcPr>
          <w:p w14:paraId="632BF85C" w14:textId="511AAB5C" w:rsidR="006D7CCE" w:rsidRPr="00B70A84" w:rsidRDefault="00325FF1" w:rsidP="006D7CCE">
            <w:pPr>
              <w:jc w:val="right"/>
              <w:rPr>
                <w:sz w:val="14"/>
                <w:szCs w:val="14"/>
              </w:rPr>
            </w:pPr>
            <w:r>
              <w:rPr>
                <w:sz w:val="14"/>
                <w:szCs w:val="14"/>
              </w:rPr>
              <w:t>-</w:t>
            </w:r>
          </w:p>
        </w:tc>
        <w:tc>
          <w:tcPr>
            <w:tcW w:w="992" w:type="dxa"/>
          </w:tcPr>
          <w:p w14:paraId="28E3C4C7" w14:textId="749A1976" w:rsidR="006D7CCE" w:rsidRPr="00B70A84" w:rsidRDefault="00325FF1" w:rsidP="006D7CCE">
            <w:pPr>
              <w:jc w:val="right"/>
              <w:rPr>
                <w:sz w:val="14"/>
                <w:szCs w:val="14"/>
              </w:rPr>
            </w:pPr>
            <w:r>
              <w:rPr>
                <w:sz w:val="14"/>
                <w:szCs w:val="14"/>
              </w:rPr>
              <w:t>-</w:t>
            </w:r>
          </w:p>
        </w:tc>
        <w:tc>
          <w:tcPr>
            <w:tcW w:w="1134" w:type="dxa"/>
          </w:tcPr>
          <w:p w14:paraId="4500DA96" w14:textId="77777777" w:rsidR="006D7CCE" w:rsidRPr="00B70A84" w:rsidRDefault="006D7CCE" w:rsidP="006D7CCE">
            <w:pPr>
              <w:jc w:val="right"/>
              <w:rPr>
                <w:sz w:val="14"/>
                <w:szCs w:val="14"/>
              </w:rPr>
            </w:pPr>
          </w:p>
        </w:tc>
        <w:tc>
          <w:tcPr>
            <w:tcW w:w="992" w:type="dxa"/>
          </w:tcPr>
          <w:p w14:paraId="4CCE9398" w14:textId="33D5A86D" w:rsidR="006D7CCE" w:rsidRPr="00B70A84" w:rsidRDefault="00325FF1" w:rsidP="006D7CCE">
            <w:pPr>
              <w:jc w:val="right"/>
              <w:rPr>
                <w:sz w:val="14"/>
                <w:szCs w:val="14"/>
              </w:rPr>
            </w:pPr>
            <w:r>
              <w:rPr>
                <w:sz w:val="14"/>
                <w:szCs w:val="14"/>
              </w:rPr>
              <w:t>-</w:t>
            </w:r>
          </w:p>
        </w:tc>
        <w:tc>
          <w:tcPr>
            <w:tcW w:w="993" w:type="dxa"/>
          </w:tcPr>
          <w:p w14:paraId="2C0105A9" w14:textId="249E9548" w:rsidR="006D7CCE" w:rsidRPr="00B70A84" w:rsidRDefault="00325FF1" w:rsidP="006D7CCE">
            <w:pPr>
              <w:jc w:val="right"/>
              <w:rPr>
                <w:sz w:val="14"/>
                <w:szCs w:val="14"/>
              </w:rPr>
            </w:pPr>
            <w:r>
              <w:rPr>
                <w:sz w:val="14"/>
                <w:szCs w:val="14"/>
              </w:rPr>
              <w:t>-</w:t>
            </w:r>
          </w:p>
        </w:tc>
        <w:tc>
          <w:tcPr>
            <w:tcW w:w="1210" w:type="dxa"/>
          </w:tcPr>
          <w:p w14:paraId="3E42FD43" w14:textId="7B35AEE8" w:rsidR="006D7CCE" w:rsidRPr="00B70A84" w:rsidRDefault="00325FF1" w:rsidP="006D7CCE">
            <w:pPr>
              <w:jc w:val="right"/>
              <w:rPr>
                <w:sz w:val="14"/>
                <w:szCs w:val="14"/>
              </w:rPr>
            </w:pPr>
            <w:r>
              <w:rPr>
                <w:sz w:val="14"/>
                <w:szCs w:val="14"/>
              </w:rPr>
              <w:t>-</w:t>
            </w:r>
          </w:p>
        </w:tc>
      </w:tr>
      <w:tr w:rsidR="006D7CCE" w:rsidRPr="00000217" w14:paraId="393315F5" w14:textId="77777777" w:rsidTr="00BA3F32">
        <w:tc>
          <w:tcPr>
            <w:tcW w:w="1701" w:type="dxa"/>
          </w:tcPr>
          <w:p w14:paraId="6F511567" w14:textId="77777777" w:rsidR="006D7CCE" w:rsidRPr="00F869BC" w:rsidRDefault="006D7CCE" w:rsidP="006D7CCE">
            <w:pPr>
              <w:ind w:left="-57"/>
              <w:jc w:val="left"/>
              <w:rPr>
                <w:snapToGrid w:val="0"/>
                <w:sz w:val="14"/>
                <w:szCs w:val="14"/>
                <w:lang w:eastAsia="sk-SK"/>
              </w:rPr>
            </w:pPr>
            <w:r w:rsidRPr="00DB057A">
              <w:rPr>
                <w:snapToGrid w:val="0"/>
                <w:sz w:val="14"/>
                <w:szCs w:val="14"/>
                <w:lang w:eastAsia="sk-SK"/>
              </w:rPr>
              <w:t>Presuny</w:t>
            </w:r>
          </w:p>
        </w:tc>
        <w:tc>
          <w:tcPr>
            <w:tcW w:w="1134" w:type="dxa"/>
          </w:tcPr>
          <w:p w14:paraId="14AF0024" w14:textId="33E0069B" w:rsidR="006D7CCE" w:rsidRPr="00F869BC" w:rsidRDefault="00325FF1" w:rsidP="006D7CCE">
            <w:pPr>
              <w:jc w:val="right"/>
              <w:rPr>
                <w:sz w:val="14"/>
                <w:szCs w:val="14"/>
              </w:rPr>
            </w:pPr>
            <w:r>
              <w:rPr>
                <w:sz w:val="14"/>
                <w:szCs w:val="14"/>
              </w:rPr>
              <w:t>-</w:t>
            </w:r>
          </w:p>
        </w:tc>
        <w:tc>
          <w:tcPr>
            <w:tcW w:w="1134" w:type="dxa"/>
          </w:tcPr>
          <w:p w14:paraId="18A511F7" w14:textId="6C325A79" w:rsidR="006D7CCE" w:rsidRPr="00F869BC" w:rsidRDefault="00325FF1" w:rsidP="006D7CCE">
            <w:pPr>
              <w:jc w:val="right"/>
              <w:rPr>
                <w:sz w:val="14"/>
                <w:szCs w:val="14"/>
              </w:rPr>
            </w:pPr>
            <w:r>
              <w:rPr>
                <w:sz w:val="14"/>
                <w:szCs w:val="14"/>
              </w:rPr>
              <w:t>-</w:t>
            </w:r>
          </w:p>
        </w:tc>
        <w:tc>
          <w:tcPr>
            <w:tcW w:w="993" w:type="dxa"/>
          </w:tcPr>
          <w:p w14:paraId="0FAEDCA4" w14:textId="4D3DBED3" w:rsidR="006D7CCE" w:rsidRPr="00F869BC" w:rsidRDefault="00325FF1" w:rsidP="006D7CCE">
            <w:pPr>
              <w:jc w:val="right"/>
              <w:rPr>
                <w:sz w:val="14"/>
                <w:szCs w:val="14"/>
              </w:rPr>
            </w:pPr>
            <w:r>
              <w:rPr>
                <w:sz w:val="14"/>
                <w:szCs w:val="14"/>
              </w:rPr>
              <w:t>-</w:t>
            </w:r>
          </w:p>
        </w:tc>
        <w:tc>
          <w:tcPr>
            <w:tcW w:w="992" w:type="dxa"/>
          </w:tcPr>
          <w:p w14:paraId="425343FD" w14:textId="77777777" w:rsidR="006D7CCE" w:rsidRPr="00F869BC" w:rsidRDefault="006D7CCE" w:rsidP="006D7CCE">
            <w:pPr>
              <w:jc w:val="right"/>
              <w:rPr>
                <w:sz w:val="14"/>
                <w:szCs w:val="14"/>
              </w:rPr>
            </w:pPr>
          </w:p>
        </w:tc>
        <w:tc>
          <w:tcPr>
            <w:tcW w:w="1134" w:type="dxa"/>
          </w:tcPr>
          <w:p w14:paraId="0F641489" w14:textId="66FDC88F" w:rsidR="006D7CCE" w:rsidRPr="00F869BC" w:rsidRDefault="00325FF1" w:rsidP="006D7CCE">
            <w:pPr>
              <w:jc w:val="right"/>
              <w:rPr>
                <w:sz w:val="14"/>
                <w:szCs w:val="14"/>
              </w:rPr>
            </w:pPr>
            <w:r>
              <w:rPr>
                <w:sz w:val="14"/>
                <w:szCs w:val="14"/>
              </w:rPr>
              <w:t>-</w:t>
            </w:r>
          </w:p>
        </w:tc>
        <w:tc>
          <w:tcPr>
            <w:tcW w:w="850" w:type="dxa"/>
          </w:tcPr>
          <w:p w14:paraId="0D747429" w14:textId="77777777" w:rsidR="006D7CCE" w:rsidRPr="00F869BC" w:rsidRDefault="006D7CCE" w:rsidP="006D7CCE">
            <w:pPr>
              <w:jc w:val="right"/>
              <w:rPr>
                <w:sz w:val="14"/>
                <w:szCs w:val="14"/>
              </w:rPr>
            </w:pPr>
          </w:p>
        </w:tc>
        <w:tc>
          <w:tcPr>
            <w:tcW w:w="851" w:type="dxa"/>
          </w:tcPr>
          <w:p w14:paraId="4798F8B3" w14:textId="072CB6F3" w:rsidR="006D7CCE" w:rsidRPr="00F869BC" w:rsidRDefault="00325FF1" w:rsidP="006D7CCE">
            <w:pPr>
              <w:jc w:val="right"/>
              <w:rPr>
                <w:sz w:val="14"/>
                <w:szCs w:val="14"/>
              </w:rPr>
            </w:pPr>
            <w:r>
              <w:rPr>
                <w:sz w:val="14"/>
                <w:szCs w:val="14"/>
              </w:rPr>
              <w:t>-</w:t>
            </w:r>
          </w:p>
        </w:tc>
        <w:tc>
          <w:tcPr>
            <w:tcW w:w="992" w:type="dxa"/>
          </w:tcPr>
          <w:p w14:paraId="5289C085" w14:textId="56CFCA83" w:rsidR="006D7CCE" w:rsidRPr="00F869BC" w:rsidRDefault="00325FF1" w:rsidP="006D7CCE">
            <w:pPr>
              <w:jc w:val="right"/>
              <w:rPr>
                <w:sz w:val="14"/>
                <w:szCs w:val="14"/>
              </w:rPr>
            </w:pPr>
            <w:r>
              <w:rPr>
                <w:sz w:val="14"/>
                <w:szCs w:val="14"/>
              </w:rPr>
              <w:t>-</w:t>
            </w:r>
          </w:p>
        </w:tc>
        <w:tc>
          <w:tcPr>
            <w:tcW w:w="1134" w:type="dxa"/>
          </w:tcPr>
          <w:p w14:paraId="09AB91D3" w14:textId="77777777" w:rsidR="006D7CCE" w:rsidRPr="00F869BC" w:rsidRDefault="006D7CCE" w:rsidP="006D7CCE">
            <w:pPr>
              <w:jc w:val="right"/>
              <w:rPr>
                <w:sz w:val="14"/>
                <w:szCs w:val="14"/>
              </w:rPr>
            </w:pPr>
          </w:p>
        </w:tc>
        <w:tc>
          <w:tcPr>
            <w:tcW w:w="992" w:type="dxa"/>
          </w:tcPr>
          <w:p w14:paraId="16060786" w14:textId="26AB2348" w:rsidR="006D7CCE" w:rsidRPr="00F869BC" w:rsidRDefault="00325FF1" w:rsidP="006D7CCE">
            <w:pPr>
              <w:jc w:val="right"/>
              <w:rPr>
                <w:sz w:val="14"/>
                <w:szCs w:val="14"/>
              </w:rPr>
            </w:pPr>
            <w:r>
              <w:rPr>
                <w:sz w:val="14"/>
                <w:szCs w:val="14"/>
              </w:rPr>
              <w:t>-</w:t>
            </w:r>
          </w:p>
        </w:tc>
        <w:tc>
          <w:tcPr>
            <w:tcW w:w="993" w:type="dxa"/>
          </w:tcPr>
          <w:p w14:paraId="005B582E" w14:textId="72D1AA3E" w:rsidR="006D7CCE" w:rsidRPr="00F869BC" w:rsidRDefault="00325FF1" w:rsidP="006D7CCE">
            <w:pPr>
              <w:jc w:val="right"/>
              <w:rPr>
                <w:sz w:val="14"/>
                <w:szCs w:val="14"/>
              </w:rPr>
            </w:pPr>
            <w:r>
              <w:rPr>
                <w:sz w:val="14"/>
                <w:szCs w:val="14"/>
              </w:rPr>
              <w:t>-</w:t>
            </w:r>
          </w:p>
        </w:tc>
        <w:tc>
          <w:tcPr>
            <w:tcW w:w="1210" w:type="dxa"/>
          </w:tcPr>
          <w:p w14:paraId="4B528E8A" w14:textId="2EF15424" w:rsidR="006D7CCE" w:rsidRPr="00F869BC" w:rsidRDefault="00325FF1" w:rsidP="006D7CCE">
            <w:pPr>
              <w:jc w:val="right"/>
              <w:rPr>
                <w:sz w:val="14"/>
                <w:szCs w:val="14"/>
              </w:rPr>
            </w:pPr>
            <w:r>
              <w:rPr>
                <w:sz w:val="14"/>
                <w:szCs w:val="14"/>
              </w:rPr>
              <w:t>-</w:t>
            </w:r>
          </w:p>
        </w:tc>
      </w:tr>
      <w:tr w:rsidR="006D7CCE" w:rsidRPr="00000217" w14:paraId="7796024F" w14:textId="77777777" w:rsidTr="00B70A84">
        <w:tc>
          <w:tcPr>
            <w:tcW w:w="1701" w:type="dxa"/>
            <w:tcBorders>
              <w:bottom w:val="nil"/>
            </w:tcBorders>
          </w:tcPr>
          <w:p w14:paraId="77DE275A"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31. decembru 201</w:t>
            </w:r>
            <w:r>
              <w:rPr>
                <w:snapToGrid w:val="0"/>
                <w:sz w:val="14"/>
                <w:szCs w:val="14"/>
                <w:lang w:eastAsia="sk-SK"/>
              </w:rPr>
              <w:t>5</w:t>
            </w:r>
          </w:p>
        </w:tc>
        <w:tc>
          <w:tcPr>
            <w:tcW w:w="1134" w:type="dxa"/>
            <w:tcBorders>
              <w:top w:val="single" w:sz="4" w:space="0" w:color="auto"/>
              <w:bottom w:val="nil"/>
            </w:tcBorders>
          </w:tcPr>
          <w:p w14:paraId="20988F40" w14:textId="346A39E8" w:rsidR="006D7CCE" w:rsidRPr="00B70A84" w:rsidRDefault="00325FF1" w:rsidP="006D7CCE">
            <w:pPr>
              <w:jc w:val="right"/>
              <w:rPr>
                <w:sz w:val="14"/>
                <w:szCs w:val="14"/>
              </w:rPr>
            </w:pPr>
            <w:r>
              <w:rPr>
                <w:sz w:val="14"/>
                <w:szCs w:val="14"/>
              </w:rPr>
              <w:t>-</w:t>
            </w:r>
          </w:p>
        </w:tc>
        <w:tc>
          <w:tcPr>
            <w:tcW w:w="1134" w:type="dxa"/>
            <w:tcBorders>
              <w:top w:val="single" w:sz="4" w:space="0" w:color="auto"/>
              <w:bottom w:val="nil"/>
            </w:tcBorders>
          </w:tcPr>
          <w:p w14:paraId="17BC3EED" w14:textId="62C5CCF7" w:rsidR="006D7CCE" w:rsidRPr="00B70A84" w:rsidRDefault="00325FF1" w:rsidP="006D7CCE">
            <w:pPr>
              <w:jc w:val="right"/>
              <w:rPr>
                <w:sz w:val="14"/>
                <w:szCs w:val="14"/>
              </w:rPr>
            </w:pPr>
            <w:r>
              <w:rPr>
                <w:sz w:val="14"/>
                <w:szCs w:val="14"/>
              </w:rPr>
              <w:t>-</w:t>
            </w:r>
          </w:p>
        </w:tc>
        <w:tc>
          <w:tcPr>
            <w:tcW w:w="993" w:type="dxa"/>
            <w:tcBorders>
              <w:top w:val="single" w:sz="4" w:space="0" w:color="auto"/>
              <w:bottom w:val="nil"/>
            </w:tcBorders>
          </w:tcPr>
          <w:p w14:paraId="2BC6D82D" w14:textId="54CE8FF3" w:rsidR="006D7CCE" w:rsidRPr="00B70A84" w:rsidRDefault="00325FF1" w:rsidP="006D7CCE">
            <w:pPr>
              <w:jc w:val="right"/>
              <w:rPr>
                <w:sz w:val="14"/>
                <w:szCs w:val="14"/>
              </w:rPr>
            </w:pPr>
            <w:r>
              <w:rPr>
                <w:sz w:val="14"/>
                <w:szCs w:val="14"/>
              </w:rPr>
              <w:t>-</w:t>
            </w:r>
          </w:p>
        </w:tc>
        <w:tc>
          <w:tcPr>
            <w:tcW w:w="992" w:type="dxa"/>
            <w:tcBorders>
              <w:top w:val="single" w:sz="4" w:space="0" w:color="auto"/>
              <w:bottom w:val="nil"/>
            </w:tcBorders>
          </w:tcPr>
          <w:p w14:paraId="065FF42B" w14:textId="77777777" w:rsidR="006D7CCE" w:rsidRPr="00B70A84" w:rsidRDefault="006D7CCE" w:rsidP="006D7CCE">
            <w:pPr>
              <w:jc w:val="right"/>
              <w:rPr>
                <w:sz w:val="14"/>
                <w:szCs w:val="14"/>
              </w:rPr>
            </w:pPr>
          </w:p>
        </w:tc>
        <w:tc>
          <w:tcPr>
            <w:tcW w:w="1134" w:type="dxa"/>
            <w:tcBorders>
              <w:top w:val="single" w:sz="4" w:space="0" w:color="auto"/>
              <w:bottom w:val="nil"/>
            </w:tcBorders>
          </w:tcPr>
          <w:p w14:paraId="2A26C37B" w14:textId="462DD2D3" w:rsidR="006D7CCE" w:rsidRPr="00B70A84" w:rsidRDefault="00325FF1" w:rsidP="006D7CCE">
            <w:pPr>
              <w:jc w:val="right"/>
              <w:rPr>
                <w:sz w:val="14"/>
                <w:szCs w:val="14"/>
              </w:rPr>
            </w:pPr>
            <w:r>
              <w:rPr>
                <w:sz w:val="14"/>
                <w:szCs w:val="14"/>
              </w:rPr>
              <w:t>-</w:t>
            </w:r>
          </w:p>
        </w:tc>
        <w:tc>
          <w:tcPr>
            <w:tcW w:w="850" w:type="dxa"/>
            <w:tcBorders>
              <w:top w:val="single" w:sz="4" w:space="0" w:color="auto"/>
              <w:bottom w:val="nil"/>
            </w:tcBorders>
          </w:tcPr>
          <w:p w14:paraId="2C25FF74" w14:textId="77777777" w:rsidR="006D7CCE" w:rsidRPr="00B70A84" w:rsidRDefault="006D7CCE" w:rsidP="006D7CCE">
            <w:pPr>
              <w:jc w:val="right"/>
              <w:rPr>
                <w:sz w:val="14"/>
                <w:szCs w:val="14"/>
              </w:rPr>
            </w:pPr>
          </w:p>
        </w:tc>
        <w:tc>
          <w:tcPr>
            <w:tcW w:w="851" w:type="dxa"/>
            <w:tcBorders>
              <w:top w:val="single" w:sz="4" w:space="0" w:color="auto"/>
              <w:bottom w:val="nil"/>
            </w:tcBorders>
          </w:tcPr>
          <w:p w14:paraId="48C5E0B4" w14:textId="5973498A" w:rsidR="006D7CCE" w:rsidRPr="00B70A84" w:rsidRDefault="00325FF1" w:rsidP="006D7CCE">
            <w:pPr>
              <w:jc w:val="right"/>
              <w:rPr>
                <w:sz w:val="14"/>
                <w:szCs w:val="14"/>
              </w:rPr>
            </w:pPr>
            <w:r>
              <w:rPr>
                <w:sz w:val="14"/>
                <w:szCs w:val="14"/>
              </w:rPr>
              <w:t>-</w:t>
            </w:r>
          </w:p>
        </w:tc>
        <w:tc>
          <w:tcPr>
            <w:tcW w:w="992" w:type="dxa"/>
            <w:tcBorders>
              <w:top w:val="single" w:sz="4" w:space="0" w:color="auto"/>
              <w:bottom w:val="nil"/>
            </w:tcBorders>
          </w:tcPr>
          <w:p w14:paraId="6A4A31E1" w14:textId="7C98ED29" w:rsidR="006D7CCE" w:rsidRPr="00B70A84" w:rsidRDefault="00325FF1" w:rsidP="006D7CCE">
            <w:pPr>
              <w:jc w:val="right"/>
              <w:rPr>
                <w:sz w:val="14"/>
                <w:szCs w:val="14"/>
              </w:rPr>
            </w:pPr>
            <w:r>
              <w:rPr>
                <w:sz w:val="14"/>
                <w:szCs w:val="14"/>
              </w:rPr>
              <w:t>-</w:t>
            </w:r>
          </w:p>
        </w:tc>
        <w:tc>
          <w:tcPr>
            <w:tcW w:w="1134" w:type="dxa"/>
            <w:tcBorders>
              <w:top w:val="single" w:sz="4" w:space="0" w:color="auto"/>
              <w:bottom w:val="nil"/>
            </w:tcBorders>
          </w:tcPr>
          <w:p w14:paraId="3B68726F" w14:textId="77777777" w:rsidR="006D7CCE" w:rsidRPr="00B70A84" w:rsidRDefault="006D7CCE" w:rsidP="006D7CCE">
            <w:pPr>
              <w:jc w:val="right"/>
              <w:rPr>
                <w:sz w:val="14"/>
                <w:szCs w:val="14"/>
              </w:rPr>
            </w:pPr>
          </w:p>
        </w:tc>
        <w:tc>
          <w:tcPr>
            <w:tcW w:w="992" w:type="dxa"/>
            <w:tcBorders>
              <w:top w:val="single" w:sz="4" w:space="0" w:color="auto"/>
              <w:bottom w:val="nil"/>
            </w:tcBorders>
          </w:tcPr>
          <w:p w14:paraId="30FAE32B" w14:textId="0E755827" w:rsidR="006D7CCE" w:rsidRPr="00B70A84" w:rsidRDefault="00325FF1" w:rsidP="006D7CCE">
            <w:pPr>
              <w:jc w:val="right"/>
              <w:rPr>
                <w:sz w:val="14"/>
                <w:szCs w:val="14"/>
              </w:rPr>
            </w:pPr>
            <w:r>
              <w:rPr>
                <w:sz w:val="14"/>
                <w:szCs w:val="14"/>
              </w:rPr>
              <w:t>-</w:t>
            </w:r>
          </w:p>
        </w:tc>
        <w:tc>
          <w:tcPr>
            <w:tcW w:w="993" w:type="dxa"/>
            <w:tcBorders>
              <w:top w:val="single" w:sz="4" w:space="0" w:color="auto"/>
              <w:bottom w:val="nil"/>
            </w:tcBorders>
          </w:tcPr>
          <w:p w14:paraId="23E9B01B" w14:textId="707D0A7A" w:rsidR="006D7CCE" w:rsidRPr="00B70A84" w:rsidRDefault="00325FF1" w:rsidP="006D7CCE">
            <w:pPr>
              <w:jc w:val="right"/>
              <w:rPr>
                <w:sz w:val="14"/>
                <w:szCs w:val="14"/>
              </w:rPr>
            </w:pPr>
            <w:r>
              <w:rPr>
                <w:sz w:val="14"/>
                <w:szCs w:val="14"/>
              </w:rPr>
              <w:t>-</w:t>
            </w:r>
          </w:p>
        </w:tc>
        <w:tc>
          <w:tcPr>
            <w:tcW w:w="1210" w:type="dxa"/>
            <w:tcBorders>
              <w:top w:val="single" w:sz="4" w:space="0" w:color="auto"/>
              <w:bottom w:val="nil"/>
            </w:tcBorders>
          </w:tcPr>
          <w:p w14:paraId="5715BA39" w14:textId="0807D133" w:rsidR="006D7CCE" w:rsidRPr="00B70A84" w:rsidRDefault="00325FF1" w:rsidP="006D7CCE">
            <w:pPr>
              <w:jc w:val="right"/>
              <w:rPr>
                <w:sz w:val="14"/>
                <w:szCs w:val="14"/>
              </w:rPr>
            </w:pPr>
            <w:r>
              <w:rPr>
                <w:sz w:val="14"/>
                <w:szCs w:val="14"/>
              </w:rPr>
              <w:t>-</w:t>
            </w:r>
          </w:p>
        </w:tc>
      </w:tr>
      <w:tr w:rsidR="006D7CCE" w:rsidRPr="00000217" w14:paraId="77F631BA" w14:textId="77777777" w:rsidTr="00B70A84">
        <w:tc>
          <w:tcPr>
            <w:tcW w:w="1701" w:type="dxa"/>
            <w:tcBorders>
              <w:top w:val="nil"/>
              <w:bottom w:val="nil"/>
            </w:tcBorders>
          </w:tcPr>
          <w:p w14:paraId="50E3763A" w14:textId="77777777" w:rsidR="006D7CCE" w:rsidRPr="00B70A84" w:rsidRDefault="006D7CCE" w:rsidP="00B70A84">
            <w:pPr>
              <w:ind w:left="-57"/>
              <w:jc w:val="left"/>
              <w:rPr>
                <w:snapToGrid w:val="0"/>
                <w:sz w:val="14"/>
                <w:szCs w:val="14"/>
                <w:lang w:eastAsia="sk-SK"/>
              </w:rPr>
            </w:pPr>
          </w:p>
        </w:tc>
        <w:tc>
          <w:tcPr>
            <w:tcW w:w="1134" w:type="dxa"/>
            <w:tcBorders>
              <w:top w:val="nil"/>
              <w:bottom w:val="nil"/>
            </w:tcBorders>
          </w:tcPr>
          <w:p w14:paraId="413B6DB4" w14:textId="77777777" w:rsidR="006D7CCE" w:rsidRPr="00B70A84" w:rsidRDefault="006D7CCE" w:rsidP="006D7CCE">
            <w:pPr>
              <w:jc w:val="right"/>
              <w:rPr>
                <w:sz w:val="14"/>
                <w:szCs w:val="14"/>
              </w:rPr>
            </w:pPr>
          </w:p>
        </w:tc>
        <w:tc>
          <w:tcPr>
            <w:tcW w:w="1134" w:type="dxa"/>
            <w:tcBorders>
              <w:top w:val="nil"/>
              <w:bottom w:val="nil"/>
            </w:tcBorders>
          </w:tcPr>
          <w:p w14:paraId="1FEC7C0B" w14:textId="77777777" w:rsidR="006D7CCE" w:rsidRPr="00B70A84" w:rsidRDefault="006D7CCE" w:rsidP="006D7CCE">
            <w:pPr>
              <w:jc w:val="right"/>
              <w:rPr>
                <w:sz w:val="14"/>
                <w:szCs w:val="14"/>
              </w:rPr>
            </w:pPr>
          </w:p>
        </w:tc>
        <w:tc>
          <w:tcPr>
            <w:tcW w:w="993" w:type="dxa"/>
            <w:tcBorders>
              <w:top w:val="nil"/>
              <w:bottom w:val="nil"/>
            </w:tcBorders>
          </w:tcPr>
          <w:p w14:paraId="4E5F69D1" w14:textId="77777777" w:rsidR="006D7CCE" w:rsidRPr="00B70A84" w:rsidRDefault="006D7CCE" w:rsidP="006D7CCE">
            <w:pPr>
              <w:jc w:val="right"/>
              <w:rPr>
                <w:sz w:val="14"/>
                <w:szCs w:val="14"/>
              </w:rPr>
            </w:pPr>
          </w:p>
        </w:tc>
        <w:tc>
          <w:tcPr>
            <w:tcW w:w="992" w:type="dxa"/>
            <w:tcBorders>
              <w:top w:val="nil"/>
              <w:bottom w:val="nil"/>
            </w:tcBorders>
          </w:tcPr>
          <w:p w14:paraId="3D6B5D21" w14:textId="77777777" w:rsidR="006D7CCE" w:rsidRPr="00B70A84" w:rsidRDefault="006D7CCE" w:rsidP="006D7CCE">
            <w:pPr>
              <w:jc w:val="right"/>
              <w:rPr>
                <w:sz w:val="14"/>
                <w:szCs w:val="14"/>
              </w:rPr>
            </w:pPr>
          </w:p>
        </w:tc>
        <w:tc>
          <w:tcPr>
            <w:tcW w:w="1134" w:type="dxa"/>
            <w:tcBorders>
              <w:top w:val="nil"/>
              <w:bottom w:val="nil"/>
            </w:tcBorders>
          </w:tcPr>
          <w:p w14:paraId="5AE08B89" w14:textId="77777777" w:rsidR="006D7CCE" w:rsidRPr="00B70A84" w:rsidRDefault="006D7CCE" w:rsidP="006D7CCE">
            <w:pPr>
              <w:jc w:val="right"/>
              <w:rPr>
                <w:sz w:val="14"/>
                <w:szCs w:val="14"/>
              </w:rPr>
            </w:pPr>
          </w:p>
        </w:tc>
        <w:tc>
          <w:tcPr>
            <w:tcW w:w="850" w:type="dxa"/>
            <w:tcBorders>
              <w:top w:val="nil"/>
              <w:bottom w:val="nil"/>
            </w:tcBorders>
          </w:tcPr>
          <w:p w14:paraId="7355EAB9" w14:textId="77777777" w:rsidR="006D7CCE" w:rsidRPr="00B70A84" w:rsidRDefault="006D7CCE" w:rsidP="006D7CCE">
            <w:pPr>
              <w:jc w:val="right"/>
              <w:rPr>
                <w:sz w:val="14"/>
                <w:szCs w:val="14"/>
              </w:rPr>
            </w:pPr>
          </w:p>
        </w:tc>
        <w:tc>
          <w:tcPr>
            <w:tcW w:w="851" w:type="dxa"/>
            <w:tcBorders>
              <w:top w:val="nil"/>
              <w:bottom w:val="nil"/>
            </w:tcBorders>
          </w:tcPr>
          <w:p w14:paraId="421AA0E3" w14:textId="77777777" w:rsidR="006D7CCE" w:rsidRPr="00B70A84" w:rsidRDefault="006D7CCE" w:rsidP="006D7CCE">
            <w:pPr>
              <w:jc w:val="right"/>
              <w:rPr>
                <w:sz w:val="14"/>
                <w:szCs w:val="14"/>
              </w:rPr>
            </w:pPr>
          </w:p>
        </w:tc>
        <w:tc>
          <w:tcPr>
            <w:tcW w:w="992" w:type="dxa"/>
            <w:tcBorders>
              <w:top w:val="nil"/>
              <w:bottom w:val="nil"/>
            </w:tcBorders>
          </w:tcPr>
          <w:p w14:paraId="129AEAAD" w14:textId="77777777" w:rsidR="006D7CCE" w:rsidRPr="00B70A84" w:rsidRDefault="006D7CCE" w:rsidP="006D7CCE">
            <w:pPr>
              <w:jc w:val="right"/>
              <w:rPr>
                <w:sz w:val="14"/>
                <w:szCs w:val="14"/>
              </w:rPr>
            </w:pPr>
          </w:p>
        </w:tc>
        <w:tc>
          <w:tcPr>
            <w:tcW w:w="1134" w:type="dxa"/>
            <w:tcBorders>
              <w:top w:val="nil"/>
              <w:bottom w:val="nil"/>
            </w:tcBorders>
          </w:tcPr>
          <w:p w14:paraId="5C29A9E4" w14:textId="77777777" w:rsidR="006D7CCE" w:rsidRPr="00B70A84" w:rsidRDefault="006D7CCE" w:rsidP="006D7CCE">
            <w:pPr>
              <w:jc w:val="right"/>
              <w:rPr>
                <w:sz w:val="14"/>
                <w:szCs w:val="14"/>
              </w:rPr>
            </w:pPr>
          </w:p>
        </w:tc>
        <w:tc>
          <w:tcPr>
            <w:tcW w:w="992" w:type="dxa"/>
            <w:tcBorders>
              <w:top w:val="nil"/>
              <w:bottom w:val="nil"/>
            </w:tcBorders>
          </w:tcPr>
          <w:p w14:paraId="45676EC3" w14:textId="77777777" w:rsidR="006D7CCE" w:rsidRPr="00B70A84" w:rsidRDefault="006D7CCE" w:rsidP="006D7CCE">
            <w:pPr>
              <w:jc w:val="right"/>
              <w:rPr>
                <w:sz w:val="14"/>
                <w:szCs w:val="14"/>
              </w:rPr>
            </w:pPr>
          </w:p>
        </w:tc>
        <w:tc>
          <w:tcPr>
            <w:tcW w:w="993" w:type="dxa"/>
            <w:tcBorders>
              <w:top w:val="nil"/>
              <w:bottom w:val="nil"/>
            </w:tcBorders>
          </w:tcPr>
          <w:p w14:paraId="2C110E00" w14:textId="77777777" w:rsidR="006D7CCE" w:rsidRPr="00B70A84" w:rsidRDefault="006D7CCE" w:rsidP="006D7CCE">
            <w:pPr>
              <w:jc w:val="right"/>
              <w:rPr>
                <w:sz w:val="14"/>
                <w:szCs w:val="14"/>
              </w:rPr>
            </w:pPr>
          </w:p>
        </w:tc>
        <w:tc>
          <w:tcPr>
            <w:tcW w:w="1210" w:type="dxa"/>
            <w:tcBorders>
              <w:top w:val="nil"/>
              <w:bottom w:val="nil"/>
            </w:tcBorders>
          </w:tcPr>
          <w:p w14:paraId="2552E3B4" w14:textId="77777777" w:rsidR="006D7CCE" w:rsidRPr="00B70A84" w:rsidRDefault="006D7CCE" w:rsidP="006D7CCE">
            <w:pPr>
              <w:jc w:val="right"/>
              <w:rPr>
                <w:sz w:val="14"/>
                <w:szCs w:val="14"/>
              </w:rPr>
            </w:pPr>
          </w:p>
        </w:tc>
      </w:tr>
      <w:tr w:rsidR="006D7CCE" w:rsidRPr="00000217" w14:paraId="019133A4" w14:textId="77777777" w:rsidTr="00B70A84">
        <w:tc>
          <w:tcPr>
            <w:tcW w:w="1701" w:type="dxa"/>
            <w:tcBorders>
              <w:top w:val="nil"/>
            </w:tcBorders>
          </w:tcPr>
          <w:p w14:paraId="3ADE9565" w14:textId="77777777" w:rsidR="006D7CCE" w:rsidRPr="00B70A84" w:rsidRDefault="006D7CCE" w:rsidP="00B70A84">
            <w:pPr>
              <w:ind w:left="-57"/>
              <w:jc w:val="left"/>
              <w:rPr>
                <w:b/>
                <w:bCs/>
                <w:snapToGrid w:val="0"/>
                <w:sz w:val="14"/>
                <w:szCs w:val="14"/>
                <w:lang w:eastAsia="sk-SK"/>
              </w:rPr>
            </w:pPr>
            <w:r w:rsidRPr="00B70A84">
              <w:rPr>
                <w:b/>
                <w:bCs/>
                <w:snapToGrid w:val="0"/>
                <w:sz w:val="14"/>
                <w:szCs w:val="14"/>
                <w:lang w:eastAsia="sk-SK"/>
              </w:rPr>
              <w:t>Účtovná hodnota</w:t>
            </w:r>
          </w:p>
        </w:tc>
        <w:tc>
          <w:tcPr>
            <w:tcW w:w="1134" w:type="dxa"/>
            <w:tcBorders>
              <w:top w:val="nil"/>
            </w:tcBorders>
          </w:tcPr>
          <w:p w14:paraId="08162208" w14:textId="77777777" w:rsidR="006D7CCE" w:rsidRPr="00B70A84" w:rsidRDefault="006D7CCE" w:rsidP="006D7CCE">
            <w:pPr>
              <w:jc w:val="right"/>
              <w:rPr>
                <w:sz w:val="14"/>
                <w:szCs w:val="14"/>
              </w:rPr>
            </w:pPr>
          </w:p>
        </w:tc>
        <w:tc>
          <w:tcPr>
            <w:tcW w:w="1134" w:type="dxa"/>
            <w:tcBorders>
              <w:top w:val="nil"/>
            </w:tcBorders>
          </w:tcPr>
          <w:p w14:paraId="54243451" w14:textId="77777777" w:rsidR="006D7CCE" w:rsidRPr="00B70A84" w:rsidRDefault="006D7CCE" w:rsidP="006D7CCE">
            <w:pPr>
              <w:jc w:val="right"/>
              <w:rPr>
                <w:sz w:val="14"/>
                <w:szCs w:val="14"/>
              </w:rPr>
            </w:pPr>
          </w:p>
        </w:tc>
        <w:tc>
          <w:tcPr>
            <w:tcW w:w="993" w:type="dxa"/>
            <w:tcBorders>
              <w:top w:val="nil"/>
            </w:tcBorders>
          </w:tcPr>
          <w:p w14:paraId="0BF7F619" w14:textId="77777777" w:rsidR="006D7CCE" w:rsidRPr="00B70A84" w:rsidRDefault="006D7CCE" w:rsidP="006D7CCE">
            <w:pPr>
              <w:jc w:val="right"/>
              <w:rPr>
                <w:sz w:val="14"/>
                <w:szCs w:val="14"/>
              </w:rPr>
            </w:pPr>
          </w:p>
        </w:tc>
        <w:tc>
          <w:tcPr>
            <w:tcW w:w="992" w:type="dxa"/>
            <w:tcBorders>
              <w:top w:val="nil"/>
            </w:tcBorders>
          </w:tcPr>
          <w:p w14:paraId="42A8DB6C" w14:textId="77777777" w:rsidR="006D7CCE" w:rsidRPr="00B70A84" w:rsidRDefault="006D7CCE" w:rsidP="006D7CCE">
            <w:pPr>
              <w:jc w:val="right"/>
              <w:rPr>
                <w:sz w:val="14"/>
                <w:szCs w:val="14"/>
              </w:rPr>
            </w:pPr>
          </w:p>
        </w:tc>
        <w:tc>
          <w:tcPr>
            <w:tcW w:w="1134" w:type="dxa"/>
            <w:tcBorders>
              <w:top w:val="nil"/>
            </w:tcBorders>
          </w:tcPr>
          <w:p w14:paraId="62F69CDE" w14:textId="77777777" w:rsidR="006D7CCE" w:rsidRPr="00B70A84" w:rsidRDefault="006D7CCE" w:rsidP="006D7CCE">
            <w:pPr>
              <w:jc w:val="right"/>
              <w:rPr>
                <w:sz w:val="14"/>
                <w:szCs w:val="14"/>
              </w:rPr>
            </w:pPr>
          </w:p>
        </w:tc>
        <w:tc>
          <w:tcPr>
            <w:tcW w:w="850" w:type="dxa"/>
            <w:tcBorders>
              <w:top w:val="nil"/>
            </w:tcBorders>
          </w:tcPr>
          <w:p w14:paraId="29ECDA4D" w14:textId="77777777" w:rsidR="006D7CCE" w:rsidRPr="00B70A84" w:rsidRDefault="006D7CCE" w:rsidP="006D7CCE">
            <w:pPr>
              <w:jc w:val="right"/>
              <w:rPr>
                <w:sz w:val="14"/>
                <w:szCs w:val="14"/>
              </w:rPr>
            </w:pPr>
          </w:p>
        </w:tc>
        <w:tc>
          <w:tcPr>
            <w:tcW w:w="851" w:type="dxa"/>
            <w:tcBorders>
              <w:top w:val="nil"/>
            </w:tcBorders>
          </w:tcPr>
          <w:p w14:paraId="7E7F73CA" w14:textId="77777777" w:rsidR="006D7CCE" w:rsidRPr="00B70A84" w:rsidRDefault="006D7CCE" w:rsidP="006D7CCE">
            <w:pPr>
              <w:jc w:val="right"/>
              <w:rPr>
                <w:sz w:val="14"/>
                <w:szCs w:val="14"/>
              </w:rPr>
            </w:pPr>
          </w:p>
        </w:tc>
        <w:tc>
          <w:tcPr>
            <w:tcW w:w="992" w:type="dxa"/>
            <w:tcBorders>
              <w:top w:val="nil"/>
            </w:tcBorders>
          </w:tcPr>
          <w:p w14:paraId="7A8A18F2" w14:textId="77777777" w:rsidR="006D7CCE" w:rsidRPr="00B70A84" w:rsidRDefault="006D7CCE" w:rsidP="006D7CCE">
            <w:pPr>
              <w:jc w:val="right"/>
              <w:rPr>
                <w:sz w:val="14"/>
                <w:szCs w:val="14"/>
              </w:rPr>
            </w:pPr>
          </w:p>
        </w:tc>
        <w:tc>
          <w:tcPr>
            <w:tcW w:w="1134" w:type="dxa"/>
            <w:tcBorders>
              <w:top w:val="nil"/>
            </w:tcBorders>
          </w:tcPr>
          <w:p w14:paraId="1EEBF2D4" w14:textId="77777777" w:rsidR="006D7CCE" w:rsidRPr="00B70A84" w:rsidRDefault="006D7CCE" w:rsidP="006D7CCE">
            <w:pPr>
              <w:jc w:val="right"/>
              <w:rPr>
                <w:sz w:val="14"/>
                <w:szCs w:val="14"/>
              </w:rPr>
            </w:pPr>
          </w:p>
        </w:tc>
        <w:tc>
          <w:tcPr>
            <w:tcW w:w="992" w:type="dxa"/>
            <w:tcBorders>
              <w:top w:val="nil"/>
            </w:tcBorders>
          </w:tcPr>
          <w:p w14:paraId="5CCF6CAE" w14:textId="77777777" w:rsidR="006D7CCE" w:rsidRPr="00B70A84" w:rsidRDefault="006D7CCE" w:rsidP="006D7CCE">
            <w:pPr>
              <w:jc w:val="right"/>
              <w:rPr>
                <w:sz w:val="14"/>
                <w:szCs w:val="14"/>
              </w:rPr>
            </w:pPr>
          </w:p>
        </w:tc>
        <w:tc>
          <w:tcPr>
            <w:tcW w:w="993" w:type="dxa"/>
            <w:tcBorders>
              <w:top w:val="nil"/>
            </w:tcBorders>
          </w:tcPr>
          <w:p w14:paraId="1C893BDC" w14:textId="77777777" w:rsidR="006D7CCE" w:rsidRPr="00B70A84" w:rsidRDefault="006D7CCE" w:rsidP="006D7CCE">
            <w:pPr>
              <w:jc w:val="right"/>
              <w:rPr>
                <w:sz w:val="14"/>
                <w:szCs w:val="14"/>
              </w:rPr>
            </w:pPr>
          </w:p>
        </w:tc>
        <w:tc>
          <w:tcPr>
            <w:tcW w:w="1210" w:type="dxa"/>
            <w:tcBorders>
              <w:top w:val="nil"/>
            </w:tcBorders>
          </w:tcPr>
          <w:p w14:paraId="57CA28EF" w14:textId="77777777" w:rsidR="006D7CCE" w:rsidRPr="00B70A84" w:rsidRDefault="006D7CCE" w:rsidP="006D7CCE">
            <w:pPr>
              <w:jc w:val="right"/>
              <w:rPr>
                <w:sz w:val="14"/>
                <w:szCs w:val="14"/>
              </w:rPr>
            </w:pPr>
          </w:p>
        </w:tc>
      </w:tr>
      <w:tr w:rsidR="006D7CCE" w:rsidRPr="00000217" w14:paraId="420C247B" w14:textId="77777777" w:rsidTr="00B70A84">
        <w:tc>
          <w:tcPr>
            <w:tcW w:w="1701" w:type="dxa"/>
          </w:tcPr>
          <w:p w14:paraId="3A76D3C0"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1. januáru 201</w:t>
            </w:r>
            <w:r>
              <w:rPr>
                <w:snapToGrid w:val="0"/>
                <w:sz w:val="14"/>
                <w:szCs w:val="14"/>
                <w:lang w:eastAsia="sk-SK"/>
              </w:rPr>
              <w:t>5</w:t>
            </w:r>
          </w:p>
        </w:tc>
        <w:tc>
          <w:tcPr>
            <w:tcW w:w="1134" w:type="dxa"/>
            <w:tcBorders>
              <w:bottom w:val="single" w:sz="4" w:space="0" w:color="auto"/>
            </w:tcBorders>
          </w:tcPr>
          <w:p w14:paraId="7BA636ED" w14:textId="6A3C4BB3" w:rsidR="006D7CCE" w:rsidRPr="00B70A84" w:rsidRDefault="00325FF1" w:rsidP="006D7CCE">
            <w:pPr>
              <w:jc w:val="right"/>
              <w:rPr>
                <w:sz w:val="14"/>
                <w:szCs w:val="14"/>
              </w:rPr>
            </w:pPr>
            <w:r>
              <w:rPr>
                <w:sz w:val="14"/>
                <w:szCs w:val="14"/>
              </w:rPr>
              <w:t>-</w:t>
            </w:r>
          </w:p>
        </w:tc>
        <w:tc>
          <w:tcPr>
            <w:tcW w:w="1134" w:type="dxa"/>
            <w:tcBorders>
              <w:bottom w:val="single" w:sz="4" w:space="0" w:color="auto"/>
            </w:tcBorders>
          </w:tcPr>
          <w:p w14:paraId="32962706" w14:textId="77777777" w:rsidR="006D7CCE" w:rsidRPr="00B70A84" w:rsidRDefault="006D7CCE" w:rsidP="006D7CCE">
            <w:pPr>
              <w:jc w:val="right"/>
              <w:rPr>
                <w:sz w:val="14"/>
                <w:szCs w:val="14"/>
              </w:rPr>
            </w:pPr>
            <w:r w:rsidRPr="0020599E">
              <w:rPr>
                <w:sz w:val="14"/>
                <w:szCs w:val="14"/>
              </w:rPr>
              <w:t>111 600 368</w:t>
            </w:r>
          </w:p>
        </w:tc>
        <w:tc>
          <w:tcPr>
            <w:tcW w:w="993" w:type="dxa"/>
            <w:tcBorders>
              <w:bottom w:val="single" w:sz="4" w:space="0" w:color="auto"/>
            </w:tcBorders>
          </w:tcPr>
          <w:p w14:paraId="4563CDA6" w14:textId="77777777" w:rsidR="006D7CCE" w:rsidRPr="00B70A84" w:rsidRDefault="006D7CCE" w:rsidP="006D7CCE">
            <w:pPr>
              <w:jc w:val="right"/>
              <w:rPr>
                <w:sz w:val="14"/>
                <w:szCs w:val="14"/>
              </w:rPr>
            </w:pPr>
            <w:r w:rsidRPr="0020599E">
              <w:rPr>
                <w:sz w:val="14"/>
                <w:szCs w:val="14"/>
              </w:rPr>
              <w:t>-</w:t>
            </w:r>
          </w:p>
        </w:tc>
        <w:tc>
          <w:tcPr>
            <w:tcW w:w="992" w:type="dxa"/>
            <w:tcBorders>
              <w:bottom w:val="single" w:sz="4" w:space="0" w:color="auto"/>
            </w:tcBorders>
          </w:tcPr>
          <w:p w14:paraId="20D52330" w14:textId="77777777" w:rsidR="006D7CCE" w:rsidRPr="00B70A84" w:rsidRDefault="006D7CCE" w:rsidP="006D7CCE">
            <w:pPr>
              <w:jc w:val="right"/>
              <w:rPr>
                <w:sz w:val="14"/>
                <w:szCs w:val="14"/>
              </w:rPr>
            </w:pPr>
          </w:p>
        </w:tc>
        <w:tc>
          <w:tcPr>
            <w:tcW w:w="1134" w:type="dxa"/>
            <w:tcBorders>
              <w:bottom w:val="single" w:sz="4" w:space="0" w:color="auto"/>
            </w:tcBorders>
          </w:tcPr>
          <w:p w14:paraId="2BB39FA9" w14:textId="77777777" w:rsidR="006D7CCE" w:rsidRPr="00B70A84" w:rsidRDefault="006D7CCE" w:rsidP="006D7CCE">
            <w:pPr>
              <w:jc w:val="right"/>
              <w:rPr>
                <w:sz w:val="14"/>
                <w:szCs w:val="14"/>
              </w:rPr>
            </w:pPr>
            <w:r w:rsidRPr="0020599E">
              <w:rPr>
                <w:sz w:val="14"/>
                <w:szCs w:val="14"/>
              </w:rPr>
              <w:t>-</w:t>
            </w:r>
          </w:p>
        </w:tc>
        <w:tc>
          <w:tcPr>
            <w:tcW w:w="850" w:type="dxa"/>
            <w:tcBorders>
              <w:bottom w:val="single" w:sz="4" w:space="0" w:color="auto"/>
            </w:tcBorders>
          </w:tcPr>
          <w:p w14:paraId="2500EB37" w14:textId="77777777" w:rsidR="006D7CCE" w:rsidRPr="00B70A84" w:rsidRDefault="006D7CCE" w:rsidP="006D7CCE">
            <w:pPr>
              <w:jc w:val="right"/>
              <w:rPr>
                <w:sz w:val="14"/>
                <w:szCs w:val="14"/>
              </w:rPr>
            </w:pPr>
          </w:p>
        </w:tc>
        <w:tc>
          <w:tcPr>
            <w:tcW w:w="851" w:type="dxa"/>
            <w:tcBorders>
              <w:bottom w:val="single" w:sz="4" w:space="0" w:color="auto"/>
            </w:tcBorders>
          </w:tcPr>
          <w:p w14:paraId="2F4C6823" w14:textId="77777777" w:rsidR="006D7CCE" w:rsidRPr="00B70A84" w:rsidRDefault="006D7CCE" w:rsidP="006D7CCE">
            <w:pPr>
              <w:jc w:val="right"/>
              <w:rPr>
                <w:sz w:val="14"/>
                <w:szCs w:val="14"/>
              </w:rPr>
            </w:pPr>
            <w:r w:rsidRPr="0020599E">
              <w:rPr>
                <w:sz w:val="14"/>
                <w:szCs w:val="14"/>
              </w:rPr>
              <w:t>-</w:t>
            </w:r>
          </w:p>
        </w:tc>
        <w:tc>
          <w:tcPr>
            <w:tcW w:w="992" w:type="dxa"/>
            <w:tcBorders>
              <w:bottom w:val="single" w:sz="4" w:space="0" w:color="auto"/>
            </w:tcBorders>
          </w:tcPr>
          <w:p w14:paraId="2143C150" w14:textId="77777777" w:rsidR="006D7CCE" w:rsidRPr="00B70A84" w:rsidRDefault="006D7CCE" w:rsidP="006D7CCE">
            <w:pPr>
              <w:jc w:val="right"/>
              <w:rPr>
                <w:sz w:val="14"/>
                <w:szCs w:val="14"/>
              </w:rPr>
            </w:pPr>
            <w:r w:rsidRPr="0020599E">
              <w:rPr>
                <w:sz w:val="14"/>
                <w:szCs w:val="14"/>
              </w:rPr>
              <w:t>-</w:t>
            </w:r>
          </w:p>
        </w:tc>
        <w:tc>
          <w:tcPr>
            <w:tcW w:w="1134" w:type="dxa"/>
            <w:tcBorders>
              <w:bottom w:val="single" w:sz="4" w:space="0" w:color="auto"/>
            </w:tcBorders>
          </w:tcPr>
          <w:p w14:paraId="3F5BCF30" w14:textId="77777777" w:rsidR="006D7CCE" w:rsidRPr="00B70A84" w:rsidRDefault="006D7CCE" w:rsidP="006D7CCE">
            <w:pPr>
              <w:jc w:val="right"/>
              <w:rPr>
                <w:sz w:val="14"/>
                <w:szCs w:val="14"/>
              </w:rPr>
            </w:pPr>
          </w:p>
        </w:tc>
        <w:tc>
          <w:tcPr>
            <w:tcW w:w="992" w:type="dxa"/>
            <w:tcBorders>
              <w:bottom w:val="single" w:sz="4" w:space="0" w:color="auto"/>
            </w:tcBorders>
          </w:tcPr>
          <w:p w14:paraId="402835F6" w14:textId="77777777" w:rsidR="006D7CCE" w:rsidRPr="00B70A84" w:rsidRDefault="006D7CCE" w:rsidP="006D7CCE">
            <w:pPr>
              <w:jc w:val="right"/>
              <w:rPr>
                <w:sz w:val="14"/>
                <w:szCs w:val="14"/>
              </w:rPr>
            </w:pPr>
            <w:r w:rsidRPr="0020599E">
              <w:rPr>
                <w:sz w:val="14"/>
                <w:szCs w:val="14"/>
              </w:rPr>
              <w:t>-</w:t>
            </w:r>
          </w:p>
        </w:tc>
        <w:tc>
          <w:tcPr>
            <w:tcW w:w="993" w:type="dxa"/>
            <w:tcBorders>
              <w:bottom w:val="single" w:sz="4" w:space="0" w:color="auto"/>
            </w:tcBorders>
          </w:tcPr>
          <w:p w14:paraId="61AAE9D1" w14:textId="77777777" w:rsidR="006D7CCE" w:rsidRPr="00B70A84" w:rsidRDefault="006D7CCE" w:rsidP="006D7CCE">
            <w:pPr>
              <w:jc w:val="right"/>
              <w:rPr>
                <w:sz w:val="14"/>
                <w:szCs w:val="14"/>
              </w:rPr>
            </w:pPr>
            <w:r w:rsidRPr="0020599E">
              <w:rPr>
                <w:sz w:val="14"/>
                <w:szCs w:val="14"/>
              </w:rPr>
              <w:t>-</w:t>
            </w:r>
          </w:p>
        </w:tc>
        <w:tc>
          <w:tcPr>
            <w:tcW w:w="1210" w:type="dxa"/>
            <w:tcBorders>
              <w:bottom w:val="single" w:sz="4" w:space="0" w:color="auto"/>
            </w:tcBorders>
          </w:tcPr>
          <w:p w14:paraId="74D8F3C1" w14:textId="77777777" w:rsidR="006D7CCE" w:rsidRPr="00B70A84" w:rsidRDefault="006D7CCE" w:rsidP="006D7CCE">
            <w:pPr>
              <w:jc w:val="right"/>
              <w:rPr>
                <w:sz w:val="14"/>
                <w:szCs w:val="14"/>
              </w:rPr>
            </w:pPr>
            <w:r w:rsidRPr="0020599E">
              <w:rPr>
                <w:sz w:val="14"/>
                <w:szCs w:val="14"/>
              </w:rPr>
              <w:t>111 600 368</w:t>
            </w:r>
          </w:p>
        </w:tc>
      </w:tr>
      <w:tr w:rsidR="006D7CCE" w:rsidRPr="00000217" w14:paraId="754331C2" w14:textId="77777777" w:rsidTr="00B70A84">
        <w:tc>
          <w:tcPr>
            <w:tcW w:w="1701" w:type="dxa"/>
          </w:tcPr>
          <w:p w14:paraId="66E055C7" w14:textId="77777777" w:rsidR="006D7CCE" w:rsidRPr="00B70A84" w:rsidRDefault="006D7CCE" w:rsidP="00B70A84">
            <w:pPr>
              <w:ind w:left="-57"/>
              <w:jc w:val="left"/>
              <w:rPr>
                <w:snapToGrid w:val="0"/>
                <w:sz w:val="14"/>
                <w:szCs w:val="14"/>
                <w:lang w:eastAsia="sk-SK"/>
              </w:rPr>
            </w:pPr>
            <w:r w:rsidRPr="00B70A84">
              <w:rPr>
                <w:snapToGrid w:val="0"/>
                <w:sz w:val="14"/>
                <w:szCs w:val="14"/>
                <w:lang w:eastAsia="sk-SK"/>
              </w:rPr>
              <w:t>K 31. decembru 201</w:t>
            </w:r>
            <w:r>
              <w:rPr>
                <w:snapToGrid w:val="0"/>
                <w:sz w:val="14"/>
                <w:szCs w:val="14"/>
                <w:lang w:eastAsia="sk-SK"/>
              </w:rPr>
              <w:t>5</w:t>
            </w:r>
          </w:p>
        </w:tc>
        <w:tc>
          <w:tcPr>
            <w:tcW w:w="1134" w:type="dxa"/>
            <w:tcBorders>
              <w:top w:val="single" w:sz="4" w:space="0" w:color="auto"/>
              <w:bottom w:val="single" w:sz="8" w:space="0" w:color="auto"/>
            </w:tcBorders>
          </w:tcPr>
          <w:p w14:paraId="47479DFE" w14:textId="26310ABD" w:rsidR="006D7CCE" w:rsidRPr="00B70A84" w:rsidRDefault="00325FF1" w:rsidP="006D7CCE">
            <w:pPr>
              <w:jc w:val="right"/>
              <w:rPr>
                <w:sz w:val="14"/>
                <w:szCs w:val="14"/>
              </w:rPr>
            </w:pPr>
            <w:r>
              <w:rPr>
                <w:sz w:val="14"/>
                <w:szCs w:val="14"/>
              </w:rPr>
              <w:t>-</w:t>
            </w:r>
          </w:p>
        </w:tc>
        <w:tc>
          <w:tcPr>
            <w:tcW w:w="1134" w:type="dxa"/>
            <w:tcBorders>
              <w:top w:val="single" w:sz="4" w:space="0" w:color="auto"/>
              <w:bottom w:val="single" w:sz="8" w:space="0" w:color="auto"/>
            </w:tcBorders>
          </w:tcPr>
          <w:p w14:paraId="2184E5ED" w14:textId="52104259" w:rsidR="006D7CCE" w:rsidRPr="00B70A84" w:rsidRDefault="00325FF1" w:rsidP="006D7CCE">
            <w:pPr>
              <w:jc w:val="right"/>
              <w:rPr>
                <w:sz w:val="14"/>
                <w:szCs w:val="14"/>
              </w:rPr>
            </w:pPr>
            <w:r>
              <w:rPr>
                <w:sz w:val="14"/>
                <w:szCs w:val="14"/>
              </w:rPr>
              <w:t>111 216 772</w:t>
            </w:r>
          </w:p>
        </w:tc>
        <w:tc>
          <w:tcPr>
            <w:tcW w:w="993" w:type="dxa"/>
            <w:tcBorders>
              <w:top w:val="single" w:sz="4" w:space="0" w:color="auto"/>
              <w:bottom w:val="single" w:sz="8" w:space="0" w:color="auto"/>
            </w:tcBorders>
          </w:tcPr>
          <w:p w14:paraId="027587F9" w14:textId="54CE2753" w:rsidR="006D7CCE" w:rsidRPr="00B70A84" w:rsidRDefault="00325FF1" w:rsidP="006D7CCE">
            <w:pPr>
              <w:jc w:val="right"/>
              <w:rPr>
                <w:sz w:val="14"/>
                <w:szCs w:val="14"/>
              </w:rPr>
            </w:pPr>
            <w:r>
              <w:rPr>
                <w:sz w:val="14"/>
                <w:szCs w:val="14"/>
              </w:rPr>
              <w:t>-</w:t>
            </w:r>
          </w:p>
        </w:tc>
        <w:tc>
          <w:tcPr>
            <w:tcW w:w="992" w:type="dxa"/>
            <w:tcBorders>
              <w:top w:val="single" w:sz="4" w:space="0" w:color="auto"/>
              <w:bottom w:val="single" w:sz="8" w:space="0" w:color="auto"/>
            </w:tcBorders>
          </w:tcPr>
          <w:p w14:paraId="71EE0AE2" w14:textId="77777777" w:rsidR="006D7CCE" w:rsidRPr="00B70A84" w:rsidRDefault="006D7CCE" w:rsidP="006D7CCE">
            <w:pPr>
              <w:jc w:val="right"/>
              <w:rPr>
                <w:sz w:val="14"/>
                <w:szCs w:val="14"/>
              </w:rPr>
            </w:pPr>
          </w:p>
        </w:tc>
        <w:tc>
          <w:tcPr>
            <w:tcW w:w="1134" w:type="dxa"/>
            <w:tcBorders>
              <w:top w:val="single" w:sz="4" w:space="0" w:color="auto"/>
              <w:bottom w:val="single" w:sz="8" w:space="0" w:color="auto"/>
            </w:tcBorders>
          </w:tcPr>
          <w:p w14:paraId="54247F7B" w14:textId="03C77093" w:rsidR="006D7CCE" w:rsidRPr="00B70A84" w:rsidRDefault="00325FF1" w:rsidP="006D7CCE">
            <w:pPr>
              <w:jc w:val="right"/>
              <w:rPr>
                <w:sz w:val="14"/>
                <w:szCs w:val="14"/>
              </w:rPr>
            </w:pPr>
            <w:r>
              <w:rPr>
                <w:sz w:val="14"/>
                <w:szCs w:val="14"/>
              </w:rPr>
              <w:t>-</w:t>
            </w:r>
          </w:p>
        </w:tc>
        <w:tc>
          <w:tcPr>
            <w:tcW w:w="850" w:type="dxa"/>
            <w:tcBorders>
              <w:top w:val="single" w:sz="4" w:space="0" w:color="auto"/>
              <w:bottom w:val="single" w:sz="8" w:space="0" w:color="auto"/>
            </w:tcBorders>
          </w:tcPr>
          <w:p w14:paraId="173B7A83" w14:textId="77777777" w:rsidR="006D7CCE" w:rsidRPr="00B70A84" w:rsidRDefault="006D7CCE" w:rsidP="006D7CCE">
            <w:pPr>
              <w:jc w:val="right"/>
              <w:rPr>
                <w:sz w:val="14"/>
                <w:szCs w:val="14"/>
              </w:rPr>
            </w:pPr>
          </w:p>
        </w:tc>
        <w:tc>
          <w:tcPr>
            <w:tcW w:w="851" w:type="dxa"/>
            <w:tcBorders>
              <w:top w:val="single" w:sz="4" w:space="0" w:color="auto"/>
              <w:bottom w:val="single" w:sz="8" w:space="0" w:color="auto"/>
            </w:tcBorders>
          </w:tcPr>
          <w:p w14:paraId="5FD7AB7C" w14:textId="15366D94" w:rsidR="006D7CCE" w:rsidRPr="00B70A84" w:rsidRDefault="00325FF1" w:rsidP="006D7CCE">
            <w:pPr>
              <w:jc w:val="right"/>
              <w:rPr>
                <w:sz w:val="14"/>
                <w:szCs w:val="14"/>
              </w:rPr>
            </w:pPr>
            <w:r>
              <w:rPr>
                <w:sz w:val="14"/>
                <w:szCs w:val="14"/>
              </w:rPr>
              <w:t>-</w:t>
            </w:r>
          </w:p>
        </w:tc>
        <w:tc>
          <w:tcPr>
            <w:tcW w:w="992" w:type="dxa"/>
            <w:tcBorders>
              <w:top w:val="single" w:sz="4" w:space="0" w:color="auto"/>
              <w:bottom w:val="single" w:sz="8" w:space="0" w:color="auto"/>
            </w:tcBorders>
          </w:tcPr>
          <w:p w14:paraId="6FDAA137" w14:textId="641686C1" w:rsidR="006D7CCE" w:rsidRPr="00B70A84" w:rsidRDefault="00325FF1" w:rsidP="006D7CCE">
            <w:pPr>
              <w:jc w:val="right"/>
              <w:rPr>
                <w:sz w:val="14"/>
                <w:szCs w:val="14"/>
              </w:rPr>
            </w:pPr>
            <w:r>
              <w:rPr>
                <w:sz w:val="14"/>
                <w:szCs w:val="14"/>
              </w:rPr>
              <w:t>-</w:t>
            </w:r>
          </w:p>
        </w:tc>
        <w:tc>
          <w:tcPr>
            <w:tcW w:w="1134" w:type="dxa"/>
            <w:tcBorders>
              <w:top w:val="single" w:sz="4" w:space="0" w:color="auto"/>
              <w:bottom w:val="single" w:sz="8" w:space="0" w:color="auto"/>
            </w:tcBorders>
          </w:tcPr>
          <w:p w14:paraId="3167ADC6" w14:textId="77777777" w:rsidR="006D7CCE" w:rsidRPr="00B70A84" w:rsidRDefault="006D7CCE" w:rsidP="006D7CCE">
            <w:pPr>
              <w:jc w:val="right"/>
              <w:rPr>
                <w:sz w:val="14"/>
                <w:szCs w:val="14"/>
              </w:rPr>
            </w:pPr>
          </w:p>
        </w:tc>
        <w:tc>
          <w:tcPr>
            <w:tcW w:w="992" w:type="dxa"/>
            <w:tcBorders>
              <w:top w:val="single" w:sz="4" w:space="0" w:color="auto"/>
              <w:bottom w:val="single" w:sz="8" w:space="0" w:color="auto"/>
            </w:tcBorders>
          </w:tcPr>
          <w:p w14:paraId="718242E5" w14:textId="4F3C7899" w:rsidR="006D7CCE" w:rsidRPr="00B70A84" w:rsidRDefault="00325FF1" w:rsidP="006D7CCE">
            <w:pPr>
              <w:jc w:val="right"/>
              <w:rPr>
                <w:sz w:val="14"/>
                <w:szCs w:val="14"/>
              </w:rPr>
            </w:pPr>
            <w:r>
              <w:rPr>
                <w:sz w:val="14"/>
                <w:szCs w:val="14"/>
              </w:rPr>
              <w:t>-</w:t>
            </w:r>
          </w:p>
        </w:tc>
        <w:tc>
          <w:tcPr>
            <w:tcW w:w="993" w:type="dxa"/>
            <w:tcBorders>
              <w:top w:val="single" w:sz="4" w:space="0" w:color="auto"/>
              <w:bottom w:val="single" w:sz="8" w:space="0" w:color="auto"/>
            </w:tcBorders>
          </w:tcPr>
          <w:p w14:paraId="2D4D2D59" w14:textId="5DEB614B" w:rsidR="006D7CCE" w:rsidRPr="00B70A84" w:rsidRDefault="00325FF1" w:rsidP="006D7CCE">
            <w:pPr>
              <w:jc w:val="right"/>
              <w:rPr>
                <w:sz w:val="14"/>
                <w:szCs w:val="14"/>
              </w:rPr>
            </w:pPr>
            <w:r>
              <w:rPr>
                <w:sz w:val="14"/>
                <w:szCs w:val="14"/>
              </w:rPr>
              <w:t>-</w:t>
            </w:r>
          </w:p>
        </w:tc>
        <w:tc>
          <w:tcPr>
            <w:tcW w:w="1210" w:type="dxa"/>
            <w:tcBorders>
              <w:top w:val="single" w:sz="4" w:space="0" w:color="auto"/>
              <w:bottom w:val="single" w:sz="8" w:space="0" w:color="auto"/>
            </w:tcBorders>
          </w:tcPr>
          <w:p w14:paraId="04D18760" w14:textId="6A16B22B" w:rsidR="006D7CCE" w:rsidRPr="00B70A84" w:rsidRDefault="00325FF1" w:rsidP="006D7CCE">
            <w:pPr>
              <w:jc w:val="right"/>
              <w:rPr>
                <w:sz w:val="14"/>
                <w:szCs w:val="14"/>
              </w:rPr>
            </w:pPr>
            <w:r>
              <w:rPr>
                <w:sz w:val="14"/>
                <w:szCs w:val="14"/>
              </w:rPr>
              <w:t>111 216 772</w:t>
            </w:r>
          </w:p>
        </w:tc>
      </w:tr>
    </w:tbl>
    <w:p w14:paraId="2DD8CF0C" w14:textId="77777777" w:rsidR="00C10BBA" w:rsidRPr="00000217" w:rsidRDefault="00C10BBA" w:rsidP="00B7212A">
      <w:pPr>
        <w:rPr>
          <w:lang w:eastAsia="sk-SK"/>
        </w:rPr>
      </w:pPr>
    </w:p>
    <w:p w14:paraId="718BC4AA" w14:textId="77777777" w:rsidR="002574EF" w:rsidRPr="00000217" w:rsidRDefault="00F444B9" w:rsidP="002574EF">
      <w:pPr>
        <w:rPr>
          <w:snapToGrid w:val="0"/>
          <w:u w:val="single"/>
          <w:lang w:eastAsia="sk-SK"/>
        </w:rPr>
      </w:pPr>
      <w:r w:rsidRPr="00000217">
        <w:rPr>
          <w:snapToGrid w:val="0"/>
          <w:u w:val="single"/>
          <w:lang w:eastAsia="sk-SK"/>
        </w:rPr>
        <w:br w:type="page"/>
      </w:r>
    </w:p>
    <w:p w14:paraId="1A04AEA3" w14:textId="77777777" w:rsidR="00BA3F32" w:rsidRPr="00000217" w:rsidRDefault="00BA3F32" w:rsidP="00BA3F32">
      <w:pPr>
        <w:rPr>
          <w:b/>
          <w:snapToGrid w:val="0"/>
          <w:lang w:eastAsia="sk-SK"/>
        </w:rPr>
      </w:pPr>
      <w:r w:rsidRPr="00000217">
        <w:rPr>
          <w:snapToGrid w:val="0"/>
          <w:u w:val="single"/>
          <w:lang w:eastAsia="sk-SK"/>
        </w:rPr>
        <w:lastRenderedPageBreak/>
        <w:t>31. december 2014</w:t>
      </w:r>
    </w:p>
    <w:p w14:paraId="40AC66E0" w14:textId="77777777" w:rsidR="00BA3F32" w:rsidRPr="00000217" w:rsidRDefault="00BA3F32" w:rsidP="00BA3F32"/>
    <w:tbl>
      <w:tblPr>
        <w:tblW w:w="14110" w:type="dxa"/>
        <w:tblInd w:w="108" w:type="dxa"/>
        <w:tblBorders>
          <w:top w:val="single" w:sz="8" w:space="0" w:color="auto"/>
          <w:bottom w:val="single" w:sz="8" w:space="0" w:color="auto"/>
        </w:tblBorders>
        <w:tblLayout w:type="fixed"/>
        <w:tblLook w:val="01E0" w:firstRow="1" w:lastRow="1" w:firstColumn="1" w:lastColumn="1" w:noHBand="0" w:noVBand="0"/>
      </w:tblPr>
      <w:tblGrid>
        <w:gridCol w:w="1701"/>
        <w:gridCol w:w="1134"/>
        <w:gridCol w:w="1134"/>
        <w:gridCol w:w="993"/>
        <w:gridCol w:w="992"/>
        <w:gridCol w:w="1134"/>
        <w:gridCol w:w="850"/>
        <w:gridCol w:w="851"/>
        <w:gridCol w:w="992"/>
        <w:gridCol w:w="1134"/>
        <w:gridCol w:w="992"/>
        <w:gridCol w:w="993"/>
        <w:gridCol w:w="1210"/>
      </w:tblGrid>
      <w:tr w:rsidR="00BA3F32" w:rsidRPr="00000217" w14:paraId="15681410" w14:textId="77777777" w:rsidTr="006D7CCE">
        <w:trPr>
          <w:trHeight w:val="463"/>
        </w:trPr>
        <w:tc>
          <w:tcPr>
            <w:tcW w:w="1701" w:type="dxa"/>
            <w:tcBorders>
              <w:top w:val="single" w:sz="8" w:space="0" w:color="auto"/>
              <w:bottom w:val="nil"/>
            </w:tcBorders>
            <w:vAlign w:val="center"/>
          </w:tcPr>
          <w:p w14:paraId="30F37A0A" w14:textId="77777777" w:rsidR="00BA3F32" w:rsidRPr="00000217" w:rsidRDefault="00BA3F32" w:rsidP="006D7CCE">
            <w:pPr>
              <w:jc w:val="center"/>
              <w:rPr>
                <w:b/>
                <w:i/>
                <w:sz w:val="15"/>
                <w:szCs w:val="15"/>
              </w:rPr>
            </w:pPr>
          </w:p>
        </w:tc>
        <w:tc>
          <w:tcPr>
            <w:tcW w:w="1134" w:type="dxa"/>
            <w:tcBorders>
              <w:top w:val="single" w:sz="8" w:space="0" w:color="auto"/>
              <w:bottom w:val="nil"/>
            </w:tcBorders>
            <w:vAlign w:val="center"/>
          </w:tcPr>
          <w:p w14:paraId="079DA33C" w14:textId="77777777" w:rsidR="00BA3F32" w:rsidRPr="00DB057A" w:rsidRDefault="00BA3F32" w:rsidP="006D7CCE">
            <w:pPr>
              <w:ind w:left="-57" w:right="-57"/>
              <w:jc w:val="center"/>
              <w:rPr>
                <w:b/>
                <w:i/>
                <w:sz w:val="14"/>
                <w:szCs w:val="14"/>
              </w:rPr>
            </w:pPr>
            <w:r w:rsidRPr="00DB057A">
              <w:rPr>
                <w:b/>
                <w:i/>
                <w:sz w:val="14"/>
                <w:szCs w:val="14"/>
                <w:lang w:val="en-US"/>
              </w:rPr>
              <w:t xml:space="preserve">Podielové </w:t>
            </w:r>
            <w:r w:rsidRPr="00DB057A">
              <w:rPr>
                <w:rFonts w:cs="Arial"/>
                <w:b/>
                <w:bCs/>
                <w:i/>
                <w:iCs/>
                <w:sz w:val="14"/>
                <w:szCs w:val="14"/>
                <w:lang w:val="en-US"/>
              </w:rPr>
              <w:t>cenné papiere</w:t>
            </w:r>
            <w:r w:rsidRPr="00DB057A">
              <w:rPr>
                <w:b/>
                <w:i/>
                <w:sz w:val="14"/>
                <w:szCs w:val="14"/>
                <w:lang w:val="en-US"/>
              </w:rPr>
              <w:t xml:space="preserve"> a podiely v </w:t>
            </w:r>
            <w:r w:rsidRPr="00DB057A">
              <w:rPr>
                <w:rFonts w:cs="Arial"/>
                <w:b/>
                <w:bCs/>
                <w:i/>
                <w:iCs/>
                <w:sz w:val="14"/>
                <w:szCs w:val="14"/>
                <w:lang w:val="en-US"/>
              </w:rPr>
              <w:t>prepojených účtovných jednotkách</w:t>
            </w:r>
          </w:p>
        </w:tc>
        <w:tc>
          <w:tcPr>
            <w:tcW w:w="1134" w:type="dxa"/>
            <w:tcBorders>
              <w:top w:val="single" w:sz="8" w:space="0" w:color="auto"/>
              <w:bottom w:val="nil"/>
            </w:tcBorders>
            <w:vAlign w:val="center"/>
          </w:tcPr>
          <w:p w14:paraId="458BE0DB" w14:textId="77777777" w:rsidR="00BA3F32" w:rsidRPr="00DB057A" w:rsidRDefault="00BA3F32" w:rsidP="006D7CCE">
            <w:pPr>
              <w:ind w:left="-57" w:right="-57"/>
              <w:jc w:val="center"/>
              <w:rPr>
                <w:b/>
                <w:i/>
                <w:sz w:val="14"/>
                <w:szCs w:val="14"/>
              </w:rPr>
            </w:pPr>
            <w:r w:rsidRPr="00DB057A">
              <w:rPr>
                <w:b/>
                <w:i/>
                <w:sz w:val="14"/>
                <w:szCs w:val="14"/>
                <w:lang w:val="en-US"/>
              </w:rPr>
              <w:t xml:space="preserve">Podielové </w:t>
            </w:r>
            <w:r w:rsidRPr="00DB057A">
              <w:rPr>
                <w:rFonts w:cs="Arial"/>
                <w:b/>
                <w:bCs/>
                <w:i/>
                <w:iCs/>
                <w:sz w:val="14"/>
                <w:szCs w:val="14"/>
                <w:lang w:val="en-US"/>
              </w:rPr>
              <w:t>cenné papiere</w:t>
            </w:r>
            <w:r w:rsidRPr="00DB057A">
              <w:rPr>
                <w:b/>
                <w:i/>
                <w:sz w:val="14"/>
                <w:szCs w:val="14"/>
                <w:lang w:val="en-US"/>
              </w:rPr>
              <w:t xml:space="preserve"> a podiely </w:t>
            </w:r>
            <w:r w:rsidRPr="00DB057A">
              <w:rPr>
                <w:rFonts w:cs="Arial"/>
                <w:b/>
                <w:bCs/>
                <w:i/>
                <w:iCs/>
                <w:sz w:val="14"/>
                <w:szCs w:val="14"/>
                <w:lang w:val="en-US"/>
              </w:rPr>
              <w:t xml:space="preserve">s podielovou účasťou okrem </w:t>
            </w:r>
            <w:r w:rsidRPr="00DB057A">
              <w:rPr>
                <w:b/>
                <w:i/>
                <w:sz w:val="14"/>
                <w:szCs w:val="14"/>
                <w:lang w:val="en-US"/>
              </w:rPr>
              <w:t>v </w:t>
            </w:r>
            <w:r w:rsidRPr="00DB057A">
              <w:rPr>
                <w:rFonts w:cs="Arial"/>
                <w:b/>
                <w:bCs/>
                <w:i/>
                <w:iCs/>
                <w:sz w:val="14"/>
                <w:szCs w:val="14"/>
                <w:lang w:val="en-US"/>
              </w:rPr>
              <w:t>prepojených účtovných jednotkách</w:t>
            </w:r>
          </w:p>
        </w:tc>
        <w:tc>
          <w:tcPr>
            <w:tcW w:w="993" w:type="dxa"/>
            <w:tcBorders>
              <w:top w:val="single" w:sz="8" w:space="0" w:color="auto"/>
              <w:bottom w:val="nil"/>
            </w:tcBorders>
            <w:vAlign w:val="center"/>
          </w:tcPr>
          <w:p w14:paraId="223E03E8" w14:textId="77777777" w:rsidR="00BA3F32" w:rsidRPr="00DB057A" w:rsidRDefault="00BA3F32" w:rsidP="006D7CCE">
            <w:pPr>
              <w:ind w:left="-57" w:right="-57"/>
              <w:jc w:val="center"/>
              <w:rPr>
                <w:b/>
                <w:i/>
                <w:sz w:val="14"/>
                <w:szCs w:val="14"/>
              </w:rPr>
            </w:pPr>
            <w:r w:rsidRPr="00DB057A">
              <w:rPr>
                <w:b/>
                <w:i/>
                <w:sz w:val="14"/>
                <w:szCs w:val="14"/>
                <w:lang w:val="en-US"/>
              </w:rPr>
              <w:t xml:space="preserve">Ostatné </w:t>
            </w:r>
            <w:r w:rsidRPr="00DB057A">
              <w:rPr>
                <w:rFonts w:cs="Arial"/>
                <w:b/>
                <w:bCs/>
                <w:i/>
                <w:iCs/>
                <w:sz w:val="14"/>
                <w:szCs w:val="14"/>
                <w:lang w:val="en-US"/>
              </w:rPr>
              <w:t>realizovateľné</w:t>
            </w:r>
            <w:r w:rsidRPr="00DB057A">
              <w:rPr>
                <w:b/>
                <w:i/>
                <w:sz w:val="14"/>
                <w:szCs w:val="14"/>
                <w:lang w:val="en-US"/>
              </w:rPr>
              <w:t xml:space="preserve"> cenné papiere a</w:t>
            </w:r>
            <w:r w:rsidRPr="00DB057A">
              <w:rPr>
                <w:rFonts w:cs="Arial"/>
                <w:b/>
                <w:bCs/>
                <w:i/>
                <w:iCs/>
                <w:sz w:val="14"/>
                <w:szCs w:val="14"/>
                <w:lang w:val="en-US"/>
              </w:rPr>
              <w:t> </w:t>
            </w:r>
            <w:r w:rsidRPr="00DB057A">
              <w:rPr>
                <w:b/>
                <w:i/>
                <w:sz w:val="14"/>
                <w:szCs w:val="14"/>
                <w:lang w:val="en-US"/>
              </w:rPr>
              <w:t>podiely</w:t>
            </w:r>
          </w:p>
        </w:tc>
        <w:tc>
          <w:tcPr>
            <w:tcW w:w="992" w:type="dxa"/>
            <w:tcBorders>
              <w:top w:val="single" w:sz="8" w:space="0" w:color="auto"/>
              <w:bottom w:val="nil"/>
            </w:tcBorders>
          </w:tcPr>
          <w:p w14:paraId="4028A6A9" w14:textId="77777777" w:rsidR="00BA3F32" w:rsidRDefault="00BA3F32" w:rsidP="006D7CCE">
            <w:pPr>
              <w:ind w:left="-57" w:right="-57"/>
              <w:jc w:val="center"/>
              <w:rPr>
                <w:rFonts w:cs="Arial"/>
                <w:b/>
                <w:bCs/>
                <w:i/>
                <w:iCs/>
                <w:sz w:val="14"/>
                <w:szCs w:val="14"/>
                <w:lang w:val="en-US"/>
              </w:rPr>
            </w:pPr>
          </w:p>
          <w:p w14:paraId="728E70E4" w14:textId="77777777" w:rsidR="00BA3F32" w:rsidRPr="00DB057A" w:rsidRDefault="00BA3F32" w:rsidP="006D7CCE">
            <w:pPr>
              <w:ind w:left="-57" w:right="-57"/>
              <w:jc w:val="center"/>
              <w:rPr>
                <w:b/>
                <w:i/>
                <w:sz w:val="14"/>
                <w:szCs w:val="14"/>
              </w:rPr>
            </w:pPr>
            <w:r w:rsidRPr="00DB057A">
              <w:rPr>
                <w:rFonts w:cs="Arial"/>
                <w:b/>
                <w:bCs/>
                <w:i/>
                <w:iCs/>
                <w:sz w:val="14"/>
                <w:szCs w:val="14"/>
                <w:lang w:val="en-US"/>
              </w:rPr>
              <w:t>Pôžičky prepojeným účtovným jednotkám</w:t>
            </w:r>
          </w:p>
        </w:tc>
        <w:tc>
          <w:tcPr>
            <w:tcW w:w="1134" w:type="dxa"/>
            <w:tcBorders>
              <w:top w:val="single" w:sz="8" w:space="0" w:color="auto"/>
              <w:bottom w:val="nil"/>
            </w:tcBorders>
            <w:vAlign w:val="center"/>
          </w:tcPr>
          <w:p w14:paraId="5D8DD050" w14:textId="77777777" w:rsidR="00BA3F32" w:rsidRPr="00DB057A" w:rsidRDefault="00BA3F32" w:rsidP="006D7CCE">
            <w:pPr>
              <w:ind w:left="-57" w:right="-57"/>
              <w:jc w:val="center"/>
              <w:rPr>
                <w:b/>
                <w:i/>
                <w:sz w:val="14"/>
                <w:szCs w:val="14"/>
              </w:rPr>
            </w:pPr>
            <w:r w:rsidRPr="00DB057A">
              <w:rPr>
                <w:b/>
                <w:i/>
                <w:sz w:val="14"/>
                <w:szCs w:val="14"/>
                <w:lang w:val="en-US"/>
              </w:rPr>
              <w:t>Pôžičky v </w:t>
            </w:r>
            <w:r w:rsidRPr="00DB057A">
              <w:rPr>
                <w:rFonts w:cs="Arial"/>
                <w:b/>
                <w:bCs/>
                <w:i/>
                <w:iCs/>
                <w:sz w:val="14"/>
                <w:szCs w:val="14"/>
                <w:lang w:val="en-US"/>
              </w:rPr>
              <w:t>rámci podielovej účasti okrem prepojeným účtovným jednotkám</w:t>
            </w:r>
          </w:p>
        </w:tc>
        <w:tc>
          <w:tcPr>
            <w:tcW w:w="850" w:type="dxa"/>
            <w:tcBorders>
              <w:top w:val="single" w:sz="8" w:space="0" w:color="auto"/>
              <w:bottom w:val="nil"/>
            </w:tcBorders>
          </w:tcPr>
          <w:p w14:paraId="247D8613" w14:textId="77777777" w:rsidR="00BA3F32" w:rsidRDefault="00BA3F32" w:rsidP="006D7CCE">
            <w:pPr>
              <w:ind w:left="-57" w:right="-57"/>
              <w:jc w:val="center"/>
              <w:rPr>
                <w:rFonts w:cs="Arial"/>
                <w:b/>
                <w:bCs/>
                <w:i/>
                <w:iCs/>
                <w:sz w:val="14"/>
                <w:szCs w:val="14"/>
                <w:lang w:val="en-US"/>
              </w:rPr>
            </w:pPr>
          </w:p>
          <w:p w14:paraId="7E8D47C9" w14:textId="77777777" w:rsidR="00BA3F32" w:rsidRPr="00DB057A" w:rsidRDefault="00BA3F32" w:rsidP="006D7CCE">
            <w:pPr>
              <w:ind w:left="-57" w:right="-57"/>
              <w:jc w:val="center"/>
              <w:rPr>
                <w:b/>
                <w:i/>
                <w:sz w:val="14"/>
                <w:szCs w:val="14"/>
              </w:rPr>
            </w:pPr>
            <w:r w:rsidRPr="00DB057A">
              <w:rPr>
                <w:rFonts w:cs="Arial"/>
                <w:b/>
                <w:bCs/>
                <w:i/>
                <w:iCs/>
                <w:sz w:val="14"/>
                <w:szCs w:val="14"/>
                <w:lang w:val="en-US"/>
              </w:rPr>
              <w:t>Ostatné pôžičky</w:t>
            </w:r>
          </w:p>
        </w:tc>
        <w:tc>
          <w:tcPr>
            <w:tcW w:w="851" w:type="dxa"/>
            <w:tcBorders>
              <w:top w:val="single" w:sz="8" w:space="0" w:color="auto"/>
              <w:bottom w:val="nil"/>
            </w:tcBorders>
            <w:vAlign w:val="center"/>
          </w:tcPr>
          <w:p w14:paraId="0D07F5C4" w14:textId="77777777" w:rsidR="00BA3F32" w:rsidRPr="00DB057A" w:rsidRDefault="00BA3F32" w:rsidP="006D7CCE">
            <w:pPr>
              <w:ind w:left="-57" w:right="-57"/>
              <w:jc w:val="center"/>
              <w:rPr>
                <w:b/>
                <w:i/>
                <w:sz w:val="14"/>
                <w:szCs w:val="14"/>
              </w:rPr>
            </w:pPr>
            <w:r w:rsidRPr="00DB057A">
              <w:rPr>
                <w:rFonts w:cs="Arial"/>
                <w:b/>
                <w:bCs/>
                <w:i/>
                <w:iCs/>
                <w:sz w:val="14"/>
                <w:szCs w:val="14"/>
                <w:lang w:val="en-US"/>
              </w:rPr>
              <w:t>Dlhové cenné papiere a ostatný</w:t>
            </w:r>
            <w:r w:rsidRPr="00DB057A">
              <w:rPr>
                <w:b/>
                <w:i/>
                <w:sz w:val="14"/>
                <w:szCs w:val="14"/>
                <w:lang w:val="en-US"/>
              </w:rPr>
              <w:t xml:space="preserve"> dlhodobý fina</w:t>
            </w:r>
            <w:r w:rsidRPr="00BA3F32">
              <w:rPr>
                <w:b/>
                <w:i/>
                <w:sz w:val="14"/>
                <w:szCs w:val="14"/>
                <w:lang w:val="en-US"/>
              </w:rPr>
              <w:t>nčný majetok</w:t>
            </w:r>
          </w:p>
        </w:tc>
        <w:tc>
          <w:tcPr>
            <w:tcW w:w="992" w:type="dxa"/>
            <w:tcBorders>
              <w:top w:val="single" w:sz="8" w:space="0" w:color="auto"/>
              <w:bottom w:val="nil"/>
            </w:tcBorders>
            <w:vAlign w:val="center"/>
          </w:tcPr>
          <w:p w14:paraId="056C0A8B" w14:textId="77777777" w:rsidR="00BA3F32" w:rsidRDefault="00BA3F32" w:rsidP="006D7CCE">
            <w:pPr>
              <w:ind w:left="-57" w:right="-57"/>
              <w:jc w:val="center"/>
              <w:rPr>
                <w:b/>
                <w:i/>
                <w:sz w:val="14"/>
                <w:szCs w:val="14"/>
                <w:lang w:val="en-US"/>
              </w:rPr>
            </w:pPr>
          </w:p>
          <w:p w14:paraId="1CDD1BAA" w14:textId="77777777" w:rsidR="00BA3F32" w:rsidRPr="00DB057A" w:rsidRDefault="00BA3F32" w:rsidP="006D7CCE">
            <w:pPr>
              <w:ind w:left="-57" w:right="-57"/>
              <w:jc w:val="center"/>
              <w:rPr>
                <w:b/>
                <w:i/>
                <w:sz w:val="14"/>
                <w:szCs w:val="14"/>
              </w:rPr>
            </w:pPr>
            <w:r w:rsidRPr="00DB057A">
              <w:rPr>
                <w:b/>
                <w:i/>
                <w:sz w:val="14"/>
                <w:szCs w:val="14"/>
                <w:lang w:val="en-US"/>
              </w:rPr>
              <w:t xml:space="preserve">Pôžičky </w:t>
            </w:r>
            <w:r w:rsidRPr="00DB057A">
              <w:rPr>
                <w:rFonts w:cs="Arial"/>
                <w:b/>
                <w:bCs/>
                <w:i/>
                <w:iCs/>
                <w:sz w:val="14"/>
                <w:szCs w:val="14"/>
                <w:lang w:val="en-US"/>
              </w:rPr>
              <w:t>a ostatný dlhod</w:t>
            </w:r>
            <w:r w:rsidRPr="00BA3F32">
              <w:rPr>
                <w:rFonts w:cs="Arial"/>
                <w:b/>
                <w:bCs/>
                <w:i/>
                <w:iCs/>
                <w:sz w:val="14"/>
                <w:szCs w:val="14"/>
                <w:lang w:val="en-US"/>
              </w:rPr>
              <w:t xml:space="preserve">obý finančný majetok so zostatkovou </w:t>
            </w:r>
            <w:r w:rsidRPr="00DB057A">
              <w:rPr>
                <w:b/>
                <w:i/>
                <w:sz w:val="14"/>
                <w:szCs w:val="14"/>
                <w:lang w:val="en-US"/>
              </w:rPr>
              <w:t>dobou splatnosti najviac jeden rok</w:t>
            </w:r>
          </w:p>
        </w:tc>
        <w:tc>
          <w:tcPr>
            <w:tcW w:w="1134" w:type="dxa"/>
            <w:tcBorders>
              <w:top w:val="single" w:sz="8" w:space="0" w:color="auto"/>
              <w:bottom w:val="nil"/>
            </w:tcBorders>
          </w:tcPr>
          <w:p w14:paraId="697AFFD4" w14:textId="77777777" w:rsidR="00BA3F32" w:rsidRDefault="00BA3F32" w:rsidP="006D7CCE">
            <w:pPr>
              <w:ind w:left="-57" w:right="-57"/>
              <w:jc w:val="center"/>
              <w:rPr>
                <w:rFonts w:cs="Arial"/>
                <w:b/>
                <w:bCs/>
                <w:i/>
                <w:iCs/>
                <w:sz w:val="14"/>
                <w:szCs w:val="14"/>
                <w:lang w:val="en-US"/>
              </w:rPr>
            </w:pPr>
          </w:p>
          <w:p w14:paraId="2EB55543" w14:textId="77777777" w:rsidR="00BA3F32" w:rsidRPr="00DB057A" w:rsidRDefault="00BA3F32" w:rsidP="006D7CCE">
            <w:pPr>
              <w:ind w:left="-57" w:right="-57"/>
              <w:jc w:val="center"/>
              <w:rPr>
                <w:b/>
                <w:i/>
                <w:sz w:val="14"/>
                <w:szCs w:val="14"/>
              </w:rPr>
            </w:pPr>
            <w:r w:rsidRPr="00DB057A">
              <w:rPr>
                <w:rFonts w:cs="Arial"/>
                <w:b/>
                <w:bCs/>
                <w:i/>
                <w:iCs/>
                <w:sz w:val="14"/>
                <w:szCs w:val="14"/>
                <w:lang w:val="en-US"/>
              </w:rPr>
              <w:t xml:space="preserve">Účty v bankách s dobou viazanosti dlhšou ako </w:t>
            </w:r>
            <w:r w:rsidRPr="00BA3F32">
              <w:rPr>
                <w:rFonts w:cs="Arial"/>
                <w:b/>
                <w:bCs/>
                <w:i/>
                <w:iCs/>
                <w:sz w:val="14"/>
                <w:szCs w:val="14"/>
                <w:lang w:val="en-US"/>
              </w:rPr>
              <w:t>jeden rok</w:t>
            </w:r>
          </w:p>
        </w:tc>
        <w:tc>
          <w:tcPr>
            <w:tcW w:w="992" w:type="dxa"/>
            <w:tcBorders>
              <w:top w:val="single" w:sz="8" w:space="0" w:color="auto"/>
              <w:bottom w:val="nil"/>
            </w:tcBorders>
            <w:vAlign w:val="center"/>
          </w:tcPr>
          <w:p w14:paraId="7D94BEBB" w14:textId="77777777" w:rsidR="00BA3F32" w:rsidRPr="00DB057A" w:rsidRDefault="00BA3F32" w:rsidP="006D7CCE">
            <w:pPr>
              <w:ind w:left="-57" w:right="-57"/>
              <w:jc w:val="center"/>
              <w:rPr>
                <w:b/>
                <w:i/>
                <w:sz w:val="14"/>
                <w:szCs w:val="14"/>
              </w:rPr>
            </w:pPr>
            <w:r w:rsidRPr="00DB057A">
              <w:rPr>
                <w:b/>
                <w:i/>
                <w:sz w:val="14"/>
                <w:szCs w:val="14"/>
              </w:rPr>
              <w:t>Obstarávaný dlhodobý finančný majetok</w:t>
            </w:r>
          </w:p>
        </w:tc>
        <w:tc>
          <w:tcPr>
            <w:tcW w:w="993" w:type="dxa"/>
            <w:tcBorders>
              <w:top w:val="single" w:sz="8" w:space="0" w:color="auto"/>
              <w:bottom w:val="nil"/>
            </w:tcBorders>
            <w:vAlign w:val="center"/>
          </w:tcPr>
          <w:p w14:paraId="4E661281" w14:textId="77777777" w:rsidR="00BA3F32" w:rsidRPr="00DB057A" w:rsidRDefault="00BA3F32" w:rsidP="006D7CCE">
            <w:pPr>
              <w:ind w:left="-57" w:right="-57"/>
              <w:jc w:val="center"/>
              <w:rPr>
                <w:b/>
                <w:i/>
                <w:sz w:val="14"/>
                <w:szCs w:val="14"/>
              </w:rPr>
            </w:pPr>
            <w:r w:rsidRPr="00DB057A">
              <w:rPr>
                <w:b/>
                <w:i/>
                <w:sz w:val="14"/>
                <w:szCs w:val="14"/>
              </w:rPr>
              <w:t>Poskytnuté preddavky na dlhodobý finančný majetok</w:t>
            </w:r>
          </w:p>
        </w:tc>
        <w:tc>
          <w:tcPr>
            <w:tcW w:w="1210" w:type="dxa"/>
            <w:tcBorders>
              <w:top w:val="single" w:sz="8" w:space="0" w:color="auto"/>
              <w:bottom w:val="nil"/>
            </w:tcBorders>
            <w:vAlign w:val="center"/>
          </w:tcPr>
          <w:p w14:paraId="3CE0C165" w14:textId="77777777" w:rsidR="00BA3F32" w:rsidRPr="00DB057A" w:rsidRDefault="00BA3F32" w:rsidP="006D7CCE">
            <w:pPr>
              <w:ind w:left="-57" w:right="-57"/>
              <w:jc w:val="center"/>
              <w:rPr>
                <w:b/>
                <w:i/>
                <w:sz w:val="14"/>
                <w:szCs w:val="14"/>
              </w:rPr>
            </w:pPr>
            <w:r w:rsidRPr="00DB057A">
              <w:rPr>
                <w:b/>
                <w:i/>
                <w:sz w:val="14"/>
                <w:szCs w:val="14"/>
              </w:rPr>
              <w:t>Celkom</w:t>
            </w:r>
          </w:p>
        </w:tc>
      </w:tr>
      <w:tr w:rsidR="00BA3F32" w:rsidRPr="00000217" w14:paraId="14B6A5D7" w14:textId="77777777" w:rsidTr="006D7CCE">
        <w:tc>
          <w:tcPr>
            <w:tcW w:w="1701" w:type="dxa"/>
            <w:tcBorders>
              <w:top w:val="single" w:sz="4" w:space="0" w:color="auto"/>
              <w:bottom w:val="nil"/>
            </w:tcBorders>
          </w:tcPr>
          <w:p w14:paraId="54D67185" w14:textId="77777777" w:rsidR="00BA3F32" w:rsidRPr="00DB057A" w:rsidRDefault="00BA3F32" w:rsidP="006D7CCE">
            <w:pPr>
              <w:ind w:left="-57"/>
              <w:rPr>
                <w:b/>
                <w:bCs/>
                <w:snapToGrid w:val="0"/>
                <w:sz w:val="14"/>
                <w:szCs w:val="14"/>
                <w:lang w:eastAsia="sk-SK"/>
              </w:rPr>
            </w:pPr>
            <w:r w:rsidRPr="00DB057A">
              <w:rPr>
                <w:b/>
                <w:bCs/>
                <w:snapToGrid w:val="0"/>
                <w:sz w:val="14"/>
                <w:szCs w:val="14"/>
                <w:lang w:eastAsia="sk-SK"/>
              </w:rPr>
              <w:t>Prvotné ocenenie</w:t>
            </w:r>
          </w:p>
        </w:tc>
        <w:tc>
          <w:tcPr>
            <w:tcW w:w="1134" w:type="dxa"/>
            <w:tcBorders>
              <w:top w:val="single" w:sz="4" w:space="0" w:color="auto"/>
              <w:bottom w:val="nil"/>
            </w:tcBorders>
          </w:tcPr>
          <w:p w14:paraId="41CDCEA3" w14:textId="77777777" w:rsidR="00BA3F32" w:rsidRPr="00DB057A" w:rsidRDefault="00BA3F32" w:rsidP="006D7CCE">
            <w:pPr>
              <w:jc w:val="right"/>
              <w:rPr>
                <w:sz w:val="14"/>
                <w:szCs w:val="14"/>
              </w:rPr>
            </w:pPr>
          </w:p>
        </w:tc>
        <w:tc>
          <w:tcPr>
            <w:tcW w:w="1134" w:type="dxa"/>
            <w:tcBorders>
              <w:top w:val="single" w:sz="4" w:space="0" w:color="auto"/>
              <w:bottom w:val="nil"/>
            </w:tcBorders>
          </w:tcPr>
          <w:p w14:paraId="0F7D1C75" w14:textId="77777777" w:rsidR="00BA3F32" w:rsidRPr="00DB057A" w:rsidRDefault="00BA3F32" w:rsidP="006D7CCE">
            <w:pPr>
              <w:jc w:val="right"/>
              <w:rPr>
                <w:sz w:val="14"/>
                <w:szCs w:val="14"/>
              </w:rPr>
            </w:pPr>
          </w:p>
        </w:tc>
        <w:tc>
          <w:tcPr>
            <w:tcW w:w="993" w:type="dxa"/>
            <w:tcBorders>
              <w:top w:val="single" w:sz="4" w:space="0" w:color="auto"/>
              <w:bottom w:val="nil"/>
            </w:tcBorders>
          </w:tcPr>
          <w:p w14:paraId="4DB974CB" w14:textId="77777777" w:rsidR="00BA3F32" w:rsidRPr="00DB057A" w:rsidRDefault="00BA3F32" w:rsidP="006D7CCE">
            <w:pPr>
              <w:jc w:val="right"/>
              <w:rPr>
                <w:sz w:val="14"/>
                <w:szCs w:val="14"/>
              </w:rPr>
            </w:pPr>
          </w:p>
        </w:tc>
        <w:tc>
          <w:tcPr>
            <w:tcW w:w="992" w:type="dxa"/>
            <w:tcBorders>
              <w:top w:val="single" w:sz="4" w:space="0" w:color="auto"/>
              <w:bottom w:val="nil"/>
            </w:tcBorders>
          </w:tcPr>
          <w:p w14:paraId="5EC263BD" w14:textId="77777777" w:rsidR="00BA3F32" w:rsidRPr="00DB057A" w:rsidRDefault="00BA3F32" w:rsidP="006D7CCE">
            <w:pPr>
              <w:jc w:val="right"/>
              <w:rPr>
                <w:sz w:val="14"/>
                <w:szCs w:val="14"/>
              </w:rPr>
            </w:pPr>
          </w:p>
        </w:tc>
        <w:tc>
          <w:tcPr>
            <w:tcW w:w="1134" w:type="dxa"/>
            <w:tcBorders>
              <w:top w:val="single" w:sz="4" w:space="0" w:color="auto"/>
              <w:bottom w:val="nil"/>
            </w:tcBorders>
          </w:tcPr>
          <w:p w14:paraId="62793B40" w14:textId="77777777" w:rsidR="00BA3F32" w:rsidRPr="00DB057A" w:rsidRDefault="00BA3F32" w:rsidP="006D7CCE">
            <w:pPr>
              <w:jc w:val="right"/>
              <w:rPr>
                <w:sz w:val="14"/>
                <w:szCs w:val="14"/>
              </w:rPr>
            </w:pPr>
          </w:p>
        </w:tc>
        <w:tc>
          <w:tcPr>
            <w:tcW w:w="850" w:type="dxa"/>
            <w:tcBorders>
              <w:top w:val="single" w:sz="4" w:space="0" w:color="auto"/>
              <w:bottom w:val="nil"/>
            </w:tcBorders>
          </w:tcPr>
          <w:p w14:paraId="5FE2EE2D" w14:textId="77777777" w:rsidR="00BA3F32" w:rsidRPr="00DB057A" w:rsidRDefault="00BA3F32" w:rsidP="006D7CCE">
            <w:pPr>
              <w:jc w:val="right"/>
              <w:rPr>
                <w:sz w:val="14"/>
                <w:szCs w:val="14"/>
              </w:rPr>
            </w:pPr>
          </w:p>
        </w:tc>
        <w:tc>
          <w:tcPr>
            <w:tcW w:w="851" w:type="dxa"/>
            <w:tcBorders>
              <w:top w:val="single" w:sz="4" w:space="0" w:color="auto"/>
              <w:bottom w:val="nil"/>
            </w:tcBorders>
          </w:tcPr>
          <w:p w14:paraId="1FD80BB7" w14:textId="77777777" w:rsidR="00BA3F32" w:rsidRPr="00DB057A" w:rsidRDefault="00BA3F32" w:rsidP="006D7CCE">
            <w:pPr>
              <w:jc w:val="right"/>
              <w:rPr>
                <w:sz w:val="14"/>
                <w:szCs w:val="14"/>
              </w:rPr>
            </w:pPr>
          </w:p>
        </w:tc>
        <w:tc>
          <w:tcPr>
            <w:tcW w:w="992" w:type="dxa"/>
            <w:tcBorders>
              <w:top w:val="single" w:sz="4" w:space="0" w:color="auto"/>
              <w:bottom w:val="nil"/>
            </w:tcBorders>
          </w:tcPr>
          <w:p w14:paraId="3E463D61" w14:textId="77777777" w:rsidR="00BA3F32" w:rsidRPr="00DB057A" w:rsidRDefault="00BA3F32" w:rsidP="006D7CCE">
            <w:pPr>
              <w:jc w:val="right"/>
              <w:rPr>
                <w:sz w:val="14"/>
                <w:szCs w:val="14"/>
              </w:rPr>
            </w:pPr>
          </w:p>
        </w:tc>
        <w:tc>
          <w:tcPr>
            <w:tcW w:w="1134" w:type="dxa"/>
            <w:tcBorders>
              <w:top w:val="single" w:sz="4" w:space="0" w:color="auto"/>
              <w:bottom w:val="nil"/>
            </w:tcBorders>
          </w:tcPr>
          <w:p w14:paraId="27AD7A2C" w14:textId="77777777" w:rsidR="00BA3F32" w:rsidRPr="00DB057A" w:rsidRDefault="00BA3F32" w:rsidP="006D7CCE">
            <w:pPr>
              <w:jc w:val="right"/>
              <w:rPr>
                <w:sz w:val="14"/>
                <w:szCs w:val="14"/>
              </w:rPr>
            </w:pPr>
          </w:p>
        </w:tc>
        <w:tc>
          <w:tcPr>
            <w:tcW w:w="992" w:type="dxa"/>
            <w:tcBorders>
              <w:top w:val="single" w:sz="4" w:space="0" w:color="auto"/>
              <w:bottom w:val="nil"/>
            </w:tcBorders>
          </w:tcPr>
          <w:p w14:paraId="4534ABD9" w14:textId="77777777" w:rsidR="00BA3F32" w:rsidRPr="00DB057A" w:rsidRDefault="00BA3F32" w:rsidP="006D7CCE">
            <w:pPr>
              <w:jc w:val="right"/>
              <w:rPr>
                <w:sz w:val="14"/>
                <w:szCs w:val="14"/>
              </w:rPr>
            </w:pPr>
          </w:p>
        </w:tc>
        <w:tc>
          <w:tcPr>
            <w:tcW w:w="993" w:type="dxa"/>
            <w:tcBorders>
              <w:top w:val="single" w:sz="4" w:space="0" w:color="auto"/>
              <w:bottom w:val="nil"/>
            </w:tcBorders>
          </w:tcPr>
          <w:p w14:paraId="10B170B6" w14:textId="77777777" w:rsidR="00BA3F32" w:rsidRPr="00DB057A" w:rsidRDefault="00BA3F32" w:rsidP="006D7CCE">
            <w:pPr>
              <w:jc w:val="right"/>
              <w:rPr>
                <w:sz w:val="14"/>
                <w:szCs w:val="14"/>
              </w:rPr>
            </w:pPr>
          </w:p>
        </w:tc>
        <w:tc>
          <w:tcPr>
            <w:tcW w:w="1210" w:type="dxa"/>
            <w:tcBorders>
              <w:top w:val="single" w:sz="4" w:space="0" w:color="auto"/>
              <w:bottom w:val="nil"/>
            </w:tcBorders>
          </w:tcPr>
          <w:p w14:paraId="023DB789" w14:textId="77777777" w:rsidR="00BA3F32" w:rsidRPr="00DB057A" w:rsidRDefault="00BA3F32" w:rsidP="006D7CCE">
            <w:pPr>
              <w:jc w:val="right"/>
              <w:rPr>
                <w:sz w:val="14"/>
                <w:szCs w:val="14"/>
              </w:rPr>
            </w:pPr>
          </w:p>
        </w:tc>
      </w:tr>
      <w:tr w:rsidR="00BA3F32" w:rsidRPr="00000217" w14:paraId="365EC398" w14:textId="77777777" w:rsidTr="006D7CCE">
        <w:tc>
          <w:tcPr>
            <w:tcW w:w="1701" w:type="dxa"/>
            <w:tcBorders>
              <w:top w:val="nil"/>
            </w:tcBorders>
          </w:tcPr>
          <w:p w14:paraId="3E04DCE2"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1. januáru 2014</w:t>
            </w:r>
          </w:p>
        </w:tc>
        <w:tc>
          <w:tcPr>
            <w:tcW w:w="1134" w:type="dxa"/>
            <w:tcBorders>
              <w:top w:val="nil"/>
            </w:tcBorders>
          </w:tcPr>
          <w:p w14:paraId="5B9AA849" w14:textId="77777777" w:rsidR="00BA3F32" w:rsidRPr="00DB057A" w:rsidRDefault="00BA3F32" w:rsidP="006D7CCE">
            <w:pPr>
              <w:jc w:val="right"/>
              <w:rPr>
                <w:sz w:val="14"/>
                <w:szCs w:val="14"/>
              </w:rPr>
            </w:pPr>
            <w:r w:rsidRPr="00DB057A">
              <w:rPr>
                <w:sz w:val="14"/>
                <w:szCs w:val="14"/>
              </w:rPr>
              <w:t>-</w:t>
            </w:r>
          </w:p>
        </w:tc>
        <w:tc>
          <w:tcPr>
            <w:tcW w:w="1134" w:type="dxa"/>
            <w:tcBorders>
              <w:top w:val="nil"/>
            </w:tcBorders>
          </w:tcPr>
          <w:p w14:paraId="5736DEB8" w14:textId="77777777" w:rsidR="00BA3F32" w:rsidRPr="00DB057A" w:rsidRDefault="00BA3F32" w:rsidP="006D7CCE">
            <w:pPr>
              <w:jc w:val="right"/>
              <w:rPr>
                <w:rFonts w:cs="Arial"/>
                <w:sz w:val="14"/>
                <w:szCs w:val="14"/>
              </w:rPr>
            </w:pPr>
            <w:r w:rsidRPr="00DB057A">
              <w:rPr>
                <w:sz w:val="14"/>
                <w:szCs w:val="14"/>
              </w:rPr>
              <w:t>113 751 776</w:t>
            </w:r>
          </w:p>
        </w:tc>
        <w:tc>
          <w:tcPr>
            <w:tcW w:w="993" w:type="dxa"/>
            <w:tcBorders>
              <w:top w:val="nil"/>
            </w:tcBorders>
          </w:tcPr>
          <w:p w14:paraId="6F0B2FC1" w14:textId="77777777" w:rsidR="00BA3F32" w:rsidRPr="00DB057A" w:rsidRDefault="00BA3F32" w:rsidP="006D7CCE">
            <w:pPr>
              <w:jc w:val="right"/>
              <w:rPr>
                <w:sz w:val="14"/>
                <w:szCs w:val="14"/>
              </w:rPr>
            </w:pPr>
            <w:r w:rsidRPr="00DB057A">
              <w:rPr>
                <w:sz w:val="14"/>
                <w:szCs w:val="14"/>
              </w:rPr>
              <w:t>-</w:t>
            </w:r>
          </w:p>
        </w:tc>
        <w:tc>
          <w:tcPr>
            <w:tcW w:w="992" w:type="dxa"/>
            <w:tcBorders>
              <w:top w:val="nil"/>
            </w:tcBorders>
          </w:tcPr>
          <w:p w14:paraId="1B33E312" w14:textId="77777777" w:rsidR="00BA3F32" w:rsidRPr="00DB057A" w:rsidRDefault="00BA3F32" w:rsidP="006D7CCE">
            <w:pPr>
              <w:jc w:val="right"/>
              <w:rPr>
                <w:sz w:val="14"/>
                <w:szCs w:val="14"/>
              </w:rPr>
            </w:pPr>
          </w:p>
        </w:tc>
        <w:tc>
          <w:tcPr>
            <w:tcW w:w="1134" w:type="dxa"/>
            <w:tcBorders>
              <w:top w:val="nil"/>
            </w:tcBorders>
          </w:tcPr>
          <w:p w14:paraId="309AE901" w14:textId="77777777" w:rsidR="00BA3F32" w:rsidRPr="00DB057A" w:rsidRDefault="00BA3F32" w:rsidP="006D7CCE">
            <w:pPr>
              <w:jc w:val="right"/>
              <w:rPr>
                <w:sz w:val="14"/>
                <w:szCs w:val="14"/>
              </w:rPr>
            </w:pPr>
            <w:r w:rsidRPr="00DB057A">
              <w:rPr>
                <w:sz w:val="14"/>
                <w:szCs w:val="14"/>
              </w:rPr>
              <w:t>-</w:t>
            </w:r>
          </w:p>
        </w:tc>
        <w:tc>
          <w:tcPr>
            <w:tcW w:w="850" w:type="dxa"/>
            <w:tcBorders>
              <w:top w:val="nil"/>
            </w:tcBorders>
          </w:tcPr>
          <w:p w14:paraId="41E99F6F" w14:textId="77777777" w:rsidR="00BA3F32" w:rsidRPr="00DB057A" w:rsidRDefault="00BA3F32" w:rsidP="006D7CCE">
            <w:pPr>
              <w:jc w:val="right"/>
              <w:rPr>
                <w:sz w:val="14"/>
                <w:szCs w:val="14"/>
              </w:rPr>
            </w:pPr>
          </w:p>
        </w:tc>
        <w:tc>
          <w:tcPr>
            <w:tcW w:w="851" w:type="dxa"/>
            <w:tcBorders>
              <w:top w:val="nil"/>
            </w:tcBorders>
          </w:tcPr>
          <w:p w14:paraId="3A963785" w14:textId="77777777" w:rsidR="00BA3F32" w:rsidRPr="00DB057A" w:rsidRDefault="00BA3F32" w:rsidP="006D7CCE">
            <w:pPr>
              <w:jc w:val="right"/>
              <w:rPr>
                <w:sz w:val="14"/>
                <w:szCs w:val="14"/>
              </w:rPr>
            </w:pPr>
            <w:r w:rsidRPr="00DB057A">
              <w:rPr>
                <w:sz w:val="14"/>
                <w:szCs w:val="14"/>
              </w:rPr>
              <w:t>-</w:t>
            </w:r>
          </w:p>
        </w:tc>
        <w:tc>
          <w:tcPr>
            <w:tcW w:w="992" w:type="dxa"/>
            <w:tcBorders>
              <w:top w:val="nil"/>
            </w:tcBorders>
          </w:tcPr>
          <w:p w14:paraId="2FDCCD1F" w14:textId="77777777" w:rsidR="00BA3F32" w:rsidRPr="00DB057A" w:rsidRDefault="00BA3F32" w:rsidP="006D7CCE">
            <w:pPr>
              <w:jc w:val="right"/>
              <w:rPr>
                <w:sz w:val="14"/>
                <w:szCs w:val="14"/>
              </w:rPr>
            </w:pPr>
            <w:r w:rsidRPr="00DB057A">
              <w:rPr>
                <w:sz w:val="14"/>
                <w:szCs w:val="14"/>
              </w:rPr>
              <w:t>-</w:t>
            </w:r>
          </w:p>
        </w:tc>
        <w:tc>
          <w:tcPr>
            <w:tcW w:w="1134" w:type="dxa"/>
            <w:tcBorders>
              <w:top w:val="nil"/>
            </w:tcBorders>
          </w:tcPr>
          <w:p w14:paraId="44B5F601" w14:textId="77777777" w:rsidR="00BA3F32" w:rsidRPr="00DB057A" w:rsidRDefault="00BA3F32" w:rsidP="006D7CCE">
            <w:pPr>
              <w:jc w:val="right"/>
              <w:rPr>
                <w:sz w:val="14"/>
                <w:szCs w:val="14"/>
              </w:rPr>
            </w:pPr>
          </w:p>
        </w:tc>
        <w:tc>
          <w:tcPr>
            <w:tcW w:w="992" w:type="dxa"/>
            <w:tcBorders>
              <w:top w:val="nil"/>
            </w:tcBorders>
          </w:tcPr>
          <w:p w14:paraId="13AB52BE" w14:textId="77777777" w:rsidR="00BA3F32" w:rsidRPr="00DB057A" w:rsidRDefault="00BA3F32" w:rsidP="006D7CCE">
            <w:pPr>
              <w:jc w:val="right"/>
              <w:rPr>
                <w:sz w:val="14"/>
                <w:szCs w:val="14"/>
              </w:rPr>
            </w:pPr>
            <w:r w:rsidRPr="00DB057A">
              <w:rPr>
                <w:sz w:val="14"/>
                <w:szCs w:val="14"/>
              </w:rPr>
              <w:t>-</w:t>
            </w:r>
          </w:p>
        </w:tc>
        <w:tc>
          <w:tcPr>
            <w:tcW w:w="993" w:type="dxa"/>
            <w:tcBorders>
              <w:top w:val="nil"/>
            </w:tcBorders>
          </w:tcPr>
          <w:p w14:paraId="2E91F65A" w14:textId="77777777" w:rsidR="00BA3F32" w:rsidRPr="00DB057A" w:rsidRDefault="00BA3F32" w:rsidP="006D7CCE">
            <w:pPr>
              <w:jc w:val="right"/>
              <w:rPr>
                <w:sz w:val="14"/>
                <w:szCs w:val="14"/>
              </w:rPr>
            </w:pPr>
            <w:r w:rsidRPr="00DB057A">
              <w:rPr>
                <w:sz w:val="14"/>
                <w:szCs w:val="14"/>
              </w:rPr>
              <w:t>-</w:t>
            </w:r>
          </w:p>
        </w:tc>
        <w:tc>
          <w:tcPr>
            <w:tcW w:w="1210" w:type="dxa"/>
            <w:tcBorders>
              <w:top w:val="nil"/>
            </w:tcBorders>
          </w:tcPr>
          <w:p w14:paraId="30A49E6F" w14:textId="77777777" w:rsidR="00BA3F32" w:rsidRPr="00DB057A" w:rsidRDefault="00BA3F32" w:rsidP="006D7CCE">
            <w:pPr>
              <w:jc w:val="right"/>
              <w:rPr>
                <w:rFonts w:cs="Arial"/>
                <w:sz w:val="14"/>
                <w:szCs w:val="14"/>
              </w:rPr>
            </w:pPr>
            <w:r w:rsidRPr="00DB057A">
              <w:rPr>
                <w:sz w:val="14"/>
                <w:szCs w:val="14"/>
              </w:rPr>
              <w:t>113 751 776</w:t>
            </w:r>
          </w:p>
        </w:tc>
      </w:tr>
      <w:tr w:rsidR="00BA3F32" w:rsidRPr="00000217" w14:paraId="386B5244" w14:textId="77777777" w:rsidTr="006D7CCE">
        <w:tc>
          <w:tcPr>
            <w:tcW w:w="1701" w:type="dxa"/>
          </w:tcPr>
          <w:p w14:paraId="6C826BB1" w14:textId="77777777" w:rsidR="00BA3F32" w:rsidRPr="00DB057A" w:rsidRDefault="00BA3F32" w:rsidP="006D7CCE">
            <w:pPr>
              <w:ind w:left="-57"/>
              <w:rPr>
                <w:snapToGrid w:val="0"/>
                <w:sz w:val="14"/>
                <w:szCs w:val="14"/>
                <w:lang w:eastAsia="sk-SK"/>
              </w:rPr>
            </w:pPr>
            <w:r w:rsidRPr="00DB057A">
              <w:rPr>
                <w:snapToGrid w:val="0"/>
                <w:sz w:val="14"/>
                <w:szCs w:val="14"/>
                <w:lang w:eastAsia="sk-SK"/>
              </w:rPr>
              <w:t>Prírastky</w:t>
            </w:r>
          </w:p>
        </w:tc>
        <w:tc>
          <w:tcPr>
            <w:tcW w:w="1134" w:type="dxa"/>
          </w:tcPr>
          <w:p w14:paraId="626A5E75" w14:textId="77777777" w:rsidR="00BA3F32" w:rsidRPr="00DB057A" w:rsidRDefault="00BA3F32" w:rsidP="006D7CCE">
            <w:pPr>
              <w:jc w:val="right"/>
              <w:rPr>
                <w:sz w:val="14"/>
                <w:szCs w:val="14"/>
              </w:rPr>
            </w:pPr>
            <w:r w:rsidRPr="00DB057A">
              <w:rPr>
                <w:sz w:val="14"/>
                <w:szCs w:val="14"/>
              </w:rPr>
              <w:t>-</w:t>
            </w:r>
          </w:p>
        </w:tc>
        <w:tc>
          <w:tcPr>
            <w:tcW w:w="1134" w:type="dxa"/>
          </w:tcPr>
          <w:p w14:paraId="25B6A3C5" w14:textId="77777777" w:rsidR="00BA3F32" w:rsidRPr="00DB057A" w:rsidRDefault="00BA3F32" w:rsidP="006D7CCE">
            <w:pPr>
              <w:jc w:val="right"/>
              <w:rPr>
                <w:sz w:val="14"/>
                <w:szCs w:val="14"/>
              </w:rPr>
            </w:pPr>
            <w:r w:rsidRPr="00DB057A">
              <w:rPr>
                <w:sz w:val="14"/>
                <w:szCs w:val="14"/>
              </w:rPr>
              <w:t>-</w:t>
            </w:r>
          </w:p>
        </w:tc>
        <w:tc>
          <w:tcPr>
            <w:tcW w:w="993" w:type="dxa"/>
          </w:tcPr>
          <w:p w14:paraId="6AB57A4E" w14:textId="77777777" w:rsidR="00BA3F32" w:rsidRPr="00DB057A" w:rsidRDefault="00BA3F32" w:rsidP="006D7CCE">
            <w:pPr>
              <w:jc w:val="right"/>
              <w:rPr>
                <w:sz w:val="14"/>
                <w:szCs w:val="14"/>
              </w:rPr>
            </w:pPr>
            <w:r w:rsidRPr="00DB057A">
              <w:rPr>
                <w:sz w:val="14"/>
                <w:szCs w:val="14"/>
              </w:rPr>
              <w:t>-</w:t>
            </w:r>
          </w:p>
        </w:tc>
        <w:tc>
          <w:tcPr>
            <w:tcW w:w="992" w:type="dxa"/>
          </w:tcPr>
          <w:p w14:paraId="4F21F5F3" w14:textId="77777777" w:rsidR="00BA3F32" w:rsidRPr="00DB057A" w:rsidRDefault="00BA3F32" w:rsidP="006D7CCE">
            <w:pPr>
              <w:jc w:val="right"/>
              <w:rPr>
                <w:sz w:val="14"/>
                <w:szCs w:val="14"/>
              </w:rPr>
            </w:pPr>
          </w:p>
        </w:tc>
        <w:tc>
          <w:tcPr>
            <w:tcW w:w="1134" w:type="dxa"/>
          </w:tcPr>
          <w:p w14:paraId="64E54F88" w14:textId="77777777" w:rsidR="00BA3F32" w:rsidRPr="00DB057A" w:rsidRDefault="00BA3F32" w:rsidP="006D7CCE">
            <w:pPr>
              <w:jc w:val="right"/>
              <w:rPr>
                <w:sz w:val="14"/>
                <w:szCs w:val="14"/>
              </w:rPr>
            </w:pPr>
            <w:r w:rsidRPr="00DB057A">
              <w:rPr>
                <w:sz w:val="14"/>
                <w:szCs w:val="14"/>
              </w:rPr>
              <w:t>-</w:t>
            </w:r>
          </w:p>
        </w:tc>
        <w:tc>
          <w:tcPr>
            <w:tcW w:w="850" w:type="dxa"/>
          </w:tcPr>
          <w:p w14:paraId="4C28EF98" w14:textId="77777777" w:rsidR="00BA3F32" w:rsidRPr="00DB057A" w:rsidRDefault="00BA3F32" w:rsidP="006D7CCE">
            <w:pPr>
              <w:jc w:val="right"/>
              <w:rPr>
                <w:sz w:val="14"/>
                <w:szCs w:val="14"/>
              </w:rPr>
            </w:pPr>
          </w:p>
        </w:tc>
        <w:tc>
          <w:tcPr>
            <w:tcW w:w="851" w:type="dxa"/>
          </w:tcPr>
          <w:p w14:paraId="597C763B" w14:textId="77777777" w:rsidR="00BA3F32" w:rsidRPr="00DB057A" w:rsidRDefault="00BA3F32" w:rsidP="006D7CCE">
            <w:pPr>
              <w:jc w:val="right"/>
              <w:rPr>
                <w:sz w:val="14"/>
                <w:szCs w:val="14"/>
              </w:rPr>
            </w:pPr>
            <w:r w:rsidRPr="00DB057A">
              <w:rPr>
                <w:sz w:val="14"/>
                <w:szCs w:val="14"/>
              </w:rPr>
              <w:t>-</w:t>
            </w:r>
          </w:p>
        </w:tc>
        <w:tc>
          <w:tcPr>
            <w:tcW w:w="992" w:type="dxa"/>
          </w:tcPr>
          <w:p w14:paraId="16D09160" w14:textId="77777777" w:rsidR="00BA3F32" w:rsidRPr="00DB057A" w:rsidRDefault="00BA3F32" w:rsidP="006D7CCE">
            <w:pPr>
              <w:jc w:val="right"/>
              <w:rPr>
                <w:sz w:val="14"/>
                <w:szCs w:val="14"/>
              </w:rPr>
            </w:pPr>
            <w:r w:rsidRPr="00DB057A">
              <w:rPr>
                <w:sz w:val="14"/>
                <w:szCs w:val="14"/>
              </w:rPr>
              <w:t>-</w:t>
            </w:r>
          </w:p>
        </w:tc>
        <w:tc>
          <w:tcPr>
            <w:tcW w:w="1134" w:type="dxa"/>
          </w:tcPr>
          <w:p w14:paraId="5A65BE7B" w14:textId="77777777" w:rsidR="00BA3F32" w:rsidRPr="00DB057A" w:rsidRDefault="00BA3F32" w:rsidP="006D7CCE">
            <w:pPr>
              <w:jc w:val="right"/>
              <w:rPr>
                <w:sz w:val="14"/>
                <w:szCs w:val="14"/>
              </w:rPr>
            </w:pPr>
          </w:p>
        </w:tc>
        <w:tc>
          <w:tcPr>
            <w:tcW w:w="992" w:type="dxa"/>
          </w:tcPr>
          <w:p w14:paraId="0C494DC7" w14:textId="77777777" w:rsidR="00BA3F32" w:rsidRPr="00DB057A" w:rsidRDefault="00BA3F32" w:rsidP="006D7CCE">
            <w:pPr>
              <w:jc w:val="right"/>
              <w:rPr>
                <w:sz w:val="14"/>
                <w:szCs w:val="14"/>
              </w:rPr>
            </w:pPr>
            <w:r w:rsidRPr="00DB057A">
              <w:rPr>
                <w:sz w:val="14"/>
                <w:szCs w:val="14"/>
              </w:rPr>
              <w:t>-</w:t>
            </w:r>
          </w:p>
        </w:tc>
        <w:tc>
          <w:tcPr>
            <w:tcW w:w="993" w:type="dxa"/>
          </w:tcPr>
          <w:p w14:paraId="73397DA4" w14:textId="77777777" w:rsidR="00BA3F32" w:rsidRPr="00DB057A" w:rsidRDefault="00BA3F32" w:rsidP="006D7CCE">
            <w:pPr>
              <w:jc w:val="right"/>
              <w:rPr>
                <w:sz w:val="14"/>
                <w:szCs w:val="14"/>
              </w:rPr>
            </w:pPr>
            <w:r w:rsidRPr="00DB057A">
              <w:rPr>
                <w:sz w:val="14"/>
                <w:szCs w:val="14"/>
              </w:rPr>
              <w:t>-</w:t>
            </w:r>
          </w:p>
        </w:tc>
        <w:tc>
          <w:tcPr>
            <w:tcW w:w="1210" w:type="dxa"/>
          </w:tcPr>
          <w:p w14:paraId="7F95FF2D" w14:textId="77777777" w:rsidR="00BA3F32" w:rsidRPr="00DB057A" w:rsidRDefault="00BA3F32" w:rsidP="006D7CCE">
            <w:pPr>
              <w:jc w:val="right"/>
              <w:rPr>
                <w:sz w:val="14"/>
                <w:szCs w:val="14"/>
              </w:rPr>
            </w:pPr>
            <w:r w:rsidRPr="00DB057A">
              <w:rPr>
                <w:sz w:val="14"/>
                <w:szCs w:val="14"/>
              </w:rPr>
              <w:t>-</w:t>
            </w:r>
          </w:p>
        </w:tc>
      </w:tr>
      <w:tr w:rsidR="00BA3F32" w:rsidRPr="00000217" w14:paraId="662089B3" w14:textId="77777777" w:rsidTr="006D7CCE">
        <w:tc>
          <w:tcPr>
            <w:tcW w:w="1701" w:type="dxa"/>
          </w:tcPr>
          <w:p w14:paraId="083FCA5B" w14:textId="77777777" w:rsidR="00BA3F32" w:rsidRPr="00DB057A" w:rsidRDefault="00BA3F32" w:rsidP="006D7CCE">
            <w:pPr>
              <w:ind w:left="-57"/>
              <w:rPr>
                <w:snapToGrid w:val="0"/>
                <w:sz w:val="14"/>
                <w:szCs w:val="14"/>
                <w:lang w:eastAsia="sk-SK"/>
              </w:rPr>
            </w:pPr>
            <w:r w:rsidRPr="00DB057A">
              <w:rPr>
                <w:snapToGrid w:val="0"/>
                <w:sz w:val="14"/>
                <w:szCs w:val="14"/>
                <w:lang w:eastAsia="sk-SK"/>
              </w:rPr>
              <w:t>Úbytky</w:t>
            </w:r>
          </w:p>
        </w:tc>
        <w:tc>
          <w:tcPr>
            <w:tcW w:w="1134" w:type="dxa"/>
          </w:tcPr>
          <w:p w14:paraId="1242BBC2" w14:textId="77777777" w:rsidR="00BA3F32" w:rsidRPr="00DB057A" w:rsidRDefault="00BA3F32" w:rsidP="006D7CCE">
            <w:pPr>
              <w:jc w:val="right"/>
              <w:rPr>
                <w:sz w:val="14"/>
                <w:szCs w:val="14"/>
              </w:rPr>
            </w:pPr>
            <w:r w:rsidRPr="00DB057A">
              <w:rPr>
                <w:sz w:val="14"/>
                <w:szCs w:val="14"/>
              </w:rPr>
              <w:t>-</w:t>
            </w:r>
          </w:p>
        </w:tc>
        <w:tc>
          <w:tcPr>
            <w:tcW w:w="1134" w:type="dxa"/>
          </w:tcPr>
          <w:p w14:paraId="2529CBE2" w14:textId="77777777" w:rsidR="00BA3F32" w:rsidRPr="00DB057A" w:rsidRDefault="00BA3F32" w:rsidP="006D7CCE">
            <w:pPr>
              <w:jc w:val="right"/>
              <w:rPr>
                <w:sz w:val="14"/>
                <w:szCs w:val="14"/>
              </w:rPr>
            </w:pPr>
            <w:r w:rsidRPr="00DB057A">
              <w:rPr>
                <w:sz w:val="14"/>
                <w:szCs w:val="14"/>
              </w:rPr>
              <w:t>2 151 408</w:t>
            </w:r>
          </w:p>
        </w:tc>
        <w:tc>
          <w:tcPr>
            <w:tcW w:w="993" w:type="dxa"/>
          </w:tcPr>
          <w:p w14:paraId="4F7F5EBD" w14:textId="77777777" w:rsidR="00BA3F32" w:rsidRPr="00DB057A" w:rsidRDefault="00BA3F32" w:rsidP="006D7CCE">
            <w:pPr>
              <w:jc w:val="right"/>
              <w:rPr>
                <w:sz w:val="14"/>
                <w:szCs w:val="14"/>
              </w:rPr>
            </w:pPr>
            <w:r w:rsidRPr="00DB057A">
              <w:rPr>
                <w:sz w:val="14"/>
                <w:szCs w:val="14"/>
              </w:rPr>
              <w:t>-</w:t>
            </w:r>
          </w:p>
        </w:tc>
        <w:tc>
          <w:tcPr>
            <w:tcW w:w="992" w:type="dxa"/>
          </w:tcPr>
          <w:p w14:paraId="646256FE" w14:textId="77777777" w:rsidR="00BA3F32" w:rsidRPr="00DB057A" w:rsidRDefault="00BA3F32" w:rsidP="006D7CCE">
            <w:pPr>
              <w:jc w:val="right"/>
              <w:rPr>
                <w:sz w:val="14"/>
                <w:szCs w:val="14"/>
              </w:rPr>
            </w:pPr>
          </w:p>
        </w:tc>
        <w:tc>
          <w:tcPr>
            <w:tcW w:w="1134" w:type="dxa"/>
          </w:tcPr>
          <w:p w14:paraId="2BB0426A" w14:textId="77777777" w:rsidR="00BA3F32" w:rsidRPr="00DB057A" w:rsidRDefault="00BA3F32" w:rsidP="006D7CCE">
            <w:pPr>
              <w:jc w:val="right"/>
              <w:rPr>
                <w:sz w:val="14"/>
                <w:szCs w:val="14"/>
              </w:rPr>
            </w:pPr>
            <w:r w:rsidRPr="00DB057A">
              <w:rPr>
                <w:sz w:val="14"/>
                <w:szCs w:val="14"/>
              </w:rPr>
              <w:t>-</w:t>
            </w:r>
          </w:p>
        </w:tc>
        <w:tc>
          <w:tcPr>
            <w:tcW w:w="850" w:type="dxa"/>
          </w:tcPr>
          <w:p w14:paraId="23F0A4D1" w14:textId="77777777" w:rsidR="00BA3F32" w:rsidRPr="00DB057A" w:rsidRDefault="00BA3F32" w:rsidP="006D7CCE">
            <w:pPr>
              <w:jc w:val="right"/>
              <w:rPr>
                <w:sz w:val="14"/>
                <w:szCs w:val="14"/>
              </w:rPr>
            </w:pPr>
          </w:p>
        </w:tc>
        <w:tc>
          <w:tcPr>
            <w:tcW w:w="851" w:type="dxa"/>
          </w:tcPr>
          <w:p w14:paraId="61EFA444" w14:textId="77777777" w:rsidR="00BA3F32" w:rsidRPr="00DB057A" w:rsidRDefault="00BA3F32" w:rsidP="006D7CCE">
            <w:pPr>
              <w:jc w:val="right"/>
              <w:rPr>
                <w:sz w:val="14"/>
                <w:szCs w:val="14"/>
              </w:rPr>
            </w:pPr>
            <w:r w:rsidRPr="00DB057A">
              <w:rPr>
                <w:sz w:val="14"/>
                <w:szCs w:val="14"/>
              </w:rPr>
              <w:t>-</w:t>
            </w:r>
          </w:p>
        </w:tc>
        <w:tc>
          <w:tcPr>
            <w:tcW w:w="992" w:type="dxa"/>
          </w:tcPr>
          <w:p w14:paraId="417DA356" w14:textId="77777777" w:rsidR="00BA3F32" w:rsidRPr="00DB057A" w:rsidRDefault="00BA3F32" w:rsidP="006D7CCE">
            <w:pPr>
              <w:jc w:val="right"/>
              <w:rPr>
                <w:sz w:val="14"/>
                <w:szCs w:val="14"/>
              </w:rPr>
            </w:pPr>
            <w:r w:rsidRPr="00DB057A">
              <w:rPr>
                <w:sz w:val="14"/>
                <w:szCs w:val="14"/>
              </w:rPr>
              <w:t>-</w:t>
            </w:r>
          </w:p>
        </w:tc>
        <w:tc>
          <w:tcPr>
            <w:tcW w:w="1134" w:type="dxa"/>
          </w:tcPr>
          <w:p w14:paraId="0BF003E5" w14:textId="77777777" w:rsidR="00BA3F32" w:rsidRPr="00DB057A" w:rsidRDefault="00BA3F32" w:rsidP="006D7CCE">
            <w:pPr>
              <w:jc w:val="right"/>
              <w:rPr>
                <w:sz w:val="14"/>
                <w:szCs w:val="14"/>
              </w:rPr>
            </w:pPr>
          </w:p>
        </w:tc>
        <w:tc>
          <w:tcPr>
            <w:tcW w:w="992" w:type="dxa"/>
          </w:tcPr>
          <w:p w14:paraId="11D22004" w14:textId="77777777" w:rsidR="00BA3F32" w:rsidRPr="00DB057A" w:rsidRDefault="00BA3F32" w:rsidP="006D7CCE">
            <w:pPr>
              <w:jc w:val="right"/>
              <w:rPr>
                <w:sz w:val="14"/>
                <w:szCs w:val="14"/>
              </w:rPr>
            </w:pPr>
            <w:r w:rsidRPr="00DB057A">
              <w:rPr>
                <w:sz w:val="14"/>
                <w:szCs w:val="14"/>
              </w:rPr>
              <w:t>-</w:t>
            </w:r>
          </w:p>
        </w:tc>
        <w:tc>
          <w:tcPr>
            <w:tcW w:w="993" w:type="dxa"/>
          </w:tcPr>
          <w:p w14:paraId="4522F94B" w14:textId="77777777" w:rsidR="00BA3F32" w:rsidRPr="00DB057A" w:rsidRDefault="00BA3F32" w:rsidP="006D7CCE">
            <w:pPr>
              <w:jc w:val="right"/>
              <w:rPr>
                <w:sz w:val="14"/>
                <w:szCs w:val="14"/>
              </w:rPr>
            </w:pPr>
            <w:r w:rsidRPr="00DB057A">
              <w:rPr>
                <w:sz w:val="14"/>
                <w:szCs w:val="14"/>
              </w:rPr>
              <w:t>-</w:t>
            </w:r>
          </w:p>
        </w:tc>
        <w:tc>
          <w:tcPr>
            <w:tcW w:w="1210" w:type="dxa"/>
          </w:tcPr>
          <w:p w14:paraId="69C282CB" w14:textId="77777777" w:rsidR="00BA3F32" w:rsidRPr="00DB057A" w:rsidRDefault="00BA3F32" w:rsidP="006D7CCE">
            <w:pPr>
              <w:jc w:val="right"/>
              <w:rPr>
                <w:sz w:val="14"/>
                <w:szCs w:val="14"/>
              </w:rPr>
            </w:pPr>
            <w:r w:rsidRPr="00DB057A">
              <w:rPr>
                <w:sz w:val="14"/>
                <w:szCs w:val="14"/>
              </w:rPr>
              <w:t>2 151 408</w:t>
            </w:r>
          </w:p>
        </w:tc>
      </w:tr>
      <w:tr w:rsidR="00BA3F32" w:rsidRPr="00000217" w14:paraId="0259AE89" w14:textId="77777777" w:rsidTr="006D7CCE">
        <w:tc>
          <w:tcPr>
            <w:tcW w:w="1701" w:type="dxa"/>
          </w:tcPr>
          <w:p w14:paraId="094F7DB5" w14:textId="77777777" w:rsidR="00BA3F32" w:rsidRPr="00DB057A" w:rsidRDefault="00BA3F32" w:rsidP="006D7CCE">
            <w:pPr>
              <w:ind w:left="-57"/>
              <w:rPr>
                <w:snapToGrid w:val="0"/>
                <w:sz w:val="14"/>
                <w:szCs w:val="14"/>
                <w:lang w:eastAsia="sk-SK"/>
              </w:rPr>
            </w:pPr>
            <w:r w:rsidRPr="00DB057A">
              <w:rPr>
                <w:snapToGrid w:val="0"/>
                <w:sz w:val="14"/>
                <w:szCs w:val="14"/>
                <w:lang w:eastAsia="sk-SK"/>
              </w:rPr>
              <w:t>Presuny</w:t>
            </w:r>
          </w:p>
        </w:tc>
        <w:tc>
          <w:tcPr>
            <w:tcW w:w="1134" w:type="dxa"/>
            <w:tcBorders>
              <w:bottom w:val="single" w:sz="4" w:space="0" w:color="auto"/>
            </w:tcBorders>
          </w:tcPr>
          <w:p w14:paraId="49964EE3" w14:textId="77777777" w:rsidR="00BA3F32" w:rsidRPr="00DB057A" w:rsidRDefault="00BA3F32" w:rsidP="006D7CCE">
            <w:pPr>
              <w:jc w:val="right"/>
              <w:rPr>
                <w:sz w:val="14"/>
                <w:szCs w:val="14"/>
              </w:rPr>
            </w:pPr>
            <w:r w:rsidRPr="00DB057A">
              <w:rPr>
                <w:sz w:val="14"/>
                <w:szCs w:val="14"/>
              </w:rPr>
              <w:t>-</w:t>
            </w:r>
          </w:p>
        </w:tc>
        <w:tc>
          <w:tcPr>
            <w:tcW w:w="1134" w:type="dxa"/>
            <w:tcBorders>
              <w:bottom w:val="single" w:sz="4" w:space="0" w:color="auto"/>
            </w:tcBorders>
          </w:tcPr>
          <w:p w14:paraId="265D34E8" w14:textId="77777777" w:rsidR="00BA3F32" w:rsidRPr="00DB057A" w:rsidRDefault="00BA3F32" w:rsidP="006D7CCE">
            <w:pPr>
              <w:jc w:val="right"/>
              <w:rPr>
                <w:sz w:val="14"/>
                <w:szCs w:val="14"/>
              </w:rPr>
            </w:pPr>
            <w:r w:rsidRPr="00DB057A">
              <w:rPr>
                <w:sz w:val="14"/>
                <w:szCs w:val="14"/>
              </w:rPr>
              <w:t>-</w:t>
            </w:r>
          </w:p>
        </w:tc>
        <w:tc>
          <w:tcPr>
            <w:tcW w:w="993" w:type="dxa"/>
            <w:tcBorders>
              <w:bottom w:val="single" w:sz="4" w:space="0" w:color="auto"/>
            </w:tcBorders>
          </w:tcPr>
          <w:p w14:paraId="60C364F9" w14:textId="77777777" w:rsidR="00BA3F32" w:rsidRPr="00DB057A" w:rsidRDefault="00BA3F32" w:rsidP="006D7CCE">
            <w:pPr>
              <w:jc w:val="right"/>
              <w:rPr>
                <w:sz w:val="14"/>
                <w:szCs w:val="14"/>
              </w:rPr>
            </w:pPr>
            <w:r w:rsidRPr="00DB057A">
              <w:rPr>
                <w:sz w:val="14"/>
                <w:szCs w:val="14"/>
              </w:rPr>
              <w:t>-</w:t>
            </w:r>
          </w:p>
        </w:tc>
        <w:tc>
          <w:tcPr>
            <w:tcW w:w="992" w:type="dxa"/>
            <w:tcBorders>
              <w:bottom w:val="single" w:sz="4" w:space="0" w:color="auto"/>
            </w:tcBorders>
          </w:tcPr>
          <w:p w14:paraId="4305833E" w14:textId="77777777" w:rsidR="00BA3F32" w:rsidRPr="00DB057A" w:rsidRDefault="00BA3F32" w:rsidP="006D7CCE">
            <w:pPr>
              <w:jc w:val="right"/>
              <w:rPr>
                <w:sz w:val="14"/>
                <w:szCs w:val="14"/>
              </w:rPr>
            </w:pPr>
          </w:p>
        </w:tc>
        <w:tc>
          <w:tcPr>
            <w:tcW w:w="1134" w:type="dxa"/>
            <w:tcBorders>
              <w:bottom w:val="single" w:sz="4" w:space="0" w:color="auto"/>
            </w:tcBorders>
          </w:tcPr>
          <w:p w14:paraId="4588B2BF" w14:textId="77777777" w:rsidR="00BA3F32" w:rsidRPr="00DB057A" w:rsidRDefault="00BA3F32" w:rsidP="006D7CCE">
            <w:pPr>
              <w:jc w:val="right"/>
              <w:rPr>
                <w:sz w:val="14"/>
                <w:szCs w:val="14"/>
              </w:rPr>
            </w:pPr>
            <w:r w:rsidRPr="00DB057A">
              <w:rPr>
                <w:sz w:val="14"/>
                <w:szCs w:val="14"/>
              </w:rPr>
              <w:t>-</w:t>
            </w:r>
          </w:p>
        </w:tc>
        <w:tc>
          <w:tcPr>
            <w:tcW w:w="850" w:type="dxa"/>
            <w:tcBorders>
              <w:bottom w:val="single" w:sz="4" w:space="0" w:color="auto"/>
            </w:tcBorders>
          </w:tcPr>
          <w:p w14:paraId="283E1F55" w14:textId="77777777" w:rsidR="00BA3F32" w:rsidRPr="00DB057A" w:rsidRDefault="00BA3F32" w:rsidP="006D7CCE">
            <w:pPr>
              <w:jc w:val="right"/>
              <w:rPr>
                <w:sz w:val="14"/>
                <w:szCs w:val="14"/>
              </w:rPr>
            </w:pPr>
          </w:p>
        </w:tc>
        <w:tc>
          <w:tcPr>
            <w:tcW w:w="851" w:type="dxa"/>
            <w:tcBorders>
              <w:bottom w:val="single" w:sz="4" w:space="0" w:color="auto"/>
            </w:tcBorders>
          </w:tcPr>
          <w:p w14:paraId="7244C077" w14:textId="77777777" w:rsidR="00BA3F32" w:rsidRPr="00DB057A" w:rsidRDefault="00BA3F32" w:rsidP="006D7CCE">
            <w:pPr>
              <w:jc w:val="right"/>
              <w:rPr>
                <w:sz w:val="14"/>
                <w:szCs w:val="14"/>
              </w:rPr>
            </w:pPr>
            <w:r w:rsidRPr="00DB057A">
              <w:rPr>
                <w:sz w:val="14"/>
                <w:szCs w:val="14"/>
              </w:rPr>
              <w:t>-</w:t>
            </w:r>
          </w:p>
        </w:tc>
        <w:tc>
          <w:tcPr>
            <w:tcW w:w="992" w:type="dxa"/>
            <w:tcBorders>
              <w:bottom w:val="single" w:sz="4" w:space="0" w:color="auto"/>
            </w:tcBorders>
          </w:tcPr>
          <w:p w14:paraId="52988519" w14:textId="77777777" w:rsidR="00BA3F32" w:rsidRPr="00DB057A" w:rsidRDefault="00BA3F32" w:rsidP="006D7CCE">
            <w:pPr>
              <w:jc w:val="right"/>
              <w:rPr>
                <w:sz w:val="14"/>
                <w:szCs w:val="14"/>
              </w:rPr>
            </w:pPr>
            <w:r w:rsidRPr="00DB057A">
              <w:rPr>
                <w:sz w:val="14"/>
                <w:szCs w:val="14"/>
              </w:rPr>
              <w:t>-</w:t>
            </w:r>
          </w:p>
        </w:tc>
        <w:tc>
          <w:tcPr>
            <w:tcW w:w="1134" w:type="dxa"/>
            <w:tcBorders>
              <w:bottom w:val="single" w:sz="4" w:space="0" w:color="auto"/>
            </w:tcBorders>
          </w:tcPr>
          <w:p w14:paraId="4036F144" w14:textId="77777777" w:rsidR="00BA3F32" w:rsidRPr="00DB057A" w:rsidRDefault="00BA3F32" w:rsidP="006D7CCE">
            <w:pPr>
              <w:jc w:val="right"/>
              <w:rPr>
                <w:sz w:val="14"/>
                <w:szCs w:val="14"/>
              </w:rPr>
            </w:pPr>
          </w:p>
        </w:tc>
        <w:tc>
          <w:tcPr>
            <w:tcW w:w="992" w:type="dxa"/>
            <w:tcBorders>
              <w:bottom w:val="single" w:sz="4" w:space="0" w:color="auto"/>
            </w:tcBorders>
          </w:tcPr>
          <w:p w14:paraId="16D287BC" w14:textId="77777777" w:rsidR="00BA3F32" w:rsidRPr="00DB057A" w:rsidRDefault="00BA3F32" w:rsidP="006D7CCE">
            <w:pPr>
              <w:jc w:val="right"/>
              <w:rPr>
                <w:sz w:val="14"/>
                <w:szCs w:val="14"/>
              </w:rPr>
            </w:pPr>
            <w:r w:rsidRPr="00DB057A">
              <w:rPr>
                <w:sz w:val="14"/>
                <w:szCs w:val="14"/>
              </w:rPr>
              <w:t>-</w:t>
            </w:r>
          </w:p>
        </w:tc>
        <w:tc>
          <w:tcPr>
            <w:tcW w:w="993" w:type="dxa"/>
            <w:tcBorders>
              <w:bottom w:val="single" w:sz="4" w:space="0" w:color="auto"/>
            </w:tcBorders>
          </w:tcPr>
          <w:p w14:paraId="25ADFC75" w14:textId="77777777" w:rsidR="00BA3F32" w:rsidRPr="00DB057A" w:rsidRDefault="00BA3F32" w:rsidP="006D7CCE">
            <w:pPr>
              <w:jc w:val="right"/>
              <w:rPr>
                <w:sz w:val="14"/>
                <w:szCs w:val="14"/>
              </w:rPr>
            </w:pPr>
            <w:r w:rsidRPr="00DB057A">
              <w:rPr>
                <w:sz w:val="14"/>
                <w:szCs w:val="14"/>
              </w:rPr>
              <w:t>-</w:t>
            </w:r>
          </w:p>
        </w:tc>
        <w:tc>
          <w:tcPr>
            <w:tcW w:w="1210" w:type="dxa"/>
            <w:tcBorders>
              <w:bottom w:val="single" w:sz="4" w:space="0" w:color="auto"/>
            </w:tcBorders>
          </w:tcPr>
          <w:p w14:paraId="1EBAE115" w14:textId="77777777" w:rsidR="00BA3F32" w:rsidRPr="00DB057A" w:rsidRDefault="00BA3F32" w:rsidP="006D7CCE">
            <w:pPr>
              <w:jc w:val="right"/>
              <w:rPr>
                <w:sz w:val="14"/>
                <w:szCs w:val="14"/>
              </w:rPr>
            </w:pPr>
            <w:r w:rsidRPr="00DB057A">
              <w:rPr>
                <w:sz w:val="14"/>
                <w:szCs w:val="14"/>
              </w:rPr>
              <w:t>-</w:t>
            </w:r>
          </w:p>
        </w:tc>
      </w:tr>
      <w:tr w:rsidR="00BA3F32" w:rsidRPr="00000217" w14:paraId="4A7D0407" w14:textId="77777777" w:rsidTr="006D7CCE">
        <w:tc>
          <w:tcPr>
            <w:tcW w:w="1701" w:type="dxa"/>
          </w:tcPr>
          <w:p w14:paraId="45897152"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31. decembru 2014</w:t>
            </w:r>
          </w:p>
        </w:tc>
        <w:tc>
          <w:tcPr>
            <w:tcW w:w="1134" w:type="dxa"/>
            <w:tcBorders>
              <w:top w:val="single" w:sz="4" w:space="0" w:color="auto"/>
              <w:bottom w:val="nil"/>
            </w:tcBorders>
          </w:tcPr>
          <w:p w14:paraId="44CD2F6E" w14:textId="77777777" w:rsidR="00BA3F32" w:rsidRPr="00DB057A" w:rsidRDefault="00BA3F32" w:rsidP="006D7CCE">
            <w:pPr>
              <w:jc w:val="right"/>
              <w:rPr>
                <w:sz w:val="14"/>
                <w:szCs w:val="14"/>
              </w:rPr>
            </w:pPr>
            <w:r w:rsidRPr="00DB057A">
              <w:rPr>
                <w:sz w:val="14"/>
                <w:szCs w:val="14"/>
              </w:rPr>
              <w:t>-</w:t>
            </w:r>
          </w:p>
        </w:tc>
        <w:tc>
          <w:tcPr>
            <w:tcW w:w="1134" w:type="dxa"/>
            <w:tcBorders>
              <w:top w:val="single" w:sz="4" w:space="0" w:color="auto"/>
              <w:bottom w:val="nil"/>
            </w:tcBorders>
          </w:tcPr>
          <w:p w14:paraId="0EA17B3C" w14:textId="77777777" w:rsidR="00BA3F32" w:rsidRPr="00DB057A" w:rsidRDefault="00BA3F32" w:rsidP="006D7CCE">
            <w:pPr>
              <w:jc w:val="right"/>
              <w:rPr>
                <w:sz w:val="14"/>
                <w:szCs w:val="14"/>
              </w:rPr>
            </w:pPr>
            <w:r w:rsidRPr="00DB057A">
              <w:rPr>
                <w:sz w:val="14"/>
                <w:szCs w:val="14"/>
              </w:rPr>
              <w:t>111 600 368</w:t>
            </w:r>
          </w:p>
        </w:tc>
        <w:tc>
          <w:tcPr>
            <w:tcW w:w="993" w:type="dxa"/>
            <w:tcBorders>
              <w:top w:val="single" w:sz="4" w:space="0" w:color="auto"/>
              <w:bottom w:val="nil"/>
            </w:tcBorders>
          </w:tcPr>
          <w:p w14:paraId="64017254"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nil"/>
            </w:tcBorders>
          </w:tcPr>
          <w:p w14:paraId="268BEFF0" w14:textId="77777777" w:rsidR="00BA3F32" w:rsidRPr="00DB057A" w:rsidRDefault="00BA3F32" w:rsidP="006D7CCE">
            <w:pPr>
              <w:jc w:val="right"/>
              <w:rPr>
                <w:sz w:val="14"/>
                <w:szCs w:val="14"/>
              </w:rPr>
            </w:pPr>
          </w:p>
        </w:tc>
        <w:tc>
          <w:tcPr>
            <w:tcW w:w="1134" w:type="dxa"/>
            <w:tcBorders>
              <w:top w:val="single" w:sz="4" w:space="0" w:color="auto"/>
              <w:bottom w:val="nil"/>
            </w:tcBorders>
          </w:tcPr>
          <w:p w14:paraId="6180817C" w14:textId="77777777" w:rsidR="00BA3F32" w:rsidRPr="00DB057A" w:rsidRDefault="00BA3F32" w:rsidP="006D7CCE">
            <w:pPr>
              <w:jc w:val="right"/>
              <w:rPr>
                <w:sz w:val="14"/>
                <w:szCs w:val="14"/>
              </w:rPr>
            </w:pPr>
            <w:r w:rsidRPr="00DB057A">
              <w:rPr>
                <w:sz w:val="14"/>
                <w:szCs w:val="14"/>
              </w:rPr>
              <w:t>-</w:t>
            </w:r>
          </w:p>
        </w:tc>
        <w:tc>
          <w:tcPr>
            <w:tcW w:w="850" w:type="dxa"/>
            <w:tcBorders>
              <w:top w:val="single" w:sz="4" w:space="0" w:color="auto"/>
              <w:bottom w:val="nil"/>
            </w:tcBorders>
          </w:tcPr>
          <w:p w14:paraId="19F44DD6" w14:textId="77777777" w:rsidR="00BA3F32" w:rsidRPr="00DB057A" w:rsidRDefault="00BA3F32" w:rsidP="006D7CCE">
            <w:pPr>
              <w:jc w:val="right"/>
              <w:rPr>
                <w:sz w:val="14"/>
                <w:szCs w:val="14"/>
              </w:rPr>
            </w:pPr>
          </w:p>
        </w:tc>
        <w:tc>
          <w:tcPr>
            <w:tcW w:w="851" w:type="dxa"/>
            <w:tcBorders>
              <w:top w:val="single" w:sz="4" w:space="0" w:color="auto"/>
              <w:bottom w:val="nil"/>
            </w:tcBorders>
          </w:tcPr>
          <w:p w14:paraId="4C5AD1C6"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nil"/>
            </w:tcBorders>
          </w:tcPr>
          <w:p w14:paraId="532E7A43" w14:textId="77777777" w:rsidR="00BA3F32" w:rsidRPr="00DB057A" w:rsidRDefault="00BA3F32" w:rsidP="006D7CCE">
            <w:pPr>
              <w:jc w:val="right"/>
              <w:rPr>
                <w:sz w:val="14"/>
                <w:szCs w:val="14"/>
              </w:rPr>
            </w:pPr>
            <w:r w:rsidRPr="00DB057A">
              <w:rPr>
                <w:sz w:val="14"/>
                <w:szCs w:val="14"/>
              </w:rPr>
              <w:t>-</w:t>
            </w:r>
          </w:p>
        </w:tc>
        <w:tc>
          <w:tcPr>
            <w:tcW w:w="1134" w:type="dxa"/>
            <w:tcBorders>
              <w:top w:val="single" w:sz="4" w:space="0" w:color="auto"/>
              <w:bottom w:val="nil"/>
            </w:tcBorders>
          </w:tcPr>
          <w:p w14:paraId="3915344E" w14:textId="77777777" w:rsidR="00BA3F32" w:rsidRPr="00DB057A" w:rsidRDefault="00BA3F32" w:rsidP="006D7CCE">
            <w:pPr>
              <w:jc w:val="right"/>
              <w:rPr>
                <w:sz w:val="14"/>
                <w:szCs w:val="14"/>
              </w:rPr>
            </w:pPr>
          </w:p>
        </w:tc>
        <w:tc>
          <w:tcPr>
            <w:tcW w:w="992" w:type="dxa"/>
            <w:tcBorders>
              <w:top w:val="single" w:sz="4" w:space="0" w:color="auto"/>
              <w:bottom w:val="nil"/>
            </w:tcBorders>
          </w:tcPr>
          <w:p w14:paraId="7D84779D" w14:textId="77777777" w:rsidR="00BA3F32" w:rsidRPr="00DB057A" w:rsidRDefault="00BA3F32" w:rsidP="006D7CCE">
            <w:pPr>
              <w:jc w:val="right"/>
              <w:rPr>
                <w:sz w:val="14"/>
                <w:szCs w:val="14"/>
              </w:rPr>
            </w:pPr>
            <w:r w:rsidRPr="00DB057A">
              <w:rPr>
                <w:sz w:val="14"/>
                <w:szCs w:val="14"/>
              </w:rPr>
              <w:t>-</w:t>
            </w:r>
          </w:p>
        </w:tc>
        <w:tc>
          <w:tcPr>
            <w:tcW w:w="993" w:type="dxa"/>
            <w:tcBorders>
              <w:top w:val="single" w:sz="4" w:space="0" w:color="auto"/>
              <w:bottom w:val="nil"/>
            </w:tcBorders>
          </w:tcPr>
          <w:p w14:paraId="5DEDB5B9" w14:textId="77777777" w:rsidR="00BA3F32" w:rsidRPr="00DB057A" w:rsidRDefault="00BA3F32" w:rsidP="006D7CCE">
            <w:pPr>
              <w:jc w:val="right"/>
              <w:rPr>
                <w:sz w:val="14"/>
                <w:szCs w:val="14"/>
              </w:rPr>
            </w:pPr>
            <w:r w:rsidRPr="00DB057A">
              <w:rPr>
                <w:sz w:val="14"/>
                <w:szCs w:val="14"/>
              </w:rPr>
              <w:t>-</w:t>
            </w:r>
          </w:p>
        </w:tc>
        <w:tc>
          <w:tcPr>
            <w:tcW w:w="1210" w:type="dxa"/>
            <w:tcBorders>
              <w:top w:val="single" w:sz="4" w:space="0" w:color="auto"/>
              <w:bottom w:val="nil"/>
            </w:tcBorders>
          </w:tcPr>
          <w:p w14:paraId="0361656F" w14:textId="77777777" w:rsidR="00BA3F32" w:rsidRPr="00DB057A" w:rsidRDefault="00BA3F32" w:rsidP="006D7CCE">
            <w:pPr>
              <w:jc w:val="right"/>
              <w:rPr>
                <w:sz w:val="14"/>
                <w:szCs w:val="14"/>
              </w:rPr>
            </w:pPr>
            <w:r w:rsidRPr="00DB057A">
              <w:rPr>
                <w:sz w:val="14"/>
                <w:szCs w:val="14"/>
              </w:rPr>
              <w:t>111 600 368</w:t>
            </w:r>
          </w:p>
        </w:tc>
      </w:tr>
      <w:tr w:rsidR="00BA3F32" w:rsidRPr="00000217" w14:paraId="3F2B7D59" w14:textId="77777777" w:rsidTr="006D7CCE">
        <w:tc>
          <w:tcPr>
            <w:tcW w:w="1701" w:type="dxa"/>
          </w:tcPr>
          <w:p w14:paraId="39105CEE" w14:textId="77777777" w:rsidR="00BA3F32" w:rsidRPr="00DB057A" w:rsidRDefault="00BA3F32" w:rsidP="006D7CCE">
            <w:pPr>
              <w:ind w:left="-57"/>
              <w:jc w:val="left"/>
              <w:rPr>
                <w:snapToGrid w:val="0"/>
                <w:sz w:val="14"/>
                <w:szCs w:val="14"/>
                <w:lang w:eastAsia="sk-SK"/>
              </w:rPr>
            </w:pPr>
          </w:p>
        </w:tc>
        <w:tc>
          <w:tcPr>
            <w:tcW w:w="1134" w:type="dxa"/>
            <w:tcBorders>
              <w:top w:val="nil"/>
            </w:tcBorders>
          </w:tcPr>
          <w:p w14:paraId="43C9EEE0" w14:textId="77777777" w:rsidR="00BA3F32" w:rsidRPr="00DB057A" w:rsidRDefault="00BA3F32" w:rsidP="006D7CCE">
            <w:pPr>
              <w:jc w:val="right"/>
              <w:rPr>
                <w:sz w:val="14"/>
                <w:szCs w:val="14"/>
              </w:rPr>
            </w:pPr>
          </w:p>
        </w:tc>
        <w:tc>
          <w:tcPr>
            <w:tcW w:w="1134" w:type="dxa"/>
            <w:tcBorders>
              <w:top w:val="nil"/>
            </w:tcBorders>
          </w:tcPr>
          <w:p w14:paraId="34DDEE1A" w14:textId="77777777" w:rsidR="00BA3F32" w:rsidRPr="00DB057A" w:rsidRDefault="00BA3F32" w:rsidP="006D7CCE">
            <w:pPr>
              <w:jc w:val="right"/>
              <w:rPr>
                <w:sz w:val="14"/>
                <w:szCs w:val="14"/>
              </w:rPr>
            </w:pPr>
          </w:p>
        </w:tc>
        <w:tc>
          <w:tcPr>
            <w:tcW w:w="993" w:type="dxa"/>
            <w:tcBorders>
              <w:top w:val="nil"/>
            </w:tcBorders>
          </w:tcPr>
          <w:p w14:paraId="41043669" w14:textId="77777777" w:rsidR="00BA3F32" w:rsidRPr="00DB057A" w:rsidRDefault="00BA3F32" w:rsidP="006D7CCE">
            <w:pPr>
              <w:jc w:val="right"/>
              <w:rPr>
                <w:sz w:val="14"/>
                <w:szCs w:val="14"/>
              </w:rPr>
            </w:pPr>
          </w:p>
        </w:tc>
        <w:tc>
          <w:tcPr>
            <w:tcW w:w="992" w:type="dxa"/>
            <w:tcBorders>
              <w:top w:val="nil"/>
            </w:tcBorders>
          </w:tcPr>
          <w:p w14:paraId="59A82140" w14:textId="77777777" w:rsidR="00BA3F32" w:rsidRPr="00DB057A" w:rsidRDefault="00BA3F32" w:rsidP="006D7CCE">
            <w:pPr>
              <w:jc w:val="right"/>
              <w:rPr>
                <w:sz w:val="14"/>
                <w:szCs w:val="14"/>
              </w:rPr>
            </w:pPr>
          </w:p>
        </w:tc>
        <w:tc>
          <w:tcPr>
            <w:tcW w:w="1134" w:type="dxa"/>
            <w:tcBorders>
              <w:top w:val="nil"/>
            </w:tcBorders>
          </w:tcPr>
          <w:p w14:paraId="22107C8D" w14:textId="77777777" w:rsidR="00BA3F32" w:rsidRPr="00DB057A" w:rsidRDefault="00BA3F32" w:rsidP="006D7CCE">
            <w:pPr>
              <w:jc w:val="right"/>
              <w:rPr>
                <w:sz w:val="14"/>
                <w:szCs w:val="14"/>
              </w:rPr>
            </w:pPr>
          </w:p>
        </w:tc>
        <w:tc>
          <w:tcPr>
            <w:tcW w:w="850" w:type="dxa"/>
            <w:tcBorders>
              <w:top w:val="nil"/>
            </w:tcBorders>
          </w:tcPr>
          <w:p w14:paraId="6D870111" w14:textId="77777777" w:rsidR="00BA3F32" w:rsidRPr="00DB057A" w:rsidRDefault="00BA3F32" w:rsidP="006D7CCE">
            <w:pPr>
              <w:jc w:val="right"/>
              <w:rPr>
                <w:sz w:val="14"/>
                <w:szCs w:val="14"/>
              </w:rPr>
            </w:pPr>
          </w:p>
        </w:tc>
        <w:tc>
          <w:tcPr>
            <w:tcW w:w="851" w:type="dxa"/>
            <w:tcBorders>
              <w:top w:val="nil"/>
            </w:tcBorders>
          </w:tcPr>
          <w:p w14:paraId="6F40CCD4" w14:textId="77777777" w:rsidR="00BA3F32" w:rsidRPr="00DB057A" w:rsidRDefault="00BA3F32" w:rsidP="006D7CCE">
            <w:pPr>
              <w:jc w:val="right"/>
              <w:rPr>
                <w:sz w:val="14"/>
                <w:szCs w:val="14"/>
              </w:rPr>
            </w:pPr>
          </w:p>
        </w:tc>
        <w:tc>
          <w:tcPr>
            <w:tcW w:w="992" w:type="dxa"/>
            <w:tcBorders>
              <w:top w:val="nil"/>
            </w:tcBorders>
          </w:tcPr>
          <w:p w14:paraId="23FED156" w14:textId="77777777" w:rsidR="00BA3F32" w:rsidRPr="00DB057A" w:rsidRDefault="00BA3F32" w:rsidP="006D7CCE">
            <w:pPr>
              <w:jc w:val="right"/>
              <w:rPr>
                <w:sz w:val="14"/>
                <w:szCs w:val="14"/>
              </w:rPr>
            </w:pPr>
          </w:p>
        </w:tc>
        <w:tc>
          <w:tcPr>
            <w:tcW w:w="1134" w:type="dxa"/>
            <w:tcBorders>
              <w:top w:val="nil"/>
            </w:tcBorders>
          </w:tcPr>
          <w:p w14:paraId="01B18E83" w14:textId="77777777" w:rsidR="00BA3F32" w:rsidRPr="00DB057A" w:rsidRDefault="00BA3F32" w:rsidP="006D7CCE">
            <w:pPr>
              <w:jc w:val="right"/>
              <w:rPr>
                <w:sz w:val="14"/>
                <w:szCs w:val="14"/>
              </w:rPr>
            </w:pPr>
          </w:p>
        </w:tc>
        <w:tc>
          <w:tcPr>
            <w:tcW w:w="992" w:type="dxa"/>
            <w:tcBorders>
              <w:top w:val="nil"/>
            </w:tcBorders>
          </w:tcPr>
          <w:p w14:paraId="13B4E8E5" w14:textId="77777777" w:rsidR="00BA3F32" w:rsidRPr="00DB057A" w:rsidRDefault="00BA3F32" w:rsidP="006D7CCE">
            <w:pPr>
              <w:jc w:val="right"/>
              <w:rPr>
                <w:sz w:val="14"/>
                <w:szCs w:val="14"/>
              </w:rPr>
            </w:pPr>
          </w:p>
        </w:tc>
        <w:tc>
          <w:tcPr>
            <w:tcW w:w="993" w:type="dxa"/>
            <w:tcBorders>
              <w:top w:val="nil"/>
            </w:tcBorders>
          </w:tcPr>
          <w:p w14:paraId="1E57609A" w14:textId="77777777" w:rsidR="00BA3F32" w:rsidRPr="00DB057A" w:rsidRDefault="00BA3F32" w:rsidP="006D7CCE">
            <w:pPr>
              <w:jc w:val="right"/>
              <w:rPr>
                <w:sz w:val="14"/>
                <w:szCs w:val="14"/>
              </w:rPr>
            </w:pPr>
          </w:p>
        </w:tc>
        <w:tc>
          <w:tcPr>
            <w:tcW w:w="1210" w:type="dxa"/>
            <w:tcBorders>
              <w:top w:val="nil"/>
            </w:tcBorders>
          </w:tcPr>
          <w:p w14:paraId="1921C266" w14:textId="77777777" w:rsidR="00BA3F32" w:rsidRPr="00DB057A" w:rsidRDefault="00BA3F32" w:rsidP="006D7CCE">
            <w:pPr>
              <w:jc w:val="right"/>
              <w:rPr>
                <w:sz w:val="14"/>
                <w:szCs w:val="14"/>
              </w:rPr>
            </w:pPr>
          </w:p>
        </w:tc>
      </w:tr>
      <w:tr w:rsidR="00BA3F32" w:rsidRPr="00000217" w14:paraId="6FC8ACF1" w14:textId="77777777" w:rsidTr="006D7CCE">
        <w:tc>
          <w:tcPr>
            <w:tcW w:w="1701" w:type="dxa"/>
          </w:tcPr>
          <w:p w14:paraId="0274A550" w14:textId="77777777" w:rsidR="00BA3F32" w:rsidRPr="00DB057A" w:rsidRDefault="00BA3F32" w:rsidP="006D7CCE">
            <w:pPr>
              <w:ind w:left="-57"/>
              <w:jc w:val="left"/>
              <w:rPr>
                <w:b/>
                <w:bCs/>
                <w:snapToGrid w:val="0"/>
                <w:sz w:val="14"/>
                <w:szCs w:val="14"/>
                <w:lang w:eastAsia="sk-SK"/>
              </w:rPr>
            </w:pPr>
            <w:r w:rsidRPr="00DB057A">
              <w:rPr>
                <w:b/>
                <w:bCs/>
                <w:snapToGrid w:val="0"/>
                <w:sz w:val="14"/>
                <w:szCs w:val="14"/>
                <w:lang w:eastAsia="sk-SK"/>
              </w:rPr>
              <w:t>Opravná položka</w:t>
            </w:r>
          </w:p>
        </w:tc>
        <w:tc>
          <w:tcPr>
            <w:tcW w:w="1134" w:type="dxa"/>
          </w:tcPr>
          <w:p w14:paraId="4FF6A9B4" w14:textId="77777777" w:rsidR="00BA3F32" w:rsidRPr="00DB057A" w:rsidRDefault="00BA3F32" w:rsidP="006D7CCE">
            <w:pPr>
              <w:jc w:val="right"/>
              <w:rPr>
                <w:sz w:val="14"/>
                <w:szCs w:val="14"/>
              </w:rPr>
            </w:pPr>
          </w:p>
        </w:tc>
        <w:tc>
          <w:tcPr>
            <w:tcW w:w="1134" w:type="dxa"/>
          </w:tcPr>
          <w:p w14:paraId="44D94EB6" w14:textId="77777777" w:rsidR="00BA3F32" w:rsidRPr="00DB057A" w:rsidRDefault="00BA3F32" w:rsidP="006D7CCE">
            <w:pPr>
              <w:jc w:val="right"/>
              <w:rPr>
                <w:sz w:val="14"/>
                <w:szCs w:val="14"/>
              </w:rPr>
            </w:pPr>
          </w:p>
        </w:tc>
        <w:tc>
          <w:tcPr>
            <w:tcW w:w="993" w:type="dxa"/>
          </w:tcPr>
          <w:p w14:paraId="5FAD714F" w14:textId="77777777" w:rsidR="00BA3F32" w:rsidRPr="00DB057A" w:rsidRDefault="00BA3F32" w:rsidP="006D7CCE">
            <w:pPr>
              <w:jc w:val="right"/>
              <w:rPr>
                <w:sz w:val="14"/>
                <w:szCs w:val="14"/>
              </w:rPr>
            </w:pPr>
          </w:p>
        </w:tc>
        <w:tc>
          <w:tcPr>
            <w:tcW w:w="992" w:type="dxa"/>
          </w:tcPr>
          <w:p w14:paraId="1BE0D1B2" w14:textId="77777777" w:rsidR="00BA3F32" w:rsidRPr="00DB057A" w:rsidRDefault="00BA3F32" w:rsidP="006D7CCE">
            <w:pPr>
              <w:jc w:val="right"/>
              <w:rPr>
                <w:sz w:val="14"/>
                <w:szCs w:val="14"/>
              </w:rPr>
            </w:pPr>
          </w:p>
        </w:tc>
        <w:tc>
          <w:tcPr>
            <w:tcW w:w="1134" w:type="dxa"/>
          </w:tcPr>
          <w:p w14:paraId="1AD96605" w14:textId="77777777" w:rsidR="00BA3F32" w:rsidRPr="00DB057A" w:rsidRDefault="00BA3F32" w:rsidP="006D7CCE">
            <w:pPr>
              <w:jc w:val="right"/>
              <w:rPr>
                <w:sz w:val="14"/>
                <w:szCs w:val="14"/>
              </w:rPr>
            </w:pPr>
          </w:p>
        </w:tc>
        <w:tc>
          <w:tcPr>
            <w:tcW w:w="850" w:type="dxa"/>
          </w:tcPr>
          <w:p w14:paraId="212B84D1" w14:textId="77777777" w:rsidR="00BA3F32" w:rsidRPr="00DB057A" w:rsidRDefault="00BA3F32" w:rsidP="006D7CCE">
            <w:pPr>
              <w:jc w:val="right"/>
              <w:rPr>
                <w:sz w:val="14"/>
                <w:szCs w:val="14"/>
              </w:rPr>
            </w:pPr>
          </w:p>
        </w:tc>
        <w:tc>
          <w:tcPr>
            <w:tcW w:w="851" w:type="dxa"/>
          </w:tcPr>
          <w:p w14:paraId="1D9305D8" w14:textId="77777777" w:rsidR="00BA3F32" w:rsidRPr="00DB057A" w:rsidRDefault="00BA3F32" w:rsidP="006D7CCE">
            <w:pPr>
              <w:jc w:val="right"/>
              <w:rPr>
                <w:sz w:val="14"/>
                <w:szCs w:val="14"/>
              </w:rPr>
            </w:pPr>
          </w:p>
        </w:tc>
        <w:tc>
          <w:tcPr>
            <w:tcW w:w="992" w:type="dxa"/>
          </w:tcPr>
          <w:p w14:paraId="2C53E0A0" w14:textId="77777777" w:rsidR="00BA3F32" w:rsidRPr="00DB057A" w:rsidRDefault="00BA3F32" w:rsidP="006D7CCE">
            <w:pPr>
              <w:jc w:val="right"/>
              <w:rPr>
                <w:sz w:val="14"/>
                <w:szCs w:val="14"/>
              </w:rPr>
            </w:pPr>
          </w:p>
        </w:tc>
        <w:tc>
          <w:tcPr>
            <w:tcW w:w="1134" w:type="dxa"/>
          </w:tcPr>
          <w:p w14:paraId="28DD1399" w14:textId="77777777" w:rsidR="00BA3F32" w:rsidRPr="00DB057A" w:rsidRDefault="00BA3F32" w:rsidP="006D7CCE">
            <w:pPr>
              <w:jc w:val="right"/>
              <w:rPr>
                <w:sz w:val="14"/>
                <w:szCs w:val="14"/>
              </w:rPr>
            </w:pPr>
          </w:p>
        </w:tc>
        <w:tc>
          <w:tcPr>
            <w:tcW w:w="992" w:type="dxa"/>
          </w:tcPr>
          <w:p w14:paraId="44459445" w14:textId="77777777" w:rsidR="00BA3F32" w:rsidRPr="00DB057A" w:rsidRDefault="00BA3F32" w:rsidP="006D7CCE">
            <w:pPr>
              <w:jc w:val="right"/>
              <w:rPr>
                <w:sz w:val="14"/>
                <w:szCs w:val="14"/>
              </w:rPr>
            </w:pPr>
          </w:p>
        </w:tc>
        <w:tc>
          <w:tcPr>
            <w:tcW w:w="993" w:type="dxa"/>
          </w:tcPr>
          <w:p w14:paraId="3C56040B" w14:textId="77777777" w:rsidR="00BA3F32" w:rsidRPr="00DB057A" w:rsidRDefault="00BA3F32" w:rsidP="006D7CCE">
            <w:pPr>
              <w:jc w:val="right"/>
              <w:rPr>
                <w:sz w:val="14"/>
                <w:szCs w:val="14"/>
              </w:rPr>
            </w:pPr>
          </w:p>
        </w:tc>
        <w:tc>
          <w:tcPr>
            <w:tcW w:w="1210" w:type="dxa"/>
          </w:tcPr>
          <w:p w14:paraId="4AE5DFD4" w14:textId="77777777" w:rsidR="00BA3F32" w:rsidRPr="00DB057A" w:rsidRDefault="00BA3F32" w:rsidP="006D7CCE">
            <w:pPr>
              <w:jc w:val="right"/>
              <w:rPr>
                <w:sz w:val="14"/>
                <w:szCs w:val="14"/>
              </w:rPr>
            </w:pPr>
          </w:p>
        </w:tc>
      </w:tr>
      <w:tr w:rsidR="00BA3F32" w:rsidRPr="00000217" w14:paraId="30476F6A" w14:textId="77777777" w:rsidTr="006D7CCE">
        <w:tc>
          <w:tcPr>
            <w:tcW w:w="1701" w:type="dxa"/>
          </w:tcPr>
          <w:p w14:paraId="009F8D18"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1. januáru 2014</w:t>
            </w:r>
          </w:p>
        </w:tc>
        <w:tc>
          <w:tcPr>
            <w:tcW w:w="1134" w:type="dxa"/>
          </w:tcPr>
          <w:p w14:paraId="03F488CC" w14:textId="77777777" w:rsidR="00BA3F32" w:rsidRPr="00DB057A" w:rsidRDefault="00BA3F32" w:rsidP="006D7CCE">
            <w:pPr>
              <w:jc w:val="right"/>
              <w:rPr>
                <w:sz w:val="14"/>
                <w:szCs w:val="14"/>
              </w:rPr>
            </w:pPr>
            <w:r w:rsidRPr="00DB057A">
              <w:rPr>
                <w:sz w:val="14"/>
                <w:szCs w:val="14"/>
              </w:rPr>
              <w:t>-</w:t>
            </w:r>
          </w:p>
        </w:tc>
        <w:tc>
          <w:tcPr>
            <w:tcW w:w="1134" w:type="dxa"/>
          </w:tcPr>
          <w:p w14:paraId="57309AA1" w14:textId="77777777" w:rsidR="00BA3F32" w:rsidRPr="00DB057A" w:rsidRDefault="00BA3F32" w:rsidP="006D7CCE">
            <w:pPr>
              <w:jc w:val="right"/>
              <w:rPr>
                <w:sz w:val="14"/>
                <w:szCs w:val="14"/>
              </w:rPr>
            </w:pPr>
            <w:r w:rsidRPr="00DB057A">
              <w:rPr>
                <w:sz w:val="14"/>
                <w:szCs w:val="14"/>
              </w:rPr>
              <w:t>-</w:t>
            </w:r>
          </w:p>
        </w:tc>
        <w:tc>
          <w:tcPr>
            <w:tcW w:w="993" w:type="dxa"/>
          </w:tcPr>
          <w:p w14:paraId="7EA8F160" w14:textId="77777777" w:rsidR="00BA3F32" w:rsidRPr="00DB057A" w:rsidRDefault="00BA3F32" w:rsidP="006D7CCE">
            <w:pPr>
              <w:jc w:val="right"/>
              <w:rPr>
                <w:sz w:val="14"/>
                <w:szCs w:val="14"/>
              </w:rPr>
            </w:pPr>
            <w:r w:rsidRPr="00DB057A">
              <w:rPr>
                <w:sz w:val="14"/>
                <w:szCs w:val="14"/>
              </w:rPr>
              <w:t>-</w:t>
            </w:r>
          </w:p>
        </w:tc>
        <w:tc>
          <w:tcPr>
            <w:tcW w:w="992" w:type="dxa"/>
          </w:tcPr>
          <w:p w14:paraId="3240FD7E" w14:textId="77777777" w:rsidR="00BA3F32" w:rsidRPr="00DB057A" w:rsidRDefault="00BA3F32" w:rsidP="006D7CCE">
            <w:pPr>
              <w:jc w:val="right"/>
              <w:rPr>
                <w:sz w:val="14"/>
                <w:szCs w:val="14"/>
              </w:rPr>
            </w:pPr>
          </w:p>
        </w:tc>
        <w:tc>
          <w:tcPr>
            <w:tcW w:w="1134" w:type="dxa"/>
          </w:tcPr>
          <w:p w14:paraId="024989F1" w14:textId="77777777" w:rsidR="00BA3F32" w:rsidRPr="00DB057A" w:rsidRDefault="00BA3F32" w:rsidP="006D7CCE">
            <w:pPr>
              <w:jc w:val="right"/>
              <w:rPr>
                <w:sz w:val="14"/>
                <w:szCs w:val="14"/>
              </w:rPr>
            </w:pPr>
            <w:r w:rsidRPr="00DB057A">
              <w:rPr>
                <w:sz w:val="14"/>
                <w:szCs w:val="14"/>
              </w:rPr>
              <w:t>-</w:t>
            </w:r>
          </w:p>
        </w:tc>
        <w:tc>
          <w:tcPr>
            <w:tcW w:w="850" w:type="dxa"/>
          </w:tcPr>
          <w:p w14:paraId="5A3D9ABF" w14:textId="77777777" w:rsidR="00BA3F32" w:rsidRPr="00DB057A" w:rsidRDefault="00BA3F32" w:rsidP="006D7CCE">
            <w:pPr>
              <w:jc w:val="right"/>
              <w:rPr>
                <w:sz w:val="14"/>
                <w:szCs w:val="14"/>
              </w:rPr>
            </w:pPr>
          </w:p>
        </w:tc>
        <w:tc>
          <w:tcPr>
            <w:tcW w:w="851" w:type="dxa"/>
          </w:tcPr>
          <w:p w14:paraId="08667413" w14:textId="77777777" w:rsidR="00BA3F32" w:rsidRPr="00DB057A" w:rsidRDefault="00BA3F32" w:rsidP="006D7CCE">
            <w:pPr>
              <w:jc w:val="right"/>
              <w:rPr>
                <w:sz w:val="14"/>
                <w:szCs w:val="14"/>
              </w:rPr>
            </w:pPr>
            <w:r w:rsidRPr="00DB057A">
              <w:rPr>
                <w:sz w:val="14"/>
                <w:szCs w:val="14"/>
              </w:rPr>
              <w:t>-</w:t>
            </w:r>
          </w:p>
        </w:tc>
        <w:tc>
          <w:tcPr>
            <w:tcW w:w="992" w:type="dxa"/>
          </w:tcPr>
          <w:p w14:paraId="5D7FA97C" w14:textId="77777777" w:rsidR="00BA3F32" w:rsidRPr="00DB057A" w:rsidRDefault="00BA3F32" w:rsidP="006D7CCE">
            <w:pPr>
              <w:jc w:val="right"/>
              <w:rPr>
                <w:sz w:val="14"/>
                <w:szCs w:val="14"/>
              </w:rPr>
            </w:pPr>
            <w:r w:rsidRPr="00DB057A">
              <w:rPr>
                <w:sz w:val="14"/>
                <w:szCs w:val="14"/>
              </w:rPr>
              <w:t>-</w:t>
            </w:r>
          </w:p>
        </w:tc>
        <w:tc>
          <w:tcPr>
            <w:tcW w:w="1134" w:type="dxa"/>
          </w:tcPr>
          <w:p w14:paraId="0595D6D0" w14:textId="77777777" w:rsidR="00BA3F32" w:rsidRPr="00DB057A" w:rsidRDefault="00BA3F32" w:rsidP="006D7CCE">
            <w:pPr>
              <w:jc w:val="right"/>
              <w:rPr>
                <w:sz w:val="14"/>
                <w:szCs w:val="14"/>
              </w:rPr>
            </w:pPr>
          </w:p>
        </w:tc>
        <w:tc>
          <w:tcPr>
            <w:tcW w:w="992" w:type="dxa"/>
          </w:tcPr>
          <w:p w14:paraId="605E9817" w14:textId="77777777" w:rsidR="00BA3F32" w:rsidRPr="00DB057A" w:rsidRDefault="00BA3F32" w:rsidP="006D7CCE">
            <w:pPr>
              <w:jc w:val="right"/>
              <w:rPr>
                <w:sz w:val="14"/>
                <w:szCs w:val="14"/>
              </w:rPr>
            </w:pPr>
            <w:r w:rsidRPr="00DB057A">
              <w:rPr>
                <w:sz w:val="14"/>
                <w:szCs w:val="14"/>
              </w:rPr>
              <w:t>-</w:t>
            </w:r>
          </w:p>
        </w:tc>
        <w:tc>
          <w:tcPr>
            <w:tcW w:w="993" w:type="dxa"/>
          </w:tcPr>
          <w:p w14:paraId="27FDA2D8" w14:textId="77777777" w:rsidR="00BA3F32" w:rsidRPr="00DB057A" w:rsidRDefault="00BA3F32" w:rsidP="006D7CCE">
            <w:pPr>
              <w:jc w:val="right"/>
              <w:rPr>
                <w:sz w:val="14"/>
                <w:szCs w:val="14"/>
              </w:rPr>
            </w:pPr>
            <w:r w:rsidRPr="00DB057A">
              <w:rPr>
                <w:sz w:val="14"/>
                <w:szCs w:val="14"/>
              </w:rPr>
              <w:t>-</w:t>
            </w:r>
          </w:p>
        </w:tc>
        <w:tc>
          <w:tcPr>
            <w:tcW w:w="1210" w:type="dxa"/>
          </w:tcPr>
          <w:p w14:paraId="485CEEF1" w14:textId="77777777" w:rsidR="00BA3F32" w:rsidRPr="00DB057A" w:rsidRDefault="00BA3F32" w:rsidP="006D7CCE">
            <w:pPr>
              <w:jc w:val="right"/>
              <w:rPr>
                <w:sz w:val="14"/>
                <w:szCs w:val="14"/>
              </w:rPr>
            </w:pPr>
            <w:r w:rsidRPr="00DB057A">
              <w:rPr>
                <w:sz w:val="14"/>
                <w:szCs w:val="14"/>
              </w:rPr>
              <w:t>-</w:t>
            </w:r>
          </w:p>
        </w:tc>
      </w:tr>
      <w:tr w:rsidR="00BA3F32" w:rsidRPr="00000217" w14:paraId="50EA77BE" w14:textId="77777777" w:rsidTr="006D7CCE">
        <w:tc>
          <w:tcPr>
            <w:tcW w:w="1701" w:type="dxa"/>
          </w:tcPr>
          <w:p w14:paraId="3F8A0382"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Prírastky</w:t>
            </w:r>
          </w:p>
        </w:tc>
        <w:tc>
          <w:tcPr>
            <w:tcW w:w="1134" w:type="dxa"/>
          </w:tcPr>
          <w:p w14:paraId="2CB56F70" w14:textId="77777777" w:rsidR="00BA3F32" w:rsidRPr="00DB057A" w:rsidRDefault="00BA3F32" w:rsidP="006D7CCE">
            <w:pPr>
              <w:jc w:val="right"/>
              <w:rPr>
                <w:sz w:val="14"/>
                <w:szCs w:val="14"/>
              </w:rPr>
            </w:pPr>
            <w:r w:rsidRPr="00DB057A">
              <w:rPr>
                <w:sz w:val="14"/>
                <w:szCs w:val="14"/>
              </w:rPr>
              <w:t>-</w:t>
            </w:r>
          </w:p>
        </w:tc>
        <w:tc>
          <w:tcPr>
            <w:tcW w:w="1134" w:type="dxa"/>
          </w:tcPr>
          <w:p w14:paraId="4780F407" w14:textId="77777777" w:rsidR="00BA3F32" w:rsidRPr="00DB057A" w:rsidRDefault="00BA3F32" w:rsidP="006D7CCE">
            <w:pPr>
              <w:jc w:val="right"/>
              <w:rPr>
                <w:sz w:val="14"/>
                <w:szCs w:val="14"/>
              </w:rPr>
            </w:pPr>
            <w:r w:rsidRPr="00DB057A">
              <w:rPr>
                <w:sz w:val="14"/>
                <w:szCs w:val="14"/>
              </w:rPr>
              <w:t>-</w:t>
            </w:r>
          </w:p>
        </w:tc>
        <w:tc>
          <w:tcPr>
            <w:tcW w:w="993" w:type="dxa"/>
          </w:tcPr>
          <w:p w14:paraId="391E904D" w14:textId="77777777" w:rsidR="00BA3F32" w:rsidRPr="00DB057A" w:rsidRDefault="00BA3F32" w:rsidP="006D7CCE">
            <w:pPr>
              <w:jc w:val="right"/>
              <w:rPr>
                <w:sz w:val="14"/>
                <w:szCs w:val="14"/>
              </w:rPr>
            </w:pPr>
            <w:r w:rsidRPr="00DB057A">
              <w:rPr>
                <w:sz w:val="14"/>
                <w:szCs w:val="14"/>
              </w:rPr>
              <w:t>-</w:t>
            </w:r>
          </w:p>
        </w:tc>
        <w:tc>
          <w:tcPr>
            <w:tcW w:w="992" w:type="dxa"/>
          </w:tcPr>
          <w:p w14:paraId="6492B90E" w14:textId="77777777" w:rsidR="00BA3F32" w:rsidRPr="00DB057A" w:rsidRDefault="00BA3F32" w:rsidP="006D7CCE">
            <w:pPr>
              <w:jc w:val="right"/>
              <w:rPr>
                <w:sz w:val="14"/>
                <w:szCs w:val="14"/>
              </w:rPr>
            </w:pPr>
          </w:p>
        </w:tc>
        <w:tc>
          <w:tcPr>
            <w:tcW w:w="1134" w:type="dxa"/>
          </w:tcPr>
          <w:p w14:paraId="6BD23B2E" w14:textId="77777777" w:rsidR="00BA3F32" w:rsidRPr="00DB057A" w:rsidRDefault="00BA3F32" w:rsidP="006D7CCE">
            <w:pPr>
              <w:jc w:val="right"/>
              <w:rPr>
                <w:sz w:val="14"/>
                <w:szCs w:val="14"/>
              </w:rPr>
            </w:pPr>
            <w:r w:rsidRPr="00DB057A">
              <w:rPr>
                <w:sz w:val="14"/>
                <w:szCs w:val="14"/>
              </w:rPr>
              <w:t>-</w:t>
            </w:r>
          </w:p>
        </w:tc>
        <w:tc>
          <w:tcPr>
            <w:tcW w:w="850" w:type="dxa"/>
          </w:tcPr>
          <w:p w14:paraId="7B353F88" w14:textId="77777777" w:rsidR="00BA3F32" w:rsidRPr="00DB057A" w:rsidRDefault="00BA3F32" w:rsidP="006D7CCE">
            <w:pPr>
              <w:jc w:val="right"/>
              <w:rPr>
                <w:sz w:val="14"/>
                <w:szCs w:val="14"/>
              </w:rPr>
            </w:pPr>
          </w:p>
        </w:tc>
        <w:tc>
          <w:tcPr>
            <w:tcW w:w="851" w:type="dxa"/>
          </w:tcPr>
          <w:p w14:paraId="44D32CEE" w14:textId="77777777" w:rsidR="00BA3F32" w:rsidRPr="00DB057A" w:rsidRDefault="00BA3F32" w:rsidP="006D7CCE">
            <w:pPr>
              <w:jc w:val="right"/>
              <w:rPr>
                <w:sz w:val="14"/>
                <w:szCs w:val="14"/>
              </w:rPr>
            </w:pPr>
            <w:r w:rsidRPr="00DB057A">
              <w:rPr>
                <w:sz w:val="14"/>
                <w:szCs w:val="14"/>
              </w:rPr>
              <w:t>-</w:t>
            </w:r>
          </w:p>
        </w:tc>
        <w:tc>
          <w:tcPr>
            <w:tcW w:w="992" w:type="dxa"/>
          </w:tcPr>
          <w:p w14:paraId="746F8F48" w14:textId="77777777" w:rsidR="00BA3F32" w:rsidRPr="00DB057A" w:rsidRDefault="00BA3F32" w:rsidP="006D7CCE">
            <w:pPr>
              <w:jc w:val="right"/>
              <w:rPr>
                <w:sz w:val="14"/>
                <w:szCs w:val="14"/>
              </w:rPr>
            </w:pPr>
            <w:r w:rsidRPr="00DB057A">
              <w:rPr>
                <w:sz w:val="14"/>
                <w:szCs w:val="14"/>
              </w:rPr>
              <w:t>-</w:t>
            </w:r>
          </w:p>
        </w:tc>
        <w:tc>
          <w:tcPr>
            <w:tcW w:w="1134" w:type="dxa"/>
          </w:tcPr>
          <w:p w14:paraId="76D8C1C7" w14:textId="77777777" w:rsidR="00BA3F32" w:rsidRPr="00DB057A" w:rsidRDefault="00BA3F32" w:rsidP="006D7CCE">
            <w:pPr>
              <w:jc w:val="right"/>
              <w:rPr>
                <w:sz w:val="14"/>
                <w:szCs w:val="14"/>
              </w:rPr>
            </w:pPr>
          </w:p>
        </w:tc>
        <w:tc>
          <w:tcPr>
            <w:tcW w:w="992" w:type="dxa"/>
          </w:tcPr>
          <w:p w14:paraId="748EDC9C" w14:textId="77777777" w:rsidR="00BA3F32" w:rsidRPr="00DB057A" w:rsidRDefault="00BA3F32" w:rsidP="006D7CCE">
            <w:pPr>
              <w:jc w:val="right"/>
              <w:rPr>
                <w:sz w:val="14"/>
                <w:szCs w:val="14"/>
              </w:rPr>
            </w:pPr>
            <w:r w:rsidRPr="00DB057A">
              <w:rPr>
                <w:sz w:val="14"/>
                <w:szCs w:val="14"/>
              </w:rPr>
              <w:t>-</w:t>
            </w:r>
          </w:p>
        </w:tc>
        <w:tc>
          <w:tcPr>
            <w:tcW w:w="993" w:type="dxa"/>
          </w:tcPr>
          <w:p w14:paraId="27B24D7A" w14:textId="77777777" w:rsidR="00BA3F32" w:rsidRPr="00DB057A" w:rsidRDefault="00BA3F32" w:rsidP="006D7CCE">
            <w:pPr>
              <w:jc w:val="right"/>
              <w:rPr>
                <w:sz w:val="14"/>
                <w:szCs w:val="14"/>
              </w:rPr>
            </w:pPr>
            <w:r w:rsidRPr="00DB057A">
              <w:rPr>
                <w:sz w:val="14"/>
                <w:szCs w:val="14"/>
              </w:rPr>
              <w:t>-</w:t>
            </w:r>
          </w:p>
        </w:tc>
        <w:tc>
          <w:tcPr>
            <w:tcW w:w="1210" w:type="dxa"/>
          </w:tcPr>
          <w:p w14:paraId="7E52FE15" w14:textId="77777777" w:rsidR="00BA3F32" w:rsidRPr="00DB057A" w:rsidRDefault="00BA3F32" w:rsidP="006D7CCE">
            <w:pPr>
              <w:jc w:val="right"/>
              <w:rPr>
                <w:sz w:val="14"/>
                <w:szCs w:val="14"/>
              </w:rPr>
            </w:pPr>
            <w:r w:rsidRPr="00DB057A">
              <w:rPr>
                <w:sz w:val="14"/>
                <w:szCs w:val="14"/>
              </w:rPr>
              <w:t>-</w:t>
            </w:r>
          </w:p>
        </w:tc>
      </w:tr>
      <w:tr w:rsidR="00BA3F32" w:rsidRPr="00000217" w14:paraId="758D794B" w14:textId="77777777" w:rsidTr="006D7CCE">
        <w:tc>
          <w:tcPr>
            <w:tcW w:w="1701" w:type="dxa"/>
          </w:tcPr>
          <w:p w14:paraId="4E00A7A3"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Úbytky</w:t>
            </w:r>
          </w:p>
        </w:tc>
        <w:tc>
          <w:tcPr>
            <w:tcW w:w="1134" w:type="dxa"/>
          </w:tcPr>
          <w:p w14:paraId="0A2BFC79" w14:textId="77777777" w:rsidR="00BA3F32" w:rsidRPr="00DB057A" w:rsidRDefault="00BA3F32" w:rsidP="006D7CCE">
            <w:pPr>
              <w:jc w:val="right"/>
              <w:rPr>
                <w:sz w:val="14"/>
                <w:szCs w:val="14"/>
              </w:rPr>
            </w:pPr>
            <w:r w:rsidRPr="00DB057A">
              <w:rPr>
                <w:sz w:val="14"/>
                <w:szCs w:val="14"/>
              </w:rPr>
              <w:t>-</w:t>
            </w:r>
          </w:p>
        </w:tc>
        <w:tc>
          <w:tcPr>
            <w:tcW w:w="1134" w:type="dxa"/>
          </w:tcPr>
          <w:p w14:paraId="548162C8" w14:textId="77777777" w:rsidR="00BA3F32" w:rsidRPr="00DB057A" w:rsidRDefault="00BA3F32" w:rsidP="006D7CCE">
            <w:pPr>
              <w:jc w:val="right"/>
              <w:rPr>
                <w:sz w:val="14"/>
                <w:szCs w:val="14"/>
              </w:rPr>
            </w:pPr>
            <w:r w:rsidRPr="00DB057A">
              <w:rPr>
                <w:sz w:val="14"/>
                <w:szCs w:val="14"/>
              </w:rPr>
              <w:t>-</w:t>
            </w:r>
          </w:p>
        </w:tc>
        <w:tc>
          <w:tcPr>
            <w:tcW w:w="993" w:type="dxa"/>
          </w:tcPr>
          <w:p w14:paraId="02B76EAC" w14:textId="77777777" w:rsidR="00BA3F32" w:rsidRPr="00DB057A" w:rsidRDefault="00BA3F32" w:rsidP="006D7CCE">
            <w:pPr>
              <w:jc w:val="right"/>
              <w:rPr>
                <w:sz w:val="14"/>
                <w:szCs w:val="14"/>
              </w:rPr>
            </w:pPr>
            <w:r w:rsidRPr="00DB057A">
              <w:rPr>
                <w:sz w:val="14"/>
                <w:szCs w:val="14"/>
              </w:rPr>
              <w:t>-</w:t>
            </w:r>
          </w:p>
        </w:tc>
        <w:tc>
          <w:tcPr>
            <w:tcW w:w="992" w:type="dxa"/>
          </w:tcPr>
          <w:p w14:paraId="521D720F" w14:textId="77777777" w:rsidR="00BA3F32" w:rsidRPr="00DB057A" w:rsidRDefault="00BA3F32" w:rsidP="006D7CCE">
            <w:pPr>
              <w:jc w:val="right"/>
              <w:rPr>
                <w:sz w:val="14"/>
                <w:szCs w:val="14"/>
              </w:rPr>
            </w:pPr>
          </w:p>
        </w:tc>
        <w:tc>
          <w:tcPr>
            <w:tcW w:w="1134" w:type="dxa"/>
          </w:tcPr>
          <w:p w14:paraId="4EAD7E6B" w14:textId="77777777" w:rsidR="00BA3F32" w:rsidRPr="00DB057A" w:rsidRDefault="00BA3F32" w:rsidP="006D7CCE">
            <w:pPr>
              <w:jc w:val="right"/>
              <w:rPr>
                <w:sz w:val="14"/>
                <w:szCs w:val="14"/>
              </w:rPr>
            </w:pPr>
            <w:r w:rsidRPr="00DB057A">
              <w:rPr>
                <w:sz w:val="14"/>
                <w:szCs w:val="14"/>
              </w:rPr>
              <w:t>-</w:t>
            </w:r>
          </w:p>
        </w:tc>
        <w:tc>
          <w:tcPr>
            <w:tcW w:w="850" w:type="dxa"/>
          </w:tcPr>
          <w:p w14:paraId="70D7BEF6" w14:textId="77777777" w:rsidR="00BA3F32" w:rsidRPr="00DB057A" w:rsidRDefault="00BA3F32" w:rsidP="006D7CCE">
            <w:pPr>
              <w:jc w:val="right"/>
              <w:rPr>
                <w:sz w:val="14"/>
                <w:szCs w:val="14"/>
              </w:rPr>
            </w:pPr>
          </w:p>
        </w:tc>
        <w:tc>
          <w:tcPr>
            <w:tcW w:w="851" w:type="dxa"/>
          </w:tcPr>
          <w:p w14:paraId="1FC5D962" w14:textId="77777777" w:rsidR="00BA3F32" w:rsidRPr="00DB057A" w:rsidRDefault="00BA3F32" w:rsidP="006D7CCE">
            <w:pPr>
              <w:jc w:val="right"/>
              <w:rPr>
                <w:sz w:val="14"/>
                <w:szCs w:val="14"/>
              </w:rPr>
            </w:pPr>
            <w:r w:rsidRPr="00DB057A">
              <w:rPr>
                <w:sz w:val="14"/>
                <w:szCs w:val="14"/>
              </w:rPr>
              <w:t>-</w:t>
            </w:r>
          </w:p>
        </w:tc>
        <w:tc>
          <w:tcPr>
            <w:tcW w:w="992" w:type="dxa"/>
          </w:tcPr>
          <w:p w14:paraId="04313B61" w14:textId="77777777" w:rsidR="00BA3F32" w:rsidRPr="00DB057A" w:rsidRDefault="00BA3F32" w:rsidP="006D7CCE">
            <w:pPr>
              <w:jc w:val="right"/>
              <w:rPr>
                <w:sz w:val="14"/>
                <w:szCs w:val="14"/>
              </w:rPr>
            </w:pPr>
            <w:r w:rsidRPr="00DB057A">
              <w:rPr>
                <w:sz w:val="14"/>
                <w:szCs w:val="14"/>
              </w:rPr>
              <w:t>-</w:t>
            </w:r>
          </w:p>
        </w:tc>
        <w:tc>
          <w:tcPr>
            <w:tcW w:w="1134" w:type="dxa"/>
          </w:tcPr>
          <w:p w14:paraId="6FBFA33F" w14:textId="77777777" w:rsidR="00BA3F32" w:rsidRPr="00DB057A" w:rsidRDefault="00BA3F32" w:rsidP="006D7CCE">
            <w:pPr>
              <w:jc w:val="right"/>
              <w:rPr>
                <w:sz w:val="14"/>
                <w:szCs w:val="14"/>
              </w:rPr>
            </w:pPr>
          </w:p>
        </w:tc>
        <w:tc>
          <w:tcPr>
            <w:tcW w:w="992" w:type="dxa"/>
          </w:tcPr>
          <w:p w14:paraId="25E68BC5" w14:textId="77777777" w:rsidR="00BA3F32" w:rsidRPr="00DB057A" w:rsidRDefault="00BA3F32" w:rsidP="006D7CCE">
            <w:pPr>
              <w:jc w:val="right"/>
              <w:rPr>
                <w:sz w:val="14"/>
                <w:szCs w:val="14"/>
              </w:rPr>
            </w:pPr>
            <w:r w:rsidRPr="00DB057A">
              <w:rPr>
                <w:sz w:val="14"/>
                <w:szCs w:val="14"/>
              </w:rPr>
              <w:t>-</w:t>
            </w:r>
          </w:p>
        </w:tc>
        <w:tc>
          <w:tcPr>
            <w:tcW w:w="993" w:type="dxa"/>
          </w:tcPr>
          <w:p w14:paraId="188CBCFD" w14:textId="77777777" w:rsidR="00BA3F32" w:rsidRPr="00DB057A" w:rsidRDefault="00BA3F32" w:rsidP="006D7CCE">
            <w:pPr>
              <w:jc w:val="right"/>
              <w:rPr>
                <w:sz w:val="14"/>
                <w:szCs w:val="14"/>
              </w:rPr>
            </w:pPr>
            <w:r w:rsidRPr="00DB057A">
              <w:rPr>
                <w:sz w:val="14"/>
                <w:szCs w:val="14"/>
              </w:rPr>
              <w:t>-</w:t>
            </w:r>
          </w:p>
        </w:tc>
        <w:tc>
          <w:tcPr>
            <w:tcW w:w="1210" w:type="dxa"/>
          </w:tcPr>
          <w:p w14:paraId="6A3B0721" w14:textId="77777777" w:rsidR="00BA3F32" w:rsidRPr="00DB057A" w:rsidRDefault="00BA3F32" w:rsidP="006D7CCE">
            <w:pPr>
              <w:jc w:val="right"/>
              <w:rPr>
                <w:sz w:val="14"/>
                <w:szCs w:val="14"/>
              </w:rPr>
            </w:pPr>
            <w:r w:rsidRPr="00DB057A">
              <w:rPr>
                <w:sz w:val="14"/>
                <w:szCs w:val="14"/>
              </w:rPr>
              <w:t>-</w:t>
            </w:r>
          </w:p>
        </w:tc>
      </w:tr>
      <w:tr w:rsidR="00BA3F32" w:rsidRPr="00000217" w14:paraId="4B8048FE" w14:textId="77777777" w:rsidTr="006D7CCE">
        <w:tc>
          <w:tcPr>
            <w:tcW w:w="1701" w:type="dxa"/>
          </w:tcPr>
          <w:p w14:paraId="4F731932"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Presuny</w:t>
            </w:r>
          </w:p>
        </w:tc>
        <w:tc>
          <w:tcPr>
            <w:tcW w:w="1134" w:type="dxa"/>
          </w:tcPr>
          <w:p w14:paraId="0D9A832F" w14:textId="77777777" w:rsidR="00BA3F32" w:rsidRPr="00DB057A" w:rsidRDefault="00BA3F32" w:rsidP="006D7CCE">
            <w:pPr>
              <w:jc w:val="right"/>
              <w:rPr>
                <w:sz w:val="14"/>
                <w:szCs w:val="14"/>
              </w:rPr>
            </w:pPr>
            <w:r w:rsidRPr="00DB057A">
              <w:rPr>
                <w:sz w:val="14"/>
                <w:szCs w:val="14"/>
              </w:rPr>
              <w:t>-</w:t>
            </w:r>
          </w:p>
        </w:tc>
        <w:tc>
          <w:tcPr>
            <w:tcW w:w="1134" w:type="dxa"/>
          </w:tcPr>
          <w:p w14:paraId="7BA76AC0" w14:textId="77777777" w:rsidR="00BA3F32" w:rsidRPr="00DB057A" w:rsidRDefault="00BA3F32" w:rsidP="006D7CCE">
            <w:pPr>
              <w:jc w:val="right"/>
              <w:rPr>
                <w:sz w:val="14"/>
                <w:szCs w:val="14"/>
              </w:rPr>
            </w:pPr>
            <w:r w:rsidRPr="00DB057A">
              <w:rPr>
                <w:sz w:val="14"/>
                <w:szCs w:val="14"/>
              </w:rPr>
              <w:t>-</w:t>
            </w:r>
          </w:p>
        </w:tc>
        <w:tc>
          <w:tcPr>
            <w:tcW w:w="993" w:type="dxa"/>
          </w:tcPr>
          <w:p w14:paraId="60B74F4B" w14:textId="77777777" w:rsidR="00BA3F32" w:rsidRPr="00DB057A" w:rsidRDefault="00BA3F32" w:rsidP="006D7CCE">
            <w:pPr>
              <w:jc w:val="right"/>
              <w:rPr>
                <w:sz w:val="14"/>
                <w:szCs w:val="14"/>
              </w:rPr>
            </w:pPr>
            <w:r w:rsidRPr="00DB057A">
              <w:rPr>
                <w:sz w:val="14"/>
                <w:szCs w:val="14"/>
              </w:rPr>
              <w:t>-</w:t>
            </w:r>
          </w:p>
        </w:tc>
        <w:tc>
          <w:tcPr>
            <w:tcW w:w="992" w:type="dxa"/>
          </w:tcPr>
          <w:p w14:paraId="7369E0B6" w14:textId="77777777" w:rsidR="00BA3F32" w:rsidRPr="00DB057A" w:rsidRDefault="00BA3F32" w:rsidP="006D7CCE">
            <w:pPr>
              <w:jc w:val="right"/>
              <w:rPr>
                <w:sz w:val="14"/>
                <w:szCs w:val="14"/>
              </w:rPr>
            </w:pPr>
          </w:p>
        </w:tc>
        <w:tc>
          <w:tcPr>
            <w:tcW w:w="1134" w:type="dxa"/>
          </w:tcPr>
          <w:p w14:paraId="3FDE989C" w14:textId="77777777" w:rsidR="00BA3F32" w:rsidRPr="00DB057A" w:rsidRDefault="00BA3F32" w:rsidP="006D7CCE">
            <w:pPr>
              <w:jc w:val="right"/>
              <w:rPr>
                <w:sz w:val="14"/>
                <w:szCs w:val="14"/>
              </w:rPr>
            </w:pPr>
            <w:r w:rsidRPr="00DB057A">
              <w:rPr>
                <w:sz w:val="14"/>
                <w:szCs w:val="14"/>
              </w:rPr>
              <w:t>-</w:t>
            </w:r>
          </w:p>
        </w:tc>
        <w:tc>
          <w:tcPr>
            <w:tcW w:w="850" w:type="dxa"/>
          </w:tcPr>
          <w:p w14:paraId="59916120" w14:textId="77777777" w:rsidR="00BA3F32" w:rsidRPr="00DB057A" w:rsidRDefault="00BA3F32" w:rsidP="006D7CCE">
            <w:pPr>
              <w:jc w:val="right"/>
              <w:rPr>
                <w:sz w:val="14"/>
                <w:szCs w:val="14"/>
              </w:rPr>
            </w:pPr>
          </w:p>
        </w:tc>
        <w:tc>
          <w:tcPr>
            <w:tcW w:w="851" w:type="dxa"/>
          </w:tcPr>
          <w:p w14:paraId="3947FB44" w14:textId="77777777" w:rsidR="00BA3F32" w:rsidRPr="00DB057A" w:rsidRDefault="00BA3F32" w:rsidP="006D7CCE">
            <w:pPr>
              <w:jc w:val="right"/>
              <w:rPr>
                <w:sz w:val="14"/>
                <w:szCs w:val="14"/>
              </w:rPr>
            </w:pPr>
            <w:r w:rsidRPr="00DB057A">
              <w:rPr>
                <w:sz w:val="14"/>
                <w:szCs w:val="14"/>
              </w:rPr>
              <w:t>-</w:t>
            </w:r>
          </w:p>
        </w:tc>
        <w:tc>
          <w:tcPr>
            <w:tcW w:w="992" w:type="dxa"/>
          </w:tcPr>
          <w:p w14:paraId="197F3619" w14:textId="77777777" w:rsidR="00BA3F32" w:rsidRPr="00DB057A" w:rsidRDefault="00BA3F32" w:rsidP="006D7CCE">
            <w:pPr>
              <w:jc w:val="right"/>
              <w:rPr>
                <w:sz w:val="14"/>
                <w:szCs w:val="14"/>
              </w:rPr>
            </w:pPr>
            <w:r w:rsidRPr="00DB057A">
              <w:rPr>
                <w:sz w:val="14"/>
                <w:szCs w:val="14"/>
              </w:rPr>
              <w:t>-</w:t>
            </w:r>
          </w:p>
        </w:tc>
        <w:tc>
          <w:tcPr>
            <w:tcW w:w="1134" w:type="dxa"/>
          </w:tcPr>
          <w:p w14:paraId="404B211E" w14:textId="77777777" w:rsidR="00BA3F32" w:rsidRPr="00DB057A" w:rsidRDefault="00BA3F32" w:rsidP="006D7CCE">
            <w:pPr>
              <w:jc w:val="right"/>
              <w:rPr>
                <w:sz w:val="14"/>
                <w:szCs w:val="14"/>
              </w:rPr>
            </w:pPr>
          </w:p>
        </w:tc>
        <w:tc>
          <w:tcPr>
            <w:tcW w:w="992" w:type="dxa"/>
          </w:tcPr>
          <w:p w14:paraId="1D42530B" w14:textId="77777777" w:rsidR="00BA3F32" w:rsidRPr="00DB057A" w:rsidRDefault="00BA3F32" w:rsidP="006D7CCE">
            <w:pPr>
              <w:jc w:val="right"/>
              <w:rPr>
                <w:sz w:val="14"/>
                <w:szCs w:val="14"/>
              </w:rPr>
            </w:pPr>
            <w:r w:rsidRPr="00DB057A">
              <w:rPr>
                <w:sz w:val="14"/>
                <w:szCs w:val="14"/>
              </w:rPr>
              <w:t>-</w:t>
            </w:r>
          </w:p>
        </w:tc>
        <w:tc>
          <w:tcPr>
            <w:tcW w:w="993" w:type="dxa"/>
          </w:tcPr>
          <w:p w14:paraId="147889FE" w14:textId="77777777" w:rsidR="00BA3F32" w:rsidRPr="00DB057A" w:rsidRDefault="00BA3F32" w:rsidP="006D7CCE">
            <w:pPr>
              <w:jc w:val="right"/>
              <w:rPr>
                <w:sz w:val="14"/>
                <w:szCs w:val="14"/>
              </w:rPr>
            </w:pPr>
            <w:r w:rsidRPr="00DB057A">
              <w:rPr>
                <w:sz w:val="14"/>
                <w:szCs w:val="14"/>
              </w:rPr>
              <w:t>-</w:t>
            </w:r>
          </w:p>
        </w:tc>
        <w:tc>
          <w:tcPr>
            <w:tcW w:w="1210" w:type="dxa"/>
          </w:tcPr>
          <w:p w14:paraId="6F528334" w14:textId="77777777" w:rsidR="00BA3F32" w:rsidRPr="00DB057A" w:rsidRDefault="00BA3F32" w:rsidP="006D7CCE">
            <w:pPr>
              <w:jc w:val="right"/>
              <w:rPr>
                <w:sz w:val="14"/>
                <w:szCs w:val="14"/>
              </w:rPr>
            </w:pPr>
            <w:r w:rsidRPr="00DB057A">
              <w:rPr>
                <w:sz w:val="14"/>
                <w:szCs w:val="14"/>
              </w:rPr>
              <w:t>-</w:t>
            </w:r>
          </w:p>
        </w:tc>
      </w:tr>
      <w:tr w:rsidR="00BA3F32" w:rsidRPr="00000217" w14:paraId="4F2142D7" w14:textId="77777777" w:rsidTr="006D7CCE">
        <w:tc>
          <w:tcPr>
            <w:tcW w:w="1701" w:type="dxa"/>
            <w:tcBorders>
              <w:bottom w:val="nil"/>
            </w:tcBorders>
          </w:tcPr>
          <w:p w14:paraId="137D0FB8"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31. decembru 2014</w:t>
            </w:r>
          </w:p>
        </w:tc>
        <w:tc>
          <w:tcPr>
            <w:tcW w:w="1134" w:type="dxa"/>
            <w:tcBorders>
              <w:top w:val="single" w:sz="4" w:space="0" w:color="auto"/>
              <w:bottom w:val="nil"/>
            </w:tcBorders>
          </w:tcPr>
          <w:p w14:paraId="3FD0B859" w14:textId="77777777" w:rsidR="00BA3F32" w:rsidRPr="00DB057A" w:rsidRDefault="00BA3F32" w:rsidP="006D7CCE">
            <w:pPr>
              <w:jc w:val="right"/>
              <w:rPr>
                <w:sz w:val="14"/>
                <w:szCs w:val="14"/>
              </w:rPr>
            </w:pPr>
            <w:r w:rsidRPr="00DB057A">
              <w:rPr>
                <w:sz w:val="14"/>
                <w:szCs w:val="14"/>
              </w:rPr>
              <w:t>-</w:t>
            </w:r>
          </w:p>
        </w:tc>
        <w:tc>
          <w:tcPr>
            <w:tcW w:w="1134" w:type="dxa"/>
            <w:tcBorders>
              <w:top w:val="single" w:sz="4" w:space="0" w:color="auto"/>
              <w:bottom w:val="nil"/>
            </w:tcBorders>
          </w:tcPr>
          <w:p w14:paraId="453CF224" w14:textId="77777777" w:rsidR="00BA3F32" w:rsidRPr="00DB057A" w:rsidRDefault="00BA3F32" w:rsidP="006D7CCE">
            <w:pPr>
              <w:jc w:val="right"/>
              <w:rPr>
                <w:sz w:val="14"/>
                <w:szCs w:val="14"/>
              </w:rPr>
            </w:pPr>
            <w:r w:rsidRPr="00DB057A">
              <w:rPr>
                <w:sz w:val="14"/>
                <w:szCs w:val="14"/>
              </w:rPr>
              <w:t>-</w:t>
            </w:r>
          </w:p>
        </w:tc>
        <w:tc>
          <w:tcPr>
            <w:tcW w:w="993" w:type="dxa"/>
            <w:tcBorders>
              <w:top w:val="single" w:sz="4" w:space="0" w:color="auto"/>
              <w:bottom w:val="nil"/>
            </w:tcBorders>
          </w:tcPr>
          <w:p w14:paraId="4E2237AD"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nil"/>
            </w:tcBorders>
          </w:tcPr>
          <w:p w14:paraId="11BED792" w14:textId="77777777" w:rsidR="00BA3F32" w:rsidRPr="00DB057A" w:rsidRDefault="00BA3F32" w:rsidP="006D7CCE">
            <w:pPr>
              <w:jc w:val="right"/>
              <w:rPr>
                <w:sz w:val="14"/>
                <w:szCs w:val="14"/>
              </w:rPr>
            </w:pPr>
          </w:p>
        </w:tc>
        <w:tc>
          <w:tcPr>
            <w:tcW w:w="1134" w:type="dxa"/>
            <w:tcBorders>
              <w:top w:val="single" w:sz="4" w:space="0" w:color="auto"/>
              <w:bottom w:val="nil"/>
            </w:tcBorders>
          </w:tcPr>
          <w:p w14:paraId="6160A8D8" w14:textId="77777777" w:rsidR="00BA3F32" w:rsidRPr="00DB057A" w:rsidRDefault="00BA3F32" w:rsidP="006D7CCE">
            <w:pPr>
              <w:jc w:val="right"/>
              <w:rPr>
                <w:sz w:val="14"/>
                <w:szCs w:val="14"/>
              </w:rPr>
            </w:pPr>
            <w:r w:rsidRPr="00DB057A">
              <w:rPr>
                <w:sz w:val="14"/>
                <w:szCs w:val="14"/>
              </w:rPr>
              <w:t>-</w:t>
            </w:r>
          </w:p>
        </w:tc>
        <w:tc>
          <w:tcPr>
            <w:tcW w:w="850" w:type="dxa"/>
            <w:tcBorders>
              <w:top w:val="single" w:sz="4" w:space="0" w:color="auto"/>
              <w:bottom w:val="nil"/>
            </w:tcBorders>
          </w:tcPr>
          <w:p w14:paraId="543A5822" w14:textId="77777777" w:rsidR="00BA3F32" w:rsidRPr="00DB057A" w:rsidRDefault="00BA3F32" w:rsidP="006D7CCE">
            <w:pPr>
              <w:jc w:val="right"/>
              <w:rPr>
                <w:sz w:val="14"/>
                <w:szCs w:val="14"/>
              </w:rPr>
            </w:pPr>
          </w:p>
        </w:tc>
        <w:tc>
          <w:tcPr>
            <w:tcW w:w="851" w:type="dxa"/>
            <w:tcBorders>
              <w:top w:val="single" w:sz="4" w:space="0" w:color="auto"/>
              <w:bottom w:val="nil"/>
            </w:tcBorders>
          </w:tcPr>
          <w:p w14:paraId="5D53FF3E"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nil"/>
            </w:tcBorders>
          </w:tcPr>
          <w:p w14:paraId="7A73E721" w14:textId="77777777" w:rsidR="00BA3F32" w:rsidRPr="00DB057A" w:rsidRDefault="00BA3F32" w:rsidP="006D7CCE">
            <w:pPr>
              <w:jc w:val="right"/>
              <w:rPr>
                <w:sz w:val="14"/>
                <w:szCs w:val="14"/>
              </w:rPr>
            </w:pPr>
            <w:r w:rsidRPr="00DB057A">
              <w:rPr>
                <w:sz w:val="14"/>
                <w:szCs w:val="14"/>
              </w:rPr>
              <w:t>-</w:t>
            </w:r>
          </w:p>
        </w:tc>
        <w:tc>
          <w:tcPr>
            <w:tcW w:w="1134" w:type="dxa"/>
            <w:tcBorders>
              <w:top w:val="single" w:sz="4" w:space="0" w:color="auto"/>
              <w:bottom w:val="nil"/>
            </w:tcBorders>
          </w:tcPr>
          <w:p w14:paraId="4B76D59F" w14:textId="77777777" w:rsidR="00BA3F32" w:rsidRPr="00DB057A" w:rsidRDefault="00BA3F32" w:rsidP="006D7CCE">
            <w:pPr>
              <w:jc w:val="right"/>
              <w:rPr>
                <w:sz w:val="14"/>
                <w:szCs w:val="14"/>
              </w:rPr>
            </w:pPr>
          </w:p>
        </w:tc>
        <w:tc>
          <w:tcPr>
            <w:tcW w:w="992" w:type="dxa"/>
            <w:tcBorders>
              <w:top w:val="single" w:sz="4" w:space="0" w:color="auto"/>
              <w:bottom w:val="nil"/>
            </w:tcBorders>
          </w:tcPr>
          <w:p w14:paraId="28EE1FB0" w14:textId="77777777" w:rsidR="00BA3F32" w:rsidRPr="00DB057A" w:rsidRDefault="00BA3F32" w:rsidP="006D7CCE">
            <w:pPr>
              <w:jc w:val="right"/>
              <w:rPr>
                <w:sz w:val="14"/>
                <w:szCs w:val="14"/>
              </w:rPr>
            </w:pPr>
            <w:r w:rsidRPr="00DB057A">
              <w:rPr>
                <w:sz w:val="14"/>
                <w:szCs w:val="14"/>
              </w:rPr>
              <w:t>-</w:t>
            </w:r>
          </w:p>
        </w:tc>
        <w:tc>
          <w:tcPr>
            <w:tcW w:w="993" w:type="dxa"/>
            <w:tcBorders>
              <w:top w:val="single" w:sz="4" w:space="0" w:color="auto"/>
              <w:bottom w:val="nil"/>
            </w:tcBorders>
          </w:tcPr>
          <w:p w14:paraId="52425E21" w14:textId="77777777" w:rsidR="00BA3F32" w:rsidRPr="00DB057A" w:rsidRDefault="00BA3F32" w:rsidP="006D7CCE">
            <w:pPr>
              <w:jc w:val="right"/>
              <w:rPr>
                <w:sz w:val="14"/>
                <w:szCs w:val="14"/>
              </w:rPr>
            </w:pPr>
            <w:r w:rsidRPr="00DB057A">
              <w:rPr>
                <w:sz w:val="14"/>
                <w:szCs w:val="14"/>
              </w:rPr>
              <w:t>-</w:t>
            </w:r>
          </w:p>
        </w:tc>
        <w:tc>
          <w:tcPr>
            <w:tcW w:w="1210" w:type="dxa"/>
            <w:tcBorders>
              <w:top w:val="single" w:sz="4" w:space="0" w:color="auto"/>
              <w:bottom w:val="nil"/>
            </w:tcBorders>
          </w:tcPr>
          <w:p w14:paraId="572204DC" w14:textId="77777777" w:rsidR="00BA3F32" w:rsidRPr="00DB057A" w:rsidRDefault="00BA3F32" w:rsidP="006D7CCE">
            <w:pPr>
              <w:jc w:val="right"/>
              <w:rPr>
                <w:sz w:val="14"/>
                <w:szCs w:val="14"/>
              </w:rPr>
            </w:pPr>
            <w:r w:rsidRPr="00DB057A">
              <w:rPr>
                <w:sz w:val="14"/>
                <w:szCs w:val="14"/>
              </w:rPr>
              <w:t>-</w:t>
            </w:r>
          </w:p>
        </w:tc>
      </w:tr>
      <w:tr w:rsidR="00BA3F32" w:rsidRPr="00000217" w14:paraId="52815BE9" w14:textId="77777777" w:rsidTr="006D7CCE">
        <w:tc>
          <w:tcPr>
            <w:tcW w:w="1701" w:type="dxa"/>
            <w:tcBorders>
              <w:top w:val="nil"/>
              <w:bottom w:val="nil"/>
            </w:tcBorders>
          </w:tcPr>
          <w:p w14:paraId="4A0E008E" w14:textId="77777777" w:rsidR="00BA3F32" w:rsidRPr="00DB057A" w:rsidRDefault="00BA3F32" w:rsidP="006D7CCE">
            <w:pPr>
              <w:ind w:left="-57"/>
              <w:jc w:val="left"/>
              <w:rPr>
                <w:snapToGrid w:val="0"/>
                <w:sz w:val="14"/>
                <w:szCs w:val="14"/>
                <w:lang w:eastAsia="sk-SK"/>
              </w:rPr>
            </w:pPr>
          </w:p>
        </w:tc>
        <w:tc>
          <w:tcPr>
            <w:tcW w:w="1134" w:type="dxa"/>
            <w:tcBorders>
              <w:top w:val="nil"/>
              <w:bottom w:val="nil"/>
            </w:tcBorders>
          </w:tcPr>
          <w:p w14:paraId="1638283F" w14:textId="77777777" w:rsidR="00BA3F32" w:rsidRPr="00DB057A" w:rsidRDefault="00BA3F32" w:rsidP="006D7CCE">
            <w:pPr>
              <w:jc w:val="right"/>
              <w:rPr>
                <w:sz w:val="14"/>
                <w:szCs w:val="14"/>
              </w:rPr>
            </w:pPr>
          </w:p>
        </w:tc>
        <w:tc>
          <w:tcPr>
            <w:tcW w:w="1134" w:type="dxa"/>
            <w:tcBorders>
              <w:top w:val="nil"/>
              <w:bottom w:val="nil"/>
            </w:tcBorders>
          </w:tcPr>
          <w:p w14:paraId="036CB881" w14:textId="77777777" w:rsidR="00BA3F32" w:rsidRPr="00DB057A" w:rsidRDefault="00BA3F32" w:rsidP="006D7CCE">
            <w:pPr>
              <w:jc w:val="right"/>
              <w:rPr>
                <w:sz w:val="14"/>
                <w:szCs w:val="14"/>
              </w:rPr>
            </w:pPr>
          </w:p>
        </w:tc>
        <w:tc>
          <w:tcPr>
            <w:tcW w:w="993" w:type="dxa"/>
            <w:tcBorders>
              <w:top w:val="nil"/>
              <w:bottom w:val="nil"/>
            </w:tcBorders>
          </w:tcPr>
          <w:p w14:paraId="7CEEE881" w14:textId="77777777" w:rsidR="00BA3F32" w:rsidRPr="00DB057A" w:rsidRDefault="00BA3F32" w:rsidP="006D7CCE">
            <w:pPr>
              <w:jc w:val="right"/>
              <w:rPr>
                <w:sz w:val="14"/>
                <w:szCs w:val="14"/>
              </w:rPr>
            </w:pPr>
          </w:p>
        </w:tc>
        <w:tc>
          <w:tcPr>
            <w:tcW w:w="992" w:type="dxa"/>
            <w:tcBorders>
              <w:top w:val="nil"/>
              <w:bottom w:val="nil"/>
            </w:tcBorders>
          </w:tcPr>
          <w:p w14:paraId="745A8D2E" w14:textId="77777777" w:rsidR="00BA3F32" w:rsidRPr="00DB057A" w:rsidRDefault="00BA3F32" w:rsidP="006D7CCE">
            <w:pPr>
              <w:jc w:val="right"/>
              <w:rPr>
                <w:sz w:val="14"/>
                <w:szCs w:val="14"/>
              </w:rPr>
            </w:pPr>
          </w:p>
        </w:tc>
        <w:tc>
          <w:tcPr>
            <w:tcW w:w="1134" w:type="dxa"/>
            <w:tcBorders>
              <w:top w:val="nil"/>
              <w:bottom w:val="nil"/>
            </w:tcBorders>
          </w:tcPr>
          <w:p w14:paraId="50E70257" w14:textId="77777777" w:rsidR="00BA3F32" w:rsidRPr="00DB057A" w:rsidRDefault="00BA3F32" w:rsidP="006D7CCE">
            <w:pPr>
              <w:jc w:val="right"/>
              <w:rPr>
                <w:sz w:val="14"/>
                <w:szCs w:val="14"/>
              </w:rPr>
            </w:pPr>
          </w:p>
        </w:tc>
        <w:tc>
          <w:tcPr>
            <w:tcW w:w="850" w:type="dxa"/>
            <w:tcBorders>
              <w:top w:val="nil"/>
              <w:bottom w:val="nil"/>
            </w:tcBorders>
          </w:tcPr>
          <w:p w14:paraId="49519B59" w14:textId="77777777" w:rsidR="00BA3F32" w:rsidRPr="00DB057A" w:rsidRDefault="00BA3F32" w:rsidP="006D7CCE">
            <w:pPr>
              <w:jc w:val="right"/>
              <w:rPr>
                <w:sz w:val="14"/>
                <w:szCs w:val="14"/>
              </w:rPr>
            </w:pPr>
          </w:p>
        </w:tc>
        <w:tc>
          <w:tcPr>
            <w:tcW w:w="851" w:type="dxa"/>
            <w:tcBorders>
              <w:top w:val="nil"/>
              <w:bottom w:val="nil"/>
            </w:tcBorders>
          </w:tcPr>
          <w:p w14:paraId="5AC173B5" w14:textId="77777777" w:rsidR="00BA3F32" w:rsidRPr="00DB057A" w:rsidRDefault="00BA3F32" w:rsidP="006D7CCE">
            <w:pPr>
              <w:jc w:val="right"/>
              <w:rPr>
                <w:sz w:val="14"/>
                <w:szCs w:val="14"/>
              </w:rPr>
            </w:pPr>
          </w:p>
        </w:tc>
        <w:tc>
          <w:tcPr>
            <w:tcW w:w="992" w:type="dxa"/>
            <w:tcBorders>
              <w:top w:val="nil"/>
              <w:bottom w:val="nil"/>
            </w:tcBorders>
          </w:tcPr>
          <w:p w14:paraId="4A80C071" w14:textId="77777777" w:rsidR="00BA3F32" w:rsidRPr="00DB057A" w:rsidRDefault="00BA3F32" w:rsidP="006D7CCE">
            <w:pPr>
              <w:jc w:val="right"/>
              <w:rPr>
                <w:sz w:val="14"/>
                <w:szCs w:val="14"/>
              </w:rPr>
            </w:pPr>
          </w:p>
        </w:tc>
        <w:tc>
          <w:tcPr>
            <w:tcW w:w="1134" w:type="dxa"/>
            <w:tcBorders>
              <w:top w:val="nil"/>
              <w:bottom w:val="nil"/>
            </w:tcBorders>
          </w:tcPr>
          <w:p w14:paraId="48639926" w14:textId="77777777" w:rsidR="00BA3F32" w:rsidRPr="00DB057A" w:rsidRDefault="00BA3F32" w:rsidP="006D7CCE">
            <w:pPr>
              <w:jc w:val="right"/>
              <w:rPr>
                <w:sz w:val="14"/>
                <w:szCs w:val="14"/>
              </w:rPr>
            </w:pPr>
          </w:p>
        </w:tc>
        <w:tc>
          <w:tcPr>
            <w:tcW w:w="992" w:type="dxa"/>
            <w:tcBorders>
              <w:top w:val="nil"/>
              <w:bottom w:val="nil"/>
            </w:tcBorders>
          </w:tcPr>
          <w:p w14:paraId="2FF72870" w14:textId="77777777" w:rsidR="00BA3F32" w:rsidRPr="00DB057A" w:rsidRDefault="00BA3F32" w:rsidP="006D7CCE">
            <w:pPr>
              <w:jc w:val="right"/>
              <w:rPr>
                <w:sz w:val="14"/>
                <w:szCs w:val="14"/>
              </w:rPr>
            </w:pPr>
          </w:p>
        </w:tc>
        <w:tc>
          <w:tcPr>
            <w:tcW w:w="993" w:type="dxa"/>
            <w:tcBorders>
              <w:top w:val="nil"/>
              <w:bottom w:val="nil"/>
            </w:tcBorders>
          </w:tcPr>
          <w:p w14:paraId="37D71E2A" w14:textId="77777777" w:rsidR="00BA3F32" w:rsidRPr="00DB057A" w:rsidRDefault="00BA3F32" w:rsidP="006D7CCE">
            <w:pPr>
              <w:jc w:val="right"/>
              <w:rPr>
                <w:sz w:val="14"/>
                <w:szCs w:val="14"/>
              </w:rPr>
            </w:pPr>
          </w:p>
        </w:tc>
        <w:tc>
          <w:tcPr>
            <w:tcW w:w="1210" w:type="dxa"/>
            <w:tcBorders>
              <w:top w:val="nil"/>
              <w:bottom w:val="nil"/>
            </w:tcBorders>
          </w:tcPr>
          <w:p w14:paraId="52AD040E" w14:textId="77777777" w:rsidR="00BA3F32" w:rsidRPr="00DB057A" w:rsidRDefault="00BA3F32" w:rsidP="006D7CCE">
            <w:pPr>
              <w:jc w:val="right"/>
              <w:rPr>
                <w:sz w:val="14"/>
                <w:szCs w:val="14"/>
              </w:rPr>
            </w:pPr>
          </w:p>
        </w:tc>
      </w:tr>
      <w:tr w:rsidR="00BA3F32" w:rsidRPr="00000217" w14:paraId="7F9A3565" w14:textId="77777777" w:rsidTr="006D7CCE">
        <w:tc>
          <w:tcPr>
            <w:tcW w:w="1701" w:type="dxa"/>
            <w:tcBorders>
              <w:top w:val="nil"/>
            </w:tcBorders>
          </w:tcPr>
          <w:p w14:paraId="47AFD6C8" w14:textId="77777777" w:rsidR="00BA3F32" w:rsidRPr="00DB057A" w:rsidRDefault="00BA3F32" w:rsidP="006D7CCE">
            <w:pPr>
              <w:ind w:left="-57"/>
              <w:jc w:val="left"/>
              <w:rPr>
                <w:b/>
                <w:bCs/>
                <w:snapToGrid w:val="0"/>
                <w:sz w:val="14"/>
                <w:szCs w:val="14"/>
                <w:lang w:eastAsia="sk-SK"/>
              </w:rPr>
            </w:pPr>
            <w:r w:rsidRPr="00DB057A">
              <w:rPr>
                <w:b/>
                <w:bCs/>
                <w:snapToGrid w:val="0"/>
                <w:sz w:val="14"/>
                <w:szCs w:val="14"/>
                <w:lang w:eastAsia="sk-SK"/>
              </w:rPr>
              <w:t>Účtovná hodnota</w:t>
            </w:r>
          </w:p>
        </w:tc>
        <w:tc>
          <w:tcPr>
            <w:tcW w:w="1134" w:type="dxa"/>
            <w:tcBorders>
              <w:top w:val="nil"/>
            </w:tcBorders>
          </w:tcPr>
          <w:p w14:paraId="3FCF8807" w14:textId="77777777" w:rsidR="00BA3F32" w:rsidRPr="00DB057A" w:rsidRDefault="00BA3F32" w:rsidP="006D7CCE">
            <w:pPr>
              <w:jc w:val="right"/>
              <w:rPr>
                <w:sz w:val="14"/>
                <w:szCs w:val="14"/>
              </w:rPr>
            </w:pPr>
          </w:p>
        </w:tc>
        <w:tc>
          <w:tcPr>
            <w:tcW w:w="1134" w:type="dxa"/>
            <w:tcBorders>
              <w:top w:val="nil"/>
            </w:tcBorders>
          </w:tcPr>
          <w:p w14:paraId="17A2586D" w14:textId="77777777" w:rsidR="00BA3F32" w:rsidRPr="00DB057A" w:rsidRDefault="00BA3F32" w:rsidP="006D7CCE">
            <w:pPr>
              <w:jc w:val="right"/>
              <w:rPr>
                <w:sz w:val="14"/>
                <w:szCs w:val="14"/>
              </w:rPr>
            </w:pPr>
          </w:p>
        </w:tc>
        <w:tc>
          <w:tcPr>
            <w:tcW w:w="993" w:type="dxa"/>
            <w:tcBorders>
              <w:top w:val="nil"/>
            </w:tcBorders>
          </w:tcPr>
          <w:p w14:paraId="4A2705F2" w14:textId="77777777" w:rsidR="00BA3F32" w:rsidRPr="00DB057A" w:rsidRDefault="00BA3F32" w:rsidP="006D7CCE">
            <w:pPr>
              <w:jc w:val="right"/>
              <w:rPr>
                <w:sz w:val="14"/>
                <w:szCs w:val="14"/>
              </w:rPr>
            </w:pPr>
          </w:p>
        </w:tc>
        <w:tc>
          <w:tcPr>
            <w:tcW w:w="992" w:type="dxa"/>
            <w:tcBorders>
              <w:top w:val="nil"/>
            </w:tcBorders>
          </w:tcPr>
          <w:p w14:paraId="561BDF2B" w14:textId="77777777" w:rsidR="00BA3F32" w:rsidRPr="00DB057A" w:rsidRDefault="00BA3F32" w:rsidP="006D7CCE">
            <w:pPr>
              <w:jc w:val="right"/>
              <w:rPr>
                <w:sz w:val="14"/>
                <w:szCs w:val="14"/>
              </w:rPr>
            </w:pPr>
          </w:p>
        </w:tc>
        <w:tc>
          <w:tcPr>
            <w:tcW w:w="1134" w:type="dxa"/>
            <w:tcBorders>
              <w:top w:val="nil"/>
            </w:tcBorders>
          </w:tcPr>
          <w:p w14:paraId="064D4EB0" w14:textId="77777777" w:rsidR="00BA3F32" w:rsidRPr="00DB057A" w:rsidRDefault="00BA3F32" w:rsidP="006D7CCE">
            <w:pPr>
              <w:jc w:val="right"/>
              <w:rPr>
                <w:sz w:val="14"/>
                <w:szCs w:val="14"/>
              </w:rPr>
            </w:pPr>
          </w:p>
        </w:tc>
        <w:tc>
          <w:tcPr>
            <w:tcW w:w="850" w:type="dxa"/>
            <w:tcBorders>
              <w:top w:val="nil"/>
            </w:tcBorders>
          </w:tcPr>
          <w:p w14:paraId="5ED07626" w14:textId="77777777" w:rsidR="00BA3F32" w:rsidRPr="00DB057A" w:rsidRDefault="00BA3F32" w:rsidP="006D7CCE">
            <w:pPr>
              <w:jc w:val="right"/>
              <w:rPr>
                <w:sz w:val="14"/>
                <w:szCs w:val="14"/>
              </w:rPr>
            </w:pPr>
          </w:p>
        </w:tc>
        <w:tc>
          <w:tcPr>
            <w:tcW w:w="851" w:type="dxa"/>
            <w:tcBorders>
              <w:top w:val="nil"/>
            </w:tcBorders>
          </w:tcPr>
          <w:p w14:paraId="7E518331" w14:textId="77777777" w:rsidR="00BA3F32" w:rsidRPr="00DB057A" w:rsidRDefault="00BA3F32" w:rsidP="006D7CCE">
            <w:pPr>
              <w:jc w:val="right"/>
              <w:rPr>
                <w:sz w:val="14"/>
                <w:szCs w:val="14"/>
              </w:rPr>
            </w:pPr>
          </w:p>
        </w:tc>
        <w:tc>
          <w:tcPr>
            <w:tcW w:w="992" w:type="dxa"/>
            <w:tcBorders>
              <w:top w:val="nil"/>
            </w:tcBorders>
          </w:tcPr>
          <w:p w14:paraId="1822E484" w14:textId="77777777" w:rsidR="00BA3F32" w:rsidRPr="00DB057A" w:rsidRDefault="00BA3F32" w:rsidP="006D7CCE">
            <w:pPr>
              <w:jc w:val="right"/>
              <w:rPr>
                <w:sz w:val="14"/>
                <w:szCs w:val="14"/>
              </w:rPr>
            </w:pPr>
          </w:p>
        </w:tc>
        <w:tc>
          <w:tcPr>
            <w:tcW w:w="1134" w:type="dxa"/>
            <w:tcBorders>
              <w:top w:val="nil"/>
            </w:tcBorders>
          </w:tcPr>
          <w:p w14:paraId="0DA55D38" w14:textId="77777777" w:rsidR="00BA3F32" w:rsidRPr="00DB057A" w:rsidRDefault="00BA3F32" w:rsidP="006D7CCE">
            <w:pPr>
              <w:jc w:val="right"/>
              <w:rPr>
                <w:sz w:val="14"/>
                <w:szCs w:val="14"/>
              </w:rPr>
            </w:pPr>
          </w:p>
        </w:tc>
        <w:tc>
          <w:tcPr>
            <w:tcW w:w="992" w:type="dxa"/>
            <w:tcBorders>
              <w:top w:val="nil"/>
            </w:tcBorders>
          </w:tcPr>
          <w:p w14:paraId="1BF5E8D7" w14:textId="77777777" w:rsidR="00BA3F32" w:rsidRPr="00DB057A" w:rsidRDefault="00BA3F32" w:rsidP="006D7CCE">
            <w:pPr>
              <w:jc w:val="right"/>
              <w:rPr>
                <w:sz w:val="14"/>
                <w:szCs w:val="14"/>
              </w:rPr>
            </w:pPr>
          </w:p>
        </w:tc>
        <w:tc>
          <w:tcPr>
            <w:tcW w:w="993" w:type="dxa"/>
            <w:tcBorders>
              <w:top w:val="nil"/>
            </w:tcBorders>
          </w:tcPr>
          <w:p w14:paraId="43F23C20" w14:textId="77777777" w:rsidR="00BA3F32" w:rsidRPr="00DB057A" w:rsidRDefault="00BA3F32" w:rsidP="006D7CCE">
            <w:pPr>
              <w:jc w:val="right"/>
              <w:rPr>
                <w:sz w:val="14"/>
                <w:szCs w:val="14"/>
              </w:rPr>
            </w:pPr>
          </w:p>
        </w:tc>
        <w:tc>
          <w:tcPr>
            <w:tcW w:w="1210" w:type="dxa"/>
            <w:tcBorders>
              <w:top w:val="nil"/>
            </w:tcBorders>
          </w:tcPr>
          <w:p w14:paraId="3EF95E0F" w14:textId="77777777" w:rsidR="00BA3F32" w:rsidRPr="00DB057A" w:rsidRDefault="00BA3F32" w:rsidP="006D7CCE">
            <w:pPr>
              <w:jc w:val="right"/>
              <w:rPr>
                <w:sz w:val="14"/>
                <w:szCs w:val="14"/>
              </w:rPr>
            </w:pPr>
          </w:p>
        </w:tc>
      </w:tr>
      <w:tr w:rsidR="00BA3F32" w:rsidRPr="00000217" w14:paraId="35E30D6D" w14:textId="77777777" w:rsidTr="006D7CCE">
        <w:tc>
          <w:tcPr>
            <w:tcW w:w="1701" w:type="dxa"/>
          </w:tcPr>
          <w:p w14:paraId="59FF5CA0"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1. januáru 2014</w:t>
            </w:r>
          </w:p>
        </w:tc>
        <w:tc>
          <w:tcPr>
            <w:tcW w:w="1134" w:type="dxa"/>
            <w:tcBorders>
              <w:bottom w:val="single" w:sz="4" w:space="0" w:color="auto"/>
            </w:tcBorders>
          </w:tcPr>
          <w:p w14:paraId="3491468F" w14:textId="77777777" w:rsidR="00BA3F32" w:rsidRPr="00DB057A" w:rsidRDefault="00BA3F32" w:rsidP="006D7CCE">
            <w:pPr>
              <w:jc w:val="right"/>
              <w:rPr>
                <w:sz w:val="14"/>
                <w:szCs w:val="14"/>
              </w:rPr>
            </w:pPr>
            <w:r w:rsidRPr="00DB057A">
              <w:rPr>
                <w:sz w:val="14"/>
                <w:szCs w:val="14"/>
              </w:rPr>
              <w:t>-</w:t>
            </w:r>
          </w:p>
        </w:tc>
        <w:tc>
          <w:tcPr>
            <w:tcW w:w="1134" w:type="dxa"/>
            <w:tcBorders>
              <w:bottom w:val="single" w:sz="4" w:space="0" w:color="auto"/>
            </w:tcBorders>
          </w:tcPr>
          <w:p w14:paraId="444CAD06" w14:textId="77777777" w:rsidR="00BA3F32" w:rsidRPr="00DB057A" w:rsidRDefault="00BA3F32" w:rsidP="006D7CCE">
            <w:pPr>
              <w:jc w:val="right"/>
              <w:rPr>
                <w:sz w:val="14"/>
                <w:szCs w:val="14"/>
              </w:rPr>
            </w:pPr>
            <w:r w:rsidRPr="00DB057A">
              <w:rPr>
                <w:sz w:val="14"/>
                <w:szCs w:val="14"/>
              </w:rPr>
              <w:t>113 751 776</w:t>
            </w:r>
          </w:p>
        </w:tc>
        <w:tc>
          <w:tcPr>
            <w:tcW w:w="993" w:type="dxa"/>
            <w:tcBorders>
              <w:bottom w:val="single" w:sz="4" w:space="0" w:color="auto"/>
            </w:tcBorders>
          </w:tcPr>
          <w:p w14:paraId="4C96872F" w14:textId="77777777" w:rsidR="00BA3F32" w:rsidRPr="00DB057A" w:rsidRDefault="00BA3F32" w:rsidP="006D7CCE">
            <w:pPr>
              <w:jc w:val="right"/>
              <w:rPr>
                <w:sz w:val="14"/>
                <w:szCs w:val="14"/>
              </w:rPr>
            </w:pPr>
            <w:r w:rsidRPr="00DB057A">
              <w:rPr>
                <w:sz w:val="14"/>
                <w:szCs w:val="14"/>
              </w:rPr>
              <w:t>-</w:t>
            </w:r>
          </w:p>
        </w:tc>
        <w:tc>
          <w:tcPr>
            <w:tcW w:w="992" w:type="dxa"/>
            <w:tcBorders>
              <w:bottom w:val="single" w:sz="4" w:space="0" w:color="auto"/>
            </w:tcBorders>
          </w:tcPr>
          <w:p w14:paraId="45CD0545" w14:textId="77777777" w:rsidR="00BA3F32" w:rsidRPr="00DB057A" w:rsidRDefault="00BA3F32" w:rsidP="006D7CCE">
            <w:pPr>
              <w:jc w:val="right"/>
              <w:rPr>
                <w:sz w:val="14"/>
                <w:szCs w:val="14"/>
              </w:rPr>
            </w:pPr>
          </w:p>
        </w:tc>
        <w:tc>
          <w:tcPr>
            <w:tcW w:w="1134" w:type="dxa"/>
            <w:tcBorders>
              <w:bottom w:val="single" w:sz="4" w:space="0" w:color="auto"/>
            </w:tcBorders>
          </w:tcPr>
          <w:p w14:paraId="654FF0D2" w14:textId="77777777" w:rsidR="00BA3F32" w:rsidRPr="00DB057A" w:rsidRDefault="00BA3F32" w:rsidP="006D7CCE">
            <w:pPr>
              <w:jc w:val="right"/>
              <w:rPr>
                <w:sz w:val="14"/>
                <w:szCs w:val="14"/>
              </w:rPr>
            </w:pPr>
            <w:r w:rsidRPr="00DB057A">
              <w:rPr>
                <w:sz w:val="14"/>
                <w:szCs w:val="14"/>
              </w:rPr>
              <w:t>-</w:t>
            </w:r>
          </w:p>
        </w:tc>
        <w:tc>
          <w:tcPr>
            <w:tcW w:w="850" w:type="dxa"/>
            <w:tcBorders>
              <w:bottom w:val="single" w:sz="4" w:space="0" w:color="auto"/>
            </w:tcBorders>
          </w:tcPr>
          <w:p w14:paraId="46D69070" w14:textId="77777777" w:rsidR="00BA3F32" w:rsidRPr="00DB057A" w:rsidRDefault="00BA3F32" w:rsidP="006D7CCE">
            <w:pPr>
              <w:jc w:val="right"/>
              <w:rPr>
                <w:sz w:val="14"/>
                <w:szCs w:val="14"/>
              </w:rPr>
            </w:pPr>
          </w:p>
        </w:tc>
        <w:tc>
          <w:tcPr>
            <w:tcW w:w="851" w:type="dxa"/>
            <w:tcBorders>
              <w:bottom w:val="single" w:sz="4" w:space="0" w:color="auto"/>
            </w:tcBorders>
          </w:tcPr>
          <w:p w14:paraId="307004F6" w14:textId="77777777" w:rsidR="00BA3F32" w:rsidRPr="00DB057A" w:rsidRDefault="00BA3F32" w:rsidP="006D7CCE">
            <w:pPr>
              <w:jc w:val="right"/>
              <w:rPr>
                <w:sz w:val="14"/>
                <w:szCs w:val="14"/>
              </w:rPr>
            </w:pPr>
            <w:r w:rsidRPr="00DB057A">
              <w:rPr>
                <w:sz w:val="14"/>
                <w:szCs w:val="14"/>
              </w:rPr>
              <w:t>-</w:t>
            </w:r>
          </w:p>
        </w:tc>
        <w:tc>
          <w:tcPr>
            <w:tcW w:w="992" w:type="dxa"/>
            <w:tcBorders>
              <w:bottom w:val="single" w:sz="4" w:space="0" w:color="auto"/>
            </w:tcBorders>
          </w:tcPr>
          <w:p w14:paraId="547B16E6" w14:textId="77777777" w:rsidR="00BA3F32" w:rsidRPr="00DB057A" w:rsidRDefault="00BA3F32" w:rsidP="006D7CCE">
            <w:pPr>
              <w:jc w:val="right"/>
              <w:rPr>
                <w:sz w:val="14"/>
                <w:szCs w:val="14"/>
              </w:rPr>
            </w:pPr>
            <w:r w:rsidRPr="00DB057A">
              <w:rPr>
                <w:sz w:val="14"/>
                <w:szCs w:val="14"/>
              </w:rPr>
              <w:t>-</w:t>
            </w:r>
          </w:p>
        </w:tc>
        <w:tc>
          <w:tcPr>
            <w:tcW w:w="1134" w:type="dxa"/>
            <w:tcBorders>
              <w:bottom w:val="single" w:sz="4" w:space="0" w:color="auto"/>
            </w:tcBorders>
          </w:tcPr>
          <w:p w14:paraId="112A64FA" w14:textId="77777777" w:rsidR="00BA3F32" w:rsidRPr="00DB057A" w:rsidRDefault="00BA3F32" w:rsidP="006D7CCE">
            <w:pPr>
              <w:jc w:val="right"/>
              <w:rPr>
                <w:sz w:val="14"/>
                <w:szCs w:val="14"/>
              </w:rPr>
            </w:pPr>
          </w:p>
        </w:tc>
        <w:tc>
          <w:tcPr>
            <w:tcW w:w="992" w:type="dxa"/>
            <w:tcBorders>
              <w:bottom w:val="single" w:sz="4" w:space="0" w:color="auto"/>
            </w:tcBorders>
          </w:tcPr>
          <w:p w14:paraId="2270821F" w14:textId="77777777" w:rsidR="00BA3F32" w:rsidRPr="00DB057A" w:rsidRDefault="00BA3F32" w:rsidP="006D7CCE">
            <w:pPr>
              <w:jc w:val="right"/>
              <w:rPr>
                <w:sz w:val="14"/>
                <w:szCs w:val="14"/>
              </w:rPr>
            </w:pPr>
            <w:r w:rsidRPr="00DB057A">
              <w:rPr>
                <w:sz w:val="14"/>
                <w:szCs w:val="14"/>
              </w:rPr>
              <w:t>-</w:t>
            </w:r>
          </w:p>
        </w:tc>
        <w:tc>
          <w:tcPr>
            <w:tcW w:w="993" w:type="dxa"/>
            <w:tcBorders>
              <w:bottom w:val="single" w:sz="4" w:space="0" w:color="auto"/>
            </w:tcBorders>
          </w:tcPr>
          <w:p w14:paraId="513C94AF" w14:textId="77777777" w:rsidR="00BA3F32" w:rsidRPr="00DB057A" w:rsidRDefault="00BA3F32" w:rsidP="006D7CCE">
            <w:pPr>
              <w:jc w:val="right"/>
              <w:rPr>
                <w:sz w:val="14"/>
                <w:szCs w:val="14"/>
              </w:rPr>
            </w:pPr>
            <w:r w:rsidRPr="00DB057A">
              <w:rPr>
                <w:sz w:val="14"/>
                <w:szCs w:val="14"/>
              </w:rPr>
              <w:t>-</w:t>
            </w:r>
          </w:p>
        </w:tc>
        <w:tc>
          <w:tcPr>
            <w:tcW w:w="1210" w:type="dxa"/>
            <w:tcBorders>
              <w:bottom w:val="single" w:sz="4" w:space="0" w:color="auto"/>
            </w:tcBorders>
          </w:tcPr>
          <w:p w14:paraId="1C20EAF9" w14:textId="77777777" w:rsidR="00BA3F32" w:rsidRPr="00DB057A" w:rsidRDefault="00BA3F32" w:rsidP="006D7CCE">
            <w:pPr>
              <w:jc w:val="right"/>
              <w:rPr>
                <w:sz w:val="14"/>
                <w:szCs w:val="14"/>
              </w:rPr>
            </w:pPr>
            <w:r w:rsidRPr="00DB057A">
              <w:rPr>
                <w:sz w:val="14"/>
                <w:szCs w:val="14"/>
              </w:rPr>
              <w:t>113 751 776</w:t>
            </w:r>
          </w:p>
        </w:tc>
      </w:tr>
      <w:tr w:rsidR="00BA3F32" w:rsidRPr="00000217" w14:paraId="518A7125" w14:textId="77777777" w:rsidTr="006D7CCE">
        <w:tc>
          <w:tcPr>
            <w:tcW w:w="1701" w:type="dxa"/>
          </w:tcPr>
          <w:p w14:paraId="6286E690" w14:textId="77777777" w:rsidR="00BA3F32" w:rsidRPr="00DB057A" w:rsidRDefault="00BA3F32" w:rsidP="006D7CCE">
            <w:pPr>
              <w:ind w:left="-57"/>
              <w:jc w:val="left"/>
              <w:rPr>
                <w:snapToGrid w:val="0"/>
                <w:sz w:val="14"/>
                <w:szCs w:val="14"/>
                <w:lang w:eastAsia="sk-SK"/>
              </w:rPr>
            </w:pPr>
            <w:r w:rsidRPr="00DB057A">
              <w:rPr>
                <w:snapToGrid w:val="0"/>
                <w:sz w:val="14"/>
                <w:szCs w:val="14"/>
                <w:lang w:eastAsia="sk-SK"/>
              </w:rPr>
              <w:t>K 31. decembru 2014</w:t>
            </w:r>
          </w:p>
        </w:tc>
        <w:tc>
          <w:tcPr>
            <w:tcW w:w="1134" w:type="dxa"/>
            <w:tcBorders>
              <w:top w:val="single" w:sz="4" w:space="0" w:color="auto"/>
              <w:bottom w:val="single" w:sz="8" w:space="0" w:color="auto"/>
            </w:tcBorders>
          </w:tcPr>
          <w:p w14:paraId="6C480597" w14:textId="77777777" w:rsidR="00BA3F32" w:rsidRPr="00DB057A" w:rsidRDefault="00BA3F32" w:rsidP="006D7CCE">
            <w:pPr>
              <w:jc w:val="right"/>
              <w:rPr>
                <w:sz w:val="14"/>
                <w:szCs w:val="14"/>
              </w:rPr>
            </w:pPr>
          </w:p>
        </w:tc>
        <w:tc>
          <w:tcPr>
            <w:tcW w:w="1134" w:type="dxa"/>
            <w:tcBorders>
              <w:top w:val="single" w:sz="4" w:space="0" w:color="auto"/>
              <w:bottom w:val="single" w:sz="8" w:space="0" w:color="auto"/>
            </w:tcBorders>
          </w:tcPr>
          <w:p w14:paraId="220B658C" w14:textId="77777777" w:rsidR="00BA3F32" w:rsidRPr="00DB057A" w:rsidRDefault="00BA3F32" w:rsidP="006D7CCE">
            <w:pPr>
              <w:jc w:val="right"/>
              <w:rPr>
                <w:sz w:val="14"/>
                <w:szCs w:val="14"/>
              </w:rPr>
            </w:pPr>
            <w:r w:rsidRPr="00DB057A">
              <w:rPr>
                <w:sz w:val="14"/>
                <w:szCs w:val="14"/>
              </w:rPr>
              <w:t>111 600 368</w:t>
            </w:r>
          </w:p>
        </w:tc>
        <w:tc>
          <w:tcPr>
            <w:tcW w:w="993" w:type="dxa"/>
            <w:tcBorders>
              <w:top w:val="single" w:sz="4" w:space="0" w:color="auto"/>
              <w:bottom w:val="single" w:sz="8" w:space="0" w:color="auto"/>
            </w:tcBorders>
          </w:tcPr>
          <w:p w14:paraId="2A4370B8"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single" w:sz="8" w:space="0" w:color="auto"/>
            </w:tcBorders>
          </w:tcPr>
          <w:p w14:paraId="784819E8" w14:textId="77777777" w:rsidR="00BA3F32" w:rsidRPr="00DB057A" w:rsidRDefault="00BA3F32" w:rsidP="006D7CCE">
            <w:pPr>
              <w:jc w:val="right"/>
              <w:rPr>
                <w:sz w:val="14"/>
                <w:szCs w:val="14"/>
              </w:rPr>
            </w:pPr>
          </w:p>
        </w:tc>
        <w:tc>
          <w:tcPr>
            <w:tcW w:w="1134" w:type="dxa"/>
            <w:tcBorders>
              <w:top w:val="single" w:sz="4" w:space="0" w:color="auto"/>
              <w:bottom w:val="single" w:sz="8" w:space="0" w:color="auto"/>
            </w:tcBorders>
          </w:tcPr>
          <w:p w14:paraId="0116DC09" w14:textId="77777777" w:rsidR="00BA3F32" w:rsidRPr="00DB057A" w:rsidRDefault="00BA3F32" w:rsidP="006D7CCE">
            <w:pPr>
              <w:jc w:val="right"/>
              <w:rPr>
                <w:sz w:val="14"/>
                <w:szCs w:val="14"/>
              </w:rPr>
            </w:pPr>
            <w:r w:rsidRPr="00DB057A">
              <w:rPr>
                <w:sz w:val="14"/>
                <w:szCs w:val="14"/>
              </w:rPr>
              <w:t>-</w:t>
            </w:r>
          </w:p>
        </w:tc>
        <w:tc>
          <w:tcPr>
            <w:tcW w:w="850" w:type="dxa"/>
            <w:tcBorders>
              <w:top w:val="single" w:sz="4" w:space="0" w:color="auto"/>
              <w:bottom w:val="single" w:sz="8" w:space="0" w:color="auto"/>
            </w:tcBorders>
          </w:tcPr>
          <w:p w14:paraId="6503F765" w14:textId="77777777" w:rsidR="00BA3F32" w:rsidRPr="00DB057A" w:rsidRDefault="00BA3F32" w:rsidP="006D7CCE">
            <w:pPr>
              <w:jc w:val="right"/>
              <w:rPr>
                <w:sz w:val="14"/>
                <w:szCs w:val="14"/>
              </w:rPr>
            </w:pPr>
          </w:p>
        </w:tc>
        <w:tc>
          <w:tcPr>
            <w:tcW w:w="851" w:type="dxa"/>
            <w:tcBorders>
              <w:top w:val="single" w:sz="4" w:space="0" w:color="auto"/>
              <w:bottom w:val="single" w:sz="8" w:space="0" w:color="auto"/>
            </w:tcBorders>
          </w:tcPr>
          <w:p w14:paraId="6436CB63" w14:textId="77777777" w:rsidR="00BA3F32" w:rsidRPr="00DB057A" w:rsidRDefault="00BA3F32" w:rsidP="006D7CCE">
            <w:pPr>
              <w:jc w:val="right"/>
              <w:rPr>
                <w:sz w:val="14"/>
                <w:szCs w:val="14"/>
              </w:rPr>
            </w:pPr>
            <w:r w:rsidRPr="00DB057A">
              <w:rPr>
                <w:sz w:val="14"/>
                <w:szCs w:val="14"/>
              </w:rPr>
              <w:t>-</w:t>
            </w:r>
          </w:p>
        </w:tc>
        <w:tc>
          <w:tcPr>
            <w:tcW w:w="992" w:type="dxa"/>
            <w:tcBorders>
              <w:top w:val="single" w:sz="4" w:space="0" w:color="auto"/>
              <w:bottom w:val="single" w:sz="8" w:space="0" w:color="auto"/>
            </w:tcBorders>
          </w:tcPr>
          <w:p w14:paraId="25257746" w14:textId="77777777" w:rsidR="00BA3F32" w:rsidRPr="00DB057A" w:rsidRDefault="00BA3F32" w:rsidP="006D7CCE">
            <w:pPr>
              <w:jc w:val="right"/>
              <w:rPr>
                <w:sz w:val="14"/>
                <w:szCs w:val="14"/>
              </w:rPr>
            </w:pPr>
            <w:r w:rsidRPr="00DB057A">
              <w:rPr>
                <w:sz w:val="14"/>
                <w:szCs w:val="14"/>
              </w:rPr>
              <w:t>-</w:t>
            </w:r>
          </w:p>
        </w:tc>
        <w:tc>
          <w:tcPr>
            <w:tcW w:w="1134" w:type="dxa"/>
            <w:tcBorders>
              <w:top w:val="single" w:sz="4" w:space="0" w:color="auto"/>
              <w:bottom w:val="single" w:sz="8" w:space="0" w:color="auto"/>
            </w:tcBorders>
          </w:tcPr>
          <w:p w14:paraId="295D77E5" w14:textId="77777777" w:rsidR="00BA3F32" w:rsidRPr="00DB057A" w:rsidRDefault="00BA3F32" w:rsidP="006D7CCE">
            <w:pPr>
              <w:jc w:val="right"/>
              <w:rPr>
                <w:sz w:val="14"/>
                <w:szCs w:val="14"/>
              </w:rPr>
            </w:pPr>
          </w:p>
        </w:tc>
        <w:tc>
          <w:tcPr>
            <w:tcW w:w="992" w:type="dxa"/>
            <w:tcBorders>
              <w:top w:val="single" w:sz="4" w:space="0" w:color="auto"/>
              <w:bottom w:val="single" w:sz="8" w:space="0" w:color="auto"/>
            </w:tcBorders>
          </w:tcPr>
          <w:p w14:paraId="01CD6044" w14:textId="77777777" w:rsidR="00BA3F32" w:rsidRPr="00DB057A" w:rsidRDefault="00BA3F32" w:rsidP="006D7CCE">
            <w:pPr>
              <w:jc w:val="right"/>
              <w:rPr>
                <w:sz w:val="14"/>
                <w:szCs w:val="14"/>
              </w:rPr>
            </w:pPr>
            <w:r w:rsidRPr="00DB057A">
              <w:rPr>
                <w:sz w:val="14"/>
                <w:szCs w:val="14"/>
              </w:rPr>
              <w:t>-</w:t>
            </w:r>
          </w:p>
        </w:tc>
        <w:tc>
          <w:tcPr>
            <w:tcW w:w="993" w:type="dxa"/>
            <w:tcBorders>
              <w:top w:val="single" w:sz="4" w:space="0" w:color="auto"/>
              <w:bottom w:val="single" w:sz="8" w:space="0" w:color="auto"/>
            </w:tcBorders>
          </w:tcPr>
          <w:p w14:paraId="3EF2BC89" w14:textId="77777777" w:rsidR="00BA3F32" w:rsidRPr="00DB057A" w:rsidRDefault="00BA3F32" w:rsidP="006D7CCE">
            <w:pPr>
              <w:jc w:val="right"/>
              <w:rPr>
                <w:sz w:val="14"/>
                <w:szCs w:val="14"/>
              </w:rPr>
            </w:pPr>
            <w:r w:rsidRPr="00DB057A">
              <w:rPr>
                <w:sz w:val="14"/>
                <w:szCs w:val="14"/>
              </w:rPr>
              <w:t>-</w:t>
            </w:r>
          </w:p>
        </w:tc>
        <w:tc>
          <w:tcPr>
            <w:tcW w:w="1210" w:type="dxa"/>
            <w:tcBorders>
              <w:top w:val="single" w:sz="4" w:space="0" w:color="auto"/>
              <w:bottom w:val="single" w:sz="8" w:space="0" w:color="auto"/>
            </w:tcBorders>
          </w:tcPr>
          <w:p w14:paraId="0137B795" w14:textId="77777777" w:rsidR="00BA3F32" w:rsidRPr="00DB057A" w:rsidRDefault="00BA3F32" w:rsidP="006D7CCE">
            <w:pPr>
              <w:jc w:val="right"/>
              <w:rPr>
                <w:sz w:val="14"/>
                <w:szCs w:val="14"/>
              </w:rPr>
            </w:pPr>
            <w:r w:rsidRPr="00DB057A">
              <w:rPr>
                <w:sz w:val="14"/>
                <w:szCs w:val="14"/>
              </w:rPr>
              <w:t>111 600 368</w:t>
            </w:r>
          </w:p>
        </w:tc>
      </w:tr>
    </w:tbl>
    <w:p w14:paraId="4723841D" w14:textId="77777777" w:rsidR="00BA3F32" w:rsidRPr="00000217" w:rsidRDefault="00BA3F32" w:rsidP="00BA3F32">
      <w:pPr>
        <w:rPr>
          <w:lang w:eastAsia="sk-SK"/>
        </w:rPr>
      </w:pPr>
    </w:p>
    <w:p w14:paraId="38903283" w14:textId="77777777" w:rsidR="00A72DF8" w:rsidRPr="00000217" w:rsidRDefault="00A72DF8" w:rsidP="00A72DF8">
      <w:pPr>
        <w:pStyle w:val="Nadpis3"/>
        <w:tabs>
          <w:tab w:val="clear" w:pos="567"/>
          <w:tab w:val="num" w:pos="539"/>
        </w:tabs>
        <w:ind w:left="539" w:hanging="539"/>
        <w:rPr>
          <w:lang w:val="sk-SK"/>
        </w:rPr>
      </w:pPr>
      <w:r w:rsidRPr="00000217">
        <w:rPr>
          <w:lang w:val="sk-SK"/>
        </w:rPr>
        <w:t>Štruktúra dlhodobého finančného majetku</w:t>
      </w:r>
    </w:p>
    <w:p w14:paraId="0EEEAD99" w14:textId="77777777" w:rsidR="00A72DF8" w:rsidRPr="00000217" w:rsidRDefault="00A72DF8" w:rsidP="00A72DF8"/>
    <w:tbl>
      <w:tblPr>
        <w:tblW w:w="4935" w:type="pct"/>
        <w:tblInd w:w="108" w:type="dxa"/>
        <w:tblLayout w:type="fixed"/>
        <w:tblLook w:val="0000" w:firstRow="0" w:lastRow="0" w:firstColumn="0" w:lastColumn="0" w:noHBand="0" w:noVBand="0"/>
      </w:tblPr>
      <w:tblGrid>
        <w:gridCol w:w="4395"/>
        <w:gridCol w:w="1929"/>
        <w:gridCol w:w="1929"/>
        <w:gridCol w:w="1929"/>
        <w:gridCol w:w="1681"/>
        <w:gridCol w:w="1957"/>
      </w:tblGrid>
      <w:tr w:rsidR="00A72DF8" w:rsidRPr="00000217" w14:paraId="6D0BD491" w14:textId="77777777" w:rsidTr="00F9701C">
        <w:trPr>
          <w:cantSplit/>
        </w:trPr>
        <w:tc>
          <w:tcPr>
            <w:tcW w:w="1590" w:type="pct"/>
            <w:vMerge w:val="restart"/>
            <w:tcBorders>
              <w:top w:val="single" w:sz="8" w:space="0" w:color="auto"/>
            </w:tcBorders>
            <w:vAlign w:val="center"/>
          </w:tcPr>
          <w:p w14:paraId="75869089" w14:textId="77777777" w:rsidR="00A72DF8" w:rsidRPr="00000217" w:rsidRDefault="00A72DF8" w:rsidP="00F62EF4">
            <w:pPr>
              <w:ind w:hanging="57"/>
              <w:jc w:val="left"/>
              <w:rPr>
                <w:b/>
                <w:i/>
                <w:sz w:val="15"/>
                <w:szCs w:val="15"/>
              </w:rPr>
            </w:pPr>
            <w:r w:rsidRPr="00000217">
              <w:rPr>
                <w:b/>
                <w:i/>
                <w:sz w:val="15"/>
                <w:szCs w:val="15"/>
              </w:rPr>
              <w:t>Obchodné meno a sídlo spoločnosti</w:t>
            </w:r>
            <w:r w:rsidR="00813756" w:rsidRPr="00000217">
              <w:rPr>
                <w:b/>
                <w:i/>
                <w:sz w:val="15"/>
                <w:szCs w:val="15"/>
              </w:rPr>
              <w:t xml:space="preserve">: </w:t>
            </w:r>
            <w:r w:rsidR="00F62EF4" w:rsidRPr="00000217">
              <w:rPr>
                <w:b/>
                <w:i/>
                <w:sz w:val="15"/>
                <w:szCs w:val="15"/>
              </w:rPr>
              <w:br/>
            </w:r>
            <w:r w:rsidR="00813756" w:rsidRPr="00000217">
              <w:rPr>
                <w:b/>
                <w:i/>
                <w:sz w:val="15"/>
                <w:szCs w:val="15"/>
              </w:rPr>
              <w:t>Jadrová energetická spoločnosť Slovenska, a.s., Tomášikova 22, Bratislava</w:t>
            </w:r>
          </w:p>
        </w:tc>
        <w:tc>
          <w:tcPr>
            <w:tcW w:w="698" w:type="pct"/>
            <w:tcBorders>
              <w:top w:val="single" w:sz="8" w:space="0" w:color="auto"/>
            </w:tcBorders>
            <w:vAlign w:val="center"/>
          </w:tcPr>
          <w:p w14:paraId="4663BC53" w14:textId="77777777" w:rsidR="00A72DF8" w:rsidRPr="00000217" w:rsidRDefault="00A72DF8" w:rsidP="00A72DF8">
            <w:pPr>
              <w:jc w:val="center"/>
              <w:rPr>
                <w:b/>
                <w:i/>
                <w:sz w:val="15"/>
                <w:szCs w:val="15"/>
              </w:rPr>
            </w:pPr>
            <w:r w:rsidRPr="00000217">
              <w:rPr>
                <w:b/>
                <w:i/>
                <w:sz w:val="15"/>
                <w:szCs w:val="15"/>
              </w:rPr>
              <w:t xml:space="preserve">Podiel </w:t>
            </w:r>
            <w:r w:rsidRPr="00000217">
              <w:rPr>
                <w:b/>
                <w:i/>
                <w:sz w:val="15"/>
                <w:szCs w:val="15"/>
              </w:rPr>
              <w:br/>
              <w:t>na ZI</w:t>
            </w:r>
          </w:p>
        </w:tc>
        <w:tc>
          <w:tcPr>
            <w:tcW w:w="698" w:type="pct"/>
            <w:tcBorders>
              <w:top w:val="single" w:sz="8" w:space="0" w:color="auto"/>
            </w:tcBorders>
            <w:vAlign w:val="center"/>
          </w:tcPr>
          <w:p w14:paraId="7B3C8CFF" w14:textId="77777777" w:rsidR="00A72DF8" w:rsidRPr="00000217" w:rsidRDefault="00A72DF8" w:rsidP="00A72DF8">
            <w:pPr>
              <w:jc w:val="center"/>
              <w:rPr>
                <w:b/>
                <w:i/>
                <w:sz w:val="15"/>
                <w:szCs w:val="15"/>
              </w:rPr>
            </w:pPr>
            <w:r w:rsidRPr="00000217">
              <w:rPr>
                <w:b/>
                <w:i/>
                <w:sz w:val="15"/>
                <w:szCs w:val="15"/>
              </w:rPr>
              <w:t xml:space="preserve">Hlasovacie </w:t>
            </w:r>
            <w:r w:rsidRPr="00000217">
              <w:rPr>
                <w:b/>
                <w:i/>
                <w:sz w:val="15"/>
                <w:szCs w:val="15"/>
              </w:rPr>
              <w:br/>
              <w:t>práva</w:t>
            </w:r>
          </w:p>
        </w:tc>
        <w:tc>
          <w:tcPr>
            <w:tcW w:w="698" w:type="pct"/>
            <w:vMerge w:val="restart"/>
            <w:tcBorders>
              <w:top w:val="single" w:sz="8" w:space="0" w:color="auto"/>
            </w:tcBorders>
            <w:vAlign w:val="center"/>
          </w:tcPr>
          <w:p w14:paraId="5CFA1277" w14:textId="77777777" w:rsidR="00A72DF8" w:rsidRPr="00000217" w:rsidRDefault="00A72DF8" w:rsidP="00A72DF8">
            <w:pPr>
              <w:jc w:val="center"/>
              <w:rPr>
                <w:b/>
                <w:i/>
                <w:sz w:val="15"/>
                <w:szCs w:val="15"/>
              </w:rPr>
            </w:pPr>
            <w:r w:rsidRPr="00000217">
              <w:rPr>
                <w:b/>
                <w:i/>
                <w:sz w:val="15"/>
                <w:szCs w:val="15"/>
              </w:rPr>
              <w:t>Hodnota vlastného imania</w:t>
            </w:r>
          </w:p>
        </w:tc>
        <w:tc>
          <w:tcPr>
            <w:tcW w:w="608" w:type="pct"/>
            <w:vMerge w:val="restart"/>
            <w:tcBorders>
              <w:top w:val="single" w:sz="8" w:space="0" w:color="auto"/>
            </w:tcBorders>
            <w:vAlign w:val="center"/>
          </w:tcPr>
          <w:p w14:paraId="00A33494" w14:textId="77777777" w:rsidR="00A72DF8" w:rsidRPr="00000217" w:rsidRDefault="00A72DF8" w:rsidP="00A72DF8">
            <w:pPr>
              <w:jc w:val="center"/>
              <w:rPr>
                <w:b/>
                <w:i/>
                <w:sz w:val="15"/>
                <w:szCs w:val="15"/>
              </w:rPr>
            </w:pPr>
            <w:r w:rsidRPr="00000217">
              <w:rPr>
                <w:b/>
                <w:i/>
                <w:sz w:val="15"/>
                <w:szCs w:val="15"/>
              </w:rPr>
              <w:t>Výsledok hospodárenia</w:t>
            </w:r>
          </w:p>
        </w:tc>
        <w:tc>
          <w:tcPr>
            <w:tcW w:w="708" w:type="pct"/>
            <w:vMerge w:val="restart"/>
            <w:tcBorders>
              <w:top w:val="single" w:sz="8" w:space="0" w:color="auto"/>
            </w:tcBorders>
            <w:vAlign w:val="center"/>
          </w:tcPr>
          <w:p w14:paraId="1024C0F9" w14:textId="77777777" w:rsidR="00A72DF8" w:rsidRPr="00000217" w:rsidRDefault="00A72DF8" w:rsidP="00A72DF8">
            <w:pPr>
              <w:jc w:val="center"/>
              <w:rPr>
                <w:b/>
                <w:i/>
                <w:sz w:val="15"/>
                <w:szCs w:val="15"/>
              </w:rPr>
            </w:pPr>
            <w:r w:rsidRPr="00000217">
              <w:rPr>
                <w:b/>
                <w:i/>
                <w:sz w:val="15"/>
                <w:szCs w:val="15"/>
              </w:rPr>
              <w:t xml:space="preserve">Účtovná </w:t>
            </w:r>
            <w:r w:rsidRPr="00000217">
              <w:rPr>
                <w:b/>
                <w:i/>
                <w:sz w:val="15"/>
                <w:szCs w:val="15"/>
              </w:rPr>
              <w:br/>
              <w:t>hodnota dlhodobého finančného majetku</w:t>
            </w:r>
          </w:p>
        </w:tc>
      </w:tr>
      <w:tr w:rsidR="00A72DF8" w:rsidRPr="00000217" w14:paraId="3B3E0658" w14:textId="77777777" w:rsidTr="00F9701C">
        <w:trPr>
          <w:cantSplit/>
        </w:trPr>
        <w:tc>
          <w:tcPr>
            <w:tcW w:w="1590" w:type="pct"/>
            <w:vMerge/>
            <w:tcBorders>
              <w:bottom w:val="single" w:sz="4" w:space="0" w:color="auto"/>
            </w:tcBorders>
            <w:vAlign w:val="center"/>
          </w:tcPr>
          <w:p w14:paraId="79E6A849" w14:textId="77777777" w:rsidR="00A72DF8" w:rsidRPr="00000217" w:rsidRDefault="00A72DF8" w:rsidP="00A72DF8">
            <w:pPr>
              <w:ind w:left="-57"/>
              <w:jc w:val="center"/>
              <w:rPr>
                <w:b/>
                <w:i/>
                <w:sz w:val="15"/>
                <w:szCs w:val="15"/>
              </w:rPr>
            </w:pPr>
          </w:p>
        </w:tc>
        <w:tc>
          <w:tcPr>
            <w:tcW w:w="698" w:type="pct"/>
            <w:tcBorders>
              <w:bottom w:val="single" w:sz="4" w:space="0" w:color="auto"/>
            </w:tcBorders>
            <w:vAlign w:val="center"/>
          </w:tcPr>
          <w:p w14:paraId="20D2E671" w14:textId="77777777" w:rsidR="00A72DF8" w:rsidRPr="00000217" w:rsidRDefault="00A72DF8" w:rsidP="00A72DF8">
            <w:pPr>
              <w:jc w:val="center"/>
              <w:rPr>
                <w:b/>
                <w:i/>
                <w:sz w:val="15"/>
                <w:szCs w:val="15"/>
              </w:rPr>
            </w:pPr>
            <w:r w:rsidRPr="00000217">
              <w:rPr>
                <w:b/>
                <w:i/>
                <w:sz w:val="15"/>
                <w:szCs w:val="15"/>
              </w:rPr>
              <w:t>%</w:t>
            </w:r>
          </w:p>
        </w:tc>
        <w:tc>
          <w:tcPr>
            <w:tcW w:w="698" w:type="pct"/>
            <w:tcBorders>
              <w:bottom w:val="single" w:sz="4" w:space="0" w:color="auto"/>
            </w:tcBorders>
            <w:vAlign w:val="center"/>
          </w:tcPr>
          <w:p w14:paraId="55DF4282" w14:textId="77777777" w:rsidR="00A72DF8" w:rsidRPr="00000217" w:rsidRDefault="00A72DF8" w:rsidP="00A72DF8">
            <w:pPr>
              <w:jc w:val="center"/>
              <w:rPr>
                <w:b/>
                <w:i/>
                <w:sz w:val="15"/>
                <w:szCs w:val="15"/>
              </w:rPr>
            </w:pPr>
            <w:r w:rsidRPr="00000217">
              <w:rPr>
                <w:b/>
                <w:i/>
                <w:sz w:val="15"/>
                <w:szCs w:val="15"/>
              </w:rPr>
              <w:t>%</w:t>
            </w:r>
          </w:p>
        </w:tc>
        <w:tc>
          <w:tcPr>
            <w:tcW w:w="698" w:type="pct"/>
            <w:vMerge/>
            <w:tcBorders>
              <w:bottom w:val="single" w:sz="4" w:space="0" w:color="auto"/>
            </w:tcBorders>
            <w:vAlign w:val="center"/>
          </w:tcPr>
          <w:p w14:paraId="71075DAD" w14:textId="77777777" w:rsidR="00A72DF8" w:rsidRPr="00000217" w:rsidRDefault="00A72DF8" w:rsidP="00A72DF8">
            <w:pPr>
              <w:jc w:val="center"/>
              <w:rPr>
                <w:b/>
                <w:i/>
                <w:sz w:val="15"/>
                <w:szCs w:val="15"/>
              </w:rPr>
            </w:pPr>
          </w:p>
        </w:tc>
        <w:tc>
          <w:tcPr>
            <w:tcW w:w="608" w:type="pct"/>
            <w:vMerge/>
            <w:tcBorders>
              <w:bottom w:val="single" w:sz="4" w:space="0" w:color="auto"/>
            </w:tcBorders>
            <w:vAlign w:val="center"/>
          </w:tcPr>
          <w:p w14:paraId="42A197A1" w14:textId="77777777" w:rsidR="00A72DF8" w:rsidRPr="00000217" w:rsidRDefault="00A72DF8" w:rsidP="00A72DF8">
            <w:pPr>
              <w:jc w:val="center"/>
              <w:rPr>
                <w:b/>
                <w:i/>
                <w:sz w:val="15"/>
                <w:szCs w:val="15"/>
              </w:rPr>
            </w:pPr>
          </w:p>
        </w:tc>
        <w:tc>
          <w:tcPr>
            <w:tcW w:w="708" w:type="pct"/>
            <w:vMerge/>
            <w:tcBorders>
              <w:bottom w:val="single" w:sz="4" w:space="0" w:color="auto"/>
            </w:tcBorders>
            <w:vAlign w:val="center"/>
          </w:tcPr>
          <w:p w14:paraId="4C42D6FA" w14:textId="77777777" w:rsidR="00A72DF8" w:rsidRPr="00000217" w:rsidRDefault="00A72DF8" w:rsidP="00A72DF8">
            <w:pPr>
              <w:jc w:val="center"/>
              <w:rPr>
                <w:b/>
                <w:i/>
                <w:sz w:val="15"/>
                <w:szCs w:val="15"/>
              </w:rPr>
            </w:pPr>
          </w:p>
        </w:tc>
      </w:tr>
      <w:tr w:rsidR="004042D5" w:rsidRPr="00000217" w14:paraId="36418DCE" w14:textId="77777777" w:rsidTr="00F613AD">
        <w:trPr>
          <w:cantSplit/>
        </w:trPr>
        <w:tc>
          <w:tcPr>
            <w:tcW w:w="1590" w:type="pct"/>
            <w:tcBorders>
              <w:top w:val="single" w:sz="4" w:space="0" w:color="auto"/>
            </w:tcBorders>
            <w:vAlign w:val="center"/>
          </w:tcPr>
          <w:p w14:paraId="5586296C" w14:textId="77777777" w:rsidR="004042D5" w:rsidRPr="00000217" w:rsidRDefault="004C26DF" w:rsidP="00B70A84">
            <w:pPr>
              <w:ind w:left="-57"/>
              <w:jc w:val="left"/>
              <w:rPr>
                <w:snapToGrid w:val="0"/>
                <w:sz w:val="15"/>
                <w:szCs w:val="15"/>
                <w:lang w:eastAsia="sk-SK"/>
              </w:rPr>
            </w:pPr>
            <w:r w:rsidRPr="00EC39C1">
              <w:rPr>
                <w:rFonts w:cs="Arial"/>
                <w:sz w:val="15"/>
                <w:szCs w:val="15"/>
                <w:lang w:val="en-US"/>
              </w:rPr>
              <w:t>Podielové cenné papiere a podiely v prepojených účtovných jednotkách</w:t>
            </w:r>
          </w:p>
        </w:tc>
        <w:tc>
          <w:tcPr>
            <w:tcW w:w="698" w:type="pct"/>
            <w:tcBorders>
              <w:top w:val="single" w:sz="4" w:space="0" w:color="auto"/>
            </w:tcBorders>
            <w:shd w:val="clear" w:color="auto" w:fill="auto"/>
            <w:vAlign w:val="bottom"/>
          </w:tcPr>
          <w:p w14:paraId="16EFEAB4" w14:textId="77777777" w:rsidR="004042D5" w:rsidRPr="00F613AD" w:rsidRDefault="006D3CA4" w:rsidP="00932F21">
            <w:pPr>
              <w:jc w:val="right"/>
              <w:rPr>
                <w:snapToGrid w:val="0"/>
                <w:sz w:val="15"/>
                <w:szCs w:val="15"/>
                <w:lang w:eastAsia="sk-SK"/>
              </w:rPr>
            </w:pPr>
            <w:r w:rsidRPr="00F613AD">
              <w:rPr>
                <w:snapToGrid w:val="0"/>
                <w:sz w:val="15"/>
                <w:szCs w:val="15"/>
                <w:lang w:eastAsia="sk-SK"/>
              </w:rPr>
              <w:t>51</w:t>
            </w:r>
          </w:p>
        </w:tc>
        <w:tc>
          <w:tcPr>
            <w:tcW w:w="698" w:type="pct"/>
            <w:tcBorders>
              <w:top w:val="single" w:sz="4" w:space="0" w:color="auto"/>
            </w:tcBorders>
            <w:shd w:val="clear" w:color="auto" w:fill="auto"/>
            <w:vAlign w:val="bottom"/>
          </w:tcPr>
          <w:p w14:paraId="0D0BC666" w14:textId="77777777" w:rsidR="004042D5" w:rsidRPr="00F613AD" w:rsidRDefault="006D3CA4" w:rsidP="00932F21">
            <w:pPr>
              <w:jc w:val="right"/>
              <w:rPr>
                <w:snapToGrid w:val="0"/>
                <w:sz w:val="15"/>
                <w:szCs w:val="15"/>
                <w:lang w:eastAsia="sk-SK"/>
              </w:rPr>
            </w:pPr>
            <w:r w:rsidRPr="00F613AD">
              <w:rPr>
                <w:snapToGrid w:val="0"/>
                <w:sz w:val="15"/>
                <w:szCs w:val="15"/>
                <w:lang w:eastAsia="sk-SK"/>
              </w:rPr>
              <w:t>50</w:t>
            </w:r>
          </w:p>
        </w:tc>
        <w:tc>
          <w:tcPr>
            <w:tcW w:w="698" w:type="pct"/>
            <w:tcBorders>
              <w:top w:val="single" w:sz="4" w:space="0" w:color="auto"/>
            </w:tcBorders>
            <w:shd w:val="clear" w:color="auto" w:fill="auto"/>
            <w:vAlign w:val="bottom"/>
          </w:tcPr>
          <w:p w14:paraId="17C6E3B7" w14:textId="74689EEE" w:rsidR="004042D5" w:rsidRPr="00F613AD" w:rsidRDefault="00F613AD" w:rsidP="00763724">
            <w:pPr>
              <w:jc w:val="right"/>
              <w:rPr>
                <w:snapToGrid w:val="0"/>
                <w:sz w:val="15"/>
                <w:szCs w:val="15"/>
                <w:lang w:eastAsia="sk-SK"/>
              </w:rPr>
            </w:pPr>
            <w:r>
              <w:rPr>
                <w:snapToGrid w:val="0"/>
                <w:sz w:val="15"/>
                <w:szCs w:val="15"/>
                <w:lang w:eastAsia="sk-SK"/>
              </w:rPr>
              <w:t>218 072 102</w:t>
            </w:r>
          </w:p>
        </w:tc>
        <w:tc>
          <w:tcPr>
            <w:tcW w:w="608" w:type="pct"/>
            <w:tcBorders>
              <w:top w:val="single" w:sz="4" w:space="0" w:color="auto"/>
            </w:tcBorders>
            <w:vAlign w:val="bottom"/>
          </w:tcPr>
          <w:p w14:paraId="441AA0D9" w14:textId="228C5555" w:rsidR="004042D5" w:rsidRPr="00000217" w:rsidRDefault="006D3CA4" w:rsidP="001920BC">
            <w:pPr>
              <w:ind w:right="-57"/>
              <w:jc w:val="right"/>
              <w:rPr>
                <w:snapToGrid w:val="0"/>
                <w:sz w:val="15"/>
                <w:szCs w:val="15"/>
                <w:lang w:eastAsia="sk-SK"/>
              </w:rPr>
            </w:pPr>
            <w:r>
              <w:rPr>
                <w:snapToGrid w:val="0"/>
                <w:sz w:val="15"/>
                <w:szCs w:val="15"/>
                <w:lang w:eastAsia="sk-SK"/>
              </w:rPr>
              <w:t xml:space="preserve">( </w:t>
            </w:r>
            <w:r w:rsidR="00F613AD">
              <w:rPr>
                <w:snapToGrid w:val="0"/>
                <w:sz w:val="15"/>
                <w:szCs w:val="15"/>
                <w:lang w:eastAsia="sk-SK"/>
              </w:rPr>
              <w:t>3 093 970</w:t>
            </w:r>
            <w:r>
              <w:rPr>
                <w:snapToGrid w:val="0"/>
                <w:sz w:val="15"/>
                <w:szCs w:val="15"/>
                <w:lang w:eastAsia="sk-SK"/>
              </w:rPr>
              <w:t xml:space="preserve">  )  </w:t>
            </w:r>
          </w:p>
        </w:tc>
        <w:tc>
          <w:tcPr>
            <w:tcW w:w="708" w:type="pct"/>
            <w:tcBorders>
              <w:top w:val="single" w:sz="4" w:space="0" w:color="auto"/>
            </w:tcBorders>
            <w:vAlign w:val="bottom"/>
          </w:tcPr>
          <w:p w14:paraId="4C99759B" w14:textId="6CA5FB4E" w:rsidR="004042D5" w:rsidRPr="00000217" w:rsidRDefault="00F613AD" w:rsidP="00763724">
            <w:pPr>
              <w:jc w:val="right"/>
              <w:rPr>
                <w:sz w:val="15"/>
                <w:szCs w:val="15"/>
              </w:rPr>
            </w:pPr>
            <w:r>
              <w:rPr>
                <w:sz w:val="15"/>
                <w:szCs w:val="15"/>
              </w:rPr>
              <w:t>111 216 772</w:t>
            </w:r>
          </w:p>
        </w:tc>
      </w:tr>
      <w:tr w:rsidR="004C26DF" w:rsidRPr="00000217" w14:paraId="7757F10E" w14:textId="77777777" w:rsidTr="00F613AD">
        <w:trPr>
          <w:cantSplit/>
        </w:trPr>
        <w:tc>
          <w:tcPr>
            <w:tcW w:w="1590" w:type="pct"/>
            <w:vAlign w:val="center"/>
          </w:tcPr>
          <w:p w14:paraId="0BE9F127" w14:textId="77777777" w:rsidR="004C26DF" w:rsidRPr="00000217" w:rsidRDefault="004C26DF" w:rsidP="00B70A84">
            <w:pPr>
              <w:ind w:left="-57"/>
              <w:jc w:val="left"/>
              <w:rPr>
                <w:snapToGrid w:val="0"/>
                <w:sz w:val="15"/>
                <w:szCs w:val="15"/>
                <w:lang w:eastAsia="sk-SK"/>
              </w:rPr>
            </w:pPr>
            <w:r w:rsidRPr="00EC39C1">
              <w:rPr>
                <w:rFonts w:cs="Arial"/>
                <w:sz w:val="15"/>
                <w:szCs w:val="15"/>
                <w:lang w:val="en-US"/>
              </w:rPr>
              <w:t>Podielové cenné papiere a podiely s podielovou účasťou okrem v prepojených účtovných jednotkách</w:t>
            </w:r>
          </w:p>
        </w:tc>
        <w:tc>
          <w:tcPr>
            <w:tcW w:w="698" w:type="pct"/>
            <w:shd w:val="clear" w:color="auto" w:fill="auto"/>
            <w:vAlign w:val="bottom"/>
          </w:tcPr>
          <w:p w14:paraId="28D52C6D" w14:textId="77777777" w:rsidR="004C26DF" w:rsidRPr="00F613AD" w:rsidRDefault="006D3CA4" w:rsidP="004C26DF">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15162179" w14:textId="77777777" w:rsidR="004C26DF" w:rsidRPr="00F613AD" w:rsidRDefault="006D3CA4" w:rsidP="004C26DF">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0D0EEA90" w14:textId="77777777" w:rsidR="004C26DF" w:rsidRPr="00F613AD" w:rsidRDefault="006D3CA4" w:rsidP="004C26DF">
            <w:pPr>
              <w:jc w:val="right"/>
              <w:rPr>
                <w:snapToGrid w:val="0"/>
                <w:sz w:val="15"/>
                <w:szCs w:val="15"/>
                <w:lang w:eastAsia="sk-SK"/>
              </w:rPr>
            </w:pPr>
            <w:r w:rsidRPr="00F613AD">
              <w:rPr>
                <w:snapToGrid w:val="0"/>
                <w:sz w:val="15"/>
                <w:szCs w:val="15"/>
                <w:lang w:eastAsia="sk-SK"/>
              </w:rPr>
              <w:t>-</w:t>
            </w:r>
          </w:p>
        </w:tc>
        <w:tc>
          <w:tcPr>
            <w:tcW w:w="608" w:type="pct"/>
            <w:vAlign w:val="bottom"/>
          </w:tcPr>
          <w:p w14:paraId="1049545B" w14:textId="77777777" w:rsidR="004C26DF" w:rsidRPr="00000217" w:rsidRDefault="006D3CA4" w:rsidP="004C26DF">
            <w:pPr>
              <w:jc w:val="right"/>
              <w:rPr>
                <w:snapToGrid w:val="0"/>
                <w:sz w:val="15"/>
                <w:szCs w:val="15"/>
                <w:lang w:eastAsia="sk-SK"/>
              </w:rPr>
            </w:pPr>
            <w:r>
              <w:rPr>
                <w:snapToGrid w:val="0"/>
                <w:sz w:val="15"/>
                <w:szCs w:val="15"/>
                <w:lang w:eastAsia="sk-SK"/>
              </w:rPr>
              <w:t>-</w:t>
            </w:r>
          </w:p>
        </w:tc>
        <w:tc>
          <w:tcPr>
            <w:tcW w:w="708" w:type="pct"/>
            <w:vAlign w:val="bottom"/>
          </w:tcPr>
          <w:p w14:paraId="6835E9D1" w14:textId="77777777" w:rsidR="004C26DF" w:rsidRPr="00000217" w:rsidRDefault="006D3CA4" w:rsidP="004C26DF">
            <w:pPr>
              <w:jc w:val="right"/>
              <w:rPr>
                <w:snapToGrid w:val="0"/>
                <w:sz w:val="15"/>
                <w:szCs w:val="15"/>
                <w:lang w:eastAsia="sk-SK"/>
              </w:rPr>
            </w:pPr>
            <w:r>
              <w:rPr>
                <w:snapToGrid w:val="0"/>
                <w:sz w:val="15"/>
                <w:szCs w:val="15"/>
                <w:lang w:eastAsia="sk-SK"/>
              </w:rPr>
              <w:t>-</w:t>
            </w:r>
          </w:p>
        </w:tc>
      </w:tr>
      <w:tr w:rsidR="00F444B9" w:rsidRPr="00000217" w14:paraId="2B5B2E40" w14:textId="77777777" w:rsidTr="00F613AD">
        <w:trPr>
          <w:cantSplit/>
        </w:trPr>
        <w:tc>
          <w:tcPr>
            <w:tcW w:w="1590" w:type="pct"/>
            <w:vAlign w:val="center"/>
          </w:tcPr>
          <w:p w14:paraId="03C7A924" w14:textId="77777777" w:rsidR="00F444B9" w:rsidRPr="00000217" w:rsidRDefault="00F444B9" w:rsidP="00A72DF8">
            <w:pPr>
              <w:ind w:left="-57"/>
              <w:rPr>
                <w:snapToGrid w:val="0"/>
                <w:sz w:val="15"/>
                <w:szCs w:val="15"/>
                <w:lang w:eastAsia="sk-SK"/>
              </w:rPr>
            </w:pPr>
            <w:r w:rsidRPr="00000217">
              <w:rPr>
                <w:snapToGrid w:val="0"/>
                <w:sz w:val="15"/>
                <w:szCs w:val="15"/>
                <w:lang w:eastAsia="sk-SK"/>
              </w:rPr>
              <w:t>Ostatné realizovateľné cenné papiere a podiely</w:t>
            </w:r>
          </w:p>
        </w:tc>
        <w:tc>
          <w:tcPr>
            <w:tcW w:w="698" w:type="pct"/>
            <w:shd w:val="clear" w:color="auto" w:fill="auto"/>
            <w:vAlign w:val="bottom"/>
          </w:tcPr>
          <w:p w14:paraId="1DB071B8"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150756B2"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55959CA4"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08" w:type="pct"/>
            <w:vAlign w:val="bottom"/>
          </w:tcPr>
          <w:p w14:paraId="67A71F56" w14:textId="77777777" w:rsidR="00F444B9" w:rsidRPr="00000217" w:rsidRDefault="006D3CA4" w:rsidP="00AD3CBC">
            <w:pPr>
              <w:jc w:val="right"/>
              <w:rPr>
                <w:snapToGrid w:val="0"/>
                <w:sz w:val="15"/>
                <w:szCs w:val="15"/>
                <w:lang w:eastAsia="sk-SK"/>
              </w:rPr>
            </w:pPr>
            <w:r>
              <w:rPr>
                <w:snapToGrid w:val="0"/>
                <w:sz w:val="15"/>
                <w:szCs w:val="15"/>
                <w:lang w:eastAsia="sk-SK"/>
              </w:rPr>
              <w:t>-</w:t>
            </w:r>
          </w:p>
        </w:tc>
        <w:tc>
          <w:tcPr>
            <w:tcW w:w="708" w:type="pct"/>
            <w:vAlign w:val="bottom"/>
          </w:tcPr>
          <w:p w14:paraId="116A0554" w14:textId="77777777" w:rsidR="00F444B9" w:rsidRPr="00000217" w:rsidRDefault="006D3CA4" w:rsidP="00AD3CBC">
            <w:pPr>
              <w:jc w:val="right"/>
              <w:rPr>
                <w:snapToGrid w:val="0"/>
                <w:sz w:val="15"/>
                <w:szCs w:val="15"/>
                <w:lang w:eastAsia="sk-SK"/>
              </w:rPr>
            </w:pPr>
            <w:r>
              <w:rPr>
                <w:snapToGrid w:val="0"/>
                <w:sz w:val="15"/>
                <w:szCs w:val="15"/>
                <w:lang w:eastAsia="sk-SK"/>
              </w:rPr>
              <w:t>-</w:t>
            </w:r>
          </w:p>
        </w:tc>
      </w:tr>
      <w:tr w:rsidR="00F444B9" w:rsidRPr="00000217" w14:paraId="10C6AFC3" w14:textId="77777777" w:rsidTr="00F613AD">
        <w:trPr>
          <w:cantSplit/>
        </w:trPr>
        <w:tc>
          <w:tcPr>
            <w:tcW w:w="1590" w:type="pct"/>
            <w:vAlign w:val="center"/>
          </w:tcPr>
          <w:p w14:paraId="640A12B5" w14:textId="77777777" w:rsidR="00F444B9" w:rsidRPr="00000217" w:rsidRDefault="00F444B9" w:rsidP="00A72DF8">
            <w:pPr>
              <w:ind w:left="176" w:hanging="233"/>
              <w:jc w:val="left"/>
              <w:rPr>
                <w:snapToGrid w:val="0"/>
                <w:sz w:val="15"/>
                <w:szCs w:val="15"/>
                <w:lang w:eastAsia="sk-SK"/>
              </w:rPr>
            </w:pPr>
            <w:r w:rsidRPr="00000217">
              <w:rPr>
                <w:snapToGrid w:val="0"/>
                <w:sz w:val="15"/>
                <w:szCs w:val="15"/>
                <w:lang w:eastAsia="sk-SK"/>
              </w:rPr>
              <w:t>Obstarávaný dlhodobý finančný majetok na účely vykonania vplyvu v inej účtovnej jednotke</w:t>
            </w:r>
          </w:p>
        </w:tc>
        <w:tc>
          <w:tcPr>
            <w:tcW w:w="698" w:type="pct"/>
            <w:shd w:val="clear" w:color="auto" w:fill="auto"/>
            <w:vAlign w:val="bottom"/>
          </w:tcPr>
          <w:p w14:paraId="717C9234"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5301B6AC"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98" w:type="pct"/>
            <w:shd w:val="clear" w:color="auto" w:fill="auto"/>
            <w:vAlign w:val="bottom"/>
          </w:tcPr>
          <w:p w14:paraId="03C9BFFA" w14:textId="77777777" w:rsidR="00F444B9" w:rsidRPr="00F613AD" w:rsidRDefault="006D3CA4" w:rsidP="00AD3CBC">
            <w:pPr>
              <w:jc w:val="right"/>
              <w:rPr>
                <w:snapToGrid w:val="0"/>
                <w:sz w:val="15"/>
                <w:szCs w:val="15"/>
                <w:lang w:eastAsia="sk-SK"/>
              </w:rPr>
            </w:pPr>
            <w:r w:rsidRPr="00F613AD">
              <w:rPr>
                <w:snapToGrid w:val="0"/>
                <w:sz w:val="15"/>
                <w:szCs w:val="15"/>
                <w:lang w:eastAsia="sk-SK"/>
              </w:rPr>
              <w:t>-</w:t>
            </w:r>
          </w:p>
        </w:tc>
        <w:tc>
          <w:tcPr>
            <w:tcW w:w="608" w:type="pct"/>
            <w:vAlign w:val="bottom"/>
          </w:tcPr>
          <w:p w14:paraId="6DD684FA" w14:textId="77777777" w:rsidR="00F444B9" w:rsidRPr="00000217" w:rsidRDefault="006D3CA4" w:rsidP="00AD3CBC">
            <w:pPr>
              <w:jc w:val="right"/>
              <w:rPr>
                <w:snapToGrid w:val="0"/>
                <w:sz w:val="15"/>
                <w:szCs w:val="15"/>
                <w:lang w:eastAsia="sk-SK"/>
              </w:rPr>
            </w:pPr>
            <w:r>
              <w:rPr>
                <w:snapToGrid w:val="0"/>
                <w:sz w:val="15"/>
                <w:szCs w:val="15"/>
                <w:lang w:eastAsia="sk-SK"/>
              </w:rPr>
              <w:t>-</w:t>
            </w:r>
          </w:p>
        </w:tc>
        <w:tc>
          <w:tcPr>
            <w:tcW w:w="708" w:type="pct"/>
            <w:vAlign w:val="bottom"/>
          </w:tcPr>
          <w:p w14:paraId="59B85CA3" w14:textId="77777777" w:rsidR="00F444B9" w:rsidRPr="00000217" w:rsidRDefault="006D3CA4" w:rsidP="00AD3CBC">
            <w:pPr>
              <w:jc w:val="right"/>
              <w:rPr>
                <w:snapToGrid w:val="0"/>
                <w:sz w:val="15"/>
                <w:szCs w:val="15"/>
                <w:lang w:eastAsia="sk-SK"/>
              </w:rPr>
            </w:pPr>
            <w:r>
              <w:rPr>
                <w:snapToGrid w:val="0"/>
                <w:sz w:val="15"/>
                <w:szCs w:val="15"/>
                <w:lang w:eastAsia="sk-SK"/>
              </w:rPr>
              <w:t>-</w:t>
            </w:r>
          </w:p>
        </w:tc>
      </w:tr>
      <w:tr w:rsidR="00F444B9" w:rsidRPr="00000217" w14:paraId="69CC76EF" w14:textId="77777777" w:rsidTr="00F613AD">
        <w:trPr>
          <w:cantSplit/>
        </w:trPr>
        <w:tc>
          <w:tcPr>
            <w:tcW w:w="1590" w:type="pct"/>
            <w:tcBorders>
              <w:bottom w:val="single" w:sz="8" w:space="0" w:color="auto"/>
            </w:tcBorders>
          </w:tcPr>
          <w:p w14:paraId="31517773" w14:textId="77777777" w:rsidR="00F444B9" w:rsidRPr="00000217" w:rsidRDefault="004C26DF" w:rsidP="00A72DF8">
            <w:pPr>
              <w:ind w:left="-57"/>
              <w:rPr>
                <w:b/>
                <w:bCs/>
                <w:sz w:val="15"/>
                <w:szCs w:val="15"/>
              </w:rPr>
            </w:pPr>
            <w:r w:rsidRPr="00EC39C1">
              <w:rPr>
                <w:rFonts w:cs="Arial"/>
                <w:b/>
                <w:bCs/>
                <w:sz w:val="15"/>
                <w:szCs w:val="15"/>
                <w:lang w:val="en-US"/>
              </w:rPr>
              <w:t>Spolu</w:t>
            </w:r>
          </w:p>
        </w:tc>
        <w:tc>
          <w:tcPr>
            <w:tcW w:w="698" w:type="pct"/>
            <w:tcBorders>
              <w:top w:val="single" w:sz="4" w:space="0" w:color="auto"/>
              <w:bottom w:val="single" w:sz="8" w:space="0" w:color="auto"/>
            </w:tcBorders>
            <w:shd w:val="clear" w:color="auto" w:fill="auto"/>
            <w:vAlign w:val="bottom"/>
          </w:tcPr>
          <w:p w14:paraId="1D6045AE" w14:textId="77777777" w:rsidR="00F444B9" w:rsidRPr="00F613AD" w:rsidRDefault="00F444B9" w:rsidP="00AD3CBC">
            <w:pPr>
              <w:jc w:val="right"/>
              <w:rPr>
                <w:b/>
                <w:snapToGrid w:val="0"/>
                <w:sz w:val="15"/>
                <w:szCs w:val="15"/>
                <w:lang w:eastAsia="sk-SK"/>
              </w:rPr>
            </w:pPr>
          </w:p>
        </w:tc>
        <w:tc>
          <w:tcPr>
            <w:tcW w:w="698" w:type="pct"/>
            <w:tcBorders>
              <w:top w:val="single" w:sz="4" w:space="0" w:color="auto"/>
              <w:bottom w:val="single" w:sz="8" w:space="0" w:color="auto"/>
            </w:tcBorders>
            <w:shd w:val="clear" w:color="auto" w:fill="auto"/>
            <w:vAlign w:val="bottom"/>
          </w:tcPr>
          <w:p w14:paraId="115DE1F4" w14:textId="77777777" w:rsidR="00F444B9" w:rsidRPr="00F613AD" w:rsidRDefault="00F444B9" w:rsidP="00AD3CBC">
            <w:pPr>
              <w:jc w:val="right"/>
              <w:rPr>
                <w:b/>
                <w:snapToGrid w:val="0"/>
                <w:sz w:val="15"/>
                <w:szCs w:val="15"/>
                <w:lang w:eastAsia="sk-SK"/>
              </w:rPr>
            </w:pPr>
          </w:p>
        </w:tc>
        <w:tc>
          <w:tcPr>
            <w:tcW w:w="698" w:type="pct"/>
            <w:tcBorders>
              <w:top w:val="single" w:sz="4" w:space="0" w:color="auto"/>
              <w:bottom w:val="single" w:sz="8" w:space="0" w:color="auto"/>
            </w:tcBorders>
            <w:shd w:val="clear" w:color="auto" w:fill="auto"/>
            <w:vAlign w:val="bottom"/>
          </w:tcPr>
          <w:p w14:paraId="59B21AE4" w14:textId="36A6E070" w:rsidR="00F444B9" w:rsidRPr="00F613AD" w:rsidRDefault="00F613AD" w:rsidP="00AD3CBC">
            <w:pPr>
              <w:jc w:val="right"/>
              <w:rPr>
                <w:b/>
                <w:snapToGrid w:val="0"/>
                <w:sz w:val="15"/>
                <w:szCs w:val="15"/>
                <w:lang w:eastAsia="sk-SK"/>
              </w:rPr>
            </w:pPr>
            <w:r>
              <w:rPr>
                <w:b/>
                <w:snapToGrid w:val="0"/>
                <w:sz w:val="15"/>
                <w:szCs w:val="15"/>
                <w:lang w:eastAsia="sk-SK"/>
              </w:rPr>
              <w:t>218 072 102</w:t>
            </w:r>
          </w:p>
        </w:tc>
        <w:tc>
          <w:tcPr>
            <w:tcW w:w="608" w:type="pct"/>
            <w:tcBorders>
              <w:top w:val="single" w:sz="4" w:space="0" w:color="auto"/>
              <w:bottom w:val="single" w:sz="8" w:space="0" w:color="auto"/>
            </w:tcBorders>
            <w:vAlign w:val="bottom"/>
          </w:tcPr>
          <w:p w14:paraId="20BE8116" w14:textId="1305DB60" w:rsidR="00F444B9" w:rsidRPr="00000217" w:rsidRDefault="006D3CA4">
            <w:pPr>
              <w:ind w:right="-57"/>
              <w:jc w:val="right"/>
              <w:rPr>
                <w:b/>
                <w:snapToGrid w:val="0"/>
                <w:sz w:val="15"/>
                <w:szCs w:val="15"/>
                <w:lang w:eastAsia="sk-SK"/>
              </w:rPr>
            </w:pPr>
            <w:r>
              <w:rPr>
                <w:b/>
                <w:snapToGrid w:val="0"/>
                <w:sz w:val="15"/>
                <w:szCs w:val="15"/>
                <w:lang w:eastAsia="sk-SK"/>
              </w:rPr>
              <w:t xml:space="preserve">( </w:t>
            </w:r>
            <w:r w:rsidR="00F613AD">
              <w:rPr>
                <w:b/>
                <w:snapToGrid w:val="0"/>
                <w:sz w:val="15"/>
                <w:szCs w:val="15"/>
                <w:lang w:eastAsia="sk-SK"/>
              </w:rPr>
              <w:t>3 093 970</w:t>
            </w:r>
            <w:r>
              <w:rPr>
                <w:b/>
                <w:snapToGrid w:val="0"/>
                <w:sz w:val="15"/>
                <w:szCs w:val="15"/>
                <w:lang w:eastAsia="sk-SK"/>
              </w:rPr>
              <w:t xml:space="preserve"> )</w:t>
            </w:r>
          </w:p>
        </w:tc>
        <w:tc>
          <w:tcPr>
            <w:tcW w:w="708" w:type="pct"/>
            <w:tcBorders>
              <w:top w:val="single" w:sz="4" w:space="0" w:color="auto"/>
              <w:bottom w:val="single" w:sz="8" w:space="0" w:color="auto"/>
            </w:tcBorders>
            <w:vAlign w:val="bottom"/>
          </w:tcPr>
          <w:p w14:paraId="476ADDD1" w14:textId="3AFD0154" w:rsidR="00F444B9" w:rsidRPr="00000217" w:rsidRDefault="00F613AD">
            <w:pPr>
              <w:jc w:val="right"/>
              <w:rPr>
                <w:b/>
                <w:snapToGrid w:val="0"/>
                <w:sz w:val="15"/>
                <w:szCs w:val="15"/>
                <w:lang w:eastAsia="sk-SK"/>
              </w:rPr>
            </w:pPr>
            <w:r>
              <w:rPr>
                <w:sz w:val="15"/>
                <w:szCs w:val="15"/>
              </w:rPr>
              <w:t>111 216 772</w:t>
            </w:r>
          </w:p>
        </w:tc>
      </w:tr>
    </w:tbl>
    <w:p w14:paraId="63FBB11F" w14:textId="77777777" w:rsidR="00A72DF8" w:rsidRPr="00000217" w:rsidRDefault="00A72DF8">
      <w:pPr>
        <w:rPr>
          <w:rFonts w:cs="Arial"/>
        </w:rPr>
      </w:pPr>
    </w:p>
    <w:p w14:paraId="49C6ED98" w14:textId="77777777" w:rsidR="00A72DF8" w:rsidRPr="00000217" w:rsidRDefault="00A72DF8">
      <w:pPr>
        <w:rPr>
          <w:rFonts w:cs="Arial"/>
        </w:rPr>
      </w:pPr>
    </w:p>
    <w:p w14:paraId="6F95B94E" w14:textId="77777777" w:rsidR="00A72DF8" w:rsidRPr="00000217" w:rsidRDefault="00A72DF8" w:rsidP="00867182">
      <w:pPr>
        <w:sectPr w:rsidR="00A72DF8" w:rsidRPr="00000217" w:rsidSect="00B7212A">
          <w:headerReference w:type="default" r:id="rId12"/>
          <w:pgSz w:w="16838" w:h="11906" w:orient="landscape" w:code="9"/>
          <w:pgMar w:top="1418" w:right="1418" w:bottom="1134" w:left="1418" w:header="680" w:footer="680" w:gutter="0"/>
          <w:cols w:space="720"/>
          <w:docGrid w:linePitch="231"/>
        </w:sectPr>
      </w:pPr>
    </w:p>
    <w:p w14:paraId="5DF2E46A" w14:textId="77777777" w:rsidR="00867182" w:rsidRPr="00000217" w:rsidRDefault="00867182" w:rsidP="00867182">
      <w:r w:rsidRPr="00000217">
        <w:lastRenderedPageBreak/>
        <w:t>Ocenenie metódou vlastného imania:</w:t>
      </w:r>
    </w:p>
    <w:p w14:paraId="4A3192BF" w14:textId="77777777" w:rsidR="00867182" w:rsidRPr="00000217" w:rsidRDefault="00867182" w:rsidP="00867182"/>
    <w:tbl>
      <w:tblPr>
        <w:tblW w:w="9073" w:type="dxa"/>
        <w:tblInd w:w="108" w:type="dxa"/>
        <w:tblLayout w:type="fixed"/>
        <w:tblLook w:val="0000" w:firstRow="0" w:lastRow="0" w:firstColumn="0" w:lastColumn="0" w:noHBand="0" w:noVBand="0"/>
      </w:tblPr>
      <w:tblGrid>
        <w:gridCol w:w="6237"/>
        <w:gridCol w:w="1418"/>
        <w:gridCol w:w="1418"/>
      </w:tblGrid>
      <w:tr w:rsidR="00867182" w:rsidRPr="00000217" w14:paraId="079CC20A" w14:textId="77777777" w:rsidTr="00050C0F">
        <w:tc>
          <w:tcPr>
            <w:tcW w:w="6237" w:type="dxa"/>
            <w:tcBorders>
              <w:top w:val="single" w:sz="8" w:space="0" w:color="auto"/>
              <w:bottom w:val="single" w:sz="4" w:space="0" w:color="auto"/>
            </w:tcBorders>
          </w:tcPr>
          <w:p w14:paraId="6AD773DD" w14:textId="77777777" w:rsidR="00867182" w:rsidRPr="00000217" w:rsidRDefault="00867182" w:rsidP="00793F12">
            <w:pPr>
              <w:rPr>
                <w:sz w:val="15"/>
                <w:szCs w:val="15"/>
              </w:rPr>
            </w:pPr>
          </w:p>
        </w:tc>
        <w:tc>
          <w:tcPr>
            <w:tcW w:w="1418" w:type="dxa"/>
            <w:tcBorders>
              <w:top w:val="single" w:sz="8" w:space="0" w:color="auto"/>
              <w:bottom w:val="single" w:sz="4" w:space="0" w:color="auto"/>
            </w:tcBorders>
          </w:tcPr>
          <w:p w14:paraId="6684D440" w14:textId="77777777" w:rsidR="00867182" w:rsidRPr="00000217" w:rsidRDefault="00867182" w:rsidP="00793F12">
            <w:pPr>
              <w:jc w:val="center"/>
              <w:rPr>
                <w:b/>
                <w:bCs/>
                <w:i/>
                <w:sz w:val="15"/>
                <w:szCs w:val="15"/>
              </w:rPr>
            </w:pPr>
            <w:r w:rsidRPr="00000217">
              <w:rPr>
                <w:b/>
                <w:bCs/>
                <w:i/>
                <w:sz w:val="15"/>
                <w:szCs w:val="15"/>
              </w:rPr>
              <w:t>201</w:t>
            </w:r>
            <w:r w:rsidR="0015372E">
              <w:rPr>
                <w:b/>
                <w:bCs/>
                <w:i/>
                <w:sz w:val="15"/>
                <w:szCs w:val="15"/>
              </w:rPr>
              <w:t>5</w:t>
            </w:r>
          </w:p>
        </w:tc>
        <w:tc>
          <w:tcPr>
            <w:tcW w:w="1418" w:type="dxa"/>
            <w:tcBorders>
              <w:top w:val="single" w:sz="8" w:space="0" w:color="auto"/>
              <w:bottom w:val="single" w:sz="4" w:space="0" w:color="auto"/>
            </w:tcBorders>
          </w:tcPr>
          <w:p w14:paraId="10CF9BE8" w14:textId="77777777" w:rsidR="00867182" w:rsidRPr="00000217" w:rsidRDefault="00867182" w:rsidP="00793F12">
            <w:pPr>
              <w:jc w:val="center"/>
              <w:rPr>
                <w:b/>
                <w:bCs/>
                <w:i/>
                <w:sz w:val="15"/>
                <w:szCs w:val="15"/>
              </w:rPr>
            </w:pPr>
            <w:r w:rsidRPr="00000217">
              <w:rPr>
                <w:b/>
                <w:bCs/>
                <w:i/>
                <w:sz w:val="15"/>
                <w:szCs w:val="15"/>
              </w:rPr>
              <w:t>20</w:t>
            </w:r>
            <w:r w:rsidR="00E53CDC" w:rsidRPr="00000217">
              <w:rPr>
                <w:b/>
                <w:bCs/>
                <w:i/>
                <w:sz w:val="15"/>
                <w:szCs w:val="15"/>
              </w:rPr>
              <w:t>1</w:t>
            </w:r>
            <w:r w:rsidR="0015372E">
              <w:rPr>
                <w:b/>
                <w:bCs/>
                <w:i/>
                <w:sz w:val="15"/>
                <w:szCs w:val="15"/>
              </w:rPr>
              <w:t>4</w:t>
            </w:r>
          </w:p>
        </w:tc>
      </w:tr>
      <w:tr w:rsidR="0015372E" w:rsidRPr="00000217" w14:paraId="32F5A0D6" w14:textId="77777777" w:rsidTr="00050C0F">
        <w:tc>
          <w:tcPr>
            <w:tcW w:w="6237" w:type="dxa"/>
            <w:tcBorders>
              <w:top w:val="single" w:sz="4" w:space="0" w:color="auto"/>
            </w:tcBorders>
          </w:tcPr>
          <w:p w14:paraId="23CCBA4C" w14:textId="77777777" w:rsidR="0015372E" w:rsidRPr="00000217" w:rsidRDefault="0015372E" w:rsidP="0015372E">
            <w:pPr>
              <w:tabs>
                <w:tab w:val="right" w:pos="6021"/>
              </w:tabs>
              <w:rPr>
                <w:sz w:val="15"/>
                <w:szCs w:val="15"/>
              </w:rPr>
            </w:pPr>
            <w:r w:rsidRPr="00000217">
              <w:rPr>
                <w:sz w:val="15"/>
                <w:szCs w:val="15"/>
              </w:rPr>
              <w:t xml:space="preserve">Stav k 1. januáru </w:t>
            </w:r>
            <w:r w:rsidRPr="00000217">
              <w:rPr>
                <w:sz w:val="15"/>
                <w:szCs w:val="15"/>
              </w:rPr>
              <w:tab/>
            </w:r>
          </w:p>
        </w:tc>
        <w:tc>
          <w:tcPr>
            <w:tcW w:w="1418" w:type="dxa"/>
            <w:tcBorders>
              <w:top w:val="single" w:sz="4" w:space="0" w:color="auto"/>
            </w:tcBorders>
          </w:tcPr>
          <w:p w14:paraId="0013C616" w14:textId="77777777" w:rsidR="0015372E" w:rsidRPr="00000217" w:rsidRDefault="00D244B4" w:rsidP="00F869BC">
            <w:pPr>
              <w:jc w:val="right"/>
              <w:outlineLvl w:val="0"/>
              <w:rPr>
                <w:rFonts w:cs="Arial"/>
                <w:sz w:val="15"/>
                <w:szCs w:val="15"/>
              </w:rPr>
            </w:pPr>
            <w:r>
              <w:rPr>
                <w:rFonts w:cs="Arial"/>
                <w:sz w:val="15"/>
                <w:szCs w:val="15"/>
              </w:rPr>
              <w:t>111 600 368</w:t>
            </w:r>
          </w:p>
        </w:tc>
        <w:tc>
          <w:tcPr>
            <w:tcW w:w="1418" w:type="dxa"/>
            <w:tcBorders>
              <w:top w:val="single" w:sz="4" w:space="0" w:color="auto"/>
            </w:tcBorders>
          </w:tcPr>
          <w:p w14:paraId="11A2F09E" w14:textId="77777777" w:rsidR="0015372E" w:rsidRPr="00000217" w:rsidRDefault="0015372E" w:rsidP="0015372E">
            <w:pPr>
              <w:jc w:val="right"/>
              <w:outlineLvl w:val="0"/>
              <w:rPr>
                <w:rFonts w:cs="Arial"/>
                <w:sz w:val="15"/>
                <w:szCs w:val="15"/>
              </w:rPr>
            </w:pPr>
            <w:r w:rsidRPr="00000217">
              <w:rPr>
                <w:rFonts w:cs="Arial"/>
                <w:sz w:val="15"/>
                <w:szCs w:val="15"/>
              </w:rPr>
              <w:t>113 751 776 </w:t>
            </w:r>
          </w:p>
        </w:tc>
      </w:tr>
      <w:tr w:rsidR="0015372E" w:rsidRPr="00000217" w14:paraId="756F65A6" w14:textId="77777777" w:rsidTr="00050C0F">
        <w:tc>
          <w:tcPr>
            <w:tcW w:w="6237" w:type="dxa"/>
          </w:tcPr>
          <w:p w14:paraId="14280529" w14:textId="77777777" w:rsidR="0015372E" w:rsidRPr="00000217" w:rsidRDefault="0015372E" w:rsidP="0015372E">
            <w:pPr>
              <w:rPr>
                <w:sz w:val="15"/>
                <w:szCs w:val="15"/>
              </w:rPr>
            </w:pPr>
            <w:r w:rsidRPr="00000217">
              <w:rPr>
                <w:sz w:val="15"/>
                <w:szCs w:val="15"/>
              </w:rPr>
              <w:t>Prírastok podielov v obstarávacej cene</w:t>
            </w:r>
          </w:p>
        </w:tc>
        <w:tc>
          <w:tcPr>
            <w:tcW w:w="1418" w:type="dxa"/>
          </w:tcPr>
          <w:p w14:paraId="5E5AA7DF" w14:textId="77777777" w:rsidR="0015372E" w:rsidRPr="00000217" w:rsidRDefault="00D244B4" w:rsidP="00F869BC">
            <w:pPr>
              <w:jc w:val="right"/>
              <w:rPr>
                <w:sz w:val="15"/>
                <w:szCs w:val="15"/>
              </w:rPr>
            </w:pPr>
            <w:r>
              <w:rPr>
                <w:sz w:val="15"/>
                <w:szCs w:val="15"/>
              </w:rPr>
              <w:t>-</w:t>
            </w:r>
          </w:p>
        </w:tc>
        <w:tc>
          <w:tcPr>
            <w:tcW w:w="1418" w:type="dxa"/>
          </w:tcPr>
          <w:p w14:paraId="56E6F5C5" w14:textId="77777777" w:rsidR="0015372E" w:rsidRPr="00000217" w:rsidRDefault="0015372E" w:rsidP="0015372E">
            <w:pPr>
              <w:jc w:val="right"/>
              <w:rPr>
                <w:sz w:val="15"/>
                <w:szCs w:val="15"/>
              </w:rPr>
            </w:pPr>
            <w:r w:rsidRPr="00000217">
              <w:rPr>
                <w:sz w:val="15"/>
                <w:szCs w:val="15"/>
              </w:rPr>
              <w:t>-</w:t>
            </w:r>
          </w:p>
        </w:tc>
      </w:tr>
      <w:tr w:rsidR="0015372E" w:rsidRPr="00000217" w14:paraId="2106BF70" w14:textId="77777777" w:rsidTr="00050C0F">
        <w:tc>
          <w:tcPr>
            <w:tcW w:w="6237" w:type="dxa"/>
          </w:tcPr>
          <w:p w14:paraId="4D9B7E66" w14:textId="77777777" w:rsidR="0015372E" w:rsidRPr="00000217" w:rsidRDefault="0015372E" w:rsidP="0015372E">
            <w:pPr>
              <w:rPr>
                <w:sz w:val="15"/>
                <w:szCs w:val="15"/>
              </w:rPr>
            </w:pPr>
            <w:r w:rsidRPr="00000217">
              <w:rPr>
                <w:sz w:val="15"/>
                <w:szCs w:val="15"/>
              </w:rPr>
              <w:t xml:space="preserve">Zmena z precenenia účtovaná do vlastného imania </w:t>
            </w:r>
          </w:p>
        </w:tc>
        <w:tc>
          <w:tcPr>
            <w:tcW w:w="1418" w:type="dxa"/>
          </w:tcPr>
          <w:p w14:paraId="614CFAE0" w14:textId="1728C8C9" w:rsidR="0015372E" w:rsidRPr="00000217" w:rsidRDefault="00D46B65" w:rsidP="00B70A84">
            <w:pPr>
              <w:jc w:val="right"/>
              <w:rPr>
                <w:sz w:val="15"/>
                <w:szCs w:val="15"/>
              </w:rPr>
            </w:pPr>
            <w:r>
              <w:rPr>
                <w:sz w:val="15"/>
                <w:szCs w:val="15"/>
              </w:rPr>
              <w:t>(383 596)</w:t>
            </w:r>
          </w:p>
        </w:tc>
        <w:tc>
          <w:tcPr>
            <w:tcW w:w="1418" w:type="dxa"/>
          </w:tcPr>
          <w:p w14:paraId="61414BD3" w14:textId="77777777" w:rsidR="0015372E" w:rsidRPr="00000217" w:rsidRDefault="0015372E" w:rsidP="0015372E">
            <w:pPr>
              <w:ind w:right="-57"/>
              <w:jc w:val="right"/>
              <w:rPr>
                <w:sz w:val="15"/>
                <w:szCs w:val="15"/>
              </w:rPr>
            </w:pPr>
            <w:r w:rsidRPr="00000217">
              <w:rPr>
                <w:sz w:val="15"/>
                <w:szCs w:val="15"/>
              </w:rPr>
              <w:t>(2 151 408)</w:t>
            </w:r>
          </w:p>
        </w:tc>
      </w:tr>
      <w:tr w:rsidR="0015372E" w:rsidRPr="00000217" w14:paraId="07FCFBAF" w14:textId="77777777" w:rsidTr="00050C0F">
        <w:tc>
          <w:tcPr>
            <w:tcW w:w="6237" w:type="dxa"/>
          </w:tcPr>
          <w:p w14:paraId="1AEAE0BD" w14:textId="77777777" w:rsidR="0015372E" w:rsidRPr="00000217" w:rsidRDefault="0015372E" w:rsidP="0015372E">
            <w:pPr>
              <w:rPr>
                <w:sz w:val="15"/>
                <w:szCs w:val="15"/>
              </w:rPr>
            </w:pPr>
            <w:r w:rsidRPr="00000217">
              <w:rPr>
                <w:sz w:val="15"/>
                <w:szCs w:val="15"/>
              </w:rPr>
              <w:t>Úbytok podielov v ocenení podľa metódy vlastného imania</w:t>
            </w:r>
          </w:p>
        </w:tc>
        <w:tc>
          <w:tcPr>
            <w:tcW w:w="1418" w:type="dxa"/>
            <w:tcBorders>
              <w:bottom w:val="single" w:sz="4" w:space="0" w:color="auto"/>
            </w:tcBorders>
          </w:tcPr>
          <w:p w14:paraId="3FBC7D37" w14:textId="77777777" w:rsidR="0015372E" w:rsidRPr="00000217" w:rsidRDefault="0015372E" w:rsidP="00F869BC">
            <w:pPr>
              <w:jc w:val="right"/>
              <w:rPr>
                <w:sz w:val="15"/>
                <w:szCs w:val="15"/>
              </w:rPr>
            </w:pPr>
          </w:p>
        </w:tc>
        <w:tc>
          <w:tcPr>
            <w:tcW w:w="1418" w:type="dxa"/>
            <w:tcBorders>
              <w:bottom w:val="single" w:sz="4" w:space="0" w:color="auto"/>
            </w:tcBorders>
          </w:tcPr>
          <w:p w14:paraId="3D1C768E" w14:textId="77777777" w:rsidR="0015372E" w:rsidRPr="00000217" w:rsidRDefault="0015372E" w:rsidP="0015372E">
            <w:pPr>
              <w:jc w:val="right"/>
              <w:rPr>
                <w:sz w:val="15"/>
                <w:szCs w:val="15"/>
              </w:rPr>
            </w:pPr>
          </w:p>
        </w:tc>
      </w:tr>
      <w:tr w:rsidR="0015372E" w:rsidRPr="00000217" w14:paraId="015BA13E" w14:textId="77777777" w:rsidTr="00050C0F">
        <w:tc>
          <w:tcPr>
            <w:tcW w:w="6237" w:type="dxa"/>
            <w:tcBorders>
              <w:bottom w:val="single" w:sz="8" w:space="0" w:color="auto"/>
            </w:tcBorders>
          </w:tcPr>
          <w:p w14:paraId="0F5010BD" w14:textId="77777777" w:rsidR="0015372E" w:rsidRPr="00000217" w:rsidRDefault="0015372E" w:rsidP="0015372E">
            <w:pPr>
              <w:rPr>
                <w:b/>
                <w:bCs/>
                <w:sz w:val="15"/>
                <w:szCs w:val="15"/>
              </w:rPr>
            </w:pPr>
            <w:r w:rsidRPr="00000217">
              <w:rPr>
                <w:b/>
                <w:bCs/>
                <w:sz w:val="15"/>
                <w:szCs w:val="15"/>
              </w:rPr>
              <w:t xml:space="preserve">Stav k 31. decembru </w:t>
            </w:r>
          </w:p>
        </w:tc>
        <w:tc>
          <w:tcPr>
            <w:tcW w:w="1418" w:type="dxa"/>
            <w:tcBorders>
              <w:top w:val="single" w:sz="4" w:space="0" w:color="auto"/>
              <w:bottom w:val="single" w:sz="8" w:space="0" w:color="auto"/>
            </w:tcBorders>
          </w:tcPr>
          <w:p w14:paraId="0D9EE3ED" w14:textId="12AB959F" w:rsidR="0015372E" w:rsidRPr="00000217" w:rsidRDefault="00D46B65" w:rsidP="00F869BC">
            <w:pPr>
              <w:jc w:val="right"/>
              <w:rPr>
                <w:b/>
                <w:bCs/>
                <w:sz w:val="15"/>
                <w:szCs w:val="15"/>
              </w:rPr>
            </w:pPr>
            <w:r>
              <w:rPr>
                <w:b/>
                <w:bCs/>
                <w:sz w:val="15"/>
                <w:szCs w:val="15"/>
              </w:rPr>
              <w:t>111 216 772</w:t>
            </w:r>
          </w:p>
        </w:tc>
        <w:tc>
          <w:tcPr>
            <w:tcW w:w="1418" w:type="dxa"/>
            <w:tcBorders>
              <w:top w:val="single" w:sz="4" w:space="0" w:color="auto"/>
              <w:bottom w:val="single" w:sz="8" w:space="0" w:color="auto"/>
            </w:tcBorders>
          </w:tcPr>
          <w:p w14:paraId="239AB698" w14:textId="77777777" w:rsidR="0015372E" w:rsidRPr="00000217" w:rsidRDefault="0015372E" w:rsidP="0015372E">
            <w:pPr>
              <w:jc w:val="right"/>
              <w:rPr>
                <w:b/>
                <w:bCs/>
                <w:sz w:val="15"/>
                <w:szCs w:val="15"/>
              </w:rPr>
            </w:pPr>
            <w:r w:rsidRPr="00000217">
              <w:rPr>
                <w:b/>
                <w:bCs/>
                <w:sz w:val="15"/>
                <w:szCs w:val="15"/>
              </w:rPr>
              <w:t>111 600 368</w:t>
            </w:r>
          </w:p>
        </w:tc>
      </w:tr>
    </w:tbl>
    <w:p w14:paraId="33456798" w14:textId="77777777" w:rsidR="00867182" w:rsidRPr="00000217" w:rsidRDefault="00867182">
      <w:pPr>
        <w:rPr>
          <w:rFonts w:cs="Arial"/>
        </w:rPr>
      </w:pPr>
    </w:p>
    <w:p w14:paraId="08A4022C" w14:textId="5850308A" w:rsidR="008E2089" w:rsidRPr="0029770D" w:rsidRDefault="00934055">
      <w:pPr>
        <w:rPr>
          <w:rFonts w:cs="Tms Rmn"/>
          <w:color w:val="000000"/>
          <w:szCs w:val="17"/>
          <w:lang w:eastAsia="sk-SK"/>
        </w:rPr>
      </w:pPr>
      <w:r w:rsidRPr="0029770D">
        <w:rPr>
          <w:rFonts w:cs="Tms Rmn"/>
          <w:color w:val="000000"/>
          <w:szCs w:val="17"/>
          <w:lang w:eastAsia="sk-SK"/>
        </w:rPr>
        <w:t>Účelom spoločného podniku JESS</w:t>
      </w:r>
      <w:r w:rsidR="001E5B9C">
        <w:rPr>
          <w:rFonts w:cs="Tms Rmn"/>
          <w:color w:val="000000"/>
          <w:szCs w:val="17"/>
          <w:lang w:eastAsia="sk-SK"/>
        </w:rPr>
        <w:t>,</w:t>
      </w:r>
      <w:r w:rsidR="001E5B9C" w:rsidRPr="001E5B9C">
        <w:rPr>
          <w:rFonts w:cs="Arial"/>
          <w:snapToGrid w:val="0"/>
          <w:lang w:eastAsia="sk-SK"/>
        </w:rPr>
        <w:t xml:space="preserve"> </w:t>
      </w:r>
      <w:r w:rsidR="001E5B9C">
        <w:rPr>
          <w:rFonts w:cs="Arial"/>
          <w:snapToGrid w:val="0"/>
          <w:lang w:eastAsia="sk-SK"/>
        </w:rPr>
        <w:t>a.s.,</w:t>
      </w:r>
      <w:r w:rsidRPr="0029770D">
        <w:rPr>
          <w:rFonts w:cs="Tms Rmn"/>
          <w:color w:val="000000"/>
          <w:szCs w:val="17"/>
          <w:lang w:eastAsia="sk-SK"/>
        </w:rPr>
        <w:t xml:space="preserve"> je uskutočnenie projektu výstavby novej jadrovej elektrárne v lokalite Jaslovské Bohunice. Projekt je v prípravnej fáze zabezpečenia výstavby nového jadrového zdroja a pripravuje štúdiu realizovateľnosti. V zmysle akcionárskej zmluvy</w:t>
      </w:r>
      <w:r w:rsidR="00D9604C" w:rsidRPr="0029770D">
        <w:rPr>
          <w:rFonts w:cs="Tms Rmn"/>
          <w:color w:val="000000"/>
          <w:szCs w:val="17"/>
          <w:lang w:eastAsia="sk-SK"/>
        </w:rPr>
        <w:t xml:space="preserve"> detailný spôsob, časový plán a </w:t>
      </w:r>
      <w:r w:rsidRPr="0029770D">
        <w:rPr>
          <w:rFonts w:cs="Tms Rmn"/>
          <w:color w:val="000000"/>
          <w:szCs w:val="17"/>
          <w:lang w:eastAsia="sk-SK"/>
        </w:rPr>
        <w:t xml:space="preserve">zabezpečenie výstavby a financovania tohto projektu, ktoré predpokladá získanie externých zdrojov, </w:t>
      </w:r>
      <w:r w:rsidR="00EC0ED1" w:rsidRPr="0029770D">
        <w:rPr>
          <w:rFonts w:cs="Tms Rmn"/>
          <w:color w:val="000000"/>
          <w:szCs w:val="17"/>
          <w:lang w:eastAsia="sk-SK"/>
        </w:rPr>
        <w:t>je</w:t>
      </w:r>
      <w:r w:rsidRPr="0029770D">
        <w:rPr>
          <w:rFonts w:cs="Tms Rmn"/>
          <w:color w:val="000000"/>
          <w:szCs w:val="17"/>
          <w:lang w:eastAsia="sk-SK"/>
        </w:rPr>
        <w:t xml:space="preserve"> špecifikované v štúdii realizovat</w:t>
      </w:r>
      <w:r w:rsidR="008E2089" w:rsidRPr="0029770D">
        <w:rPr>
          <w:rFonts w:cs="Tms Rmn"/>
          <w:color w:val="000000"/>
          <w:szCs w:val="17"/>
          <w:lang w:eastAsia="sk-SK"/>
        </w:rPr>
        <w:t>eľnosti. Táto štúdia tiež obsahuje</w:t>
      </w:r>
      <w:r w:rsidRPr="0029770D">
        <w:rPr>
          <w:rFonts w:cs="Tms Rmn"/>
          <w:color w:val="000000"/>
          <w:szCs w:val="17"/>
          <w:lang w:eastAsia="sk-SK"/>
        </w:rPr>
        <w:t xml:space="preserve"> posúdenie bezpečnostných, technických a</w:t>
      </w:r>
      <w:r w:rsidR="008E2089" w:rsidRPr="0029770D">
        <w:rPr>
          <w:rFonts w:cs="Tms Rmn"/>
          <w:color w:val="000000"/>
          <w:szCs w:val="17"/>
          <w:lang w:eastAsia="sk-SK"/>
        </w:rPr>
        <w:t xml:space="preserve"> environmentálnych požiadaviek po zohľadnení  nových požiadaviek na bezpečnosť jadrových elektrární, ktoré stanovila Európska únia.</w:t>
      </w:r>
    </w:p>
    <w:p w14:paraId="16F409B2" w14:textId="77777777" w:rsidR="009127A0" w:rsidRPr="00B70A84" w:rsidRDefault="009127A0">
      <w:pPr>
        <w:rPr>
          <w:rFonts w:cs="Tms Rmn"/>
          <w:color w:val="000000"/>
          <w:szCs w:val="17"/>
          <w:highlight w:val="lightGray"/>
          <w:lang w:eastAsia="sk-SK"/>
        </w:rPr>
      </w:pPr>
    </w:p>
    <w:p w14:paraId="2B24BA3C" w14:textId="3F751E8B" w:rsidR="00867182" w:rsidRPr="00000217" w:rsidRDefault="008E2089">
      <w:pPr>
        <w:rPr>
          <w:rFonts w:cs="Arial"/>
          <w:szCs w:val="17"/>
        </w:rPr>
      </w:pPr>
      <w:r w:rsidRPr="0029770D">
        <w:rPr>
          <w:rFonts w:cs="Tms Rmn"/>
          <w:color w:val="000000"/>
          <w:szCs w:val="17"/>
          <w:lang w:eastAsia="sk-SK"/>
        </w:rPr>
        <w:t>V septembri 2013 začal proces prípravy dokumentácie vplyvu na životné prostredie (EIA) v súlade so zákonom č. 24/2006 Z.z. V rámci procesu bude spracovaná a predložená na posúdenie povinná dokumentácia v zmysle citovaného zákona</w:t>
      </w:r>
      <w:r w:rsidRPr="00DE2829">
        <w:rPr>
          <w:rFonts w:cs="Tms Rmn"/>
          <w:color w:val="000000"/>
          <w:szCs w:val="17"/>
          <w:lang w:eastAsia="sk-SK"/>
        </w:rPr>
        <w:t>. Proces EIA by mal byť ukončený v</w:t>
      </w:r>
      <w:r w:rsidR="00DE2829">
        <w:rPr>
          <w:rFonts w:cs="Tms Rmn"/>
          <w:color w:val="000000"/>
          <w:szCs w:val="17"/>
          <w:lang w:eastAsia="sk-SK"/>
        </w:rPr>
        <w:t> prvej polovici roku</w:t>
      </w:r>
      <w:r w:rsidRPr="00DE2829">
        <w:rPr>
          <w:rFonts w:cs="Tms Rmn"/>
          <w:color w:val="000000"/>
          <w:szCs w:val="17"/>
          <w:lang w:eastAsia="sk-SK"/>
        </w:rPr>
        <w:t xml:space="preserve"> 2016. </w:t>
      </w:r>
      <w:r w:rsidR="00934055" w:rsidRPr="00DE2829">
        <w:rPr>
          <w:rFonts w:cs="Tms Rmn"/>
          <w:color w:val="000000"/>
          <w:szCs w:val="17"/>
          <w:lang w:eastAsia="sk-SK"/>
        </w:rPr>
        <w:t>Budúci</w:t>
      </w:r>
      <w:r w:rsidR="00934055" w:rsidRPr="0029770D">
        <w:rPr>
          <w:rFonts w:cs="Tms Rmn"/>
          <w:color w:val="000000"/>
          <w:szCs w:val="17"/>
          <w:lang w:eastAsia="sk-SK"/>
        </w:rPr>
        <w:t xml:space="preserve"> vývoj a návratnosť investície do spoločného podniku závisí od rozhodnutia o výstavbe, ktoré bude prijaté </w:t>
      </w:r>
      <w:r w:rsidR="00CC7050" w:rsidRPr="0029770D">
        <w:rPr>
          <w:rFonts w:cs="Tms Rmn"/>
          <w:color w:val="000000"/>
          <w:szCs w:val="17"/>
          <w:lang w:eastAsia="sk-SK"/>
        </w:rPr>
        <w:t>v</w:t>
      </w:r>
      <w:r w:rsidR="00EA6518" w:rsidRPr="0029770D">
        <w:rPr>
          <w:rFonts w:cs="Tms Rmn"/>
          <w:color w:val="000000"/>
          <w:szCs w:val="17"/>
          <w:lang w:eastAsia="sk-SK"/>
        </w:rPr>
        <w:t> </w:t>
      </w:r>
      <w:r w:rsidR="00CC7050" w:rsidRPr="0029770D">
        <w:rPr>
          <w:rFonts w:cs="Tms Rmn"/>
          <w:color w:val="000000"/>
          <w:szCs w:val="17"/>
          <w:lang w:eastAsia="sk-SK"/>
        </w:rPr>
        <w:t>budúcnosti</w:t>
      </w:r>
      <w:r w:rsidR="00934055" w:rsidRPr="0029770D">
        <w:rPr>
          <w:rFonts w:cs="Tms Rmn"/>
          <w:color w:val="000000"/>
          <w:szCs w:val="17"/>
          <w:lang w:eastAsia="sk-SK"/>
        </w:rPr>
        <w:t>.</w:t>
      </w:r>
      <w:r w:rsidR="0031694C" w:rsidRPr="00000217">
        <w:rPr>
          <w:rFonts w:cs="Arial"/>
          <w:szCs w:val="17"/>
        </w:rPr>
        <w:t xml:space="preserve"> </w:t>
      </w:r>
    </w:p>
    <w:p w14:paraId="3B095358" w14:textId="77777777" w:rsidR="006C581B" w:rsidRDefault="006C581B">
      <w:pPr>
        <w:rPr>
          <w:rFonts w:cs="Arial"/>
        </w:rPr>
      </w:pPr>
    </w:p>
    <w:p w14:paraId="6FCF3A5C" w14:textId="77777777" w:rsidR="009A7BB0" w:rsidRPr="00000217" w:rsidRDefault="009A7BB0">
      <w:pPr>
        <w:rPr>
          <w:rFonts w:cs="Arial"/>
        </w:rPr>
      </w:pPr>
    </w:p>
    <w:p w14:paraId="7BFEC66B" w14:textId="77777777" w:rsidR="00F04197" w:rsidRPr="00000217" w:rsidRDefault="00F04197">
      <w:pPr>
        <w:pStyle w:val="Nadpis2"/>
        <w:rPr>
          <w:lang w:val="sk-SK"/>
        </w:rPr>
      </w:pPr>
      <w:r w:rsidRPr="00000217">
        <w:rPr>
          <w:lang w:val="sk-SK"/>
        </w:rPr>
        <w:t xml:space="preserve">Zásoby </w:t>
      </w:r>
    </w:p>
    <w:p w14:paraId="780EDF65" w14:textId="77777777" w:rsidR="00F04197" w:rsidRPr="00000217" w:rsidRDefault="00F04197">
      <w:pPr>
        <w:rPr>
          <w:rFonts w:cs="Arial"/>
          <w:snapToGrid w:val="0"/>
          <w:u w:val="single"/>
          <w:lang w:eastAsia="sk-SK"/>
        </w:rPr>
      </w:pPr>
    </w:p>
    <w:p w14:paraId="6D9D0E83" w14:textId="77777777" w:rsidR="00C10BBA" w:rsidRPr="00000217" w:rsidRDefault="00C10BBA" w:rsidP="00C10BBA">
      <w:pPr>
        <w:pStyle w:val="Nadpis3"/>
        <w:tabs>
          <w:tab w:val="clear" w:pos="567"/>
          <w:tab w:val="num" w:pos="539"/>
        </w:tabs>
        <w:rPr>
          <w:lang w:val="sk-SK"/>
        </w:rPr>
      </w:pPr>
      <w:r w:rsidRPr="00000217">
        <w:rPr>
          <w:lang w:val="sk-SK"/>
        </w:rPr>
        <w:t>Prehľad o opravných položkách podľa jednotlivých súvahových položiek</w:t>
      </w:r>
    </w:p>
    <w:p w14:paraId="3D42BC4A" w14:textId="77777777" w:rsidR="00C10BBA" w:rsidRPr="00000217" w:rsidRDefault="00C10BBA" w:rsidP="00C10BBA">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C10BBA" w:rsidRPr="00000217" w14:paraId="29C295C7" w14:textId="77777777" w:rsidTr="00C10BBA">
        <w:trPr>
          <w:cantSplit/>
        </w:trPr>
        <w:tc>
          <w:tcPr>
            <w:tcW w:w="2410" w:type="dxa"/>
            <w:vAlign w:val="center"/>
          </w:tcPr>
          <w:p w14:paraId="443E30BC" w14:textId="77777777" w:rsidR="00C10BBA" w:rsidRPr="00000217" w:rsidRDefault="00C10BBA" w:rsidP="00C10BBA">
            <w:pPr>
              <w:jc w:val="left"/>
              <w:rPr>
                <w:b/>
                <w:i/>
                <w:sz w:val="15"/>
                <w:szCs w:val="15"/>
              </w:rPr>
            </w:pPr>
            <w:r w:rsidRPr="00000217">
              <w:rPr>
                <w:b/>
                <w:i/>
                <w:sz w:val="15"/>
                <w:szCs w:val="15"/>
              </w:rPr>
              <w:t>Položka</w:t>
            </w:r>
          </w:p>
        </w:tc>
        <w:tc>
          <w:tcPr>
            <w:tcW w:w="851" w:type="dxa"/>
            <w:vAlign w:val="center"/>
          </w:tcPr>
          <w:p w14:paraId="20E06B93" w14:textId="77777777" w:rsidR="00C10BBA" w:rsidRPr="00000217" w:rsidRDefault="00C10BBA" w:rsidP="00C10BBA">
            <w:pPr>
              <w:jc w:val="center"/>
              <w:rPr>
                <w:b/>
                <w:i/>
                <w:sz w:val="15"/>
                <w:szCs w:val="15"/>
              </w:rPr>
            </w:pPr>
          </w:p>
        </w:tc>
        <w:tc>
          <w:tcPr>
            <w:tcW w:w="1105" w:type="dxa"/>
            <w:vAlign w:val="center"/>
          </w:tcPr>
          <w:p w14:paraId="5C8BA09F" w14:textId="77777777" w:rsidR="00C10BBA" w:rsidRPr="00000217" w:rsidRDefault="00F444B9" w:rsidP="006A4864">
            <w:pPr>
              <w:ind w:left="-57" w:right="-57"/>
              <w:jc w:val="center"/>
              <w:rPr>
                <w:b/>
                <w:i/>
                <w:sz w:val="15"/>
                <w:szCs w:val="15"/>
              </w:rPr>
            </w:pPr>
            <w:r w:rsidRPr="00000217">
              <w:rPr>
                <w:b/>
                <w:i/>
                <w:sz w:val="15"/>
                <w:szCs w:val="15"/>
              </w:rPr>
              <w:t xml:space="preserve">Stav </w:t>
            </w:r>
            <w:r w:rsidRPr="00000217">
              <w:rPr>
                <w:b/>
                <w:i/>
                <w:sz w:val="15"/>
                <w:szCs w:val="15"/>
              </w:rPr>
              <w:br/>
              <w:t>k 1. 1. 201</w:t>
            </w:r>
            <w:r w:rsidR="0015372E">
              <w:rPr>
                <w:b/>
                <w:i/>
                <w:sz w:val="15"/>
                <w:szCs w:val="15"/>
              </w:rPr>
              <w:t>5</w:t>
            </w:r>
          </w:p>
        </w:tc>
        <w:tc>
          <w:tcPr>
            <w:tcW w:w="1021" w:type="dxa"/>
            <w:vAlign w:val="center"/>
          </w:tcPr>
          <w:p w14:paraId="739DD2C5" w14:textId="77777777" w:rsidR="00C10BBA" w:rsidRPr="00000217" w:rsidRDefault="00C10BBA" w:rsidP="00C10BBA">
            <w:pPr>
              <w:ind w:left="-57" w:right="-57"/>
              <w:jc w:val="center"/>
              <w:rPr>
                <w:b/>
                <w:i/>
                <w:sz w:val="15"/>
                <w:szCs w:val="15"/>
              </w:rPr>
            </w:pPr>
            <w:r w:rsidRPr="00000217">
              <w:rPr>
                <w:b/>
                <w:i/>
                <w:sz w:val="15"/>
                <w:szCs w:val="15"/>
              </w:rPr>
              <w:t>Tvorba</w:t>
            </w:r>
          </w:p>
        </w:tc>
        <w:tc>
          <w:tcPr>
            <w:tcW w:w="1134" w:type="dxa"/>
            <w:vAlign w:val="center"/>
          </w:tcPr>
          <w:p w14:paraId="08ABB5B3" w14:textId="77777777" w:rsidR="00C10BBA" w:rsidRPr="00000217" w:rsidRDefault="00C10BBA" w:rsidP="00C10BBA">
            <w:pPr>
              <w:ind w:left="-57" w:right="-57"/>
              <w:jc w:val="center"/>
              <w:rPr>
                <w:b/>
                <w:i/>
                <w:sz w:val="15"/>
                <w:szCs w:val="15"/>
              </w:rPr>
            </w:pPr>
            <w:r w:rsidRPr="00000217">
              <w:rPr>
                <w:b/>
                <w:i/>
                <w:sz w:val="15"/>
                <w:szCs w:val="15"/>
              </w:rPr>
              <w:t>Zúčtovanie z dôvodu zániku opodstat-nenosti</w:t>
            </w:r>
          </w:p>
        </w:tc>
        <w:tc>
          <w:tcPr>
            <w:tcW w:w="1247" w:type="dxa"/>
            <w:vAlign w:val="center"/>
          </w:tcPr>
          <w:p w14:paraId="3E663752" w14:textId="77777777" w:rsidR="00C10BBA" w:rsidRPr="00000217" w:rsidRDefault="00C10BBA" w:rsidP="00C10BBA">
            <w:pPr>
              <w:ind w:left="-57" w:right="-57"/>
              <w:jc w:val="center"/>
              <w:rPr>
                <w:b/>
                <w:i/>
                <w:sz w:val="15"/>
                <w:szCs w:val="15"/>
              </w:rPr>
            </w:pPr>
            <w:r w:rsidRPr="00000217">
              <w:rPr>
                <w:b/>
                <w:i/>
                <w:sz w:val="15"/>
                <w:szCs w:val="15"/>
              </w:rPr>
              <w:t>Zúčtovanie z dôvodu vyradenia majetku z účtovníctva</w:t>
            </w:r>
          </w:p>
        </w:tc>
        <w:tc>
          <w:tcPr>
            <w:tcW w:w="1332" w:type="dxa"/>
            <w:vAlign w:val="center"/>
          </w:tcPr>
          <w:p w14:paraId="72650D77" w14:textId="77777777" w:rsidR="00C10BBA" w:rsidRPr="00000217" w:rsidRDefault="00F444B9" w:rsidP="00F869BC">
            <w:pPr>
              <w:ind w:left="-57" w:right="-57"/>
              <w:jc w:val="center"/>
              <w:rPr>
                <w:b/>
                <w:i/>
                <w:sz w:val="15"/>
                <w:szCs w:val="15"/>
              </w:rPr>
            </w:pPr>
            <w:r w:rsidRPr="00000217">
              <w:rPr>
                <w:b/>
                <w:i/>
                <w:sz w:val="15"/>
                <w:szCs w:val="15"/>
              </w:rPr>
              <w:t>Stav</w:t>
            </w:r>
            <w:r w:rsidRPr="00000217">
              <w:rPr>
                <w:b/>
                <w:i/>
                <w:sz w:val="15"/>
                <w:szCs w:val="15"/>
              </w:rPr>
              <w:br/>
              <w:t>k 31. 12. 201</w:t>
            </w:r>
            <w:r w:rsidR="0015372E">
              <w:rPr>
                <w:b/>
                <w:i/>
                <w:sz w:val="15"/>
                <w:szCs w:val="15"/>
              </w:rPr>
              <w:t>5</w:t>
            </w:r>
          </w:p>
        </w:tc>
      </w:tr>
      <w:tr w:rsidR="0015372E" w:rsidRPr="00000217" w14:paraId="62A9AFA3" w14:textId="77777777" w:rsidTr="00C10BBA">
        <w:trPr>
          <w:cantSplit/>
        </w:trPr>
        <w:tc>
          <w:tcPr>
            <w:tcW w:w="2410" w:type="dxa"/>
            <w:tcBorders>
              <w:top w:val="single" w:sz="4" w:space="0" w:color="auto"/>
              <w:bottom w:val="nil"/>
            </w:tcBorders>
          </w:tcPr>
          <w:p w14:paraId="28F8BD66" w14:textId="77777777" w:rsidR="0015372E" w:rsidRPr="00000217" w:rsidRDefault="0015372E" w:rsidP="0015372E">
            <w:pPr>
              <w:rPr>
                <w:snapToGrid w:val="0"/>
                <w:sz w:val="15"/>
                <w:szCs w:val="15"/>
                <w:lang w:eastAsia="sk-SK"/>
              </w:rPr>
            </w:pPr>
            <w:r w:rsidRPr="00000217">
              <w:rPr>
                <w:snapToGrid w:val="0"/>
                <w:sz w:val="15"/>
                <w:szCs w:val="15"/>
                <w:lang w:eastAsia="sk-SK"/>
              </w:rPr>
              <w:t>Materiál</w:t>
            </w:r>
          </w:p>
        </w:tc>
        <w:tc>
          <w:tcPr>
            <w:tcW w:w="851" w:type="dxa"/>
            <w:tcBorders>
              <w:top w:val="single" w:sz="4" w:space="0" w:color="auto"/>
              <w:bottom w:val="nil"/>
            </w:tcBorders>
            <w:vAlign w:val="bottom"/>
          </w:tcPr>
          <w:p w14:paraId="6986BE2E" w14:textId="77777777" w:rsidR="0015372E" w:rsidRPr="00000217" w:rsidRDefault="0015372E" w:rsidP="0015372E">
            <w:pPr>
              <w:jc w:val="center"/>
              <w:rPr>
                <w:sz w:val="15"/>
              </w:rPr>
            </w:pPr>
          </w:p>
        </w:tc>
        <w:tc>
          <w:tcPr>
            <w:tcW w:w="1105" w:type="dxa"/>
            <w:tcBorders>
              <w:top w:val="single" w:sz="4" w:space="0" w:color="auto"/>
              <w:bottom w:val="nil"/>
            </w:tcBorders>
            <w:vAlign w:val="bottom"/>
          </w:tcPr>
          <w:p w14:paraId="713AD987" w14:textId="77777777" w:rsidR="0015372E" w:rsidRPr="00000217" w:rsidRDefault="0015372E" w:rsidP="0015372E">
            <w:pPr>
              <w:jc w:val="right"/>
              <w:rPr>
                <w:rFonts w:cs="Arial"/>
                <w:sz w:val="15"/>
                <w:szCs w:val="15"/>
              </w:rPr>
            </w:pPr>
            <w:r w:rsidRPr="00000217">
              <w:rPr>
                <w:rFonts w:cs="Arial"/>
                <w:sz w:val="15"/>
                <w:szCs w:val="15"/>
              </w:rPr>
              <w:t>48 670</w:t>
            </w:r>
          </w:p>
        </w:tc>
        <w:tc>
          <w:tcPr>
            <w:tcW w:w="1021" w:type="dxa"/>
            <w:tcBorders>
              <w:top w:val="single" w:sz="4" w:space="0" w:color="auto"/>
              <w:bottom w:val="nil"/>
            </w:tcBorders>
            <w:vAlign w:val="bottom"/>
          </w:tcPr>
          <w:p w14:paraId="79B802AE" w14:textId="6CFF5922"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single" w:sz="4" w:space="0" w:color="auto"/>
              <w:bottom w:val="nil"/>
            </w:tcBorders>
            <w:vAlign w:val="bottom"/>
          </w:tcPr>
          <w:p w14:paraId="234BCA1E" w14:textId="303B9868"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single" w:sz="4" w:space="0" w:color="auto"/>
              <w:bottom w:val="nil"/>
            </w:tcBorders>
            <w:vAlign w:val="bottom"/>
          </w:tcPr>
          <w:p w14:paraId="2D95B2F2" w14:textId="77777777" w:rsidR="0015372E" w:rsidRPr="00000217" w:rsidRDefault="00996096" w:rsidP="0015372E">
            <w:pPr>
              <w:jc w:val="right"/>
              <w:rPr>
                <w:snapToGrid w:val="0"/>
                <w:sz w:val="15"/>
                <w:szCs w:val="15"/>
                <w:highlight w:val="yellow"/>
                <w:lang w:eastAsia="sk-SK"/>
              </w:rPr>
            </w:pPr>
            <w:r>
              <w:rPr>
                <w:snapToGrid w:val="0"/>
                <w:sz w:val="15"/>
                <w:szCs w:val="15"/>
                <w:lang w:eastAsia="sk-SK"/>
              </w:rPr>
              <w:t>48 670</w:t>
            </w:r>
          </w:p>
        </w:tc>
        <w:tc>
          <w:tcPr>
            <w:tcW w:w="1332" w:type="dxa"/>
            <w:tcBorders>
              <w:top w:val="single" w:sz="4" w:space="0" w:color="auto"/>
              <w:bottom w:val="nil"/>
            </w:tcBorders>
            <w:vAlign w:val="bottom"/>
          </w:tcPr>
          <w:p w14:paraId="62FEC3C8" w14:textId="77777777" w:rsidR="0015372E" w:rsidRPr="00000217" w:rsidRDefault="00996096" w:rsidP="0015372E">
            <w:pPr>
              <w:jc w:val="right"/>
              <w:rPr>
                <w:rFonts w:cs="Arial"/>
                <w:sz w:val="15"/>
                <w:szCs w:val="15"/>
              </w:rPr>
            </w:pPr>
            <w:r>
              <w:rPr>
                <w:rFonts w:cs="Arial"/>
                <w:sz w:val="15"/>
                <w:szCs w:val="15"/>
              </w:rPr>
              <w:t>-</w:t>
            </w:r>
          </w:p>
        </w:tc>
      </w:tr>
      <w:tr w:rsidR="0015372E" w:rsidRPr="00000217" w14:paraId="3DAD0097" w14:textId="77777777" w:rsidTr="00C10BBA">
        <w:trPr>
          <w:cantSplit/>
        </w:trPr>
        <w:tc>
          <w:tcPr>
            <w:tcW w:w="2410" w:type="dxa"/>
            <w:tcBorders>
              <w:top w:val="nil"/>
            </w:tcBorders>
          </w:tcPr>
          <w:p w14:paraId="22C3F435" w14:textId="77777777" w:rsidR="0015372E" w:rsidRPr="00000217" w:rsidRDefault="0015372E" w:rsidP="0015372E">
            <w:pPr>
              <w:ind w:left="60" w:right="-57" w:hanging="60"/>
              <w:jc w:val="left"/>
              <w:rPr>
                <w:snapToGrid w:val="0"/>
                <w:sz w:val="15"/>
                <w:szCs w:val="15"/>
                <w:lang w:eastAsia="sk-SK"/>
              </w:rPr>
            </w:pPr>
            <w:r w:rsidRPr="00000217">
              <w:rPr>
                <w:snapToGrid w:val="0"/>
                <w:sz w:val="15"/>
                <w:szCs w:val="15"/>
                <w:lang w:eastAsia="sk-SK"/>
              </w:rPr>
              <w:t>Nedokončená výroba a polotovary vlastnej výroby</w:t>
            </w:r>
          </w:p>
        </w:tc>
        <w:tc>
          <w:tcPr>
            <w:tcW w:w="851" w:type="dxa"/>
            <w:tcBorders>
              <w:top w:val="nil"/>
              <w:bottom w:val="nil"/>
            </w:tcBorders>
            <w:vAlign w:val="bottom"/>
          </w:tcPr>
          <w:p w14:paraId="527C4F9F" w14:textId="77777777" w:rsidR="0015372E" w:rsidRPr="00000217" w:rsidRDefault="0015372E" w:rsidP="0015372E">
            <w:pPr>
              <w:jc w:val="center"/>
              <w:rPr>
                <w:sz w:val="15"/>
              </w:rPr>
            </w:pPr>
          </w:p>
        </w:tc>
        <w:tc>
          <w:tcPr>
            <w:tcW w:w="1105" w:type="dxa"/>
            <w:tcBorders>
              <w:top w:val="nil"/>
              <w:bottom w:val="nil"/>
            </w:tcBorders>
            <w:vAlign w:val="bottom"/>
          </w:tcPr>
          <w:p w14:paraId="060773B6"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nil"/>
            </w:tcBorders>
            <w:vAlign w:val="bottom"/>
          </w:tcPr>
          <w:p w14:paraId="66EEC4A3" w14:textId="1B0B53B5"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70FA91E8" w14:textId="27D4F805"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57BC5250" w14:textId="79529748"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6EAEA997" w14:textId="39AB0B1C"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3317785B" w14:textId="77777777" w:rsidTr="00C10BBA">
        <w:trPr>
          <w:cantSplit/>
        </w:trPr>
        <w:tc>
          <w:tcPr>
            <w:tcW w:w="2410" w:type="dxa"/>
          </w:tcPr>
          <w:p w14:paraId="30FC68B7" w14:textId="77777777" w:rsidR="0015372E" w:rsidRPr="00000217" w:rsidRDefault="0015372E" w:rsidP="0015372E">
            <w:pPr>
              <w:rPr>
                <w:snapToGrid w:val="0"/>
                <w:sz w:val="15"/>
                <w:szCs w:val="15"/>
                <w:lang w:eastAsia="sk-SK"/>
              </w:rPr>
            </w:pPr>
            <w:r w:rsidRPr="00000217">
              <w:rPr>
                <w:snapToGrid w:val="0"/>
                <w:sz w:val="15"/>
                <w:szCs w:val="15"/>
                <w:lang w:eastAsia="sk-SK"/>
              </w:rPr>
              <w:t>Výrobky</w:t>
            </w:r>
          </w:p>
        </w:tc>
        <w:tc>
          <w:tcPr>
            <w:tcW w:w="851" w:type="dxa"/>
            <w:tcBorders>
              <w:top w:val="nil"/>
              <w:bottom w:val="nil"/>
            </w:tcBorders>
            <w:vAlign w:val="bottom"/>
          </w:tcPr>
          <w:p w14:paraId="5E49EF5F" w14:textId="77777777" w:rsidR="0015372E" w:rsidRPr="00000217" w:rsidRDefault="0015372E" w:rsidP="0015372E">
            <w:pPr>
              <w:jc w:val="center"/>
              <w:rPr>
                <w:sz w:val="15"/>
              </w:rPr>
            </w:pPr>
          </w:p>
        </w:tc>
        <w:tc>
          <w:tcPr>
            <w:tcW w:w="1105" w:type="dxa"/>
            <w:tcBorders>
              <w:top w:val="nil"/>
              <w:bottom w:val="nil"/>
            </w:tcBorders>
            <w:vAlign w:val="bottom"/>
          </w:tcPr>
          <w:p w14:paraId="557106DF"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nil"/>
            </w:tcBorders>
            <w:vAlign w:val="bottom"/>
          </w:tcPr>
          <w:p w14:paraId="6C218069" w14:textId="1C96FF07"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5C482F75" w14:textId="1CA60330"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58518A52" w14:textId="7082ACA0"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4B345E6E" w14:textId="37510148"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5CD84DA6" w14:textId="77777777" w:rsidTr="00C10BBA">
        <w:trPr>
          <w:cantSplit/>
        </w:trPr>
        <w:tc>
          <w:tcPr>
            <w:tcW w:w="2410" w:type="dxa"/>
          </w:tcPr>
          <w:p w14:paraId="2670FF18" w14:textId="77777777" w:rsidR="0015372E" w:rsidRPr="00000217" w:rsidRDefault="0015372E" w:rsidP="0015372E">
            <w:pPr>
              <w:rPr>
                <w:snapToGrid w:val="0"/>
                <w:sz w:val="15"/>
                <w:szCs w:val="15"/>
                <w:lang w:eastAsia="sk-SK"/>
              </w:rPr>
            </w:pPr>
            <w:r w:rsidRPr="00000217">
              <w:rPr>
                <w:snapToGrid w:val="0"/>
                <w:sz w:val="15"/>
                <w:szCs w:val="15"/>
                <w:lang w:eastAsia="sk-SK"/>
              </w:rPr>
              <w:t>Zvieratá</w:t>
            </w:r>
          </w:p>
        </w:tc>
        <w:tc>
          <w:tcPr>
            <w:tcW w:w="851" w:type="dxa"/>
            <w:tcBorders>
              <w:top w:val="nil"/>
              <w:bottom w:val="nil"/>
            </w:tcBorders>
            <w:vAlign w:val="bottom"/>
          </w:tcPr>
          <w:p w14:paraId="57F712DC" w14:textId="77777777" w:rsidR="0015372E" w:rsidRPr="00000217" w:rsidRDefault="0015372E" w:rsidP="0015372E">
            <w:pPr>
              <w:jc w:val="center"/>
              <w:rPr>
                <w:sz w:val="15"/>
              </w:rPr>
            </w:pPr>
          </w:p>
        </w:tc>
        <w:tc>
          <w:tcPr>
            <w:tcW w:w="1105" w:type="dxa"/>
            <w:tcBorders>
              <w:top w:val="nil"/>
              <w:bottom w:val="nil"/>
            </w:tcBorders>
            <w:vAlign w:val="bottom"/>
          </w:tcPr>
          <w:p w14:paraId="3C9B6547"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nil"/>
            </w:tcBorders>
            <w:vAlign w:val="bottom"/>
          </w:tcPr>
          <w:p w14:paraId="30892917" w14:textId="67C272D4"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18FA1819" w14:textId="72F42E6D"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4D7B2829" w14:textId="60255F8C"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08C085C3" w14:textId="3490EFEC"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5BB9E8F5" w14:textId="77777777" w:rsidTr="00C10BBA">
        <w:trPr>
          <w:cantSplit/>
        </w:trPr>
        <w:tc>
          <w:tcPr>
            <w:tcW w:w="2410" w:type="dxa"/>
          </w:tcPr>
          <w:p w14:paraId="7127C1E7" w14:textId="77777777" w:rsidR="0015372E" w:rsidRPr="00000217" w:rsidRDefault="0015372E" w:rsidP="0015372E">
            <w:pPr>
              <w:rPr>
                <w:snapToGrid w:val="0"/>
                <w:sz w:val="15"/>
                <w:szCs w:val="15"/>
                <w:lang w:eastAsia="sk-SK"/>
              </w:rPr>
            </w:pPr>
            <w:r w:rsidRPr="00000217">
              <w:rPr>
                <w:snapToGrid w:val="0"/>
                <w:sz w:val="15"/>
                <w:szCs w:val="15"/>
                <w:lang w:eastAsia="sk-SK"/>
              </w:rPr>
              <w:t>Tovar</w:t>
            </w:r>
          </w:p>
        </w:tc>
        <w:tc>
          <w:tcPr>
            <w:tcW w:w="851" w:type="dxa"/>
            <w:tcBorders>
              <w:top w:val="nil"/>
              <w:bottom w:val="nil"/>
            </w:tcBorders>
            <w:vAlign w:val="bottom"/>
          </w:tcPr>
          <w:p w14:paraId="1D46AAA3" w14:textId="77777777" w:rsidR="0015372E" w:rsidRPr="00000217" w:rsidRDefault="0015372E" w:rsidP="0015372E">
            <w:pPr>
              <w:jc w:val="center"/>
              <w:rPr>
                <w:sz w:val="15"/>
              </w:rPr>
            </w:pPr>
          </w:p>
        </w:tc>
        <w:tc>
          <w:tcPr>
            <w:tcW w:w="1105" w:type="dxa"/>
            <w:tcBorders>
              <w:top w:val="nil"/>
              <w:bottom w:val="nil"/>
            </w:tcBorders>
            <w:vAlign w:val="bottom"/>
          </w:tcPr>
          <w:p w14:paraId="3B0D0276"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nil"/>
            </w:tcBorders>
            <w:vAlign w:val="bottom"/>
          </w:tcPr>
          <w:p w14:paraId="7D243B23" w14:textId="29BC0D34"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71FD987C" w14:textId="4F25A9E9"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28CFC71B" w14:textId="14CF6D95"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46162C9A" w14:textId="774F3429"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7B61EDF2" w14:textId="77777777" w:rsidTr="00C10BBA">
        <w:trPr>
          <w:cantSplit/>
        </w:trPr>
        <w:tc>
          <w:tcPr>
            <w:tcW w:w="2410" w:type="dxa"/>
          </w:tcPr>
          <w:p w14:paraId="062AF71E" w14:textId="77777777" w:rsidR="0015372E" w:rsidRPr="00000217" w:rsidRDefault="0015372E" w:rsidP="0015372E">
            <w:pPr>
              <w:rPr>
                <w:snapToGrid w:val="0"/>
                <w:sz w:val="15"/>
                <w:szCs w:val="15"/>
                <w:lang w:eastAsia="sk-SK"/>
              </w:rPr>
            </w:pPr>
            <w:r w:rsidRPr="00000217">
              <w:rPr>
                <w:snapToGrid w:val="0"/>
                <w:sz w:val="15"/>
                <w:szCs w:val="15"/>
                <w:lang w:eastAsia="sk-SK"/>
              </w:rPr>
              <w:t>Nehnuteľnosť na predaj</w:t>
            </w:r>
          </w:p>
        </w:tc>
        <w:tc>
          <w:tcPr>
            <w:tcW w:w="851" w:type="dxa"/>
            <w:tcBorders>
              <w:top w:val="nil"/>
              <w:bottom w:val="nil"/>
            </w:tcBorders>
            <w:vAlign w:val="bottom"/>
          </w:tcPr>
          <w:p w14:paraId="3956F3E5" w14:textId="77777777" w:rsidR="0015372E" w:rsidRPr="00000217" w:rsidRDefault="0015372E" w:rsidP="0015372E">
            <w:pPr>
              <w:jc w:val="center"/>
              <w:rPr>
                <w:snapToGrid w:val="0"/>
                <w:sz w:val="15"/>
                <w:szCs w:val="15"/>
                <w:lang w:eastAsia="sk-SK"/>
              </w:rPr>
            </w:pPr>
          </w:p>
        </w:tc>
        <w:tc>
          <w:tcPr>
            <w:tcW w:w="1105" w:type="dxa"/>
            <w:tcBorders>
              <w:top w:val="nil"/>
              <w:bottom w:val="nil"/>
            </w:tcBorders>
            <w:vAlign w:val="bottom"/>
          </w:tcPr>
          <w:p w14:paraId="57D7624B"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nil"/>
            </w:tcBorders>
            <w:vAlign w:val="bottom"/>
          </w:tcPr>
          <w:p w14:paraId="7CE2C9BC" w14:textId="2E5343BB"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2362201E" w14:textId="06DC5E98"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0676EB41" w14:textId="74AB99EF"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1B2BD39D" w14:textId="313C7487"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750E6527" w14:textId="77777777" w:rsidTr="00C10BBA">
        <w:trPr>
          <w:cantSplit/>
        </w:trPr>
        <w:tc>
          <w:tcPr>
            <w:tcW w:w="2410" w:type="dxa"/>
          </w:tcPr>
          <w:p w14:paraId="76F25ACA" w14:textId="77777777" w:rsidR="0015372E" w:rsidRPr="00000217" w:rsidRDefault="0015372E" w:rsidP="0015372E">
            <w:pPr>
              <w:rPr>
                <w:snapToGrid w:val="0"/>
                <w:sz w:val="15"/>
                <w:szCs w:val="15"/>
                <w:lang w:eastAsia="sk-SK"/>
              </w:rPr>
            </w:pPr>
            <w:r w:rsidRPr="00000217">
              <w:rPr>
                <w:snapToGrid w:val="0"/>
                <w:sz w:val="15"/>
                <w:szCs w:val="15"/>
                <w:lang w:eastAsia="sk-SK"/>
              </w:rPr>
              <w:t xml:space="preserve">Poskytnuté preddavky </w:t>
            </w:r>
          </w:p>
        </w:tc>
        <w:tc>
          <w:tcPr>
            <w:tcW w:w="851" w:type="dxa"/>
            <w:tcBorders>
              <w:top w:val="nil"/>
              <w:bottom w:val="nil"/>
            </w:tcBorders>
            <w:vAlign w:val="bottom"/>
          </w:tcPr>
          <w:p w14:paraId="4A91FD94" w14:textId="77777777" w:rsidR="0015372E" w:rsidRPr="00000217" w:rsidRDefault="0015372E" w:rsidP="0015372E">
            <w:pPr>
              <w:jc w:val="center"/>
              <w:rPr>
                <w:sz w:val="15"/>
              </w:rPr>
            </w:pPr>
          </w:p>
        </w:tc>
        <w:tc>
          <w:tcPr>
            <w:tcW w:w="1105" w:type="dxa"/>
            <w:tcBorders>
              <w:top w:val="nil"/>
              <w:bottom w:val="single" w:sz="4" w:space="0" w:color="auto"/>
            </w:tcBorders>
            <w:vAlign w:val="bottom"/>
          </w:tcPr>
          <w:p w14:paraId="5DB9FCE4"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021" w:type="dxa"/>
            <w:tcBorders>
              <w:top w:val="nil"/>
              <w:bottom w:val="single" w:sz="4" w:space="0" w:color="auto"/>
            </w:tcBorders>
            <w:vAlign w:val="bottom"/>
          </w:tcPr>
          <w:p w14:paraId="4327A6C5" w14:textId="4B5A2D7B" w:rsidR="0015372E" w:rsidRPr="00000217" w:rsidRDefault="00486019" w:rsidP="0015372E">
            <w:pPr>
              <w:jc w:val="right"/>
              <w:rPr>
                <w:snapToGrid w:val="0"/>
                <w:sz w:val="15"/>
                <w:szCs w:val="15"/>
                <w:lang w:eastAsia="sk-SK"/>
              </w:rPr>
            </w:pPr>
            <w:r>
              <w:rPr>
                <w:snapToGrid w:val="0"/>
                <w:sz w:val="15"/>
                <w:szCs w:val="15"/>
                <w:lang w:eastAsia="sk-SK"/>
              </w:rPr>
              <w:t>-</w:t>
            </w:r>
          </w:p>
        </w:tc>
        <w:tc>
          <w:tcPr>
            <w:tcW w:w="1134" w:type="dxa"/>
            <w:tcBorders>
              <w:top w:val="nil"/>
              <w:bottom w:val="single" w:sz="4" w:space="0" w:color="auto"/>
            </w:tcBorders>
            <w:vAlign w:val="bottom"/>
          </w:tcPr>
          <w:p w14:paraId="6335BBA4" w14:textId="1DF62454" w:rsidR="0015372E" w:rsidRPr="00000217" w:rsidRDefault="00486019" w:rsidP="0015372E">
            <w:pPr>
              <w:jc w:val="right"/>
              <w:rPr>
                <w:snapToGrid w:val="0"/>
                <w:sz w:val="15"/>
                <w:szCs w:val="15"/>
                <w:lang w:eastAsia="sk-SK"/>
              </w:rPr>
            </w:pPr>
            <w:r>
              <w:rPr>
                <w:snapToGrid w:val="0"/>
                <w:sz w:val="15"/>
                <w:szCs w:val="15"/>
                <w:lang w:eastAsia="sk-SK"/>
              </w:rPr>
              <w:t>-</w:t>
            </w:r>
          </w:p>
        </w:tc>
        <w:tc>
          <w:tcPr>
            <w:tcW w:w="1247" w:type="dxa"/>
            <w:tcBorders>
              <w:top w:val="nil"/>
              <w:bottom w:val="single" w:sz="4" w:space="0" w:color="auto"/>
            </w:tcBorders>
            <w:vAlign w:val="bottom"/>
          </w:tcPr>
          <w:p w14:paraId="1F6C67E2" w14:textId="763D577D" w:rsidR="0015372E" w:rsidRPr="00000217" w:rsidRDefault="00486019" w:rsidP="0015372E">
            <w:pPr>
              <w:jc w:val="right"/>
              <w:rPr>
                <w:snapToGrid w:val="0"/>
                <w:sz w:val="15"/>
                <w:szCs w:val="15"/>
                <w:lang w:eastAsia="sk-SK"/>
              </w:rPr>
            </w:pPr>
            <w:r>
              <w:rPr>
                <w:snapToGrid w:val="0"/>
                <w:sz w:val="15"/>
                <w:szCs w:val="15"/>
                <w:lang w:eastAsia="sk-SK"/>
              </w:rPr>
              <w:t>-</w:t>
            </w:r>
          </w:p>
        </w:tc>
        <w:tc>
          <w:tcPr>
            <w:tcW w:w="1332" w:type="dxa"/>
            <w:tcBorders>
              <w:top w:val="nil"/>
              <w:bottom w:val="single" w:sz="4" w:space="0" w:color="auto"/>
            </w:tcBorders>
            <w:vAlign w:val="bottom"/>
          </w:tcPr>
          <w:p w14:paraId="1CDA12C2" w14:textId="2A524561" w:rsidR="0015372E" w:rsidRPr="00000217" w:rsidRDefault="00486019" w:rsidP="0015372E">
            <w:pPr>
              <w:jc w:val="right"/>
              <w:rPr>
                <w:snapToGrid w:val="0"/>
                <w:sz w:val="15"/>
                <w:szCs w:val="15"/>
                <w:lang w:eastAsia="sk-SK"/>
              </w:rPr>
            </w:pPr>
            <w:r>
              <w:rPr>
                <w:snapToGrid w:val="0"/>
                <w:sz w:val="15"/>
                <w:szCs w:val="15"/>
                <w:lang w:eastAsia="sk-SK"/>
              </w:rPr>
              <w:t>-</w:t>
            </w:r>
          </w:p>
        </w:tc>
      </w:tr>
      <w:tr w:rsidR="0015372E" w:rsidRPr="00000217" w14:paraId="611BB5D1" w14:textId="77777777" w:rsidTr="00C10BBA">
        <w:trPr>
          <w:cantSplit/>
        </w:trPr>
        <w:tc>
          <w:tcPr>
            <w:tcW w:w="2410" w:type="dxa"/>
          </w:tcPr>
          <w:p w14:paraId="444B90B7" w14:textId="77777777" w:rsidR="0015372E" w:rsidRPr="00000217" w:rsidRDefault="0015372E" w:rsidP="0015372E">
            <w:pPr>
              <w:rPr>
                <w:b/>
                <w:snapToGrid w:val="0"/>
                <w:sz w:val="15"/>
                <w:szCs w:val="15"/>
                <w:lang w:eastAsia="sk-SK"/>
              </w:rPr>
            </w:pPr>
            <w:r w:rsidRPr="00000217">
              <w:rPr>
                <w:b/>
                <w:snapToGrid w:val="0"/>
                <w:sz w:val="15"/>
                <w:szCs w:val="15"/>
                <w:lang w:eastAsia="sk-SK"/>
              </w:rPr>
              <w:t>Spolu</w:t>
            </w:r>
          </w:p>
        </w:tc>
        <w:tc>
          <w:tcPr>
            <w:tcW w:w="851" w:type="dxa"/>
            <w:tcBorders>
              <w:top w:val="nil"/>
              <w:bottom w:val="single" w:sz="8" w:space="0" w:color="auto"/>
            </w:tcBorders>
            <w:vAlign w:val="bottom"/>
          </w:tcPr>
          <w:p w14:paraId="21FB8696" w14:textId="77777777" w:rsidR="0015372E" w:rsidRPr="00000217" w:rsidRDefault="0015372E" w:rsidP="0015372E">
            <w:pPr>
              <w:jc w:val="center"/>
              <w:rPr>
                <w:b/>
                <w:sz w:val="15"/>
              </w:rPr>
            </w:pPr>
          </w:p>
        </w:tc>
        <w:tc>
          <w:tcPr>
            <w:tcW w:w="1105" w:type="dxa"/>
            <w:tcBorders>
              <w:top w:val="single" w:sz="4" w:space="0" w:color="auto"/>
              <w:bottom w:val="single" w:sz="8" w:space="0" w:color="auto"/>
            </w:tcBorders>
            <w:vAlign w:val="bottom"/>
          </w:tcPr>
          <w:p w14:paraId="4966F49E" w14:textId="77777777" w:rsidR="0015372E" w:rsidRPr="00000217" w:rsidRDefault="0015372E" w:rsidP="0015372E">
            <w:pPr>
              <w:jc w:val="right"/>
              <w:rPr>
                <w:rFonts w:cs="Arial"/>
                <w:b/>
                <w:sz w:val="15"/>
                <w:szCs w:val="15"/>
              </w:rPr>
            </w:pPr>
            <w:r w:rsidRPr="00000217">
              <w:rPr>
                <w:rFonts w:cs="Arial"/>
                <w:b/>
                <w:sz w:val="15"/>
                <w:szCs w:val="15"/>
              </w:rPr>
              <w:t>48 670</w:t>
            </w:r>
          </w:p>
        </w:tc>
        <w:tc>
          <w:tcPr>
            <w:tcW w:w="1021" w:type="dxa"/>
            <w:tcBorders>
              <w:top w:val="single" w:sz="4" w:space="0" w:color="auto"/>
              <w:bottom w:val="single" w:sz="8" w:space="0" w:color="auto"/>
            </w:tcBorders>
            <w:vAlign w:val="bottom"/>
          </w:tcPr>
          <w:p w14:paraId="0DC34039" w14:textId="5D8FABA3" w:rsidR="0015372E" w:rsidRPr="00000217" w:rsidRDefault="00486019" w:rsidP="0015372E">
            <w:pPr>
              <w:jc w:val="right"/>
              <w:rPr>
                <w:b/>
                <w:snapToGrid w:val="0"/>
                <w:sz w:val="15"/>
                <w:szCs w:val="15"/>
                <w:lang w:eastAsia="sk-SK"/>
              </w:rPr>
            </w:pPr>
            <w:r>
              <w:rPr>
                <w:b/>
                <w:snapToGrid w:val="0"/>
                <w:sz w:val="15"/>
                <w:szCs w:val="15"/>
                <w:lang w:eastAsia="sk-SK"/>
              </w:rPr>
              <w:t>-</w:t>
            </w:r>
          </w:p>
        </w:tc>
        <w:tc>
          <w:tcPr>
            <w:tcW w:w="1134" w:type="dxa"/>
            <w:tcBorders>
              <w:top w:val="single" w:sz="4" w:space="0" w:color="auto"/>
              <w:bottom w:val="single" w:sz="8" w:space="0" w:color="auto"/>
            </w:tcBorders>
            <w:vAlign w:val="bottom"/>
          </w:tcPr>
          <w:p w14:paraId="168370A0" w14:textId="6BB871E4" w:rsidR="0015372E" w:rsidRPr="00000217" w:rsidRDefault="00486019" w:rsidP="0015372E">
            <w:pPr>
              <w:jc w:val="right"/>
              <w:rPr>
                <w:b/>
                <w:snapToGrid w:val="0"/>
                <w:sz w:val="15"/>
                <w:szCs w:val="15"/>
                <w:lang w:eastAsia="sk-SK"/>
              </w:rPr>
            </w:pPr>
            <w:r>
              <w:rPr>
                <w:b/>
                <w:snapToGrid w:val="0"/>
                <w:sz w:val="15"/>
                <w:szCs w:val="15"/>
                <w:lang w:eastAsia="sk-SK"/>
              </w:rPr>
              <w:t>-</w:t>
            </w:r>
          </w:p>
        </w:tc>
        <w:tc>
          <w:tcPr>
            <w:tcW w:w="1247" w:type="dxa"/>
            <w:tcBorders>
              <w:top w:val="single" w:sz="4" w:space="0" w:color="auto"/>
              <w:bottom w:val="single" w:sz="8" w:space="0" w:color="auto"/>
            </w:tcBorders>
            <w:vAlign w:val="bottom"/>
          </w:tcPr>
          <w:p w14:paraId="4B845A27" w14:textId="77777777" w:rsidR="0015372E" w:rsidRPr="00000217" w:rsidRDefault="00996096" w:rsidP="0015372E">
            <w:pPr>
              <w:jc w:val="right"/>
              <w:rPr>
                <w:b/>
                <w:snapToGrid w:val="0"/>
                <w:sz w:val="15"/>
                <w:szCs w:val="15"/>
                <w:lang w:eastAsia="sk-SK"/>
              </w:rPr>
            </w:pPr>
            <w:r>
              <w:rPr>
                <w:b/>
                <w:snapToGrid w:val="0"/>
                <w:sz w:val="15"/>
                <w:szCs w:val="15"/>
                <w:lang w:eastAsia="sk-SK"/>
              </w:rPr>
              <w:t>48 670</w:t>
            </w:r>
          </w:p>
        </w:tc>
        <w:tc>
          <w:tcPr>
            <w:tcW w:w="1332" w:type="dxa"/>
            <w:tcBorders>
              <w:top w:val="single" w:sz="4" w:space="0" w:color="auto"/>
              <w:bottom w:val="single" w:sz="8" w:space="0" w:color="auto"/>
            </w:tcBorders>
            <w:vAlign w:val="bottom"/>
          </w:tcPr>
          <w:p w14:paraId="2F837491" w14:textId="77777777" w:rsidR="0015372E" w:rsidRPr="00000217" w:rsidRDefault="00996096" w:rsidP="0015372E">
            <w:pPr>
              <w:jc w:val="right"/>
              <w:rPr>
                <w:rFonts w:cs="Arial"/>
                <w:b/>
                <w:sz w:val="15"/>
                <w:szCs w:val="15"/>
              </w:rPr>
            </w:pPr>
            <w:r>
              <w:rPr>
                <w:rFonts w:cs="Arial"/>
                <w:b/>
                <w:sz w:val="15"/>
                <w:szCs w:val="15"/>
              </w:rPr>
              <w:t>-</w:t>
            </w:r>
          </w:p>
        </w:tc>
      </w:tr>
    </w:tbl>
    <w:p w14:paraId="7F1AF647" w14:textId="77777777" w:rsidR="00C10BBA" w:rsidRPr="00000217" w:rsidRDefault="00C10BBA">
      <w:pPr>
        <w:rPr>
          <w:rFonts w:cs="Arial"/>
          <w:snapToGrid w:val="0"/>
          <w:u w:val="single"/>
          <w:lang w:eastAsia="sk-SK"/>
        </w:rPr>
      </w:pPr>
    </w:p>
    <w:p w14:paraId="4866FC73" w14:textId="12B6C3F5" w:rsidR="00F04197" w:rsidRPr="00000217" w:rsidRDefault="001B6CA9">
      <w:pPr>
        <w:rPr>
          <w:rFonts w:cs="Arial"/>
          <w:snapToGrid w:val="0"/>
          <w:lang w:eastAsia="sk-SK"/>
        </w:rPr>
      </w:pPr>
      <w:r w:rsidRPr="00486019">
        <w:rPr>
          <w:rFonts w:cs="Arial"/>
          <w:snapToGrid w:val="0"/>
          <w:lang w:eastAsia="sk-SK"/>
        </w:rPr>
        <w:t xml:space="preserve">K 31. </w:t>
      </w:r>
      <w:r w:rsidR="00486019" w:rsidRPr="00486019">
        <w:rPr>
          <w:rFonts w:cs="Arial"/>
          <w:snapToGrid w:val="0"/>
          <w:lang w:eastAsia="sk-SK"/>
        </w:rPr>
        <w:t>decembru</w:t>
      </w:r>
      <w:r w:rsidR="00360105" w:rsidRPr="00486019">
        <w:rPr>
          <w:rFonts w:cs="Arial"/>
          <w:snapToGrid w:val="0"/>
          <w:lang w:eastAsia="sk-SK"/>
        </w:rPr>
        <w:t xml:space="preserve"> </w:t>
      </w:r>
      <w:r w:rsidR="00D501F6" w:rsidRPr="00486019">
        <w:rPr>
          <w:rFonts w:cs="Arial"/>
          <w:snapToGrid w:val="0"/>
          <w:lang w:eastAsia="sk-SK"/>
        </w:rPr>
        <w:t>20</w:t>
      </w:r>
      <w:r w:rsidR="00F444B9" w:rsidRPr="00486019">
        <w:rPr>
          <w:rFonts w:cs="Arial"/>
          <w:snapToGrid w:val="0"/>
          <w:lang w:eastAsia="sk-SK"/>
        </w:rPr>
        <w:t>1</w:t>
      </w:r>
      <w:r w:rsidR="0015372E" w:rsidRPr="00486019">
        <w:rPr>
          <w:rFonts w:cs="Arial"/>
          <w:snapToGrid w:val="0"/>
          <w:lang w:eastAsia="sk-SK"/>
        </w:rPr>
        <w:t>5</w:t>
      </w:r>
      <w:r w:rsidR="00D501F6" w:rsidRPr="00486019">
        <w:rPr>
          <w:rFonts w:cs="Arial"/>
          <w:snapToGrid w:val="0"/>
          <w:lang w:eastAsia="sk-SK"/>
        </w:rPr>
        <w:t xml:space="preserve"> </w:t>
      </w:r>
      <w:r w:rsidRPr="00486019">
        <w:rPr>
          <w:rFonts w:cs="Arial"/>
          <w:snapToGrid w:val="0"/>
          <w:lang w:eastAsia="sk-SK"/>
        </w:rPr>
        <w:t xml:space="preserve">spoločnosť </w:t>
      </w:r>
      <w:r w:rsidR="008F2E6B" w:rsidRPr="00486019">
        <w:rPr>
          <w:rFonts w:cs="Arial"/>
          <w:snapToGrid w:val="0"/>
          <w:lang w:eastAsia="sk-SK"/>
        </w:rPr>
        <w:t>rozpustila</w:t>
      </w:r>
      <w:r w:rsidR="00347082" w:rsidRPr="00486019">
        <w:rPr>
          <w:rFonts w:cs="Arial"/>
          <w:snapToGrid w:val="0"/>
          <w:lang w:eastAsia="sk-SK"/>
        </w:rPr>
        <w:t xml:space="preserve"> opravnú položku vo </w:t>
      </w:r>
      <w:r w:rsidR="008F2E6B" w:rsidRPr="00486019">
        <w:rPr>
          <w:rFonts w:cs="Arial"/>
          <w:snapToGrid w:val="0"/>
          <w:lang w:eastAsia="sk-SK"/>
        </w:rPr>
        <w:t xml:space="preserve">výške </w:t>
      </w:r>
      <w:r w:rsidR="00360105" w:rsidRPr="00486019">
        <w:rPr>
          <w:rFonts w:cs="Arial"/>
          <w:snapToGrid w:val="0"/>
          <w:lang w:eastAsia="sk-SK"/>
        </w:rPr>
        <w:t>48 670</w:t>
      </w:r>
      <w:r w:rsidR="00AA3E9B" w:rsidRPr="00486019">
        <w:rPr>
          <w:rFonts w:cs="Arial"/>
          <w:snapToGrid w:val="0"/>
          <w:lang w:eastAsia="sk-SK"/>
        </w:rPr>
        <w:t xml:space="preserve"> </w:t>
      </w:r>
      <w:r w:rsidR="008F2E6B" w:rsidRPr="00486019">
        <w:rPr>
          <w:rFonts w:cs="Arial"/>
          <w:snapToGrid w:val="0"/>
          <w:lang w:eastAsia="sk-SK"/>
        </w:rPr>
        <w:t>EUR</w:t>
      </w:r>
      <w:r w:rsidR="00347082" w:rsidRPr="00486019">
        <w:rPr>
          <w:rFonts w:cs="Arial"/>
          <w:snapToGrid w:val="0"/>
          <w:lang w:eastAsia="sk-SK"/>
        </w:rPr>
        <w:t xml:space="preserve"> na zásoby V1</w:t>
      </w:r>
      <w:r w:rsidR="008F2E6B" w:rsidRPr="00486019">
        <w:rPr>
          <w:rFonts w:cs="Arial"/>
          <w:snapToGrid w:val="0"/>
          <w:lang w:eastAsia="sk-SK"/>
        </w:rPr>
        <w:t>.</w:t>
      </w:r>
      <w:r w:rsidR="00347082" w:rsidRPr="00486019">
        <w:rPr>
          <w:rFonts w:cs="Arial"/>
          <w:snapToGrid w:val="0"/>
          <w:lang w:eastAsia="sk-SK"/>
        </w:rPr>
        <w:t xml:space="preserve"> </w:t>
      </w:r>
      <w:r w:rsidR="008F2E6B" w:rsidRPr="00486019">
        <w:rPr>
          <w:rFonts w:cs="Arial"/>
          <w:snapToGrid w:val="0"/>
          <w:lang w:eastAsia="sk-SK"/>
        </w:rPr>
        <w:t>Novú opravnú položku spoločnosť nevytvorila</w:t>
      </w:r>
      <w:r w:rsidRPr="00486019">
        <w:rPr>
          <w:rFonts w:cs="Arial"/>
          <w:snapToGrid w:val="0"/>
          <w:lang w:eastAsia="sk-SK"/>
        </w:rPr>
        <w:t>.</w:t>
      </w:r>
    </w:p>
    <w:p w14:paraId="31EFAEF4" w14:textId="77777777" w:rsidR="00C10BBA" w:rsidRPr="00000217" w:rsidRDefault="00C10BBA">
      <w:pPr>
        <w:rPr>
          <w:rFonts w:cs="Arial"/>
          <w:snapToGrid w:val="0"/>
          <w:lang w:eastAsia="sk-SK"/>
        </w:rPr>
      </w:pPr>
    </w:p>
    <w:p w14:paraId="5317A50D" w14:textId="77777777" w:rsidR="00C10BBA" w:rsidRPr="00000217" w:rsidRDefault="00C10BBA" w:rsidP="00C10BBA">
      <w:pPr>
        <w:pStyle w:val="Nadpis3"/>
        <w:tabs>
          <w:tab w:val="clear" w:pos="567"/>
          <w:tab w:val="num" w:pos="539"/>
        </w:tabs>
        <w:rPr>
          <w:lang w:val="sk-SK"/>
        </w:rPr>
      </w:pPr>
      <w:r w:rsidRPr="00000217">
        <w:rPr>
          <w:lang w:val="sk-SK"/>
        </w:rPr>
        <w:t>Zákazková výroba a zákazková výstavba nehnuteľnosti určenej na predaj</w:t>
      </w:r>
    </w:p>
    <w:p w14:paraId="4D23B877" w14:textId="77777777" w:rsidR="00C10BBA" w:rsidRPr="00000217" w:rsidRDefault="00C10BBA" w:rsidP="00C10BBA"/>
    <w:tbl>
      <w:tblPr>
        <w:tblW w:w="4884" w:type="pct"/>
        <w:tblInd w:w="108" w:type="dxa"/>
        <w:tblBorders>
          <w:top w:val="single" w:sz="8" w:space="0" w:color="auto"/>
          <w:bottom w:val="single" w:sz="8" w:space="0" w:color="auto"/>
        </w:tblBorders>
        <w:tblLook w:val="0000" w:firstRow="0" w:lastRow="0" w:firstColumn="0" w:lastColumn="0" w:noHBand="0" w:noVBand="0"/>
      </w:tblPr>
      <w:tblGrid>
        <w:gridCol w:w="3097"/>
        <w:gridCol w:w="1749"/>
        <w:gridCol w:w="1799"/>
        <w:gridCol w:w="2215"/>
      </w:tblGrid>
      <w:tr w:rsidR="00C10BBA" w:rsidRPr="00000217" w14:paraId="21A4D792" w14:textId="77777777" w:rsidTr="00C10BBA">
        <w:trPr>
          <w:cantSplit/>
        </w:trPr>
        <w:tc>
          <w:tcPr>
            <w:tcW w:w="1748" w:type="pct"/>
            <w:tcBorders>
              <w:bottom w:val="single" w:sz="4" w:space="0" w:color="auto"/>
            </w:tcBorders>
            <w:vAlign w:val="center"/>
          </w:tcPr>
          <w:p w14:paraId="6E6897C7" w14:textId="77777777" w:rsidR="00C10BBA" w:rsidRPr="00000217" w:rsidRDefault="00C10BBA" w:rsidP="00C10BBA">
            <w:pPr>
              <w:jc w:val="left"/>
              <w:rPr>
                <w:b/>
                <w:i/>
                <w:sz w:val="15"/>
                <w:szCs w:val="15"/>
              </w:rPr>
            </w:pPr>
            <w:r w:rsidRPr="00000217">
              <w:rPr>
                <w:b/>
                <w:i/>
                <w:sz w:val="15"/>
                <w:szCs w:val="15"/>
              </w:rPr>
              <w:t>Položka</w:t>
            </w:r>
          </w:p>
        </w:tc>
        <w:tc>
          <w:tcPr>
            <w:tcW w:w="987" w:type="pct"/>
            <w:tcBorders>
              <w:bottom w:val="single" w:sz="4" w:space="0" w:color="auto"/>
            </w:tcBorders>
            <w:vAlign w:val="center"/>
          </w:tcPr>
          <w:p w14:paraId="3D93925F" w14:textId="77777777" w:rsidR="00C10BBA" w:rsidRPr="00000217" w:rsidRDefault="00F444B9" w:rsidP="00C10BBA">
            <w:pPr>
              <w:ind w:left="-57" w:right="-57"/>
              <w:jc w:val="center"/>
              <w:rPr>
                <w:b/>
                <w:i/>
                <w:sz w:val="15"/>
                <w:szCs w:val="15"/>
              </w:rPr>
            </w:pPr>
            <w:r w:rsidRPr="00000217">
              <w:rPr>
                <w:b/>
                <w:i/>
                <w:sz w:val="15"/>
                <w:szCs w:val="15"/>
              </w:rPr>
              <w:t>31. 12. 201</w:t>
            </w:r>
            <w:r w:rsidR="0015372E">
              <w:rPr>
                <w:b/>
                <w:i/>
                <w:sz w:val="15"/>
                <w:szCs w:val="15"/>
              </w:rPr>
              <w:t>5</w:t>
            </w:r>
          </w:p>
        </w:tc>
        <w:tc>
          <w:tcPr>
            <w:tcW w:w="1015" w:type="pct"/>
            <w:tcBorders>
              <w:bottom w:val="single" w:sz="4" w:space="0" w:color="auto"/>
            </w:tcBorders>
            <w:vAlign w:val="center"/>
          </w:tcPr>
          <w:p w14:paraId="616321B3" w14:textId="77777777" w:rsidR="00C10BBA" w:rsidRPr="00000217" w:rsidRDefault="00F444B9" w:rsidP="00C10BBA">
            <w:pPr>
              <w:ind w:left="-57" w:right="-57"/>
              <w:jc w:val="center"/>
              <w:rPr>
                <w:b/>
                <w:i/>
                <w:sz w:val="15"/>
                <w:szCs w:val="15"/>
              </w:rPr>
            </w:pPr>
            <w:r w:rsidRPr="00000217">
              <w:rPr>
                <w:b/>
                <w:i/>
                <w:sz w:val="15"/>
                <w:szCs w:val="15"/>
              </w:rPr>
              <w:t>31. 12. 201</w:t>
            </w:r>
            <w:r w:rsidR="0015372E">
              <w:rPr>
                <w:b/>
                <w:i/>
                <w:sz w:val="15"/>
                <w:szCs w:val="15"/>
              </w:rPr>
              <w:t>4</w:t>
            </w:r>
          </w:p>
        </w:tc>
        <w:tc>
          <w:tcPr>
            <w:tcW w:w="1250" w:type="pct"/>
            <w:tcBorders>
              <w:bottom w:val="single" w:sz="4" w:space="0" w:color="auto"/>
            </w:tcBorders>
          </w:tcPr>
          <w:p w14:paraId="3310AC0A" w14:textId="77777777" w:rsidR="00C10BBA" w:rsidRPr="00000217" w:rsidRDefault="00C10BBA" w:rsidP="00C10BBA">
            <w:pPr>
              <w:ind w:left="-57" w:right="-57"/>
              <w:jc w:val="center"/>
              <w:rPr>
                <w:b/>
                <w:i/>
                <w:sz w:val="15"/>
                <w:szCs w:val="15"/>
              </w:rPr>
            </w:pPr>
            <w:r w:rsidRPr="00000217">
              <w:rPr>
                <w:b/>
                <w:i/>
                <w:sz w:val="15"/>
                <w:szCs w:val="15"/>
              </w:rPr>
              <w:t>Sumár od začiatku zákazkovej výroby až do konca bežného účtovného obdobia</w:t>
            </w:r>
          </w:p>
        </w:tc>
      </w:tr>
      <w:tr w:rsidR="0015372E" w:rsidRPr="00000217" w14:paraId="4C27C367" w14:textId="77777777" w:rsidTr="00C10BBA">
        <w:trPr>
          <w:cantSplit/>
        </w:trPr>
        <w:tc>
          <w:tcPr>
            <w:tcW w:w="1748" w:type="pct"/>
            <w:tcBorders>
              <w:top w:val="single" w:sz="4" w:space="0" w:color="auto"/>
              <w:bottom w:val="nil"/>
            </w:tcBorders>
          </w:tcPr>
          <w:p w14:paraId="4BEED102" w14:textId="77777777" w:rsidR="0015372E" w:rsidRPr="00000217" w:rsidRDefault="0015372E" w:rsidP="0015372E">
            <w:pPr>
              <w:rPr>
                <w:snapToGrid w:val="0"/>
                <w:sz w:val="15"/>
                <w:szCs w:val="15"/>
                <w:lang w:eastAsia="sk-SK"/>
              </w:rPr>
            </w:pPr>
            <w:r w:rsidRPr="00000217">
              <w:rPr>
                <w:snapToGrid w:val="0"/>
                <w:sz w:val="15"/>
                <w:szCs w:val="15"/>
                <w:lang w:eastAsia="sk-SK"/>
              </w:rPr>
              <w:t>Výnosy zo zákazkovej výroby</w:t>
            </w:r>
          </w:p>
        </w:tc>
        <w:tc>
          <w:tcPr>
            <w:tcW w:w="987" w:type="pct"/>
            <w:tcBorders>
              <w:top w:val="single" w:sz="4" w:space="0" w:color="auto"/>
              <w:bottom w:val="nil"/>
            </w:tcBorders>
          </w:tcPr>
          <w:p w14:paraId="23D512D1" w14:textId="673A3A02" w:rsidR="0015372E" w:rsidRPr="00000217" w:rsidRDefault="00DF551A" w:rsidP="00F869BC">
            <w:pPr>
              <w:jc w:val="right"/>
              <w:rPr>
                <w:snapToGrid w:val="0"/>
                <w:sz w:val="15"/>
                <w:szCs w:val="15"/>
                <w:lang w:eastAsia="sk-SK"/>
              </w:rPr>
            </w:pPr>
            <w:r>
              <w:rPr>
                <w:snapToGrid w:val="0"/>
                <w:sz w:val="15"/>
                <w:szCs w:val="15"/>
                <w:lang w:eastAsia="sk-SK"/>
              </w:rPr>
              <w:t>17 964 897</w:t>
            </w:r>
          </w:p>
        </w:tc>
        <w:tc>
          <w:tcPr>
            <w:tcW w:w="1015" w:type="pct"/>
            <w:tcBorders>
              <w:top w:val="single" w:sz="4" w:space="0" w:color="auto"/>
              <w:bottom w:val="nil"/>
            </w:tcBorders>
          </w:tcPr>
          <w:p w14:paraId="403FB4A4" w14:textId="77777777" w:rsidR="0015372E" w:rsidRPr="00000217" w:rsidRDefault="0015372E" w:rsidP="0015372E">
            <w:pPr>
              <w:jc w:val="right"/>
              <w:rPr>
                <w:snapToGrid w:val="0"/>
                <w:sz w:val="15"/>
                <w:szCs w:val="15"/>
                <w:lang w:eastAsia="sk-SK"/>
              </w:rPr>
            </w:pPr>
            <w:r w:rsidRPr="00000217">
              <w:rPr>
                <w:snapToGrid w:val="0"/>
                <w:sz w:val="15"/>
                <w:szCs w:val="15"/>
                <w:lang w:eastAsia="sk-SK"/>
              </w:rPr>
              <w:t>16 643 345 </w:t>
            </w:r>
          </w:p>
        </w:tc>
        <w:tc>
          <w:tcPr>
            <w:tcW w:w="1250" w:type="pct"/>
            <w:tcBorders>
              <w:top w:val="single" w:sz="4" w:space="0" w:color="auto"/>
              <w:bottom w:val="nil"/>
            </w:tcBorders>
          </w:tcPr>
          <w:p w14:paraId="6701D3D0" w14:textId="336CF4F5" w:rsidR="0015372E" w:rsidRPr="00000217" w:rsidRDefault="007E6ECC" w:rsidP="007E6ECC">
            <w:pPr>
              <w:jc w:val="right"/>
              <w:rPr>
                <w:snapToGrid w:val="0"/>
                <w:sz w:val="15"/>
                <w:szCs w:val="15"/>
                <w:lang w:eastAsia="sk-SK"/>
              </w:rPr>
            </w:pPr>
            <w:r w:rsidRPr="0029770D">
              <w:rPr>
                <w:snapToGrid w:val="0"/>
                <w:sz w:val="15"/>
                <w:szCs w:val="15"/>
                <w:lang w:eastAsia="sk-SK"/>
              </w:rPr>
              <w:t>45 411 234</w:t>
            </w:r>
          </w:p>
        </w:tc>
      </w:tr>
      <w:tr w:rsidR="0015372E" w:rsidRPr="00000217" w14:paraId="285670A4" w14:textId="77777777" w:rsidTr="00C10BBA">
        <w:trPr>
          <w:cantSplit/>
        </w:trPr>
        <w:tc>
          <w:tcPr>
            <w:tcW w:w="1748" w:type="pct"/>
            <w:tcBorders>
              <w:top w:val="nil"/>
              <w:bottom w:val="nil"/>
            </w:tcBorders>
          </w:tcPr>
          <w:p w14:paraId="2C803563" w14:textId="77777777" w:rsidR="0015372E" w:rsidRPr="00000217" w:rsidRDefault="0015372E" w:rsidP="0015372E">
            <w:pPr>
              <w:rPr>
                <w:snapToGrid w:val="0"/>
                <w:sz w:val="15"/>
                <w:szCs w:val="15"/>
                <w:lang w:eastAsia="sk-SK"/>
              </w:rPr>
            </w:pPr>
            <w:r w:rsidRPr="00000217">
              <w:rPr>
                <w:snapToGrid w:val="0"/>
                <w:sz w:val="15"/>
                <w:szCs w:val="15"/>
                <w:lang w:eastAsia="sk-SK"/>
              </w:rPr>
              <w:t>Náklady na zákazkovú výrobu</w:t>
            </w:r>
          </w:p>
        </w:tc>
        <w:tc>
          <w:tcPr>
            <w:tcW w:w="987" w:type="pct"/>
            <w:tcBorders>
              <w:top w:val="nil"/>
              <w:bottom w:val="nil"/>
            </w:tcBorders>
          </w:tcPr>
          <w:p w14:paraId="4D8CF12E" w14:textId="40FF4060" w:rsidR="0015372E" w:rsidRPr="00000217" w:rsidRDefault="00360105" w:rsidP="0029770D">
            <w:pPr>
              <w:ind w:right="-57"/>
              <w:jc w:val="right"/>
              <w:rPr>
                <w:snapToGrid w:val="0"/>
                <w:sz w:val="15"/>
                <w:szCs w:val="15"/>
                <w:highlight w:val="yellow"/>
                <w:lang w:eastAsia="sk-SK"/>
              </w:rPr>
            </w:pPr>
            <w:r>
              <w:rPr>
                <w:snapToGrid w:val="0"/>
                <w:sz w:val="15"/>
                <w:szCs w:val="15"/>
                <w:lang w:eastAsia="sk-SK"/>
              </w:rPr>
              <w:t xml:space="preserve">           </w:t>
            </w:r>
            <w:r w:rsidR="0029770D" w:rsidRPr="0029770D">
              <w:rPr>
                <w:snapToGrid w:val="0"/>
                <w:sz w:val="15"/>
                <w:szCs w:val="15"/>
                <w:lang w:eastAsia="sk-SK"/>
              </w:rPr>
              <w:t>(</w:t>
            </w:r>
            <w:r w:rsidR="007E6ECC" w:rsidRPr="0029770D">
              <w:rPr>
                <w:snapToGrid w:val="0"/>
                <w:sz w:val="15"/>
                <w:szCs w:val="15"/>
                <w:lang w:eastAsia="sk-SK"/>
              </w:rPr>
              <w:t>1 387 750</w:t>
            </w:r>
            <w:r w:rsidRPr="0029770D">
              <w:rPr>
                <w:snapToGrid w:val="0"/>
                <w:sz w:val="15"/>
                <w:szCs w:val="15"/>
                <w:lang w:eastAsia="sk-SK"/>
              </w:rPr>
              <w:t>)</w:t>
            </w:r>
            <w:r>
              <w:rPr>
                <w:snapToGrid w:val="0"/>
                <w:sz w:val="15"/>
                <w:szCs w:val="15"/>
                <w:lang w:eastAsia="sk-SK"/>
              </w:rPr>
              <w:t xml:space="preserve">     </w:t>
            </w:r>
          </w:p>
        </w:tc>
        <w:tc>
          <w:tcPr>
            <w:tcW w:w="1015" w:type="pct"/>
            <w:tcBorders>
              <w:top w:val="nil"/>
              <w:bottom w:val="nil"/>
            </w:tcBorders>
          </w:tcPr>
          <w:p w14:paraId="330D3FDD" w14:textId="77777777" w:rsidR="0015372E" w:rsidRPr="00000217" w:rsidRDefault="0015372E" w:rsidP="0015372E">
            <w:pPr>
              <w:ind w:right="-57"/>
              <w:jc w:val="right"/>
              <w:rPr>
                <w:snapToGrid w:val="0"/>
                <w:sz w:val="15"/>
                <w:szCs w:val="15"/>
                <w:lang w:eastAsia="sk-SK"/>
              </w:rPr>
            </w:pPr>
            <w:r w:rsidRPr="00000217">
              <w:rPr>
                <w:snapToGrid w:val="0"/>
                <w:sz w:val="15"/>
                <w:szCs w:val="15"/>
                <w:lang w:eastAsia="sk-SK"/>
              </w:rPr>
              <w:t>(1 751 724)</w:t>
            </w:r>
          </w:p>
        </w:tc>
        <w:tc>
          <w:tcPr>
            <w:tcW w:w="1250" w:type="pct"/>
            <w:tcBorders>
              <w:top w:val="nil"/>
              <w:bottom w:val="nil"/>
            </w:tcBorders>
          </w:tcPr>
          <w:p w14:paraId="1E57C612" w14:textId="75FE3CB5" w:rsidR="0015372E" w:rsidRPr="00000217" w:rsidRDefault="007E6ECC" w:rsidP="0015372E">
            <w:pPr>
              <w:ind w:right="-57"/>
              <w:jc w:val="right"/>
              <w:rPr>
                <w:snapToGrid w:val="0"/>
                <w:sz w:val="15"/>
                <w:szCs w:val="15"/>
                <w:lang w:eastAsia="sk-SK"/>
              </w:rPr>
            </w:pPr>
            <w:r w:rsidRPr="0029770D">
              <w:rPr>
                <w:snapToGrid w:val="0"/>
                <w:sz w:val="15"/>
                <w:szCs w:val="15"/>
                <w:lang w:eastAsia="sk-SK"/>
              </w:rPr>
              <w:t>(7 363 841)</w:t>
            </w:r>
          </w:p>
        </w:tc>
      </w:tr>
      <w:tr w:rsidR="0015372E" w:rsidRPr="00000217" w14:paraId="424A830B" w14:textId="77777777" w:rsidTr="00C10BBA">
        <w:trPr>
          <w:cantSplit/>
        </w:trPr>
        <w:tc>
          <w:tcPr>
            <w:tcW w:w="1748" w:type="pct"/>
            <w:tcBorders>
              <w:top w:val="nil"/>
              <w:bottom w:val="single" w:sz="8" w:space="0" w:color="auto"/>
            </w:tcBorders>
          </w:tcPr>
          <w:p w14:paraId="172BFDBA" w14:textId="77777777" w:rsidR="0015372E" w:rsidRPr="00000217" w:rsidRDefault="0015372E" w:rsidP="0015372E">
            <w:pPr>
              <w:rPr>
                <w:snapToGrid w:val="0"/>
                <w:sz w:val="15"/>
                <w:szCs w:val="15"/>
                <w:lang w:eastAsia="sk-SK"/>
              </w:rPr>
            </w:pPr>
            <w:r w:rsidRPr="00000217">
              <w:rPr>
                <w:snapToGrid w:val="0"/>
                <w:sz w:val="15"/>
                <w:szCs w:val="15"/>
                <w:lang w:eastAsia="sk-SK"/>
              </w:rPr>
              <w:t>Hrubý zisk/strata</w:t>
            </w:r>
          </w:p>
        </w:tc>
        <w:tc>
          <w:tcPr>
            <w:tcW w:w="987" w:type="pct"/>
            <w:tcBorders>
              <w:top w:val="nil"/>
              <w:bottom w:val="single" w:sz="8" w:space="0" w:color="auto"/>
            </w:tcBorders>
          </w:tcPr>
          <w:p w14:paraId="0DB17A40" w14:textId="77777777" w:rsidR="0015372E" w:rsidRPr="00000217" w:rsidRDefault="0015372E" w:rsidP="00F869BC">
            <w:pPr>
              <w:jc w:val="right"/>
              <w:rPr>
                <w:snapToGrid w:val="0"/>
                <w:sz w:val="15"/>
                <w:szCs w:val="15"/>
                <w:lang w:eastAsia="sk-SK"/>
              </w:rPr>
            </w:pPr>
          </w:p>
        </w:tc>
        <w:tc>
          <w:tcPr>
            <w:tcW w:w="1015" w:type="pct"/>
            <w:tcBorders>
              <w:top w:val="nil"/>
              <w:bottom w:val="single" w:sz="8" w:space="0" w:color="auto"/>
            </w:tcBorders>
          </w:tcPr>
          <w:p w14:paraId="6CABAD22" w14:textId="77777777" w:rsidR="0015372E" w:rsidRPr="00000217" w:rsidRDefault="0015372E" w:rsidP="0015372E">
            <w:pPr>
              <w:jc w:val="right"/>
              <w:rPr>
                <w:snapToGrid w:val="0"/>
                <w:sz w:val="15"/>
                <w:szCs w:val="15"/>
                <w:lang w:eastAsia="sk-SK"/>
              </w:rPr>
            </w:pPr>
            <w:r w:rsidRPr="00000217">
              <w:rPr>
                <w:snapToGrid w:val="0"/>
                <w:sz w:val="15"/>
                <w:szCs w:val="15"/>
                <w:lang w:eastAsia="sk-SK"/>
              </w:rPr>
              <w:t>-</w:t>
            </w:r>
          </w:p>
        </w:tc>
        <w:tc>
          <w:tcPr>
            <w:tcW w:w="1250" w:type="pct"/>
            <w:tcBorders>
              <w:top w:val="nil"/>
              <w:bottom w:val="single" w:sz="8" w:space="0" w:color="auto"/>
            </w:tcBorders>
          </w:tcPr>
          <w:p w14:paraId="111DE0EC" w14:textId="77777777" w:rsidR="0015372E" w:rsidRPr="00000217" w:rsidRDefault="0015372E" w:rsidP="0015372E">
            <w:pPr>
              <w:jc w:val="right"/>
              <w:rPr>
                <w:snapToGrid w:val="0"/>
                <w:sz w:val="15"/>
                <w:szCs w:val="15"/>
                <w:lang w:eastAsia="sk-SK"/>
              </w:rPr>
            </w:pPr>
          </w:p>
        </w:tc>
      </w:tr>
    </w:tbl>
    <w:p w14:paraId="3F921783" w14:textId="77777777" w:rsidR="00C10BBA" w:rsidRPr="00000217" w:rsidRDefault="00C10BBA" w:rsidP="00C10BBA"/>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6"/>
        <w:gridCol w:w="1799"/>
        <w:gridCol w:w="2215"/>
      </w:tblGrid>
      <w:tr w:rsidR="00EE5294" w:rsidRPr="00000217" w14:paraId="5F309FBA" w14:textId="77777777" w:rsidTr="00C10BBA">
        <w:trPr>
          <w:cantSplit/>
        </w:trPr>
        <w:tc>
          <w:tcPr>
            <w:tcW w:w="2735" w:type="pct"/>
            <w:tcBorders>
              <w:bottom w:val="single" w:sz="4" w:space="0" w:color="auto"/>
            </w:tcBorders>
            <w:vAlign w:val="center"/>
          </w:tcPr>
          <w:p w14:paraId="629CC040" w14:textId="77777777" w:rsidR="00EE5294" w:rsidRPr="00000217" w:rsidRDefault="00EE5294" w:rsidP="00C10BBA">
            <w:pPr>
              <w:jc w:val="left"/>
              <w:rPr>
                <w:b/>
                <w:i/>
                <w:sz w:val="15"/>
                <w:szCs w:val="15"/>
              </w:rPr>
            </w:pPr>
            <w:r w:rsidRPr="00000217">
              <w:rPr>
                <w:b/>
                <w:i/>
                <w:sz w:val="15"/>
                <w:szCs w:val="15"/>
              </w:rPr>
              <w:t>Hodnota zákazkovej výroby</w:t>
            </w:r>
          </w:p>
        </w:tc>
        <w:tc>
          <w:tcPr>
            <w:tcW w:w="1015" w:type="pct"/>
            <w:tcBorders>
              <w:bottom w:val="single" w:sz="4" w:space="0" w:color="auto"/>
            </w:tcBorders>
            <w:vAlign w:val="center"/>
          </w:tcPr>
          <w:p w14:paraId="328831EA" w14:textId="77777777" w:rsidR="00EE5294" w:rsidRPr="00000217" w:rsidRDefault="00EE5294" w:rsidP="00AD3CBC">
            <w:pPr>
              <w:ind w:left="-57" w:right="-57"/>
              <w:jc w:val="center"/>
              <w:rPr>
                <w:b/>
                <w:i/>
                <w:sz w:val="15"/>
                <w:szCs w:val="15"/>
                <w:highlight w:val="yellow"/>
              </w:rPr>
            </w:pPr>
            <w:r w:rsidRPr="00000217">
              <w:rPr>
                <w:b/>
                <w:i/>
                <w:sz w:val="15"/>
                <w:szCs w:val="15"/>
              </w:rPr>
              <w:t>31. 12. 201</w:t>
            </w:r>
            <w:r w:rsidR="0015372E">
              <w:rPr>
                <w:b/>
                <w:i/>
                <w:sz w:val="15"/>
                <w:szCs w:val="15"/>
              </w:rPr>
              <w:t>5</w:t>
            </w:r>
          </w:p>
        </w:tc>
        <w:tc>
          <w:tcPr>
            <w:tcW w:w="1250" w:type="pct"/>
            <w:tcBorders>
              <w:bottom w:val="single" w:sz="4" w:space="0" w:color="auto"/>
            </w:tcBorders>
          </w:tcPr>
          <w:p w14:paraId="2DEFAF9B" w14:textId="77777777" w:rsidR="00EE5294" w:rsidRPr="00000217" w:rsidRDefault="001A1882" w:rsidP="00C10BBA">
            <w:pPr>
              <w:ind w:left="-57" w:right="-57"/>
              <w:jc w:val="center"/>
              <w:rPr>
                <w:b/>
                <w:i/>
                <w:sz w:val="15"/>
                <w:szCs w:val="15"/>
                <w:highlight w:val="yellow"/>
              </w:rPr>
            </w:pPr>
            <w:r w:rsidRPr="00000217">
              <w:rPr>
                <w:b/>
                <w:i/>
                <w:sz w:val="15"/>
                <w:szCs w:val="15"/>
              </w:rPr>
              <w:t>Sumár od začiatku zákazkovej výroby až do konca bežného účtovného obdobia</w:t>
            </w:r>
          </w:p>
        </w:tc>
      </w:tr>
      <w:tr w:rsidR="00F444B9" w:rsidRPr="00000217" w14:paraId="61D9C530" w14:textId="77777777" w:rsidTr="00C10BBA">
        <w:trPr>
          <w:cantSplit/>
        </w:trPr>
        <w:tc>
          <w:tcPr>
            <w:tcW w:w="2735" w:type="pct"/>
            <w:tcBorders>
              <w:top w:val="single" w:sz="4" w:space="0" w:color="auto"/>
              <w:bottom w:val="nil"/>
            </w:tcBorders>
          </w:tcPr>
          <w:p w14:paraId="676C9B47" w14:textId="77777777" w:rsidR="00F444B9" w:rsidRPr="00000217" w:rsidRDefault="00F444B9" w:rsidP="00C10BBA">
            <w:pPr>
              <w:ind w:left="176" w:hanging="176"/>
              <w:jc w:val="left"/>
              <w:rPr>
                <w:snapToGrid w:val="0"/>
                <w:sz w:val="15"/>
                <w:szCs w:val="15"/>
                <w:lang w:eastAsia="sk-SK"/>
              </w:rPr>
            </w:pPr>
            <w:r w:rsidRPr="00000217">
              <w:rPr>
                <w:snapToGrid w:val="0"/>
                <w:sz w:val="15"/>
                <w:szCs w:val="15"/>
                <w:lang w:eastAsia="sk-SK"/>
              </w:rPr>
              <w:t>Vyfakturované nároky za vykonanú prácu na zákazkovej výrobe</w:t>
            </w:r>
          </w:p>
        </w:tc>
        <w:tc>
          <w:tcPr>
            <w:tcW w:w="1015" w:type="pct"/>
            <w:tcBorders>
              <w:top w:val="single" w:sz="4" w:space="0" w:color="auto"/>
              <w:bottom w:val="nil"/>
            </w:tcBorders>
            <w:vAlign w:val="bottom"/>
          </w:tcPr>
          <w:p w14:paraId="4C8DE489" w14:textId="77777777" w:rsidR="00F444B9" w:rsidRPr="00000217" w:rsidRDefault="00360105" w:rsidP="00C10BBA">
            <w:pPr>
              <w:jc w:val="right"/>
              <w:rPr>
                <w:snapToGrid w:val="0"/>
                <w:sz w:val="15"/>
                <w:szCs w:val="15"/>
                <w:lang w:eastAsia="sk-SK"/>
              </w:rPr>
            </w:pPr>
            <w:r>
              <w:rPr>
                <w:snapToGrid w:val="0"/>
                <w:sz w:val="15"/>
                <w:szCs w:val="15"/>
                <w:lang w:eastAsia="sk-SK"/>
              </w:rPr>
              <w:t>-</w:t>
            </w:r>
          </w:p>
        </w:tc>
        <w:tc>
          <w:tcPr>
            <w:tcW w:w="1250" w:type="pct"/>
            <w:tcBorders>
              <w:top w:val="single" w:sz="4" w:space="0" w:color="auto"/>
              <w:bottom w:val="nil"/>
            </w:tcBorders>
            <w:vAlign w:val="bottom"/>
          </w:tcPr>
          <w:p w14:paraId="7A852B44" w14:textId="0B2184E7" w:rsidR="00F444B9" w:rsidRPr="00000217" w:rsidRDefault="008820CE" w:rsidP="00AD3CBC">
            <w:pPr>
              <w:jc w:val="right"/>
              <w:rPr>
                <w:snapToGrid w:val="0"/>
                <w:sz w:val="15"/>
                <w:szCs w:val="15"/>
                <w:lang w:eastAsia="sk-SK"/>
              </w:rPr>
            </w:pPr>
            <w:r w:rsidRPr="00000217">
              <w:rPr>
                <w:snapToGrid w:val="0"/>
                <w:sz w:val="15"/>
                <w:szCs w:val="15"/>
                <w:lang w:eastAsia="sk-SK"/>
              </w:rPr>
              <w:t>75 822 264</w:t>
            </w:r>
          </w:p>
        </w:tc>
      </w:tr>
      <w:tr w:rsidR="00F444B9" w:rsidRPr="007E6ECC" w14:paraId="22FAD515" w14:textId="77777777" w:rsidTr="00C10BBA">
        <w:trPr>
          <w:cantSplit/>
        </w:trPr>
        <w:tc>
          <w:tcPr>
            <w:tcW w:w="2735" w:type="pct"/>
            <w:tcBorders>
              <w:top w:val="nil"/>
              <w:bottom w:val="nil"/>
            </w:tcBorders>
          </w:tcPr>
          <w:p w14:paraId="7A6EBB72" w14:textId="77777777" w:rsidR="00F444B9" w:rsidRPr="00000217" w:rsidRDefault="00F444B9" w:rsidP="00C10BBA">
            <w:pPr>
              <w:ind w:left="176" w:hanging="176"/>
              <w:jc w:val="left"/>
              <w:rPr>
                <w:snapToGrid w:val="0"/>
                <w:sz w:val="15"/>
                <w:szCs w:val="15"/>
                <w:lang w:eastAsia="sk-SK"/>
              </w:rPr>
            </w:pPr>
            <w:r w:rsidRPr="00000217">
              <w:rPr>
                <w:snapToGrid w:val="0"/>
                <w:sz w:val="15"/>
                <w:szCs w:val="15"/>
                <w:lang w:eastAsia="sk-SK"/>
              </w:rPr>
              <w:t>Úprava nárokov podľa stupňa dokončenia alebo metódou nulového zisku</w:t>
            </w:r>
          </w:p>
        </w:tc>
        <w:tc>
          <w:tcPr>
            <w:tcW w:w="1015" w:type="pct"/>
            <w:tcBorders>
              <w:top w:val="nil"/>
              <w:bottom w:val="nil"/>
            </w:tcBorders>
            <w:vAlign w:val="bottom"/>
          </w:tcPr>
          <w:p w14:paraId="0519EBAB" w14:textId="356BE690" w:rsidR="00F444B9" w:rsidRPr="00000217" w:rsidRDefault="007E6ECC" w:rsidP="007E6ECC">
            <w:pPr>
              <w:ind w:right="-57"/>
              <w:jc w:val="right"/>
              <w:rPr>
                <w:snapToGrid w:val="0"/>
                <w:sz w:val="15"/>
                <w:szCs w:val="15"/>
                <w:lang w:eastAsia="sk-SK"/>
              </w:rPr>
            </w:pPr>
            <w:r>
              <w:rPr>
                <w:snapToGrid w:val="0"/>
                <w:sz w:val="15"/>
                <w:szCs w:val="15"/>
                <w:lang w:eastAsia="sk-SK"/>
              </w:rPr>
              <w:t>17 964 897</w:t>
            </w:r>
          </w:p>
        </w:tc>
        <w:tc>
          <w:tcPr>
            <w:tcW w:w="1250" w:type="pct"/>
            <w:tcBorders>
              <w:top w:val="nil"/>
              <w:bottom w:val="nil"/>
            </w:tcBorders>
            <w:vAlign w:val="bottom"/>
          </w:tcPr>
          <w:p w14:paraId="4E72BE49" w14:textId="53671C6D" w:rsidR="002149B1" w:rsidRPr="00E51CD2" w:rsidRDefault="007E6ECC" w:rsidP="007D5D8E">
            <w:pPr>
              <w:ind w:right="-57"/>
              <w:jc w:val="right"/>
              <w:rPr>
                <w:snapToGrid w:val="0"/>
                <w:sz w:val="15"/>
                <w:szCs w:val="15"/>
                <w:lang w:eastAsia="sk-SK"/>
              </w:rPr>
            </w:pPr>
            <w:r w:rsidRPr="00E51CD2">
              <w:rPr>
                <w:snapToGrid w:val="0"/>
                <w:sz w:val="15"/>
                <w:szCs w:val="15"/>
                <w:lang w:eastAsia="sk-SK"/>
              </w:rPr>
              <w:t>(</w:t>
            </w:r>
            <w:r w:rsidR="007D5D8E">
              <w:rPr>
                <w:snapToGrid w:val="0"/>
                <w:sz w:val="15"/>
                <w:szCs w:val="15"/>
                <w:lang w:eastAsia="sk-SK"/>
              </w:rPr>
              <w:t>52 267 025</w:t>
            </w:r>
            <w:r w:rsidRPr="00E51CD2">
              <w:rPr>
                <w:snapToGrid w:val="0"/>
                <w:sz w:val="15"/>
                <w:szCs w:val="15"/>
                <w:lang w:eastAsia="sk-SK"/>
              </w:rPr>
              <w:t>)</w:t>
            </w:r>
          </w:p>
        </w:tc>
      </w:tr>
      <w:tr w:rsidR="00FA1F2E" w:rsidRPr="00360105" w14:paraId="14026E0F" w14:textId="77777777" w:rsidTr="00FA1F2E">
        <w:trPr>
          <w:cantSplit/>
        </w:trPr>
        <w:tc>
          <w:tcPr>
            <w:tcW w:w="2735" w:type="pct"/>
            <w:tcBorders>
              <w:top w:val="nil"/>
              <w:bottom w:val="nil"/>
            </w:tcBorders>
          </w:tcPr>
          <w:p w14:paraId="0BCD42F3" w14:textId="77777777" w:rsidR="00FA1F2E" w:rsidRPr="00000217" w:rsidRDefault="00FA1F2E" w:rsidP="00C10BBA">
            <w:pPr>
              <w:ind w:left="176" w:hanging="176"/>
              <w:jc w:val="left"/>
              <w:rPr>
                <w:snapToGrid w:val="0"/>
                <w:sz w:val="15"/>
                <w:szCs w:val="15"/>
                <w:lang w:eastAsia="sk-SK"/>
              </w:rPr>
            </w:pPr>
            <w:r w:rsidRPr="00000217">
              <w:rPr>
                <w:snapToGrid w:val="0"/>
                <w:sz w:val="15"/>
                <w:szCs w:val="15"/>
                <w:lang w:eastAsia="sk-SK"/>
              </w:rPr>
              <w:t>Suma prijatých preddavkov</w:t>
            </w:r>
          </w:p>
        </w:tc>
        <w:tc>
          <w:tcPr>
            <w:tcW w:w="1015" w:type="pct"/>
            <w:tcBorders>
              <w:top w:val="nil"/>
              <w:bottom w:val="nil"/>
            </w:tcBorders>
            <w:vAlign w:val="bottom"/>
          </w:tcPr>
          <w:p w14:paraId="5C8E2038" w14:textId="77777777" w:rsidR="00FA1F2E" w:rsidRPr="00000217" w:rsidRDefault="00360105" w:rsidP="00FA1F2E">
            <w:pPr>
              <w:jc w:val="right"/>
            </w:pPr>
            <w:r>
              <w:t>-</w:t>
            </w:r>
          </w:p>
        </w:tc>
        <w:tc>
          <w:tcPr>
            <w:tcW w:w="1250" w:type="pct"/>
            <w:tcBorders>
              <w:top w:val="nil"/>
              <w:bottom w:val="nil"/>
            </w:tcBorders>
            <w:vAlign w:val="bottom"/>
          </w:tcPr>
          <w:p w14:paraId="5376EA2C" w14:textId="77777777" w:rsidR="00FA1F2E" w:rsidRPr="00B70A84" w:rsidRDefault="00360105" w:rsidP="00AD3CBC">
            <w:pPr>
              <w:jc w:val="right"/>
              <w:rPr>
                <w:b/>
                <w:snapToGrid w:val="0"/>
                <w:sz w:val="15"/>
                <w:szCs w:val="15"/>
                <w:lang w:eastAsia="sk-SK"/>
              </w:rPr>
            </w:pPr>
            <w:r>
              <w:rPr>
                <w:b/>
                <w:snapToGrid w:val="0"/>
                <w:sz w:val="15"/>
                <w:szCs w:val="15"/>
                <w:lang w:eastAsia="sk-SK"/>
              </w:rPr>
              <w:t>-</w:t>
            </w:r>
          </w:p>
        </w:tc>
      </w:tr>
      <w:tr w:rsidR="00FA1F2E" w:rsidRPr="00000217" w14:paraId="206DFB8D" w14:textId="77777777" w:rsidTr="00FA1F2E">
        <w:trPr>
          <w:cantSplit/>
        </w:trPr>
        <w:tc>
          <w:tcPr>
            <w:tcW w:w="2735" w:type="pct"/>
            <w:tcBorders>
              <w:top w:val="nil"/>
              <w:bottom w:val="single" w:sz="8" w:space="0" w:color="auto"/>
            </w:tcBorders>
          </w:tcPr>
          <w:p w14:paraId="3C44E148" w14:textId="77777777" w:rsidR="00FA1F2E" w:rsidRPr="00000217" w:rsidRDefault="00FA1F2E" w:rsidP="00C10BBA">
            <w:pPr>
              <w:ind w:left="176" w:hanging="176"/>
              <w:jc w:val="left"/>
              <w:rPr>
                <w:snapToGrid w:val="0"/>
                <w:sz w:val="15"/>
                <w:szCs w:val="15"/>
                <w:lang w:eastAsia="sk-SK"/>
              </w:rPr>
            </w:pPr>
            <w:r w:rsidRPr="00000217">
              <w:rPr>
                <w:snapToGrid w:val="0"/>
                <w:sz w:val="15"/>
                <w:szCs w:val="15"/>
                <w:lang w:eastAsia="sk-SK"/>
              </w:rPr>
              <w:t>Suma zadržanej platby</w:t>
            </w:r>
          </w:p>
        </w:tc>
        <w:tc>
          <w:tcPr>
            <w:tcW w:w="1015" w:type="pct"/>
            <w:tcBorders>
              <w:top w:val="nil"/>
              <w:bottom w:val="single" w:sz="8" w:space="0" w:color="auto"/>
            </w:tcBorders>
            <w:vAlign w:val="bottom"/>
          </w:tcPr>
          <w:p w14:paraId="39836AF6" w14:textId="77777777" w:rsidR="00FA1F2E" w:rsidRPr="00000217" w:rsidRDefault="00360105" w:rsidP="00FA1F2E">
            <w:pPr>
              <w:jc w:val="right"/>
            </w:pPr>
            <w:r>
              <w:t>-</w:t>
            </w:r>
          </w:p>
        </w:tc>
        <w:tc>
          <w:tcPr>
            <w:tcW w:w="1250" w:type="pct"/>
            <w:tcBorders>
              <w:top w:val="nil"/>
              <w:bottom w:val="single" w:sz="8" w:space="0" w:color="auto"/>
            </w:tcBorders>
            <w:vAlign w:val="bottom"/>
          </w:tcPr>
          <w:p w14:paraId="01AB371D" w14:textId="77777777" w:rsidR="00FA1F2E" w:rsidRPr="00000217" w:rsidRDefault="00360105" w:rsidP="00C10BBA">
            <w:pPr>
              <w:jc w:val="right"/>
              <w:rPr>
                <w:snapToGrid w:val="0"/>
                <w:sz w:val="15"/>
                <w:szCs w:val="15"/>
                <w:lang w:eastAsia="sk-SK"/>
              </w:rPr>
            </w:pPr>
            <w:r>
              <w:rPr>
                <w:snapToGrid w:val="0"/>
                <w:sz w:val="15"/>
                <w:szCs w:val="15"/>
                <w:lang w:eastAsia="sk-SK"/>
              </w:rPr>
              <w:t>-</w:t>
            </w:r>
          </w:p>
        </w:tc>
      </w:tr>
    </w:tbl>
    <w:p w14:paraId="3658038D" w14:textId="77777777" w:rsidR="006C581B" w:rsidRPr="00000217" w:rsidRDefault="006C581B" w:rsidP="00C10BBA"/>
    <w:p w14:paraId="698D12F5" w14:textId="77777777" w:rsidR="00C10BBA" w:rsidRPr="00000217" w:rsidRDefault="00C10BBA" w:rsidP="00C10BBA">
      <w:pPr>
        <w:pStyle w:val="Nadpis3"/>
        <w:tabs>
          <w:tab w:val="clear" w:pos="567"/>
          <w:tab w:val="num" w:pos="539"/>
        </w:tabs>
        <w:rPr>
          <w:lang w:val="sk-SK"/>
        </w:rPr>
      </w:pPr>
      <w:r w:rsidRPr="00000217">
        <w:rPr>
          <w:lang w:val="sk-SK"/>
        </w:rPr>
        <w:lastRenderedPageBreak/>
        <w:t>Záložné právo a obmedzené disponovanie so zásobami</w:t>
      </w:r>
    </w:p>
    <w:p w14:paraId="641D3FEE" w14:textId="77777777" w:rsidR="00C10BBA" w:rsidRPr="00000217" w:rsidRDefault="00C10BBA">
      <w:pPr>
        <w:rPr>
          <w:rFonts w:cs="Arial"/>
          <w:snapToGrid w:val="0"/>
          <w:lang w:eastAsia="sk-SK"/>
        </w:rPr>
      </w:pPr>
    </w:p>
    <w:p w14:paraId="512A8220" w14:textId="77777777" w:rsidR="00F04897" w:rsidRPr="00000217" w:rsidRDefault="005A06AA">
      <w:pPr>
        <w:rPr>
          <w:rFonts w:cs="Arial"/>
          <w:i/>
          <w:snapToGrid w:val="0"/>
          <w:lang w:eastAsia="sk-SK"/>
        </w:rPr>
      </w:pPr>
      <w:r w:rsidRPr="00290F95">
        <w:t xml:space="preserve">K 31. decembru </w:t>
      </w:r>
      <w:r w:rsidR="00D501F6" w:rsidRPr="00290F95">
        <w:t>20</w:t>
      </w:r>
      <w:r w:rsidR="00664CDB" w:rsidRPr="00290F95">
        <w:t>1</w:t>
      </w:r>
      <w:r w:rsidR="0015372E" w:rsidRPr="00290F95">
        <w:t>5</w:t>
      </w:r>
      <w:r w:rsidR="00D501F6" w:rsidRPr="00290F95">
        <w:t xml:space="preserve"> </w:t>
      </w:r>
      <w:r w:rsidRPr="00290F95">
        <w:t>nebolo na zásoby spoločnosti zriadené záložné právo ani inak obmedzené disponovanie so zásobami.</w:t>
      </w:r>
      <w:r w:rsidRPr="00000217">
        <w:t xml:space="preserve"> </w:t>
      </w:r>
    </w:p>
    <w:p w14:paraId="66CED858" w14:textId="77777777" w:rsidR="000F4310" w:rsidRPr="00000217" w:rsidRDefault="000F4310" w:rsidP="006A4864">
      <w:pPr>
        <w:pStyle w:val="Nadpis2"/>
        <w:numPr>
          <w:ilvl w:val="0"/>
          <w:numId w:val="0"/>
        </w:numPr>
        <w:ind w:left="567" w:hanging="567"/>
        <w:rPr>
          <w:rFonts w:cs="Arial"/>
          <w:lang w:val="sk-SK"/>
        </w:rPr>
      </w:pPr>
    </w:p>
    <w:p w14:paraId="284E9631" w14:textId="77777777" w:rsidR="000F4310" w:rsidRPr="00000217" w:rsidRDefault="000F4310" w:rsidP="006A4864">
      <w:pPr>
        <w:rPr>
          <w:lang w:eastAsia="sk-SK"/>
        </w:rPr>
      </w:pPr>
    </w:p>
    <w:p w14:paraId="69E490B1" w14:textId="77777777" w:rsidR="00F04197" w:rsidRPr="00000217" w:rsidRDefault="00F04197">
      <w:pPr>
        <w:pStyle w:val="Nadpis2"/>
        <w:rPr>
          <w:rFonts w:cs="Arial"/>
          <w:lang w:val="sk-SK"/>
        </w:rPr>
      </w:pPr>
      <w:r w:rsidRPr="00000217">
        <w:rPr>
          <w:rFonts w:cs="Arial"/>
          <w:lang w:val="sk-SK"/>
        </w:rPr>
        <w:t xml:space="preserve">Pohľadávky </w:t>
      </w:r>
    </w:p>
    <w:p w14:paraId="008FCDAA" w14:textId="77777777" w:rsidR="00F04197" w:rsidRPr="00000217" w:rsidRDefault="00F04197">
      <w:pPr>
        <w:pStyle w:val="Pta"/>
        <w:tabs>
          <w:tab w:val="clear" w:pos="4536"/>
          <w:tab w:val="clear" w:pos="9072"/>
        </w:tabs>
        <w:rPr>
          <w:rFonts w:cs="Arial"/>
          <w:snapToGrid w:val="0"/>
          <w:sz w:val="14"/>
          <w:szCs w:val="14"/>
          <w:lang w:eastAsia="sk-SK"/>
        </w:rPr>
      </w:pPr>
    </w:p>
    <w:p w14:paraId="27D1B3CC" w14:textId="77777777" w:rsidR="00F04197" w:rsidRPr="00290F95" w:rsidRDefault="00F04197">
      <w:pPr>
        <w:pStyle w:val="Nadpis3"/>
        <w:rPr>
          <w:lang w:val="sk-SK"/>
        </w:rPr>
      </w:pPr>
      <w:r w:rsidRPr="00290F95">
        <w:rPr>
          <w:lang w:val="sk-SK"/>
        </w:rPr>
        <w:t>Členenie pohľadávok celkom, vrátane skupiny:</w:t>
      </w:r>
    </w:p>
    <w:p w14:paraId="32EB6610" w14:textId="77777777" w:rsidR="00F04197" w:rsidRPr="00290F95" w:rsidRDefault="00F04197">
      <w:pPr>
        <w:rPr>
          <w:rFonts w:cs="Arial"/>
          <w:snapToGrid w:val="0"/>
          <w:sz w:val="14"/>
          <w:szCs w:val="14"/>
          <w:lang w:eastAsia="sk-SK"/>
        </w:rPr>
      </w:pPr>
    </w:p>
    <w:p w14:paraId="0BB747B3" w14:textId="77777777" w:rsidR="00AC2D5C" w:rsidRPr="00290F95" w:rsidRDefault="00AC2D5C" w:rsidP="00AC2D5C">
      <w:pPr>
        <w:rPr>
          <w:b/>
          <w:snapToGrid w:val="0"/>
          <w:lang w:eastAsia="sk-SK"/>
        </w:rPr>
      </w:pPr>
      <w:r w:rsidRPr="00290F95">
        <w:rPr>
          <w:snapToGrid w:val="0"/>
          <w:u w:val="single"/>
          <w:lang w:eastAsia="sk-SK"/>
        </w:rPr>
        <w:t>31. december 201</w:t>
      </w:r>
      <w:r w:rsidR="0015372E" w:rsidRPr="00290F95">
        <w:rPr>
          <w:snapToGrid w:val="0"/>
          <w:u w:val="single"/>
          <w:lang w:eastAsia="sk-SK"/>
        </w:rPr>
        <w:t>5</w:t>
      </w:r>
    </w:p>
    <w:p w14:paraId="11464BA0" w14:textId="77777777" w:rsidR="00AC2D5C" w:rsidRPr="00290F95" w:rsidRDefault="00AC2D5C" w:rsidP="00AC2D5C">
      <w:pPr>
        <w:rPr>
          <w:b/>
          <w:snapToGrid w:val="0"/>
          <w:sz w:val="14"/>
          <w:szCs w:val="14"/>
          <w:lang w:eastAsia="sk-SK"/>
        </w:rPr>
      </w:pPr>
    </w:p>
    <w:tbl>
      <w:tblPr>
        <w:tblW w:w="4885" w:type="pct"/>
        <w:tblInd w:w="108" w:type="dxa"/>
        <w:tblBorders>
          <w:top w:val="single" w:sz="8" w:space="0" w:color="auto"/>
          <w:bottom w:val="single" w:sz="8" w:space="0" w:color="auto"/>
        </w:tblBorders>
        <w:tblLayout w:type="fixed"/>
        <w:tblLook w:val="0000" w:firstRow="0" w:lastRow="0" w:firstColumn="0" w:lastColumn="0" w:noHBand="0" w:noVBand="0"/>
      </w:tblPr>
      <w:tblGrid>
        <w:gridCol w:w="1705"/>
        <w:gridCol w:w="1342"/>
        <w:gridCol w:w="969"/>
        <w:gridCol w:w="693"/>
        <w:gridCol w:w="899"/>
        <w:gridCol w:w="900"/>
        <w:gridCol w:w="1024"/>
        <w:gridCol w:w="1329"/>
      </w:tblGrid>
      <w:tr w:rsidR="00AC2D5C" w:rsidRPr="00290F95" w14:paraId="29C5D639" w14:textId="77777777" w:rsidTr="00F200BC">
        <w:trPr>
          <w:cantSplit/>
          <w:trHeight w:val="60"/>
        </w:trPr>
        <w:tc>
          <w:tcPr>
            <w:tcW w:w="962" w:type="pct"/>
            <w:vMerge w:val="restart"/>
            <w:vAlign w:val="center"/>
          </w:tcPr>
          <w:p w14:paraId="50CFEDB0" w14:textId="77777777" w:rsidR="00AC2D5C" w:rsidRPr="00290F95" w:rsidRDefault="00AC2D5C" w:rsidP="00AD3CBC">
            <w:pPr>
              <w:ind w:left="142" w:hanging="142"/>
              <w:jc w:val="left"/>
              <w:rPr>
                <w:b/>
                <w:i/>
                <w:sz w:val="15"/>
                <w:szCs w:val="15"/>
              </w:rPr>
            </w:pPr>
            <w:r w:rsidRPr="00290F95">
              <w:rPr>
                <w:b/>
                <w:i/>
                <w:sz w:val="15"/>
                <w:szCs w:val="15"/>
              </w:rPr>
              <w:t>Kategória pohľadávok</w:t>
            </w:r>
          </w:p>
        </w:tc>
        <w:tc>
          <w:tcPr>
            <w:tcW w:w="757" w:type="pct"/>
            <w:vMerge w:val="restart"/>
            <w:vAlign w:val="center"/>
          </w:tcPr>
          <w:p w14:paraId="53DE4FBE" w14:textId="77777777" w:rsidR="00AC2D5C" w:rsidRPr="00290F95" w:rsidRDefault="00AC2D5C" w:rsidP="00AD3CBC">
            <w:pPr>
              <w:ind w:left="-57" w:right="-57"/>
              <w:jc w:val="center"/>
              <w:rPr>
                <w:b/>
                <w:i/>
                <w:sz w:val="15"/>
                <w:szCs w:val="15"/>
              </w:rPr>
            </w:pPr>
            <w:r w:rsidRPr="00290F95">
              <w:rPr>
                <w:b/>
                <w:i/>
                <w:sz w:val="15"/>
                <w:szCs w:val="15"/>
              </w:rPr>
              <w:t>Do lehoty splatnosti</w:t>
            </w:r>
          </w:p>
        </w:tc>
        <w:tc>
          <w:tcPr>
            <w:tcW w:w="2530" w:type="pct"/>
            <w:gridSpan w:val="5"/>
            <w:tcBorders>
              <w:top w:val="single" w:sz="8" w:space="0" w:color="auto"/>
              <w:bottom w:val="single" w:sz="4" w:space="0" w:color="auto"/>
            </w:tcBorders>
            <w:vAlign w:val="center"/>
          </w:tcPr>
          <w:p w14:paraId="12A6033E" w14:textId="77777777" w:rsidR="00AC2D5C" w:rsidRPr="00290F95" w:rsidRDefault="00AC2D5C" w:rsidP="00AD3CBC">
            <w:pPr>
              <w:jc w:val="center"/>
              <w:rPr>
                <w:b/>
                <w:i/>
                <w:sz w:val="15"/>
                <w:szCs w:val="15"/>
              </w:rPr>
            </w:pPr>
            <w:r w:rsidRPr="00290F95">
              <w:rPr>
                <w:b/>
                <w:i/>
                <w:sz w:val="15"/>
                <w:szCs w:val="15"/>
              </w:rPr>
              <w:t>Po lehote splatnosti</w:t>
            </w:r>
          </w:p>
        </w:tc>
        <w:tc>
          <w:tcPr>
            <w:tcW w:w="750" w:type="pct"/>
            <w:vMerge w:val="restart"/>
            <w:vAlign w:val="center"/>
          </w:tcPr>
          <w:p w14:paraId="05D7257D" w14:textId="77777777" w:rsidR="00AC2D5C" w:rsidRPr="00290F95" w:rsidRDefault="00AC2D5C" w:rsidP="00AD3CBC">
            <w:pPr>
              <w:jc w:val="center"/>
              <w:rPr>
                <w:b/>
                <w:i/>
                <w:sz w:val="15"/>
                <w:szCs w:val="15"/>
              </w:rPr>
            </w:pPr>
            <w:r w:rsidRPr="00290F95">
              <w:rPr>
                <w:b/>
                <w:i/>
                <w:sz w:val="15"/>
                <w:szCs w:val="15"/>
              </w:rPr>
              <w:t>Celkom</w:t>
            </w:r>
          </w:p>
        </w:tc>
      </w:tr>
      <w:tr w:rsidR="00AC2D5C" w:rsidRPr="00290F95" w14:paraId="12EA6531" w14:textId="77777777" w:rsidTr="00265ECA">
        <w:trPr>
          <w:cantSplit/>
          <w:trHeight w:val="383"/>
        </w:trPr>
        <w:tc>
          <w:tcPr>
            <w:tcW w:w="962" w:type="pct"/>
            <w:vMerge/>
            <w:tcBorders>
              <w:bottom w:val="single" w:sz="4" w:space="0" w:color="auto"/>
            </w:tcBorders>
            <w:vAlign w:val="center"/>
          </w:tcPr>
          <w:p w14:paraId="25B809D2" w14:textId="77777777" w:rsidR="00AC2D5C" w:rsidRPr="00290F95" w:rsidRDefault="00AC2D5C" w:rsidP="00AD3CBC">
            <w:pPr>
              <w:jc w:val="center"/>
              <w:rPr>
                <w:b/>
                <w:i/>
                <w:sz w:val="15"/>
                <w:szCs w:val="15"/>
              </w:rPr>
            </w:pPr>
          </w:p>
        </w:tc>
        <w:tc>
          <w:tcPr>
            <w:tcW w:w="757" w:type="pct"/>
            <w:vMerge/>
            <w:tcBorders>
              <w:bottom w:val="single" w:sz="4" w:space="0" w:color="auto"/>
            </w:tcBorders>
            <w:vAlign w:val="center"/>
          </w:tcPr>
          <w:p w14:paraId="205D9136" w14:textId="77777777" w:rsidR="00AC2D5C" w:rsidRPr="00290F95" w:rsidRDefault="00AC2D5C" w:rsidP="00AD3CBC">
            <w:pPr>
              <w:jc w:val="center"/>
              <w:rPr>
                <w:b/>
                <w:i/>
                <w:sz w:val="15"/>
                <w:szCs w:val="15"/>
              </w:rPr>
            </w:pPr>
          </w:p>
        </w:tc>
        <w:tc>
          <w:tcPr>
            <w:tcW w:w="547" w:type="pct"/>
            <w:tcBorders>
              <w:top w:val="single" w:sz="4" w:space="0" w:color="auto"/>
              <w:bottom w:val="single" w:sz="4" w:space="0" w:color="auto"/>
            </w:tcBorders>
            <w:vAlign w:val="center"/>
          </w:tcPr>
          <w:p w14:paraId="409888E1" w14:textId="77777777" w:rsidR="00AC2D5C" w:rsidRPr="00290F95" w:rsidRDefault="00AC2D5C" w:rsidP="00AD3CBC">
            <w:pPr>
              <w:jc w:val="center"/>
              <w:rPr>
                <w:b/>
                <w:i/>
                <w:sz w:val="15"/>
                <w:szCs w:val="15"/>
              </w:rPr>
            </w:pPr>
            <w:r w:rsidRPr="00290F95">
              <w:rPr>
                <w:b/>
                <w:i/>
                <w:sz w:val="15"/>
                <w:szCs w:val="15"/>
              </w:rPr>
              <w:t xml:space="preserve">&lt; 30 </w:t>
            </w:r>
            <w:r w:rsidRPr="00290F95">
              <w:rPr>
                <w:b/>
                <w:i/>
                <w:sz w:val="15"/>
                <w:szCs w:val="15"/>
              </w:rPr>
              <w:br/>
              <w:t>dní</w:t>
            </w:r>
          </w:p>
        </w:tc>
        <w:tc>
          <w:tcPr>
            <w:tcW w:w="391" w:type="pct"/>
            <w:tcBorders>
              <w:top w:val="single" w:sz="4" w:space="0" w:color="auto"/>
              <w:bottom w:val="single" w:sz="4" w:space="0" w:color="auto"/>
            </w:tcBorders>
            <w:vAlign w:val="center"/>
          </w:tcPr>
          <w:p w14:paraId="36C7E56C" w14:textId="77777777" w:rsidR="00AC2D5C" w:rsidRPr="00290F95" w:rsidRDefault="00AC2D5C" w:rsidP="00AD3CBC">
            <w:pPr>
              <w:jc w:val="center"/>
              <w:rPr>
                <w:b/>
                <w:i/>
                <w:sz w:val="15"/>
                <w:szCs w:val="15"/>
              </w:rPr>
            </w:pPr>
            <w:r w:rsidRPr="00290F95">
              <w:rPr>
                <w:b/>
                <w:i/>
                <w:sz w:val="15"/>
                <w:szCs w:val="15"/>
              </w:rPr>
              <w:t xml:space="preserve">&lt; 90 </w:t>
            </w:r>
            <w:r w:rsidRPr="00290F95">
              <w:rPr>
                <w:b/>
                <w:i/>
                <w:sz w:val="15"/>
                <w:szCs w:val="15"/>
              </w:rPr>
              <w:br/>
              <w:t>dní</w:t>
            </w:r>
          </w:p>
        </w:tc>
        <w:tc>
          <w:tcPr>
            <w:tcW w:w="507" w:type="pct"/>
            <w:tcBorders>
              <w:top w:val="single" w:sz="4" w:space="0" w:color="auto"/>
              <w:bottom w:val="single" w:sz="4" w:space="0" w:color="auto"/>
            </w:tcBorders>
            <w:vAlign w:val="center"/>
          </w:tcPr>
          <w:p w14:paraId="2DB9373A" w14:textId="77777777" w:rsidR="00AC2D5C" w:rsidRPr="00290F95" w:rsidRDefault="00AC2D5C" w:rsidP="00AD3CBC">
            <w:pPr>
              <w:jc w:val="center"/>
              <w:rPr>
                <w:b/>
                <w:i/>
                <w:sz w:val="15"/>
                <w:szCs w:val="15"/>
              </w:rPr>
            </w:pPr>
            <w:r w:rsidRPr="00290F95">
              <w:rPr>
                <w:b/>
                <w:i/>
                <w:sz w:val="15"/>
                <w:szCs w:val="15"/>
              </w:rPr>
              <w:t xml:space="preserve">&lt; 180 </w:t>
            </w:r>
            <w:r w:rsidRPr="00290F95">
              <w:rPr>
                <w:b/>
                <w:i/>
                <w:sz w:val="15"/>
                <w:szCs w:val="15"/>
              </w:rPr>
              <w:br/>
              <w:t>dní</w:t>
            </w:r>
          </w:p>
        </w:tc>
        <w:tc>
          <w:tcPr>
            <w:tcW w:w="508" w:type="pct"/>
            <w:tcBorders>
              <w:top w:val="single" w:sz="4" w:space="0" w:color="auto"/>
              <w:bottom w:val="single" w:sz="4" w:space="0" w:color="auto"/>
            </w:tcBorders>
            <w:vAlign w:val="center"/>
          </w:tcPr>
          <w:p w14:paraId="3588817D" w14:textId="77777777" w:rsidR="00AC2D5C" w:rsidRPr="00290F95" w:rsidRDefault="00AC2D5C" w:rsidP="00AD3CBC">
            <w:pPr>
              <w:jc w:val="center"/>
              <w:rPr>
                <w:b/>
                <w:i/>
                <w:sz w:val="15"/>
                <w:szCs w:val="15"/>
              </w:rPr>
            </w:pPr>
            <w:r w:rsidRPr="00290F95">
              <w:rPr>
                <w:b/>
                <w:i/>
                <w:sz w:val="15"/>
                <w:szCs w:val="15"/>
              </w:rPr>
              <w:t xml:space="preserve">&lt; 360 </w:t>
            </w:r>
            <w:r w:rsidRPr="00290F95">
              <w:rPr>
                <w:b/>
                <w:i/>
                <w:sz w:val="15"/>
                <w:szCs w:val="15"/>
              </w:rPr>
              <w:br/>
              <w:t>dní</w:t>
            </w:r>
          </w:p>
        </w:tc>
        <w:tc>
          <w:tcPr>
            <w:tcW w:w="578" w:type="pct"/>
            <w:tcBorders>
              <w:top w:val="single" w:sz="4" w:space="0" w:color="auto"/>
              <w:bottom w:val="single" w:sz="4" w:space="0" w:color="auto"/>
            </w:tcBorders>
            <w:vAlign w:val="center"/>
          </w:tcPr>
          <w:p w14:paraId="50DC74F2" w14:textId="77777777" w:rsidR="00AC2D5C" w:rsidRPr="00290F95" w:rsidRDefault="00AC2D5C" w:rsidP="00AD3CBC">
            <w:pPr>
              <w:jc w:val="center"/>
              <w:rPr>
                <w:b/>
                <w:i/>
                <w:sz w:val="15"/>
                <w:szCs w:val="15"/>
              </w:rPr>
            </w:pPr>
            <w:r w:rsidRPr="00290F95">
              <w:rPr>
                <w:b/>
                <w:i/>
                <w:sz w:val="15"/>
                <w:szCs w:val="15"/>
              </w:rPr>
              <w:t xml:space="preserve">&gt; 360 </w:t>
            </w:r>
            <w:r w:rsidRPr="00290F95">
              <w:rPr>
                <w:b/>
                <w:i/>
                <w:sz w:val="15"/>
                <w:szCs w:val="15"/>
              </w:rPr>
              <w:br/>
              <w:t>dní</w:t>
            </w:r>
          </w:p>
        </w:tc>
        <w:tc>
          <w:tcPr>
            <w:tcW w:w="750" w:type="pct"/>
            <w:vMerge/>
            <w:tcBorders>
              <w:bottom w:val="single" w:sz="4" w:space="0" w:color="auto"/>
            </w:tcBorders>
            <w:vAlign w:val="center"/>
          </w:tcPr>
          <w:p w14:paraId="347F4E44" w14:textId="77777777" w:rsidR="00AC2D5C" w:rsidRPr="00290F95" w:rsidRDefault="00AC2D5C" w:rsidP="00AD3CBC">
            <w:pPr>
              <w:jc w:val="center"/>
              <w:rPr>
                <w:b/>
                <w:i/>
                <w:sz w:val="15"/>
                <w:szCs w:val="15"/>
              </w:rPr>
            </w:pPr>
          </w:p>
        </w:tc>
      </w:tr>
      <w:tr w:rsidR="00D9604C" w:rsidRPr="00EF1071" w14:paraId="329CF010" w14:textId="77777777" w:rsidTr="00F200BC">
        <w:trPr>
          <w:cantSplit/>
        </w:trPr>
        <w:tc>
          <w:tcPr>
            <w:tcW w:w="962" w:type="pct"/>
            <w:tcBorders>
              <w:top w:val="single" w:sz="4" w:space="0" w:color="auto"/>
              <w:bottom w:val="nil"/>
            </w:tcBorders>
          </w:tcPr>
          <w:p w14:paraId="4538BE26" w14:textId="77777777" w:rsidR="00D9604C" w:rsidRPr="00EF1071" w:rsidRDefault="00D9604C" w:rsidP="006A4864">
            <w:pPr>
              <w:rPr>
                <w:snapToGrid w:val="0"/>
                <w:sz w:val="15"/>
                <w:szCs w:val="15"/>
                <w:lang w:eastAsia="sk-SK"/>
              </w:rPr>
            </w:pPr>
            <w:r w:rsidRPr="00EF1071">
              <w:rPr>
                <w:snapToGrid w:val="0"/>
                <w:sz w:val="15"/>
                <w:szCs w:val="15"/>
                <w:lang w:eastAsia="sk-SK"/>
              </w:rPr>
              <w:t xml:space="preserve">Dlhodobé </w:t>
            </w:r>
          </w:p>
        </w:tc>
        <w:tc>
          <w:tcPr>
            <w:tcW w:w="757" w:type="pct"/>
            <w:tcBorders>
              <w:top w:val="single" w:sz="4" w:space="0" w:color="auto"/>
              <w:bottom w:val="nil"/>
            </w:tcBorders>
            <w:vAlign w:val="bottom"/>
          </w:tcPr>
          <w:p w14:paraId="2CE39E3C" w14:textId="77777777" w:rsidR="00D9604C" w:rsidRPr="00EF1071" w:rsidRDefault="00176008" w:rsidP="00F200BC">
            <w:pPr>
              <w:jc w:val="right"/>
              <w:rPr>
                <w:snapToGrid w:val="0"/>
                <w:sz w:val="15"/>
                <w:szCs w:val="15"/>
                <w:lang w:eastAsia="sk-SK"/>
              </w:rPr>
            </w:pPr>
            <w:r w:rsidRPr="00EF1071">
              <w:rPr>
                <w:snapToGrid w:val="0"/>
                <w:sz w:val="15"/>
                <w:szCs w:val="15"/>
                <w:lang w:eastAsia="sk-SK"/>
              </w:rPr>
              <w:t>3 804 120</w:t>
            </w:r>
          </w:p>
        </w:tc>
        <w:tc>
          <w:tcPr>
            <w:tcW w:w="547" w:type="pct"/>
            <w:tcBorders>
              <w:top w:val="single" w:sz="4" w:space="0" w:color="auto"/>
              <w:bottom w:val="nil"/>
            </w:tcBorders>
            <w:vAlign w:val="bottom"/>
          </w:tcPr>
          <w:p w14:paraId="333A22E3" w14:textId="77777777" w:rsidR="00D9604C" w:rsidRPr="00EF1071" w:rsidRDefault="00176008" w:rsidP="00F200BC">
            <w:pPr>
              <w:jc w:val="right"/>
              <w:rPr>
                <w:snapToGrid w:val="0"/>
                <w:sz w:val="15"/>
                <w:szCs w:val="15"/>
                <w:lang w:eastAsia="sk-SK"/>
              </w:rPr>
            </w:pPr>
            <w:r w:rsidRPr="00EF1071">
              <w:rPr>
                <w:snapToGrid w:val="0"/>
                <w:sz w:val="15"/>
                <w:szCs w:val="15"/>
                <w:lang w:eastAsia="sk-SK"/>
              </w:rPr>
              <w:t>-</w:t>
            </w:r>
          </w:p>
        </w:tc>
        <w:tc>
          <w:tcPr>
            <w:tcW w:w="391" w:type="pct"/>
            <w:tcBorders>
              <w:top w:val="single" w:sz="4" w:space="0" w:color="auto"/>
              <w:bottom w:val="nil"/>
            </w:tcBorders>
            <w:vAlign w:val="bottom"/>
          </w:tcPr>
          <w:p w14:paraId="5859360E" w14:textId="77777777" w:rsidR="00D9604C" w:rsidRPr="00EF1071" w:rsidRDefault="00176008" w:rsidP="00F200BC">
            <w:pPr>
              <w:jc w:val="right"/>
              <w:rPr>
                <w:snapToGrid w:val="0"/>
                <w:sz w:val="15"/>
                <w:szCs w:val="15"/>
                <w:lang w:eastAsia="sk-SK"/>
              </w:rPr>
            </w:pPr>
            <w:r w:rsidRPr="00EF1071">
              <w:rPr>
                <w:snapToGrid w:val="0"/>
                <w:sz w:val="15"/>
                <w:szCs w:val="15"/>
                <w:lang w:eastAsia="sk-SK"/>
              </w:rPr>
              <w:t>-</w:t>
            </w:r>
          </w:p>
        </w:tc>
        <w:tc>
          <w:tcPr>
            <w:tcW w:w="507" w:type="pct"/>
            <w:tcBorders>
              <w:top w:val="single" w:sz="4" w:space="0" w:color="auto"/>
              <w:bottom w:val="nil"/>
            </w:tcBorders>
            <w:vAlign w:val="bottom"/>
          </w:tcPr>
          <w:p w14:paraId="717B9DE3" w14:textId="77777777" w:rsidR="00D9604C" w:rsidRPr="00EF1071" w:rsidRDefault="00176008" w:rsidP="00F200BC">
            <w:pPr>
              <w:jc w:val="right"/>
              <w:rPr>
                <w:snapToGrid w:val="0"/>
                <w:sz w:val="15"/>
                <w:szCs w:val="15"/>
                <w:lang w:eastAsia="sk-SK"/>
              </w:rPr>
            </w:pPr>
            <w:r w:rsidRPr="00EF1071">
              <w:rPr>
                <w:snapToGrid w:val="0"/>
                <w:sz w:val="15"/>
                <w:szCs w:val="15"/>
                <w:lang w:eastAsia="sk-SK"/>
              </w:rPr>
              <w:t>-</w:t>
            </w:r>
          </w:p>
        </w:tc>
        <w:tc>
          <w:tcPr>
            <w:tcW w:w="508" w:type="pct"/>
            <w:tcBorders>
              <w:top w:val="single" w:sz="4" w:space="0" w:color="auto"/>
              <w:bottom w:val="nil"/>
            </w:tcBorders>
            <w:vAlign w:val="bottom"/>
          </w:tcPr>
          <w:p w14:paraId="2E64EF66" w14:textId="77777777" w:rsidR="00D9604C" w:rsidRPr="00EF1071" w:rsidRDefault="00176008" w:rsidP="00F200BC">
            <w:pPr>
              <w:jc w:val="right"/>
              <w:rPr>
                <w:snapToGrid w:val="0"/>
                <w:sz w:val="15"/>
                <w:szCs w:val="15"/>
                <w:lang w:eastAsia="sk-SK"/>
              </w:rPr>
            </w:pPr>
            <w:r w:rsidRPr="00EF1071">
              <w:rPr>
                <w:snapToGrid w:val="0"/>
                <w:sz w:val="15"/>
                <w:szCs w:val="15"/>
                <w:lang w:eastAsia="sk-SK"/>
              </w:rPr>
              <w:t>-</w:t>
            </w:r>
          </w:p>
        </w:tc>
        <w:tc>
          <w:tcPr>
            <w:tcW w:w="578" w:type="pct"/>
            <w:tcBorders>
              <w:top w:val="single" w:sz="4" w:space="0" w:color="auto"/>
              <w:bottom w:val="nil"/>
            </w:tcBorders>
            <w:vAlign w:val="bottom"/>
          </w:tcPr>
          <w:p w14:paraId="7140DF1D" w14:textId="77777777" w:rsidR="00D9604C" w:rsidRPr="00EF1071" w:rsidRDefault="00176008" w:rsidP="00F200BC">
            <w:pPr>
              <w:jc w:val="right"/>
              <w:rPr>
                <w:snapToGrid w:val="0"/>
                <w:sz w:val="15"/>
                <w:szCs w:val="15"/>
                <w:lang w:eastAsia="sk-SK"/>
              </w:rPr>
            </w:pPr>
            <w:r w:rsidRPr="00EF1071">
              <w:rPr>
                <w:snapToGrid w:val="0"/>
                <w:sz w:val="15"/>
                <w:szCs w:val="15"/>
                <w:lang w:eastAsia="sk-SK"/>
              </w:rPr>
              <w:t>-</w:t>
            </w:r>
          </w:p>
        </w:tc>
        <w:tc>
          <w:tcPr>
            <w:tcW w:w="750" w:type="pct"/>
            <w:tcBorders>
              <w:top w:val="single" w:sz="4" w:space="0" w:color="auto"/>
              <w:bottom w:val="nil"/>
            </w:tcBorders>
            <w:vAlign w:val="bottom"/>
          </w:tcPr>
          <w:p w14:paraId="60BC4B2D" w14:textId="77777777" w:rsidR="00D9604C" w:rsidRPr="00EF1071" w:rsidRDefault="00176008" w:rsidP="007C5B6B">
            <w:pPr>
              <w:jc w:val="right"/>
              <w:rPr>
                <w:rFonts w:cs="Arial"/>
                <w:sz w:val="15"/>
                <w:szCs w:val="15"/>
              </w:rPr>
            </w:pPr>
            <w:r w:rsidRPr="00EF1071">
              <w:rPr>
                <w:rFonts w:cs="Arial"/>
                <w:sz w:val="15"/>
                <w:szCs w:val="15"/>
              </w:rPr>
              <w:t>3 804 120</w:t>
            </w:r>
          </w:p>
        </w:tc>
      </w:tr>
      <w:tr w:rsidR="00AC2D5C" w:rsidRPr="00290F95" w14:paraId="589514F3" w14:textId="77777777" w:rsidTr="00EF1071">
        <w:trPr>
          <w:cantSplit/>
        </w:trPr>
        <w:tc>
          <w:tcPr>
            <w:tcW w:w="962" w:type="pct"/>
            <w:tcBorders>
              <w:top w:val="nil"/>
              <w:bottom w:val="single" w:sz="8" w:space="0" w:color="auto"/>
            </w:tcBorders>
          </w:tcPr>
          <w:p w14:paraId="49B2732C" w14:textId="77777777" w:rsidR="00AC2D5C" w:rsidRPr="00EF1071" w:rsidRDefault="00AC2D5C" w:rsidP="006A4864">
            <w:pPr>
              <w:rPr>
                <w:snapToGrid w:val="0"/>
                <w:sz w:val="15"/>
                <w:szCs w:val="15"/>
                <w:lang w:eastAsia="sk-SK"/>
              </w:rPr>
            </w:pPr>
            <w:r w:rsidRPr="00EF1071">
              <w:rPr>
                <w:snapToGrid w:val="0"/>
                <w:sz w:val="15"/>
                <w:szCs w:val="15"/>
                <w:lang w:eastAsia="sk-SK"/>
              </w:rPr>
              <w:t xml:space="preserve">Krátkodobé </w:t>
            </w:r>
          </w:p>
        </w:tc>
        <w:tc>
          <w:tcPr>
            <w:tcW w:w="757" w:type="pct"/>
            <w:tcBorders>
              <w:top w:val="nil"/>
              <w:bottom w:val="single" w:sz="8" w:space="0" w:color="auto"/>
            </w:tcBorders>
            <w:shd w:val="clear" w:color="auto" w:fill="auto"/>
            <w:vAlign w:val="bottom"/>
          </w:tcPr>
          <w:p w14:paraId="5DF94543" w14:textId="0956AE87" w:rsidR="0054253D" w:rsidRPr="00EF1071" w:rsidRDefault="00931937" w:rsidP="00A155C0">
            <w:pPr>
              <w:ind w:firstLine="11"/>
              <w:jc w:val="right"/>
              <w:rPr>
                <w:rFonts w:cs="Arial"/>
                <w:sz w:val="15"/>
                <w:szCs w:val="15"/>
              </w:rPr>
            </w:pPr>
            <w:r w:rsidRPr="00EF1071">
              <w:rPr>
                <w:rFonts w:cs="Arial"/>
                <w:sz w:val="15"/>
                <w:szCs w:val="15"/>
              </w:rPr>
              <w:t>1 103 794 530</w:t>
            </w:r>
          </w:p>
        </w:tc>
        <w:tc>
          <w:tcPr>
            <w:tcW w:w="547" w:type="pct"/>
            <w:tcBorders>
              <w:top w:val="nil"/>
              <w:bottom w:val="single" w:sz="8" w:space="0" w:color="auto"/>
            </w:tcBorders>
            <w:vAlign w:val="bottom"/>
          </w:tcPr>
          <w:p w14:paraId="3EE2F2DB" w14:textId="77777777" w:rsidR="00AC2D5C" w:rsidRPr="00EF1071" w:rsidRDefault="00290F95" w:rsidP="00F200BC">
            <w:pPr>
              <w:jc w:val="right"/>
              <w:rPr>
                <w:rFonts w:cs="Arial"/>
                <w:sz w:val="15"/>
                <w:szCs w:val="15"/>
              </w:rPr>
            </w:pPr>
            <w:r w:rsidRPr="00EF1071">
              <w:rPr>
                <w:rFonts w:cs="Arial"/>
                <w:sz w:val="15"/>
                <w:szCs w:val="15"/>
              </w:rPr>
              <w:t>711 709</w:t>
            </w:r>
          </w:p>
        </w:tc>
        <w:tc>
          <w:tcPr>
            <w:tcW w:w="391" w:type="pct"/>
            <w:tcBorders>
              <w:top w:val="nil"/>
              <w:bottom w:val="single" w:sz="8" w:space="0" w:color="auto"/>
            </w:tcBorders>
            <w:vAlign w:val="bottom"/>
          </w:tcPr>
          <w:p w14:paraId="238B9B65" w14:textId="77777777" w:rsidR="00AC2D5C" w:rsidRPr="00EF1071" w:rsidRDefault="00290F95" w:rsidP="00F200BC">
            <w:pPr>
              <w:jc w:val="right"/>
              <w:rPr>
                <w:snapToGrid w:val="0"/>
                <w:sz w:val="15"/>
                <w:szCs w:val="15"/>
                <w:lang w:eastAsia="sk-SK"/>
              </w:rPr>
            </w:pPr>
            <w:r w:rsidRPr="00EF1071">
              <w:rPr>
                <w:snapToGrid w:val="0"/>
                <w:sz w:val="15"/>
                <w:szCs w:val="15"/>
                <w:lang w:eastAsia="sk-SK"/>
              </w:rPr>
              <w:t>-</w:t>
            </w:r>
          </w:p>
        </w:tc>
        <w:tc>
          <w:tcPr>
            <w:tcW w:w="507" w:type="pct"/>
            <w:tcBorders>
              <w:top w:val="nil"/>
              <w:bottom w:val="single" w:sz="8" w:space="0" w:color="auto"/>
            </w:tcBorders>
            <w:vAlign w:val="bottom"/>
          </w:tcPr>
          <w:p w14:paraId="3DD53162" w14:textId="77777777" w:rsidR="00AC2D5C" w:rsidRPr="00EF1071" w:rsidRDefault="00290F95" w:rsidP="002046ED">
            <w:pPr>
              <w:jc w:val="right"/>
              <w:rPr>
                <w:snapToGrid w:val="0"/>
                <w:sz w:val="15"/>
                <w:szCs w:val="15"/>
                <w:lang w:eastAsia="sk-SK"/>
              </w:rPr>
            </w:pPr>
            <w:r w:rsidRPr="00EF1071">
              <w:rPr>
                <w:snapToGrid w:val="0"/>
                <w:sz w:val="15"/>
                <w:szCs w:val="15"/>
                <w:lang w:eastAsia="sk-SK"/>
              </w:rPr>
              <w:t>-</w:t>
            </w:r>
          </w:p>
        </w:tc>
        <w:tc>
          <w:tcPr>
            <w:tcW w:w="508" w:type="pct"/>
            <w:tcBorders>
              <w:top w:val="nil"/>
              <w:bottom w:val="single" w:sz="8" w:space="0" w:color="auto"/>
            </w:tcBorders>
            <w:vAlign w:val="bottom"/>
          </w:tcPr>
          <w:p w14:paraId="36D43F37" w14:textId="77777777" w:rsidR="00AC2D5C" w:rsidRPr="00EF1071" w:rsidRDefault="00290F95" w:rsidP="00F200BC">
            <w:pPr>
              <w:jc w:val="right"/>
              <w:rPr>
                <w:rFonts w:cs="Arial"/>
                <w:sz w:val="15"/>
                <w:szCs w:val="15"/>
              </w:rPr>
            </w:pPr>
            <w:r w:rsidRPr="00EF1071">
              <w:rPr>
                <w:rFonts w:cs="Arial"/>
                <w:sz w:val="15"/>
                <w:szCs w:val="15"/>
              </w:rPr>
              <w:t>2 252</w:t>
            </w:r>
          </w:p>
        </w:tc>
        <w:tc>
          <w:tcPr>
            <w:tcW w:w="578" w:type="pct"/>
            <w:tcBorders>
              <w:top w:val="nil"/>
              <w:bottom w:val="single" w:sz="8" w:space="0" w:color="auto"/>
            </w:tcBorders>
            <w:vAlign w:val="bottom"/>
          </w:tcPr>
          <w:p w14:paraId="0789E6D1" w14:textId="77777777" w:rsidR="00AC2D5C" w:rsidRPr="00EF1071" w:rsidRDefault="00290F95" w:rsidP="00F200BC">
            <w:pPr>
              <w:jc w:val="right"/>
              <w:rPr>
                <w:rFonts w:cs="Arial"/>
                <w:sz w:val="15"/>
                <w:szCs w:val="15"/>
              </w:rPr>
            </w:pPr>
            <w:r w:rsidRPr="00EF1071">
              <w:rPr>
                <w:rFonts w:cs="Arial"/>
                <w:sz w:val="15"/>
                <w:szCs w:val="15"/>
              </w:rPr>
              <w:t>5 788</w:t>
            </w:r>
          </w:p>
        </w:tc>
        <w:tc>
          <w:tcPr>
            <w:tcW w:w="750" w:type="pct"/>
            <w:tcBorders>
              <w:top w:val="nil"/>
              <w:bottom w:val="single" w:sz="8" w:space="0" w:color="auto"/>
            </w:tcBorders>
            <w:shd w:val="clear" w:color="auto" w:fill="auto"/>
            <w:vAlign w:val="bottom"/>
          </w:tcPr>
          <w:p w14:paraId="50689E7D" w14:textId="0FA2B09C" w:rsidR="00A5406A" w:rsidRPr="00290F95" w:rsidRDefault="00931937" w:rsidP="00A155C0">
            <w:pPr>
              <w:jc w:val="right"/>
              <w:rPr>
                <w:rFonts w:cs="Arial"/>
                <w:sz w:val="15"/>
                <w:szCs w:val="15"/>
              </w:rPr>
            </w:pPr>
            <w:r w:rsidRPr="00EF1071">
              <w:rPr>
                <w:rFonts w:cs="Arial"/>
                <w:sz w:val="15"/>
                <w:szCs w:val="15"/>
              </w:rPr>
              <w:t>1 104 514 279</w:t>
            </w:r>
          </w:p>
        </w:tc>
      </w:tr>
    </w:tbl>
    <w:p w14:paraId="6A518B90" w14:textId="77777777" w:rsidR="00AC2D5C" w:rsidRPr="00290F95" w:rsidRDefault="00AC2D5C">
      <w:pPr>
        <w:rPr>
          <w:rFonts w:cs="Arial"/>
          <w:snapToGrid w:val="0"/>
          <w:sz w:val="14"/>
          <w:szCs w:val="14"/>
          <w:lang w:eastAsia="sk-SK"/>
        </w:rPr>
      </w:pPr>
    </w:p>
    <w:p w14:paraId="5563F29F" w14:textId="77777777" w:rsidR="0015372E" w:rsidRPr="00290F95" w:rsidRDefault="0015372E" w:rsidP="0015372E">
      <w:pPr>
        <w:rPr>
          <w:b/>
          <w:snapToGrid w:val="0"/>
          <w:lang w:eastAsia="sk-SK"/>
        </w:rPr>
      </w:pPr>
      <w:r w:rsidRPr="00290F95">
        <w:rPr>
          <w:snapToGrid w:val="0"/>
          <w:u w:val="single"/>
          <w:lang w:eastAsia="sk-SK"/>
        </w:rPr>
        <w:t>31. december 2014</w:t>
      </w:r>
    </w:p>
    <w:p w14:paraId="765F9965" w14:textId="77777777" w:rsidR="0015372E" w:rsidRPr="00290F95" w:rsidRDefault="0015372E" w:rsidP="0015372E">
      <w:pPr>
        <w:rPr>
          <w:b/>
          <w:snapToGrid w:val="0"/>
          <w:sz w:val="14"/>
          <w:szCs w:val="14"/>
          <w:lang w:eastAsia="sk-SK"/>
        </w:rPr>
      </w:pPr>
    </w:p>
    <w:tbl>
      <w:tblPr>
        <w:tblW w:w="4885" w:type="pct"/>
        <w:tblInd w:w="108" w:type="dxa"/>
        <w:tblBorders>
          <w:top w:val="single" w:sz="8" w:space="0" w:color="auto"/>
          <w:bottom w:val="single" w:sz="8" w:space="0" w:color="auto"/>
        </w:tblBorders>
        <w:tblLayout w:type="fixed"/>
        <w:tblLook w:val="0000" w:firstRow="0" w:lastRow="0" w:firstColumn="0" w:lastColumn="0" w:noHBand="0" w:noVBand="0"/>
      </w:tblPr>
      <w:tblGrid>
        <w:gridCol w:w="1705"/>
        <w:gridCol w:w="1342"/>
        <w:gridCol w:w="969"/>
        <w:gridCol w:w="693"/>
        <w:gridCol w:w="899"/>
        <w:gridCol w:w="900"/>
        <w:gridCol w:w="1024"/>
        <w:gridCol w:w="1329"/>
      </w:tblGrid>
      <w:tr w:rsidR="0015372E" w:rsidRPr="00290F95" w14:paraId="1C0B4CBD" w14:textId="77777777" w:rsidTr="004E557B">
        <w:trPr>
          <w:cantSplit/>
          <w:trHeight w:val="60"/>
        </w:trPr>
        <w:tc>
          <w:tcPr>
            <w:tcW w:w="962" w:type="pct"/>
            <w:vMerge w:val="restart"/>
            <w:vAlign w:val="center"/>
          </w:tcPr>
          <w:p w14:paraId="4C8CBD83" w14:textId="77777777" w:rsidR="0015372E" w:rsidRPr="00290F95" w:rsidRDefault="0015372E" w:rsidP="004E557B">
            <w:pPr>
              <w:ind w:left="142" w:hanging="142"/>
              <w:jc w:val="left"/>
              <w:rPr>
                <w:b/>
                <w:i/>
                <w:sz w:val="15"/>
                <w:szCs w:val="15"/>
              </w:rPr>
            </w:pPr>
            <w:r w:rsidRPr="00290F95">
              <w:rPr>
                <w:b/>
                <w:i/>
                <w:sz w:val="15"/>
                <w:szCs w:val="15"/>
              </w:rPr>
              <w:t>Kategória pohľadávok</w:t>
            </w:r>
          </w:p>
        </w:tc>
        <w:tc>
          <w:tcPr>
            <w:tcW w:w="757" w:type="pct"/>
            <w:vMerge w:val="restart"/>
            <w:vAlign w:val="center"/>
          </w:tcPr>
          <w:p w14:paraId="4E4F3450" w14:textId="77777777" w:rsidR="0015372E" w:rsidRPr="00290F95" w:rsidRDefault="0015372E" w:rsidP="004E557B">
            <w:pPr>
              <w:ind w:left="-57" w:right="-57"/>
              <w:jc w:val="center"/>
              <w:rPr>
                <w:b/>
                <w:i/>
                <w:sz w:val="15"/>
                <w:szCs w:val="15"/>
              </w:rPr>
            </w:pPr>
            <w:r w:rsidRPr="00290F95">
              <w:rPr>
                <w:b/>
                <w:i/>
                <w:sz w:val="15"/>
                <w:szCs w:val="15"/>
              </w:rPr>
              <w:t>Do lehoty splatnosti</w:t>
            </w:r>
          </w:p>
        </w:tc>
        <w:tc>
          <w:tcPr>
            <w:tcW w:w="2530" w:type="pct"/>
            <w:gridSpan w:val="5"/>
            <w:tcBorders>
              <w:top w:val="single" w:sz="8" w:space="0" w:color="auto"/>
              <w:bottom w:val="single" w:sz="4" w:space="0" w:color="auto"/>
            </w:tcBorders>
            <w:vAlign w:val="center"/>
          </w:tcPr>
          <w:p w14:paraId="4F96C637" w14:textId="77777777" w:rsidR="0015372E" w:rsidRPr="00290F95" w:rsidRDefault="0015372E" w:rsidP="004E557B">
            <w:pPr>
              <w:jc w:val="center"/>
              <w:rPr>
                <w:b/>
                <w:i/>
                <w:sz w:val="15"/>
                <w:szCs w:val="15"/>
              </w:rPr>
            </w:pPr>
            <w:r w:rsidRPr="00290F95">
              <w:rPr>
                <w:b/>
                <w:i/>
                <w:sz w:val="15"/>
                <w:szCs w:val="15"/>
              </w:rPr>
              <w:t>Po lehote splatnosti</w:t>
            </w:r>
          </w:p>
        </w:tc>
        <w:tc>
          <w:tcPr>
            <w:tcW w:w="750" w:type="pct"/>
            <w:vMerge w:val="restart"/>
            <w:vAlign w:val="center"/>
          </w:tcPr>
          <w:p w14:paraId="663F0E0F" w14:textId="77777777" w:rsidR="0015372E" w:rsidRPr="00290F95" w:rsidRDefault="0015372E" w:rsidP="004E557B">
            <w:pPr>
              <w:jc w:val="center"/>
              <w:rPr>
                <w:b/>
                <w:i/>
                <w:sz w:val="15"/>
                <w:szCs w:val="15"/>
              </w:rPr>
            </w:pPr>
            <w:r w:rsidRPr="00290F95">
              <w:rPr>
                <w:b/>
                <w:i/>
                <w:sz w:val="15"/>
                <w:szCs w:val="15"/>
              </w:rPr>
              <w:t>Celkom</w:t>
            </w:r>
          </w:p>
        </w:tc>
      </w:tr>
      <w:tr w:rsidR="0015372E" w:rsidRPr="00290F95" w14:paraId="7FECD9F4" w14:textId="77777777" w:rsidTr="004E557B">
        <w:trPr>
          <w:cantSplit/>
          <w:trHeight w:val="383"/>
        </w:trPr>
        <w:tc>
          <w:tcPr>
            <w:tcW w:w="962" w:type="pct"/>
            <w:vMerge/>
            <w:tcBorders>
              <w:bottom w:val="single" w:sz="4" w:space="0" w:color="auto"/>
            </w:tcBorders>
            <w:vAlign w:val="center"/>
          </w:tcPr>
          <w:p w14:paraId="788BA8BA" w14:textId="77777777" w:rsidR="0015372E" w:rsidRPr="00290F95" w:rsidRDefault="0015372E" w:rsidP="004E557B">
            <w:pPr>
              <w:jc w:val="center"/>
              <w:rPr>
                <w:b/>
                <w:i/>
                <w:sz w:val="15"/>
                <w:szCs w:val="15"/>
              </w:rPr>
            </w:pPr>
          </w:p>
        </w:tc>
        <w:tc>
          <w:tcPr>
            <w:tcW w:w="757" w:type="pct"/>
            <w:vMerge/>
            <w:tcBorders>
              <w:bottom w:val="single" w:sz="4" w:space="0" w:color="auto"/>
            </w:tcBorders>
            <w:vAlign w:val="center"/>
          </w:tcPr>
          <w:p w14:paraId="20D4DF02" w14:textId="77777777" w:rsidR="0015372E" w:rsidRPr="00290F95" w:rsidRDefault="0015372E" w:rsidP="004E557B">
            <w:pPr>
              <w:jc w:val="center"/>
              <w:rPr>
                <w:b/>
                <w:i/>
                <w:sz w:val="15"/>
                <w:szCs w:val="15"/>
              </w:rPr>
            </w:pPr>
          </w:p>
        </w:tc>
        <w:tc>
          <w:tcPr>
            <w:tcW w:w="547" w:type="pct"/>
            <w:tcBorders>
              <w:top w:val="single" w:sz="4" w:space="0" w:color="auto"/>
              <w:bottom w:val="single" w:sz="4" w:space="0" w:color="auto"/>
            </w:tcBorders>
            <w:vAlign w:val="center"/>
          </w:tcPr>
          <w:p w14:paraId="217C17E2" w14:textId="77777777" w:rsidR="0015372E" w:rsidRPr="00290F95" w:rsidRDefault="0015372E" w:rsidP="004E557B">
            <w:pPr>
              <w:jc w:val="center"/>
              <w:rPr>
                <w:b/>
                <w:i/>
                <w:sz w:val="15"/>
                <w:szCs w:val="15"/>
              </w:rPr>
            </w:pPr>
            <w:r w:rsidRPr="00290F95">
              <w:rPr>
                <w:b/>
                <w:i/>
                <w:sz w:val="15"/>
                <w:szCs w:val="15"/>
              </w:rPr>
              <w:t xml:space="preserve">&lt; 30 </w:t>
            </w:r>
            <w:r w:rsidRPr="00290F95">
              <w:rPr>
                <w:b/>
                <w:i/>
                <w:sz w:val="15"/>
                <w:szCs w:val="15"/>
              </w:rPr>
              <w:br/>
              <w:t>dní</w:t>
            </w:r>
          </w:p>
        </w:tc>
        <w:tc>
          <w:tcPr>
            <w:tcW w:w="391" w:type="pct"/>
            <w:tcBorders>
              <w:top w:val="single" w:sz="4" w:space="0" w:color="auto"/>
              <w:bottom w:val="single" w:sz="4" w:space="0" w:color="auto"/>
            </w:tcBorders>
            <w:vAlign w:val="center"/>
          </w:tcPr>
          <w:p w14:paraId="30AD0FDF" w14:textId="77777777" w:rsidR="0015372E" w:rsidRPr="00290F95" w:rsidRDefault="0015372E" w:rsidP="004E557B">
            <w:pPr>
              <w:jc w:val="center"/>
              <w:rPr>
                <w:b/>
                <w:i/>
                <w:sz w:val="15"/>
                <w:szCs w:val="15"/>
              </w:rPr>
            </w:pPr>
            <w:r w:rsidRPr="00290F95">
              <w:rPr>
                <w:b/>
                <w:i/>
                <w:sz w:val="15"/>
                <w:szCs w:val="15"/>
              </w:rPr>
              <w:t xml:space="preserve">&lt; 90 </w:t>
            </w:r>
            <w:r w:rsidRPr="00290F95">
              <w:rPr>
                <w:b/>
                <w:i/>
                <w:sz w:val="15"/>
                <w:szCs w:val="15"/>
              </w:rPr>
              <w:br/>
              <w:t>dní</w:t>
            </w:r>
          </w:p>
        </w:tc>
        <w:tc>
          <w:tcPr>
            <w:tcW w:w="507" w:type="pct"/>
            <w:tcBorders>
              <w:top w:val="single" w:sz="4" w:space="0" w:color="auto"/>
              <w:bottom w:val="single" w:sz="4" w:space="0" w:color="auto"/>
            </w:tcBorders>
            <w:vAlign w:val="center"/>
          </w:tcPr>
          <w:p w14:paraId="7A469E86" w14:textId="77777777" w:rsidR="0015372E" w:rsidRPr="00290F95" w:rsidRDefault="0015372E" w:rsidP="004E557B">
            <w:pPr>
              <w:jc w:val="center"/>
              <w:rPr>
                <w:b/>
                <w:i/>
                <w:sz w:val="15"/>
                <w:szCs w:val="15"/>
              </w:rPr>
            </w:pPr>
            <w:r w:rsidRPr="00290F95">
              <w:rPr>
                <w:b/>
                <w:i/>
                <w:sz w:val="15"/>
                <w:szCs w:val="15"/>
              </w:rPr>
              <w:t xml:space="preserve">&lt; 180 </w:t>
            </w:r>
            <w:r w:rsidRPr="00290F95">
              <w:rPr>
                <w:b/>
                <w:i/>
                <w:sz w:val="15"/>
                <w:szCs w:val="15"/>
              </w:rPr>
              <w:br/>
              <w:t>dní</w:t>
            </w:r>
          </w:p>
        </w:tc>
        <w:tc>
          <w:tcPr>
            <w:tcW w:w="508" w:type="pct"/>
            <w:tcBorders>
              <w:top w:val="single" w:sz="4" w:space="0" w:color="auto"/>
              <w:bottom w:val="single" w:sz="4" w:space="0" w:color="auto"/>
            </w:tcBorders>
            <w:vAlign w:val="center"/>
          </w:tcPr>
          <w:p w14:paraId="023C6395" w14:textId="77777777" w:rsidR="0015372E" w:rsidRPr="00290F95" w:rsidRDefault="0015372E" w:rsidP="004E557B">
            <w:pPr>
              <w:jc w:val="center"/>
              <w:rPr>
                <w:b/>
                <w:i/>
                <w:sz w:val="15"/>
                <w:szCs w:val="15"/>
              </w:rPr>
            </w:pPr>
            <w:r w:rsidRPr="00290F95">
              <w:rPr>
                <w:b/>
                <w:i/>
                <w:sz w:val="15"/>
                <w:szCs w:val="15"/>
              </w:rPr>
              <w:t xml:space="preserve">&lt; 360 </w:t>
            </w:r>
            <w:r w:rsidRPr="00290F95">
              <w:rPr>
                <w:b/>
                <w:i/>
                <w:sz w:val="15"/>
                <w:szCs w:val="15"/>
              </w:rPr>
              <w:br/>
              <w:t>dní</w:t>
            </w:r>
          </w:p>
        </w:tc>
        <w:tc>
          <w:tcPr>
            <w:tcW w:w="578" w:type="pct"/>
            <w:tcBorders>
              <w:top w:val="single" w:sz="4" w:space="0" w:color="auto"/>
              <w:bottom w:val="single" w:sz="4" w:space="0" w:color="auto"/>
            </w:tcBorders>
            <w:vAlign w:val="center"/>
          </w:tcPr>
          <w:p w14:paraId="61C509FE" w14:textId="77777777" w:rsidR="0015372E" w:rsidRPr="00290F95" w:rsidRDefault="0015372E" w:rsidP="004E557B">
            <w:pPr>
              <w:jc w:val="center"/>
              <w:rPr>
                <w:b/>
                <w:i/>
                <w:sz w:val="15"/>
                <w:szCs w:val="15"/>
              </w:rPr>
            </w:pPr>
            <w:r w:rsidRPr="00290F95">
              <w:rPr>
                <w:b/>
                <w:i/>
                <w:sz w:val="15"/>
                <w:szCs w:val="15"/>
              </w:rPr>
              <w:t xml:space="preserve">&gt; 360 </w:t>
            </w:r>
            <w:r w:rsidRPr="00290F95">
              <w:rPr>
                <w:b/>
                <w:i/>
                <w:sz w:val="15"/>
                <w:szCs w:val="15"/>
              </w:rPr>
              <w:br/>
              <w:t>dní</w:t>
            </w:r>
          </w:p>
        </w:tc>
        <w:tc>
          <w:tcPr>
            <w:tcW w:w="750" w:type="pct"/>
            <w:vMerge/>
            <w:tcBorders>
              <w:bottom w:val="single" w:sz="4" w:space="0" w:color="auto"/>
            </w:tcBorders>
            <w:vAlign w:val="center"/>
          </w:tcPr>
          <w:p w14:paraId="5F1D3E53" w14:textId="77777777" w:rsidR="0015372E" w:rsidRPr="00290F95" w:rsidRDefault="0015372E" w:rsidP="004E557B">
            <w:pPr>
              <w:jc w:val="center"/>
              <w:rPr>
                <w:b/>
                <w:i/>
                <w:sz w:val="15"/>
                <w:szCs w:val="15"/>
              </w:rPr>
            </w:pPr>
          </w:p>
        </w:tc>
      </w:tr>
      <w:tr w:rsidR="0015372E" w:rsidRPr="00290F95" w14:paraId="28E9B2DB" w14:textId="77777777" w:rsidTr="004E557B">
        <w:trPr>
          <w:cantSplit/>
        </w:trPr>
        <w:tc>
          <w:tcPr>
            <w:tcW w:w="962" w:type="pct"/>
            <w:tcBorders>
              <w:top w:val="single" w:sz="4" w:space="0" w:color="auto"/>
              <w:bottom w:val="nil"/>
            </w:tcBorders>
          </w:tcPr>
          <w:p w14:paraId="3C7263BF" w14:textId="77777777" w:rsidR="0015372E" w:rsidRPr="00290F95" w:rsidRDefault="0015372E" w:rsidP="004E557B">
            <w:pPr>
              <w:rPr>
                <w:snapToGrid w:val="0"/>
                <w:sz w:val="15"/>
                <w:szCs w:val="15"/>
                <w:lang w:eastAsia="sk-SK"/>
              </w:rPr>
            </w:pPr>
            <w:r w:rsidRPr="00290F95">
              <w:rPr>
                <w:snapToGrid w:val="0"/>
                <w:sz w:val="15"/>
                <w:szCs w:val="15"/>
                <w:lang w:eastAsia="sk-SK"/>
              </w:rPr>
              <w:t xml:space="preserve">Dlhodobé </w:t>
            </w:r>
          </w:p>
        </w:tc>
        <w:tc>
          <w:tcPr>
            <w:tcW w:w="757" w:type="pct"/>
            <w:tcBorders>
              <w:top w:val="single" w:sz="4" w:space="0" w:color="auto"/>
              <w:bottom w:val="nil"/>
            </w:tcBorders>
            <w:vAlign w:val="bottom"/>
          </w:tcPr>
          <w:p w14:paraId="0B6964D7" w14:textId="77777777" w:rsidR="0015372E" w:rsidRPr="00290F95" w:rsidRDefault="0015372E" w:rsidP="004E557B">
            <w:pPr>
              <w:jc w:val="right"/>
              <w:rPr>
                <w:snapToGrid w:val="0"/>
                <w:sz w:val="15"/>
                <w:szCs w:val="15"/>
                <w:lang w:eastAsia="sk-SK"/>
              </w:rPr>
            </w:pPr>
            <w:r w:rsidRPr="00290F95">
              <w:rPr>
                <w:snapToGrid w:val="0"/>
                <w:sz w:val="15"/>
                <w:szCs w:val="15"/>
                <w:lang w:eastAsia="sk-SK"/>
              </w:rPr>
              <w:t>3 939 563</w:t>
            </w:r>
          </w:p>
        </w:tc>
        <w:tc>
          <w:tcPr>
            <w:tcW w:w="547" w:type="pct"/>
            <w:tcBorders>
              <w:top w:val="single" w:sz="4" w:space="0" w:color="auto"/>
              <w:bottom w:val="nil"/>
            </w:tcBorders>
            <w:vAlign w:val="bottom"/>
          </w:tcPr>
          <w:p w14:paraId="654E4666"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391" w:type="pct"/>
            <w:tcBorders>
              <w:top w:val="single" w:sz="4" w:space="0" w:color="auto"/>
              <w:bottom w:val="nil"/>
            </w:tcBorders>
            <w:vAlign w:val="bottom"/>
          </w:tcPr>
          <w:p w14:paraId="06EF9D09"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507" w:type="pct"/>
            <w:tcBorders>
              <w:top w:val="single" w:sz="4" w:space="0" w:color="auto"/>
              <w:bottom w:val="nil"/>
            </w:tcBorders>
            <w:vAlign w:val="bottom"/>
          </w:tcPr>
          <w:p w14:paraId="31681DEA"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508" w:type="pct"/>
            <w:tcBorders>
              <w:top w:val="single" w:sz="4" w:space="0" w:color="auto"/>
              <w:bottom w:val="nil"/>
            </w:tcBorders>
            <w:vAlign w:val="bottom"/>
          </w:tcPr>
          <w:p w14:paraId="025063F7"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578" w:type="pct"/>
            <w:tcBorders>
              <w:top w:val="single" w:sz="4" w:space="0" w:color="auto"/>
              <w:bottom w:val="nil"/>
            </w:tcBorders>
            <w:vAlign w:val="bottom"/>
          </w:tcPr>
          <w:p w14:paraId="6117B8EB"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750" w:type="pct"/>
            <w:tcBorders>
              <w:top w:val="single" w:sz="4" w:space="0" w:color="auto"/>
              <w:bottom w:val="nil"/>
            </w:tcBorders>
            <w:vAlign w:val="bottom"/>
          </w:tcPr>
          <w:p w14:paraId="661E066F" w14:textId="77777777" w:rsidR="0015372E" w:rsidRPr="00290F95" w:rsidRDefault="0015372E" w:rsidP="004E557B">
            <w:pPr>
              <w:jc w:val="right"/>
              <w:rPr>
                <w:rFonts w:cs="Arial"/>
                <w:sz w:val="15"/>
                <w:szCs w:val="15"/>
              </w:rPr>
            </w:pPr>
            <w:r w:rsidRPr="00290F95">
              <w:rPr>
                <w:rFonts w:cs="Arial"/>
                <w:sz w:val="15"/>
                <w:szCs w:val="15"/>
              </w:rPr>
              <w:t>3 939 563</w:t>
            </w:r>
          </w:p>
        </w:tc>
      </w:tr>
      <w:tr w:rsidR="0015372E" w:rsidRPr="00290F95" w14:paraId="5C6C6C38" w14:textId="77777777" w:rsidTr="004E557B">
        <w:trPr>
          <w:cantSplit/>
        </w:trPr>
        <w:tc>
          <w:tcPr>
            <w:tcW w:w="962" w:type="pct"/>
            <w:tcBorders>
              <w:top w:val="nil"/>
              <w:bottom w:val="single" w:sz="8" w:space="0" w:color="auto"/>
            </w:tcBorders>
          </w:tcPr>
          <w:p w14:paraId="287F4FEE" w14:textId="77777777" w:rsidR="0015372E" w:rsidRPr="00290F95" w:rsidRDefault="0015372E" w:rsidP="004E557B">
            <w:pPr>
              <w:rPr>
                <w:snapToGrid w:val="0"/>
                <w:sz w:val="15"/>
                <w:szCs w:val="15"/>
                <w:lang w:eastAsia="sk-SK"/>
              </w:rPr>
            </w:pPr>
            <w:r w:rsidRPr="00290F95">
              <w:rPr>
                <w:snapToGrid w:val="0"/>
                <w:sz w:val="15"/>
                <w:szCs w:val="15"/>
                <w:lang w:eastAsia="sk-SK"/>
              </w:rPr>
              <w:t xml:space="preserve">Krátkodobé </w:t>
            </w:r>
          </w:p>
        </w:tc>
        <w:tc>
          <w:tcPr>
            <w:tcW w:w="757" w:type="pct"/>
            <w:tcBorders>
              <w:top w:val="nil"/>
              <w:bottom w:val="single" w:sz="8" w:space="0" w:color="auto"/>
            </w:tcBorders>
            <w:vAlign w:val="bottom"/>
          </w:tcPr>
          <w:p w14:paraId="372A252B" w14:textId="77777777" w:rsidR="0015372E" w:rsidRPr="00290F95" w:rsidRDefault="0015372E" w:rsidP="004E557B">
            <w:pPr>
              <w:ind w:firstLine="11"/>
              <w:jc w:val="right"/>
              <w:rPr>
                <w:rFonts w:cs="Arial"/>
                <w:sz w:val="15"/>
                <w:szCs w:val="15"/>
              </w:rPr>
            </w:pPr>
            <w:r w:rsidRPr="00290F95">
              <w:rPr>
                <w:rFonts w:cs="Arial"/>
                <w:sz w:val="15"/>
                <w:szCs w:val="15"/>
              </w:rPr>
              <w:t>1 104 539 122</w:t>
            </w:r>
          </w:p>
        </w:tc>
        <w:tc>
          <w:tcPr>
            <w:tcW w:w="547" w:type="pct"/>
            <w:tcBorders>
              <w:top w:val="nil"/>
              <w:bottom w:val="single" w:sz="8" w:space="0" w:color="auto"/>
            </w:tcBorders>
            <w:vAlign w:val="bottom"/>
          </w:tcPr>
          <w:p w14:paraId="66E0B5F0" w14:textId="77777777" w:rsidR="0015372E" w:rsidRPr="00290F95" w:rsidRDefault="0015372E" w:rsidP="004E557B">
            <w:pPr>
              <w:jc w:val="right"/>
              <w:rPr>
                <w:rFonts w:cs="Arial"/>
                <w:sz w:val="15"/>
                <w:szCs w:val="15"/>
              </w:rPr>
            </w:pPr>
            <w:r w:rsidRPr="00290F95">
              <w:rPr>
                <w:rFonts w:cs="Arial"/>
                <w:sz w:val="15"/>
                <w:szCs w:val="15"/>
              </w:rPr>
              <w:t>129 111</w:t>
            </w:r>
          </w:p>
        </w:tc>
        <w:tc>
          <w:tcPr>
            <w:tcW w:w="391" w:type="pct"/>
            <w:tcBorders>
              <w:top w:val="nil"/>
              <w:bottom w:val="single" w:sz="8" w:space="0" w:color="auto"/>
            </w:tcBorders>
            <w:vAlign w:val="bottom"/>
          </w:tcPr>
          <w:p w14:paraId="55B0B7CA" w14:textId="77777777" w:rsidR="0015372E" w:rsidRPr="00290F95" w:rsidRDefault="0015372E" w:rsidP="004E557B">
            <w:pPr>
              <w:jc w:val="right"/>
              <w:rPr>
                <w:snapToGrid w:val="0"/>
                <w:sz w:val="15"/>
                <w:szCs w:val="15"/>
                <w:lang w:eastAsia="sk-SK"/>
              </w:rPr>
            </w:pPr>
            <w:r w:rsidRPr="00290F95">
              <w:rPr>
                <w:snapToGrid w:val="0"/>
                <w:sz w:val="15"/>
                <w:szCs w:val="15"/>
                <w:lang w:eastAsia="sk-SK"/>
              </w:rPr>
              <w:t>8 193</w:t>
            </w:r>
          </w:p>
        </w:tc>
        <w:tc>
          <w:tcPr>
            <w:tcW w:w="507" w:type="pct"/>
            <w:tcBorders>
              <w:top w:val="nil"/>
              <w:bottom w:val="single" w:sz="8" w:space="0" w:color="auto"/>
            </w:tcBorders>
            <w:vAlign w:val="bottom"/>
          </w:tcPr>
          <w:p w14:paraId="7787A708" w14:textId="77777777" w:rsidR="0015372E" w:rsidRPr="00290F95" w:rsidRDefault="0015372E" w:rsidP="004E557B">
            <w:pPr>
              <w:jc w:val="right"/>
              <w:rPr>
                <w:snapToGrid w:val="0"/>
                <w:sz w:val="15"/>
                <w:szCs w:val="15"/>
                <w:lang w:eastAsia="sk-SK"/>
              </w:rPr>
            </w:pPr>
            <w:r w:rsidRPr="00290F95">
              <w:rPr>
                <w:snapToGrid w:val="0"/>
                <w:sz w:val="15"/>
                <w:szCs w:val="15"/>
                <w:lang w:eastAsia="sk-SK"/>
              </w:rPr>
              <w:t>-</w:t>
            </w:r>
          </w:p>
        </w:tc>
        <w:tc>
          <w:tcPr>
            <w:tcW w:w="508" w:type="pct"/>
            <w:tcBorders>
              <w:top w:val="nil"/>
              <w:bottom w:val="single" w:sz="8" w:space="0" w:color="auto"/>
            </w:tcBorders>
            <w:vAlign w:val="bottom"/>
          </w:tcPr>
          <w:p w14:paraId="2A1FD844" w14:textId="77777777" w:rsidR="0015372E" w:rsidRPr="00290F95" w:rsidRDefault="0015372E" w:rsidP="004E557B">
            <w:pPr>
              <w:jc w:val="right"/>
              <w:rPr>
                <w:rFonts w:cs="Arial"/>
                <w:sz w:val="15"/>
                <w:szCs w:val="15"/>
              </w:rPr>
            </w:pPr>
            <w:r w:rsidRPr="00290F95">
              <w:rPr>
                <w:rFonts w:cs="Arial"/>
                <w:sz w:val="15"/>
                <w:szCs w:val="15"/>
              </w:rPr>
              <w:t>1 407</w:t>
            </w:r>
          </w:p>
        </w:tc>
        <w:tc>
          <w:tcPr>
            <w:tcW w:w="578" w:type="pct"/>
            <w:tcBorders>
              <w:top w:val="nil"/>
              <w:bottom w:val="single" w:sz="8" w:space="0" w:color="auto"/>
            </w:tcBorders>
            <w:vAlign w:val="bottom"/>
          </w:tcPr>
          <w:p w14:paraId="22B87402" w14:textId="77777777" w:rsidR="0015372E" w:rsidRPr="00290F95" w:rsidRDefault="0015372E" w:rsidP="004E557B">
            <w:pPr>
              <w:jc w:val="right"/>
              <w:rPr>
                <w:rFonts w:cs="Arial"/>
                <w:sz w:val="15"/>
                <w:szCs w:val="15"/>
              </w:rPr>
            </w:pPr>
            <w:r w:rsidRPr="00290F95">
              <w:rPr>
                <w:rFonts w:cs="Arial"/>
                <w:sz w:val="15"/>
                <w:szCs w:val="15"/>
              </w:rPr>
              <w:t>5 788</w:t>
            </w:r>
          </w:p>
        </w:tc>
        <w:tc>
          <w:tcPr>
            <w:tcW w:w="750" w:type="pct"/>
            <w:tcBorders>
              <w:top w:val="nil"/>
              <w:bottom w:val="single" w:sz="8" w:space="0" w:color="auto"/>
            </w:tcBorders>
            <w:vAlign w:val="bottom"/>
          </w:tcPr>
          <w:p w14:paraId="19473943" w14:textId="77777777" w:rsidR="0015372E" w:rsidRPr="00290F95" w:rsidRDefault="0015372E" w:rsidP="004E557B">
            <w:pPr>
              <w:jc w:val="right"/>
              <w:rPr>
                <w:rFonts w:cs="Arial"/>
                <w:sz w:val="15"/>
                <w:szCs w:val="15"/>
              </w:rPr>
            </w:pPr>
            <w:r w:rsidRPr="00290F95">
              <w:rPr>
                <w:rFonts w:cs="Arial"/>
                <w:sz w:val="15"/>
                <w:szCs w:val="15"/>
              </w:rPr>
              <w:t>1 104 683 621</w:t>
            </w:r>
          </w:p>
        </w:tc>
      </w:tr>
    </w:tbl>
    <w:p w14:paraId="468098FA" w14:textId="77777777" w:rsidR="0015372E" w:rsidRPr="00290F95" w:rsidRDefault="0015372E" w:rsidP="0015372E">
      <w:pPr>
        <w:rPr>
          <w:rFonts w:cs="Arial"/>
          <w:snapToGrid w:val="0"/>
          <w:sz w:val="14"/>
          <w:szCs w:val="14"/>
          <w:lang w:eastAsia="sk-SK"/>
        </w:rPr>
      </w:pPr>
    </w:p>
    <w:p w14:paraId="4E799998" w14:textId="77777777" w:rsidR="00F04197" w:rsidRPr="00000217" w:rsidRDefault="00F04197">
      <w:pPr>
        <w:rPr>
          <w:rFonts w:cs="Arial"/>
          <w:snapToGrid w:val="0"/>
          <w:lang w:eastAsia="sk-SK"/>
        </w:rPr>
      </w:pPr>
      <w:r w:rsidRPr="00000217">
        <w:rPr>
          <w:rFonts w:cs="Arial"/>
          <w:snapToGrid w:val="0"/>
          <w:lang w:eastAsia="sk-SK"/>
        </w:rPr>
        <w:t xml:space="preserve">Bežná lehota splatnosti pohľadávok je </w:t>
      </w:r>
      <w:r w:rsidR="00A366CF" w:rsidRPr="00000217">
        <w:rPr>
          <w:rFonts w:cs="Arial"/>
          <w:snapToGrid w:val="0"/>
          <w:lang w:eastAsia="sk-SK"/>
        </w:rPr>
        <w:t>30</w:t>
      </w:r>
      <w:r w:rsidRPr="00000217">
        <w:rPr>
          <w:rFonts w:cs="Arial"/>
          <w:snapToGrid w:val="0"/>
          <w:lang w:eastAsia="sk-SK"/>
        </w:rPr>
        <w:t xml:space="preserve"> dní. </w:t>
      </w:r>
      <w:r w:rsidR="004050AF" w:rsidRPr="00000217">
        <w:rPr>
          <w:rFonts w:cs="Arial"/>
          <w:snapToGrid w:val="0"/>
          <w:lang w:eastAsia="sk-SK"/>
        </w:rPr>
        <w:t>Pohľadávky sú uvedené v netto hodnote.</w:t>
      </w:r>
    </w:p>
    <w:p w14:paraId="2A062FD7" w14:textId="77777777" w:rsidR="00405A56" w:rsidRPr="00000217" w:rsidRDefault="00405A56">
      <w:pPr>
        <w:rPr>
          <w:rFonts w:cs="Arial"/>
          <w:snapToGrid w:val="0"/>
          <w:sz w:val="14"/>
          <w:szCs w:val="14"/>
          <w:lang w:eastAsia="sk-SK"/>
        </w:rPr>
      </w:pPr>
    </w:p>
    <w:p w14:paraId="4A6619DB" w14:textId="1D6F6647" w:rsidR="0015372E" w:rsidRDefault="00405A56">
      <w:pPr>
        <w:rPr>
          <w:rFonts w:cs="Arial"/>
          <w:snapToGrid w:val="0"/>
          <w:highlight w:val="lightGray"/>
          <w:lang w:eastAsia="sk-SK"/>
        </w:rPr>
      </w:pPr>
      <w:r w:rsidRPr="002A6BE8">
        <w:rPr>
          <w:rFonts w:cs="Arial"/>
          <w:snapToGrid w:val="0"/>
          <w:lang w:eastAsia="sk-SK"/>
        </w:rPr>
        <w:t xml:space="preserve">Spoločnosť vykázala </w:t>
      </w:r>
      <w:r w:rsidR="0009031A" w:rsidRPr="002A6BE8">
        <w:rPr>
          <w:rFonts w:cs="Arial"/>
          <w:snapToGrid w:val="0"/>
          <w:lang w:eastAsia="sk-SK"/>
        </w:rPr>
        <w:t>k 31. dec</w:t>
      </w:r>
      <w:r w:rsidR="00C4359F" w:rsidRPr="002A6BE8">
        <w:rPr>
          <w:rFonts w:cs="Arial"/>
          <w:snapToGrid w:val="0"/>
          <w:lang w:eastAsia="sk-SK"/>
        </w:rPr>
        <w:t>e</w:t>
      </w:r>
      <w:r w:rsidR="0009031A" w:rsidRPr="002A6BE8">
        <w:rPr>
          <w:rFonts w:cs="Arial"/>
          <w:snapToGrid w:val="0"/>
          <w:lang w:eastAsia="sk-SK"/>
        </w:rPr>
        <w:t>m</w:t>
      </w:r>
      <w:r w:rsidR="00C4359F" w:rsidRPr="002A6BE8">
        <w:rPr>
          <w:rFonts w:cs="Arial"/>
          <w:snapToGrid w:val="0"/>
          <w:lang w:eastAsia="sk-SK"/>
        </w:rPr>
        <w:t xml:space="preserve">bru 2006 </w:t>
      </w:r>
      <w:r w:rsidRPr="002A6BE8">
        <w:rPr>
          <w:rFonts w:cs="Arial"/>
          <w:snapToGrid w:val="0"/>
          <w:lang w:eastAsia="sk-SK"/>
        </w:rPr>
        <w:t xml:space="preserve">na </w:t>
      </w:r>
      <w:r w:rsidR="00E42880" w:rsidRPr="002A6BE8">
        <w:rPr>
          <w:rFonts w:cs="Arial"/>
          <w:snapToGrid w:val="0"/>
          <w:lang w:eastAsia="sk-SK"/>
        </w:rPr>
        <w:t>účt</w:t>
      </w:r>
      <w:r w:rsidR="00E42880">
        <w:rPr>
          <w:rFonts w:cs="Arial"/>
          <w:snapToGrid w:val="0"/>
          <w:lang w:eastAsia="sk-SK"/>
        </w:rPr>
        <w:t>e</w:t>
      </w:r>
      <w:r w:rsidR="00E42880" w:rsidRPr="002A6BE8">
        <w:rPr>
          <w:rFonts w:cs="Arial"/>
          <w:snapToGrid w:val="0"/>
          <w:lang w:eastAsia="sk-SK"/>
        </w:rPr>
        <w:t xml:space="preserve"> </w:t>
      </w:r>
      <w:r w:rsidRPr="002A6BE8">
        <w:rPr>
          <w:rFonts w:cs="Arial"/>
          <w:snapToGrid w:val="0"/>
          <w:lang w:eastAsia="sk-SK"/>
        </w:rPr>
        <w:t>346</w:t>
      </w:r>
      <w:r w:rsidR="00DE2829">
        <w:rPr>
          <w:rFonts w:cs="Arial"/>
          <w:snapToGrid w:val="0"/>
          <w:lang w:eastAsia="sk-SK"/>
        </w:rPr>
        <w:t xml:space="preserve"> </w:t>
      </w:r>
      <w:r w:rsidR="00C4359F" w:rsidRPr="002A6BE8">
        <w:rPr>
          <w:rFonts w:cs="Arial"/>
          <w:snapToGrid w:val="0"/>
          <w:lang w:eastAsia="sk-SK"/>
        </w:rPr>
        <w:t>pohľadávky na dotácie</w:t>
      </w:r>
      <w:r w:rsidRPr="002A6BE8">
        <w:rPr>
          <w:rFonts w:cs="Arial"/>
          <w:snapToGrid w:val="0"/>
          <w:lang w:eastAsia="sk-SK"/>
        </w:rPr>
        <w:t xml:space="preserve"> na krytie rezerv na vyraďovanie </w:t>
      </w:r>
      <w:r w:rsidR="008A0684" w:rsidRPr="002A6BE8">
        <w:rPr>
          <w:rFonts w:cs="Arial"/>
          <w:snapToGrid w:val="0"/>
          <w:lang w:eastAsia="sk-SK"/>
        </w:rPr>
        <w:t xml:space="preserve">jadrových </w:t>
      </w:r>
      <w:r w:rsidRPr="002A6BE8">
        <w:rPr>
          <w:rFonts w:cs="Arial"/>
          <w:snapToGrid w:val="0"/>
          <w:lang w:eastAsia="sk-SK"/>
        </w:rPr>
        <w:t xml:space="preserve">zariadení </w:t>
      </w:r>
      <w:r w:rsidR="00604C0A" w:rsidRPr="002A6BE8">
        <w:rPr>
          <w:rFonts w:cs="Arial"/>
          <w:snapToGrid w:val="0"/>
          <w:lang w:eastAsia="sk-SK"/>
        </w:rPr>
        <w:t>na základe</w:t>
      </w:r>
      <w:r w:rsidR="00A96469" w:rsidRPr="002A6BE8">
        <w:rPr>
          <w:rFonts w:cs="Arial"/>
          <w:snapToGrid w:val="0"/>
          <w:lang w:eastAsia="sk-SK"/>
        </w:rPr>
        <w:t xml:space="preserve"> zmluvných alebo zákonných nárokov</w:t>
      </w:r>
      <w:r w:rsidR="008A0684" w:rsidRPr="002A6BE8">
        <w:rPr>
          <w:rFonts w:cs="Arial"/>
          <w:snapToGrid w:val="0"/>
          <w:lang w:eastAsia="sk-SK"/>
        </w:rPr>
        <w:t xml:space="preserve">, ktoré poskytujú financovanie budúcich peňažných tokov požadovaných na aktivity spojené s vyraďovaním </w:t>
      </w:r>
      <w:r w:rsidR="00997065" w:rsidRPr="00E42880">
        <w:rPr>
          <w:rFonts w:cs="Arial"/>
          <w:snapToGrid w:val="0"/>
          <w:lang w:eastAsia="sk-SK"/>
        </w:rPr>
        <w:t xml:space="preserve">(pozri pozn. </w:t>
      </w:r>
      <w:r w:rsidR="00087D23" w:rsidRPr="00E42880">
        <w:rPr>
          <w:rFonts w:cs="Arial"/>
          <w:snapToGrid w:val="0"/>
          <w:lang w:eastAsia="sk-SK"/>
        </w:rPr>
        <w:t xml:space="preserve">IV.2 a </w:t>
      </w:r>
      <w:r w:rsidR="00997065" w:rsidRPr="00E42880">
        <w:rPr>
          <w:rFonts w:cs="Arial"/>
          <w:snapToGrid w:val="0"/>
          <w:lang w:eastAsia="sk-SK"/>
        </w:rPr>
        <w:t>VIII.2)</w:t>
      </w:r>
      <w:r w:rsidRPr="00E42880">
        <w:rPr>
          <w:rFonts w:cs="Arial"/>
          <w:snapToGrid w:val="0"/>
          <w:lang w:eastAsia="sk-SK"/>
        </w:rPr>
        <w:t>.</w:t>
      </w:r>
      <w:r w:rsidR="00A96469" w:rsidRPr="00E42880">
        <w:rPr>
          <w:rFonts w:cs="Arial"/>
          <w:snapToGrid w:val="0"/>
          <w:lang w:eastAsia="sk-SK"/>
        </w:rPr>
        <w:t xml:space="preserve"> </w:t>
      </w:r>
    </w:p>
    <w:p w14:paraId="49FABCBA" w14:textId="77777777" w:rsidR="0015372E" w:rsidRDefault="0015372E">
      <w:pPr>
        <w:rPr>
          <w:rFonts w:cs="Arial"/>
          <w:snapToGrid w:val="0"/>
          <w:highlight w:val="lightGray"/>
          <w:lang w:eastAsia="sk-SK"/>
        </w:rPr>
      </w:pPr>
    </w:p>
    <w:p w14:paraId="33270111" w14:textId="77777777" w:rsidR="00405A56" w:rsidRPr="00000217" w:rsidRDefault="00604C0A">
      <w:pPr>
        <w:rPr>
          <w:rFonts w:cs="Arial"/>
          <w:snapToGrid w:val="0"/>
          <w:lang w:eastAsia="sk-SK"/>
        </w:rPr>
      </w:pPr>
      <w:r w:rsidRPr="002A6BE8">
        <w:rPr>
          <w:rFonts w:cs="Arial"/>
          <w:snapToGrid w:val="0"/>
          <w:lang w:eastAsia="sk-SK"/>
        </w:rPr>
        <w:t>Št</w:t>
      </w:r>
      <w:r w:rsidR="00074A96" w:rsidRPr="002A6BE8">
        <w:rPr>
          <w:rFonts w:cs="Arial"/>
          <w:snapToGrid w:val="0"/>
          <w:lang w:eastAsia="sk-SK"/>
        </w:rPr>
        <w:t xml:space="preserve">ruktúra pohľadávky </w:t>
      </w:r>
      <w:r w:rsidR="00C75DCB" w:rsidRPr="002A6BE8">
        <w:rPr>
          <w:rFonts w:cs="Arial"/>
          <w:snapToGrid w:val="0"/>
          <w:lang w:eastAsia="sk-SK"/>
        </w:rPr>
        <w:t>k 31.</w:t>
      </w:r>
      <w:r w:rsidR="00664CDB" w:rsidRPr="002A6BE8">
        <w:rPr>
          <w:rFonts w:cs="Arial"/>
          <w:snapToGrid w:val="0"/>
          <w:lang w:eastAsia="sk-SK"/>
        </w:rPr>
        <w:t xml:space="preserve"> decembru 201</w:t>
      </w:r>
      <w:r w:rsidR="0015372E" w:rsidRPr="00B70A84">
        <w:rPr>
          <w:rFonts w:cs="Arial"/>
          <w:snapToGrid w:val="0"/>
          <w:lang w:eastAsia="sk-SK"/>
        </w:rPr>
        <w:t>5</w:t>
      </w:r>
      <w:r w:rsidR="00C75DCB" w:rsidRPr="002A6BE8">
        <w:rPr>
          <w:rFonts w:cs="Arial"/>
          <w:snapToGrid w:val="0"/>
          <w:lang w:eastAsia="sk-SK"/>
        </w:rPr>
        <w:t xml:space="preserve"> </w:t>
      </w:r>
      <w:r w:rsidR="00074A96" w:rsidRPr="002A6BE8">
        <w:rPr>
          <w:rFonts w:cs="Arial"/>
          <w:snapToGrid w:val="0"/>
          <w:lang w:eastAsia="sk-SK"/>
        </w:rPr>
        <w:t>je takáto</w:t>
      </w:r>
      <w:r w:rsidRPr="002A6BE8">
        <w:rPr>
          <w:rFonts w:cs="Arial"/>
          <w:snapToGrid w:val="0"/>
          <w:lang w:eastAsia="sk-SK"/>
        </w:rPr>
        <w:t>:</w:t>
      </w:r>
    </w:p>
    <w:p w14:paraId="7A60A650" w14:textId="77777777" w:rsidR="0009031A" w:rsidRPr="00000217" w:rsidRDefault="0009031A">
      <w:pPr>
        <w:rPr>
          <w:rFonts w:cs="Arial"/>
          <w:snapToGrid w:val="0"/>
          <w:sz w:val="14"/>
          <w:szCs w:val="14"/>
          <w:lang w:eastAsia="sk-SK"/>
        </w:rPr>
      </w:pPr>
    </w:p>
    <w:tbl>
      <w:tblPr>
        <w:tblW w:w="9072" w:type="dxa"/>
        <w:tblInd w:w="108" w:type="dxa"/>
        <w:tblLayout w:type="fixed"/>
        <w:tblLook w:val="0000" w:firstRow="0" w:lastRow="0" w:firstColumn="0" w:lastColumn="0" w:noHBand="0" w:noVBand="0"/>
      </w:tblPr>
      <w:tblGrid>
        <w:gridCol w:w="5812"/>
        <w:gridCol w:w="1701"/>
        <w:gridCol w:w="1559"/>
      </w:tblGrid>
      <w:tr w:rsidR="0031183F" w:rsidRPr="00000217" w14:paraId="3DEE54AE" w14:textId="77777777" w:rsidTr="00396D67">
        <w:trPr>
          <w:cantSplit/>
        </w:trPr>
        <w:tc>
          <w:tcPr>
            <w:tcW w:w="5812" w:type="dxa"/>
            <w:tcBorders>
              <w:top w:val="single" w:sz="8" w:space="0" w:color="auto"/>
              <w:bottom w:val="single" w:sz="4" w:space="0" w:color="auto"/>
            </w:tcBorders>
            <w:vAlign w:val="center"/>
          </w:tcPr>
          <w:p w14:paraId="68D953A8" w14:textId="77777777" w:rsidR="0031183F" w:rsidRPr="00000217" w:rsidRDefault="0031183F" w:rsidP="0009031A">
            <w:pPr>
              <w:pStyle w:val="tableheader"/>
              <w:ind w:left="176" w:hanging="176"/>
              <w:jc w:val="left"/>
              <w:rPr>
                <w:rFonts w:cs="Arial"/>
              </w:rPr>
            </w:pPr>
          </w:p>
        </w:tc>
        <w:tc>
          <w:tcPr>
            <w:tcW w:w="1701" w:type="dxa"/>
            <w:tcBorders>
              <w:top w:val="single" w:sz="8" w:space="0" w:color="auto"/>
              <w:bottom w:val="single" w:sz="4" w:space="0" w:color="auto"/>
            </w:tcBorders>
            <w:shd w:val="clear" w:color="auto" w:fill="auto"/>
            <w:vAlign w:val="center"/>
          </w:tcPr>
          <w:p w14:paraId="746B32F6" w14:textId="77777777" w:rsidR="0031183F" w:rsidRPr="00000217" w:rsidRDefault="006022AE" w:rsidP="006022AE">
            <w:pPr>
              <w:pStyle w:val="tableheader"/>
              <w:rPr>
                <w:rFonts w:cs="Arial"/>
              </w:rPr>
            </w:pPr>
            <w:r w:rsidRPr="00000217">
              <w:rPr>
                <w:rFonts w:cs="Arial"/>
              </w:rPr>
              <w:t>20</w:t>
            </w:r>
            <w:r w:rsidR="00664CDB" w:rsidRPr="00000217">
              <w:rPr>
                <w:rFonts w:cs="Arial"/>
              </w:rPr>
              <w:t>1</w:t>
            </w:r>
            <w:r w:rsidR="0015372E">
              <w:rPr>
                <w:rFonts w:cs="Arial"/>
              </w:rPr>
              <w:t>5</w:t>
            </w:r>
          </w:p>
        </w:tc>
        <w:tc>
          <w:tcPr>
            <w:tcW w:w="1559" w:type="dxa"/>
            <w:tcBorders>
              <w:top w:val="single" w:sz="8" w:space="0" w:color="auto"/>
              <w:bottom w:val="single" w:sz="4" w:space="0" w:color="auto"/>
            </w:tcBorders>
            <w:shd w:val="clear" w:color="auto" w:fill="auto"/>
            <w:vAlign w:val="center"/>
          </w:tcPr>
          <w:p w14:paraId="4F8F0CE4" w14:textId="77777777" w:rsidR="0031183F" w:rsidRPr="00000217" w:rsidRDefault="006022AE" w:rsidP="006A4864">
            <w:pPr>
              <w:pStyle w:val="tableheader"/>
              <w:rPr>
                <w:rFonts w:cs="Arial"/>
              </w:rPr>
            </w:pPr>
            <w:r w:rsidRPr="00000217">
              <w:rPr>
                <w:rFonts w:cs="Arial"/>
              </w:rPr>
              <w:t>20</w:t>
            </w:r>
            <w:r w:rsidR="00280F5E" w:rsidRPr="00000217">
              <w:rPr>
                <w:rFonts w:cs="Arial"/>
              </w:rPr>
              <w:t>1</w:t>
            </w:r>
            <w:r w:rsidR="0015372E">
              <w:rPr>
                <w:rFonts w:cs="Arial"/>
              </w:rPr>
              <w:t>4</w:t>
            </w:r>
          </w:p>
        </w:tc>
      </w:tr>
      <w:tr w:rsidR="0015372E" w:rsidRPr="00000217" w14:paraId="67324C35" w14:textId="77777777" w:rsidTr="00396D67">
        <w:trPr>
          <w:cantSplit/>
        </w:trPr>
        <w:tc>
          <w:tcPr>
            <w:tcW w:w="5812" w:type="dxa"/>
            <w:tcBorders>
              <w:top w:val="single" w:sz="4" w:space="0" w:color="auto"/>
            </w:tcBorders>
          </w:tcPr>
          <w:p w14:paraId="7B33667B" w14:textId="77777777" w:rsidR="0015372E" w:rsidRPr="00000217" w:rsidRDefault="0015372E" w:rsidP="0015372E">
            <w:pPr>
              <w:ind w:left="142" w:hanging="142"/>
              <w:jc w:val="left"/>
              <w:rPr>
                <w:rFonts w:cs="Arial"/>
                <w:snapToGrid w:val="0"/>
                <w:sz w:val="15"/>
                <w:szCs w:val="15"/>
                <w:lang w:eastAsia="sk-SK"/>
              </w:rPr>
            </w:pPr>
            <w:r w:rsidRPr="00000217">
              <w:rPr>
                <w:rFonts w:cs="Arial"/>
                <w:snapToGrid w:val="0"/>
                <w:sz w:val="15"/>
                <w:szCs w:val="15"/>
                <w:lang w:eastAsia="sk-SK"/>
              </w:rPr>
              <w:t>Pohľadávka voči SE-stabilizačné</w:t>
            </w:r>
          </w:p>
        </w:tc>
        <w:tc>
          <w:tcPr>
            <w:tcW w:w="1701" w:type="dxa"/>
            <w:tcBorders>
              <w:top w:val="single" w:sz="4" w:space="0" w:color="auto"/>
            </w:tcBorders>
            <w:vAlign w:val="bottom"/>
          </w:tcPr>
          <w:p w14:paraId="7DEF83A0" w14:textId="77777777" w:rsidR="0015372E" w:rsidRPr="00000217" w:rsidRDefault="002A6BE8" w:rsidP="0015372E">
            <w:pPr>
              <w:jc w:val="right"/>
              <w:rPr>
                <w:rFonts w:cs="Arial"/>
                <w:snapToGrid w:val="0"/>
                <w:sz w:val="15"/>
                <w:szCs w:val="15"/>
                <w:lang w:eastAsia="sk-SK"/>
              </w:rPr>
            </w:pPr>
            <w:r>
              <w:rPr>
                <w:rFonts w:cs="Arial"/>
                <w:snapToGrid w:val="0"/>
                <w:sz w:val="15"/>
                <w:szCs w:val="15"/>
                <w:lang w:eastAsia="sk-SK"/>
              </w:rPr>
              <w:t>134 693</w:t>
            </w:r>
          </w:p>
        </w:tc>
        <w:tc>
          <w:tcPr>
            <w:tcW w:w="1559" w:type="dxa"/>
            <w:tcBorders>
              <w:top w:val="single" w:sz="4" w:space="0" w:color="auto"/>
            </w:tcBorders>
            <w:shd w:val="clear" w:color="auto" w:fill="auto"/>
            <w:vAlign w:val="bottom"/>
          </w:tcPr>
          <w:p w14:paraId="68999692" w14:textId="77777777" w:rsidR="0015372E" w:rsidRPr="00000217" w:rsidRDefault="0015372E" w:rsidP="0015372E">
            <w:pPr>
              <w:jc w:val="right"/>
              <w:rPr>
                <w:rFonts w:cs="Arial"/>
                <w:snapToGrid w:val="0"/>
                <w:sz w:val="15"/>
                <w:szCs w:val="15"/>
                <w:lang w:eastAsia="sk-SK"/>
              </w:rPr>
            </w:pPr>
            <w:r w:rsidRPr="00000217">
              <w:rPr>
                <w:rFonts w:cs="Arial"/>
                <w:snapToGrid w:val="0"/>
                <w:sz w:val="15"/>
                <w:szCs w:val="15"/>
                <w:lang w:eastAsia="sk-SK"/>
              </w:rPr>
              <w:t>134 693 </w:t>
            </w:r>
          </w:p>
        </w:tc>
      </w:tr>
      <w:tr w:rsidR="0015372E" w:rsidRPr="00000217" w14:paraId="67F05297" w14:textId="77777777">
        <w:trPr>
          <w:cantSplit/>
        </w:trPr>
        <w:tc>
          <w:tcPr>
            <w:tcW w:w="5812" w:type="dxa"/>
          </w:tcPr>
          <w:p w14:paraId="0FA2800C" w14:textId="77777777" w:rsidR="0015372E" w:rsidRPr="00000217" w:rsidRDefault="0015372E" w:rsidP="0015372E">
            <w:pPr>
              <w:ind w:left="142" w:hanging="142"/>
              <w:jc w:val="left"/>
              <w:rPr>
                <w:snapToGrid w:val="0"/>
                <w:sz w:val="15"/>
                <w:lang w:eastAsia="sk-SK"/>
              </w:rPr>
            </w:pPr>
            <w:r w:rsidRPr="00000217">
              <w:rPr>
                <w:rFonts w:cs="Arial"/>
                <w:snapToGrid w:val="0"/>
                <w:sz w:val="15"/>
                <w:szCs w:val="15"/>
                <w:lang w:eastAsia="sk-SK"/>
              </w:rPr>
              <w:t>Pohľadávka voči grantom BIDSF</w:t>
            </w:r>
          </w:p>
        </w:tc>
        <w:tc>
          <w:tcPr>
            <w:tcW w:w="1701" w:type="dxa"/>
            <w:vAlign w:val="bottom"/>
          </w:tcPr>
          <w:p w14:paraId="68170A53" w14:textId="2AEA1681" w:rsidR="0015372E" w:rsidRPr="00000217" w:rsidRDefault="0083566D" w:rsidP="0015372E">
            <w:pPr>
              <w:jc w:val="right"/>
              <w:rPr>
                <w:rFonts w:cs="Arial"/>
                <w:sz w:val="15"/>
                <w:szCs w:val="15"/>
                <w:highlight w:val="yellow"/>
              </w:rPr>
            </w:pPr>
            <w:r w:rsidRPr="0083566D">
              <w:rPr>
                <w:rFonts w:cs="Arial"/>
                <w:sz w:val="15"/>
                <w:szCs w:val="15"/>
              </w:rPr>
              <w:t>174 917 383</w:t>
            </w:r>
          </w:p>
        </w:tc>
        <w:tc>
          <w:tcPr>
            <w:tcW w:w="1559" w:type="dxa"/>
            <w:shd w:val="clear" w:color="auto" w:fill="auto"/>
            <w:vAlign w:val="bottom"/>
          </w:tcPr>
          <w:p w14:paraId="56F3F44F" w14:textId="77777777" w:rsidR="0015372E" w:rsidRPr="00000217" w:rsidRDefault="0015372E" w:rsidP="0015372E">
            <w:pPr>
              <w:jc w:val="right"/>
              <w:rPr>
                <w:rFonts w:cs="Arial"/>
                <w:snapToGrid w:val="0"/>
                <w:sz w:val="15"/>
                <w:szCs w:val="15"/>
                <w:lang w:eastAsia="sk-SK"/>
              </w:rPr>
            </w:pPr>
            <w:r w:rsidRPr="00000217">
              <w:rPr>
                <w:rFonts w:cs="Arial"/>
                <w:sz w:val="15"/>
                <w:szCs w:val="15"/>
              </w:rPr>
              <w:t>199 837 787</w:t>
            </w:r>
          </w:p>
        </w:tc>
      </w:tr>
      <w:tr w:rsidR="0015372E" w:rsidRPr="00000217" w14:paraId="4776F9EB" w14:textId="77777777">
        <w:trPr>
          <w:cantSplit/>
        </w:trPr>
        <w:tc>
          <w:tcPr>
            <w:tcW w:w="5812" w:type="dxa"/>
          </w:tcPr>
          <w:p w14:paraId="099D472C" w14:textId="77777777" w:rsidR="0015372E" w:rsidRPr="00000217" w:rsidRDefault="0015372E" w:rsidP="0015372E">
            <w:pPr>
              <w:ind w:left="142" w:hanging="142"/>
              <w:jc w:val="left"/>
              <w:rPr>
                <w:snapToGrid w:val="0"/>
                <w:sz w:val="15"/>
                <w:lang w:eastAsia="sk-SK"/>
              </w:rPr>
            </w:pPr>
            <w:r w:rsidRPr="00000217">
              <w:rPr>
                <w:rFonts w:cs="Arial"/>
                <w:snapToGrid w:val="0"/>
                <w:sz w:val="15"/>
                <w:szCs w:val="15"/>
                <w:lang w:eastAsia="sk-SK"/>
              </w:rPr>
              <w:t>Pohľadávka voči Národnému jadrovému fondu</w:t>
            </w:r>
          </w:p>
        </w:tc>
        <w:tc>
          <w:tcPr>
            <w:tcW w:w="1701" w:type="dxa"/>
            <w:vAlign w:val="bottom"/>
          </w:tcPr>
          <w:p w14:paraId="71C00E11" w14:textId="1FF4538F" w:rsidR="0015372E" w:rsidRPr="00000217" w:rsidRDefault="002A6BE8" w:rsidP="0015372E">
            <w:pPr>
              <w:jc w:val="right"/>
              <w:rPr>
                <w:rFonts w:cs="Arial"/>
                <w:snapToGrid w:val="0"/>
                <w:sz w:val="15"/>
                <w:szCs w:val="15"/>
                <w:highlight w:val="yellow"/>
                <w:lang w:eastAsia="sk-SK"/>
              </w:rPr>
            </w:pPr>
            <w:r>
              <w:rPr>
                <w:rFonts w:cs="Arial"/>
                <w:snapToGrid w:val="0"/>
                <w:sz w:val="15"/>
                <w:szCs w:val="15"/>
                <w:lang w:eastAsia="sk-SK"/>
              </w:rPr>
              <w:t>333 741</w:t>
            </w:r>
            <w:r w:rsidR="008820CE">
              <w:rPr>
                <w:rFonts w:cs="Arial"/>
                <w:snapToGrid w:val="0"/>
                <w:sz w:val="15"/>
                <w:szCs w:val="15"/>
                <w:lang w:eastAsia="sk-SK"/>
              </w:rPr>
              <w:t> </w:t>
            </w:r>
            <w:r>
              <w:rPr>
                <w:rFonts w:cs="Arial"/>
                <w:snapToGrid w:val="0"/>
                <w:sz w:val="15"/>
                <w:szCs w:val="15"/>
                <w:lang w:eastAsia="sk-SK"/>
              </w:rPr>
              <w:t>580</w:t>
            </w:r>
          </w:p>
        </w:tc>
        <w:tc>
          <w:tcPr>
            <w:tcW w:w="1559" w:type="dxa"/>
            <w:shd w:val="clear" w:color="auto" w:fill="auto"/>
            <w:vAlign w:val="bottom"/>
          </w:tcPr>
          <w:p w14:paraId="6FE88D05" w14:textId="77777777" w:rsidR="0015372E" w:rsidRPr="00000217" w:rsidRDefault="0015372E" w:rsidP="0015372E">
            <w:pPr>
              <w:jc w:val="right"/>
              <w:rPr>
                <w:rFonts w:cs="Arial"/>
                <w:snapToGrid w:val="0"/>
                <w:sz w:val="15"/>
                <w:szCs w:val="15"/>
                <w:lang w:eastAsia="sk-SK"/>
              </w:rPr>
            </w:pPr>
            <w:r w:rsidRPr="00000217">
              <w:rPr>
                <w:rFonts w:cs="Arial"/>
                <w:snapToGrid w:val="0"/>
                <w:sz w:val="15"/>
                <w:szCs w:val="15"/>
                <w:lang w:eastAsia="sk-SK"/>
              </w:rPr>
              <w:t>318 486 220</w:t>
            </w:r>
          </w:p>
        </w:tc>
      </w:tr>
      <w:tr w:rsidR="0015372E" w:rsidRPr="00000217" w14:paraId="449D0769" w14:textId="77777777" w:rsidTr="00605F4A">
        <w:trPr>
          <w:cantSplit/>
        </w:trPr>
        <w:tc>
          <w:tcPr>
            <w:tcW w:w="5812" w:type="dxa"/>
          </w:tcPr>
          <w:p w14:paraId="3A5E8503" w14:textId="77777777" w:rsidR="0015372E" w:rsidRPr="00000217" w:rsidRDefault="0015372E" w:rsidP="0015372E">
            <w:pPr>
              <w:ind w:left="142" w:hanging="142"/>
              <w:jc w:val="left"/>
              <w:rPr>
                <w:snapToGrid w:val="0"/>
                <w:sz w:val="15"/>
                <w:lang w:eastAsia="sk-SK"/>
              </w:rPr>
            </w:pPr>
            <w:r w:rsidRPr="00000217">
              <w:rPr>
                <w:rFonts w:cs="Arial"/>
                <w:snapToGrid w:val="0"/>
                <w:sz w:val="15"/>
                <w:szCs w:val="15"/>
                <w:lang w:eastAsia="sk-SK"/>
              </w:rPr>
              <w:t>Historický deficit Národného jadrového fondu, ktorý bude financovaný na základe platnej legislatívy</w:t>
            </w:r>
          </w:p>
        </w:tc>
        <w:tc>
          <w:tcPr>
            <w:tcW w:w="1701" w:type="dxa"/>
            <w:tcBorders>
              <w:bottom w:val="single" w:sz="4" w:space="0" w:color="auto"/>
            </w:tcBorders>
            <w:shd w:val="clear" w:color="auto" w:fill="auto"/>
            <w:vAlign w:val="bottom"/>
          </w:tcPr>
          <w:p w14:paraId="5721995B" w14:textId="29BFB50C" w:rsidR="0015372E" w:rsidRPr="00AC00F0" w:rsidRDefault="008820CE">
            <w:pPr>
              <w:jc w:val="right"/>
              <w:rPr>
                <w:rFonts w:cs="Arial"/>
                <w:snapToGrid w:val="0"/>
                <w:sz w:val="15"/>
                <w:szCs w:val="15"/>
                <w:highlight w:val="yellow"/>
                <w:lang w:eastAsia="sk-SK"/>
              </w:rPr>
            </w:pPr>
            <w:r w:rsidRPr="0091643B">
              <w:rPr>
                <w:rFonts w:cs="Arial"/>
                <w:snapToGrid w:val="0"/>
                <w:sz w:val="15"/>
                <w:szCs w:val="15"/>
                <w:lang w:eastAsia="sk-SK"/>
              </w:rPr>
              <w:t>561 827 065</w:t>
            </w:r>
          </w:p>
        </w:tc>
        <w:tc>
          <w:tcPr>
            <w:tcW w:w="1559" w:type="dxa"/>
            <w:tcBorders>
              <w:bottom w:val="single" w:sz="4" w:space="0" w:color="auto"/>
            </w:tcBorders>
            <w:shd w:val="clear" w:color="auto" w:fill="auto"/>
            <w:vAlign w:val="bottom"/>
          </w:tcPr>
          <w:p w14:paraId="3F052D06" w14:textId="77777777" w:rsidR="0015372E" w:rsidRPr="00000217" w:rsidRDefault="0015372E" w:rsidP="0015372E">
            <w:pPr>
              <w:jc w:val="right"/>
              <w:rPr>
                <w:rFonts w:cs="Arial"/>
                <w:snapToGrid w:val="0"/>
                <w:sz w:val="15"/>
                <w:szCs w:val="15"/>
                <w:lang w:eastAsia="sk-SK"/>
              </w:rPr>
            </w:pPr>
            <w:r w:rsidRPr="00000217">
              <w:rPr>
                <w:rFonts w:cs="Arial"/>
                <w:snapToGrid w:val="0"/>
                <w:sz w:val="15"/>
                <w:szCs w:val="15"/>
                <w:lang w:eastAsia="sk-SK"/>
              </w:rPr>
              <w:t>577 437 342</w:t>
            </w:r>
          </w:p>
        </w:tc>
      </w:tr>
      <w:tr w:rsidR="0015372E" w:rsidRPr="00000217" w14:paraId="5F210B10" w14:textId="77777777" w:rsidTr="00605F4A">
        <w:trPr>
          <w:cantSplit/>
        </w:trPr>
        <w:tc>
          <w:tcPr>
            <w:tcW w:w="5812" w:type="dxa"/>
            <w:tcBorders>
              <w:bottom w:val="single" w:sz="8" w:space="0" w:color="auto"/>
            </w:tcBorders>
          </w:tcPr>
          <w:p w14:paraId="573224E1" w14:textId="77777777" w:rsidR="0015372E" w:rsidRPr="00000217" w:rsidRDefault="0015372E" w:rsidP="0015372E">
            <w:pPr>
              <w:ind w:left="142" w:hanging="142"/>
              <w:jc w:val="left"/>
              <w:rPr>
                <w:snapToGrid w:val="0"/>
                <w:sz w:val="15"/>
                <w:lang w:eastAsia="sk-SK"/>
              </w:rPr>
            </w:pPr>
            <w:r w:rsidRPr="00000217">
              <w:rPr>
                <w:rFonts w:cs="Arial"/>
                <w:b/>
                <w:snapToGrid w:val="0"/>
                <w:sz w:val="15"/>
                <w:szCs w:val="15"/>
                <w:lang w:eastAsia="sk-SK"/>
              </w:rPr>
              <w:t>Celkom odhadované pohľadávky na dotácie</w:t>
            </w:r>
          </w:p>
        </w:tc>
        <w:tc>
          <w:tcPr>
            <w:tcW w:w="1701" w:type="dxa"/>
            <w:tcBorders>
              <w:top w:val="single" w:sz="4" w:space="0" w:color="auto"/>
              <w:bottom w:val="single" w:sz="8" w:space="0" w:color="auto"/>
            </w:tcBorders>
            <w:shd w:val="clear" w:color="auto" w:fill="auto"/>
            <w:vAlign w:val="bottom"/>
          </w:tcPr>
          <w:p w14:paraId="39BDAE7F" w14:textId="752B787A" w:rsidR="0015372E" w:rsidRPr="00AC00F0" w:rsidRDefault="008820CE" w:rsidP="00242CAE">
            <w:pPr>
              <w:jc w:val="right"/>
              <w:rPr>
                <w:rFonts w:cs="Arial"/>
                <w:b/>
                <w:snapToGrid w:val="0"/>
                <w:sz w:val="15"/>
                <w:szCs w:val="15"/>
                <w:highlight w:val="yellow"/>
                <w:lang w:eastAsia="sk-SK"/>
              </w:rPr>
            </w:pPr>
            <w:r w:rsidRPr="0091643B">
              <w:rPr>
                <w:rFonts w:cs="Arial"/>
                <w:b/>
                <w:snapToGrid w:val="0"/>
                <w:sz w:val="15"/>
                <w:szCs w:val="15"/>
                <w:lang w:eastAsia="sk-SK"/>
              </w:rPr>
              <w:t>1 070 620 721</w:t>
            </w:r>
          </w:p>
        </w:tc>
        <w:tc>
          <w:tcPr>
            <w:tcW w:w="1559" w:type="dxa"/>
            <w:tcBorders>
              <w:top w:val="single" w:sz="4" w:space="0" w:color="auto"/>
              <w:bottom w:val="single" w:sz="8" w:space="0" w:color="auto"/>
            </w:tcBorders>
            <w:shd w:val="clear" w:color="auto" w:fill="auto"/>
            <w:vAlign w:val="bottom"/>
          </w:tcPr>
          <w:p w14:paraId="3CDC010C" w14:textId="77777777" w:rsidR="0015372E" w:rsidRPr="00000217" w:rsidRDefault="0015372E" w:rsidP="0015372E">
            <w:pPr>
              <w:jc w:val="right"/>
              <w:rPr>
                <w:rFonts w:cs="Arial"/>
                <w:b/>
                <w:snapToGrid w:val="0"/>
                <w:sz w:val="15"/>
                <w:szCs w:val="15"/>
                <w:lang w:eastAsia="sk-SK"/>
              </w:rPr>
            </w:pPr>
            <w:r w:rsidRPr="00000217">
              <w:rPr>
                <w:rFonts w:cs="Arial"/>
                <w:b/>
                <w:snapToGrid w:val="0"/>
                <w:sz w:val="15"/>
                <w:szCs w:val="15"/>
                <w:lang w:eastAsia="sk-SK"/>
              </w:rPr>
              <w:t>1 095 896 042</w:t>
            </w:r>
          </w:p>
        </w:tc>
      </w:tr>
    </w:tbl>
    <w:p w14:paraId="11B25FA0" w14:textId="77777777" w:rsidR="00A96469" w:rsidRPr="00000217" w:rsidRDefault="00A96469">
      <w:pPr>
        <w:rPr>
          <w:rFonts w:cs="Arial"/>
          <w:b/>
          <w:snapToGrid w:val="0"/>
          <w:sz w:val="14"/>
          <w:szCs w:val="14"/>
          <w:lang w:eastAsia="sk-SK"/>
        </w:rPr>
      </w:pPr>
    </w:p>
    <w:p w14:paraId="030B2571" w14:textId="5D5E623E" w:rsidR="00A57EFE" w:rsidRPr="00DE2829" w:rsidRDefault="006467E3">
      <w:pPr>
        <w:pStyle w:val="Pta"/>
        <w:tabs>
          <w:tab w:val="clear" w:pos="4536"/>
          <w:tab w:val="clear" w:pos="9072"/>
        </w:tabs>
        <w:rPr>
          <w:rFonts w:cs="Arial"/>
          <w:snapToGrid w:val="0"/>
          <w:lang w:eastAsia="sk-SK"/>
        </w:rPr>
      </w:pPr>
      <w:r w:rsidRPr="00DE2829">
        <w:rPr>
          <w:rFonts w:cs="Arial"/>
          <w:snapToGrid w:val="0"/>
          <w:lang w:eastAsia="sk-SK"/>
        </w:rPr>
        <w:t xml:space="preserve">Súčasné platné zákony stanovujú, že spoločnosť má nárok na </w:t>
      </w:r>
      <w:r w:rsidR="00292E64" w:rsidRPr="00DE2829">
        <w:rPr>
          <w:rFonts w:cs="Arial"/>
          <w:snapToGrid w:val="0"/>
          <w:lang w:eastAsia="sk-SK"/>
        </w:rPr>
        <w:t>úhradu</w:t>
      </w:r>
      <w:r w:rsidRPr="00DE2829">
        <w:rPr>
          <w:rFonts w:cs="Arial"/>
          <w:snapToGrid w:val="0"/>
          <w:lang w:eastAsia="sk-SK"/>
        </w:rPr>
        <w:t xml:space="preserve"> nákladov na vyraďovanie jadrových zariadení </w:t>
      </w:r>
      <w:r w:rsidR="00A57EFE" w:rsidRPr="00DE2829">
        <w:rPr>
          <w:rFonts w:cs="Arial"/>
          <w:snapToGrid w:val="0"/>
          <w:lang w:eastAsia="sk-SK"/>
        </w:rPr>
        <w:t xml:space="preserve">z prostriedkov akumulovaných </w:t>
      </w:r>
      <w:r w:rsidR="00A724CC" w:rsidRPr="00DE2829">
        <w:rPr>
          <w:rFonts w:cs="Arial"/>
          <w:snapToGrid w:val="0"/>
          <w:lang w:eastAsia="sk-SK"/>
        </w:rPr>
        <w:t xml:space="preserve">v </w:t>
      </w:r>
      <w:r w:rsidR="00A57EFE" w:rsidRPr="00DE2829">
        <w:rPr>
          <w:rFonts w:cs="Arial"/>
          <w:snapToGrid w:val="0"/>
          <w:lang w:eastAsia="sk-SK"/>
        </w:rPr>
        <w:t>Národn</w:t>
      </w:r>
      <w:r w:rsidR="00A724CC" w:rsidRPr="00DE2829">
        <w:rPr>
          <w:rFonts w:cs="Arial"/>
          <w:snapToGrid w:val="0"/>
          <w:lang w:eastAsia="sk-SK"/>
        </w:rPr>
        <w:t>om</w:t>
      </w:r>
      <w:r w:rsidR="00A57EFE" w:rsidRPr="00DE2829">
        <w:rPr>
          <w:rFonts w:cs="Arial"/>
          <w:snapToGrid w:val="0"/>
          <w:lang w:eastAsia="sk-SK"/>
        </w:rPr>
        <w:t xml:space="preserve"> jadrov</w:t>
      </w:r>
      <w:r w:rsidR="00A724CC" w:rsidRPr="00DE2829">
        <w:rPr>
          <w:rFonts w:cs="Arial"/>
          <w:snapToGrid w:val="0"/>
          <w:lang w:eastAsia="sk-SK"/>
        </w:rPr>
        <w:t>om</w:t>
      </w:r>
      <w:r w:rsidR="00A57EFE" w:rsidRPr="00DE2829">
        <w:rPr>
          <w:rFonts w:cs="Arial"/>
          <w:snapToGrid w:val="0"/>
          <w:lang w:eastAsia="sk-SK"/>
        </w:rPr>
        <w:t xml:space="preserve"> fond</w:t>
      </w:r>
      <w:r w:rsidR="00A724CC" w:rsidRPr="00DE2829">
        <w:rPr>
          <w:rFonts w:cs="Arial"/>
          <w:snapToGrid w:val="0"/>
          <w:lang w:eastAsia="sk-SK"/>
        </w:rPr>
        <w:t>e</w:t>
      </w:r>
      <w:r w:rsidRPr="00DE2829">
        <w:rPr>
          <w:rFonts w:cs="Arial"/>
          <w:snapToGrid w:val="0"/>
          <w:lang w:eastAsia="sk-SK"/>
        </w:rPr>
        <w:t xml:space="preserve"> </w:t>
      </w:r>
      <w:r w:rsidR="00A57EFE" w:rsidRPr="00DE2829">
        <w:rPr>
          <w:rFonts w:cs="Arial"/>
          <w:snapToGrid w:val="0"/>
          <w:lang w:eastAsia="sk-SK"/>
        </w:rPr>
        <w:t>a tiež stanovuje špeciáln</w:t>
      </w:r>
      <w:r w:rsidR="00236FDD" w:rsidRPr="00DE2829">
        <w:rPr>
          <w:rFonts w:cs="Arial"/>
          <w:snapToGrid w:val="0"/>
          <w:lang w:eastAsia="sk-SK"/>
        </w:rPr>
        <w:t>y</w:t>
      </w:r>
      <w:r w:rsidR="00A57EFE" w:rsidRPr="00DE2829">
        <w:rPr>
          <w:rFonts w:cs="Arial"/>
          <w:snapToGrid w:val="0"/>
          <w:lang w:eastAsia="sk-SK"/>
        </w:rPr>
        <w:t xml:space="preserve"> </w:t>
      </w:r>
      <w:r w:rsidR="00236FDD" w:rsidRPr="00DE2829">
        <w:rPr>
          <w:rFonts w:cs="Arial"/>
          <w:snapToGrid w:val="0"/>
          <w:lang w:eastAsia="sk-SK"/>
        </w:rPr>
        <w:t>odvod</w:t>
      </w:r>
      <w:r w:rsidR="00A57EFE" w:rsidRPr="00DE2829">
        <w:rPr>
          <w:rFonts w:cs="Arial"/>
          <w:snapToGrid w:val="0"/>
          <w:lang w:eastAsia="sk-SK"/>
        </w:rPr>
        <w:t>, pomocou ktor</w:t>
      </w:r>
      <w:r w:rsidR="00236FDD" w:rsidRPr="00DE2829">
        <w:rPr>
          <w:rFonts w:cs="Arial"/>
          <w:snapToGrid w:val="0"/>
          <w:lang w:eastAsia="sk-SK"/>
        </w:rPr>
        <w:t>ého</w:t>
      </w:r>
      <w:r w:rsidR="00A57EFE" w:rsidRPr="00DE2829">
        <w:rPr>
          <w:rFonts w:cs="Arial"/>
          <w:snapToGrid w:val="0"/>
          <w:lang w:eastAsia="sk-SK"/>
        </w:rPr>
        <w:t xml:space="preserve"> sa zabezpečia dostatočné prostriedky na vyraďovanie a vykrytie historického deficitu fondu v</w:t>
      </w:r>
      <w:r w:rsidR="0082373C" w:rsidRPr="00DE2829">
        <w:rPr>
          <w:rFonts w:cs="Arial"/>
          <w:snapToGrid w:val="0"/>
          <w:lang w:eastAsia="sk-SK"/>
        </w:rPr>
        <w:t> </w:t>
      </w:r>
      <w:r w:rsidR="00A57EFE" w:rsidRPr="00DE2829">
        <w:rPr>
          <w:rFonts w:cs="Arial"/>
          <w:snapToGrid w:val="0"/>
          <w:lang w:eastAsia="sk-SK"/>
        </w:rPr>
        <w:t>budúcnosti</w:t>
      </w:r>
      <w:r w:rsidR="0082373C" w:rsidRPr="00DE2829">
        <w:rPr>
          <w:rFonts w:cs="Arial"/>
          <w:snapToGrid w:val="0"/>
          <w:lang w:eastAsia="sk-SK"/>
        </w:rPr>
        <w:t>, ktor</w:t>
      </w:r>
      <w:r w:rsidR="008A2A6D" w:rsidRPr="00DE2829">
        <w:rPr>
          <w:rFonts w:cs="Arial"/>
          <w:snapToGrid w:val="0"/>
          <w:lang w:eastAsia="sk-SK"/>
        </w:rPr>
        <w:t>ý</w:t>
      </w:r>
      <w:r w:rsidR="0082373C" w:rsidRPr="00DE2829">
        <w:rPr>
          <w:rFonts w:cs="Arial"/>
          <w:snapToGrid w:val="0"/>
          <w:lang w:eastAsia="sk-SK"/>
        </w:rPr>
        <w:t xml:space="preserve"> od roku 201</w:t>
      </w:r>
      <w:r w:rsidR="008A2A6D" w:rsidRPr="00DE2829">
        <w:rPr>
          <w:rFonts w:cs="Arial"/>
          <w:snapToGrid w:val="0"/>
          <w:lang w:eastAsia="sk-SK"/>
        </w:rPr>
        <w:t>1</w:t>
      </w:r>
      <w:r w:rsidR="0082373C" w:rsidRPr="00DE2829">
        <w:rPr>
          <w:rFonts w:cs="Arial"/>
          <w:snapToGrid w:val="0"/>
          <w:lang w:eastAsia="sk-SK"/>
        </w:rPr>
        <w:t xml:space="preserve"> vyberajú prevádzkovatelia distribučných a prenosových sietí z elektriny predanej koncovým spotrebiteľom na území Slovenskej republiky</w:t>
      </w:r>
      <w:r w:rsidR="00A57EFE" w:rsidRPr="00DE2829">
        <w:rPr>
          <w:rFonts w:cs="Arial"/>
          <w:snapToGrid w:val="0"/>
          <w:lang w:eastAsia="sk-SK"/>
        </w:rPr>
        <w:t xml:space="preserve">. Pohľadávky sú </w:t>
      </w:r>
      <w:r w:rsidR="006232BF" w:rsidRPr="00DE2829">
        <w:rPr>
          <w:rFonts w:cs="Arial"/>
          <w:snapToGrid w:val="0"/>
          <w:lang w:eastAsia="sk-SK"/>
        </w:rPr>
        <w:t xml:space="preserve">preto </w:t>
      </w:r>
      <w:r w:rsidR="00A57EFE" w:rsidRPr="00DE2829">
        <w:rPr>
          <w:rFonts w:cs="Arial"/>
          <w:snapToGrid w:val="0"/>
          <w:lang w:eastAsia="sk-SK"/>
        </w:rPr>
        <w:t>zaúčtované v rovnakej výške ako rezervy na vyraďovanie jadrovoenergetických zariadení. Tieto pohľadávky budú financované v budúcnosti tak</w:t>
      </w:r>
      <w:r w:rsidR="00A118E9" w:rsidRPr="00DE2829">
        <w:rPr>
          <w:rFonts w:cs="Arial"/>
          <w:snapToGrid w:val="0"/>
          <w:lang w:eastAsia="sk-SK"/>
        </w:rPr>
        <w:t>,</w:t>
      </w:r>
      <w:r w:rsidR="00A57EFE" w:rsidRPr="00DE2829">
        <w:rPr>
          <w:rFonts w:cs="Arial"/>
          <w:snapToGrid w:val="0"/>
          <w:lang w:eastAsia="sk-SK"/>
        </w:rPr>
        <w:t xml:space="preserve"> ako sa budú plniť záväzky ku ktorým sa vzťahujú. </w:t>
      </w:r>
      <w:r w:rsidR="003510DF" w:rsidRPr="00DE2829">
        <w:rPr>
          <w:rFonts w:cs="Arial"/>
          <w:snapToGrid w:val="0"/>
          <w:lang w:eastAsia="sk-SK"/>
        </w:rPr>
        <w:t xml:space="preserve">Aj keď tieto pohľadávky predstavujú dlhodobé pohľadávky s očakávanými peňažnými tokmi počas niekoľkých desiatok rokov, sú prezentované v súvahe ako obežné aktíva v súlade s požiadavkami Zákona o účtovníctve. </w:t>
      </w:r>
      <w:r w:rsidR="00637423" w:rsidRPr="00DE2829">
        <w:rPr>
          <w:rFonts w:cs="Arial"/>
          <w:snapToGrid w:val="0"/>
          <w:lang w:eastAsia="sk-SK"/>
        </w:rPr>
        <w:t xml:space="preserve">Čerpanie pohľadávok na budúce dotácie sa uskutočňuje na základe podpísaných grantových dohôd s BIDSF, resp. na základe podpísanej </w:t>
      </w:r>
      <w:r w:rsidR="00637423" w:rsidRPr="008820CE">
        <w:rPr>
          <w:rFonts w:cs="Arial"/>
          <w:snapToGrid w:val="0"/>
          <w:lang w:eastAsia="sk-SK"/>
        </w:rPr>
        <w:t xml:space="preserve">zmluvy s Národným jadrovým fondom, ktorá je vždy na jednoročné obdobie. </w:t>
      </w:r>
    </w:p>
    <w:p w14:paraId="5DA808E3" w14:textId="77777777" w:rsidR="004247D1" w:rsidRPr="00F869BC" w:rsidRDefault="004247D1">
      <w:pPr>
        <w:pStyle w:val="Pta"/>
        <w:tabs>
          <w:tab w:val="clear" w:pos="4536"/>
          <w:tab w:val="clear" w:pos="9072"/>
        </w:tabs>
        <w:rPr>
          <w:rFonts w:cs="Arial"/>
          <w:snapToGrid w:val="0"/>
          <w:sz w:val="14"/>
          <w:szCs w:val="14"/>
          <w:highlight w:val="lightGray"/>
          <w:lang w:eastAsia="sk-SK"/>
        </w:rPr>
      </w:pPr>
    </w:p>
    <w:p w14:paraId="1269C616" w14:textId="77777777" w:rsidR="00F4212A" w:rsidRPr="00000217" w:rsidRDefault="00074A96">
      <w:pPr>
        <w:pStyle w:val="Pta"/>
        <w:tabs>
          <w:tab w:val="clear" w:pos="4536"/>
          <w:tab w:val="clear" w:pos="9072"/>
        </w:tabs>
        <w:rPr>
          <w:rFonts w:cs="Arial"/>
          <w:snapToGrid w:val="0"/>
          <w:lang w:eastAsia="sk-SK"/>
        </w:rPr>
      </w:pPr>
      <w:r w:rsidRPr="00751DEB">
        <w:rPr>
          <w:rFonts w:cs="Arial"/>
          <w:snapToGrid w:val="0"/>
          <w:lang w:eastAsia="sk-SK"/>
        </w:rPr>
        <w:t xml:space="preserve">Pozri </w:t>
      </w:r>
      <w:r w:rsidR="00F4212A" w:rsidRPr="00751DEB">
        <w:rPr>
          <w:rFonts w:cs="Arial"/>
          <w:snapToGrid w:val="0"/>
          <w:lang w:eastAsia="sk-SK"/>
        </w:rPr>
        <w:t xml:space="preserve">pozn. VIII.2.2 o financovaní </w:t>
      </w:r>
      <w:r w:rsidR="00A724CC" w:rsidRPr="00751DEB">
        <w:rPr>
          <w:rFonts w:cs="Arial"/>
          <w:snapToGrid w:val="0"/>
          <w:lang w:eastAsia="sk-SK"/>
        </w:rPr>
        <w:t xml:space="preserve">záverečnej </w:t>
      </w:r>
      <w:r w:rsidR="000530A7" w:rsidRPr="00751DEB">
        <w:rPr>
          <w:rFonts w:cs="Arial"/>
          <w:snapToGrid w:val="0"/>
          <w:lang w:eastAsia="sk-SK"/>
        </w:rPr>
        <w:t>časti jadrovej energetiky.</w:t>
      </w:r>
      <w:r w:rsidR="000530A7" w:rsidRPr="00000217">
        <w:rPr>
          <w:rFonts w:cs="Arial"/>
          <w:snapToGrid w:val="0"/>
          <w:lang w:eastAsia="sk-SK"/>
        </w:rPr>
        <w:t xml:space="preserve"> </w:t>
      </w:r>
    </w:p>
    <w:p w14:paraId="7EE0E765" w14:textId="77777777" w:rsidR="00CD49F5" w:rsidRPr="00000217" w:rsidRDefault="00CD49F5" w:rsidP="00497570">
      <w:pPr>
        <w:pStyle w:val="Pta"/>
        <w:tabs>
          <w:tab w:val="clear" w:pos="4536"/>
          <w:tab w:val="clear" w:pos="9072"/>
        </w:tabs>
        <w:rPr>
          <w:rFonts w:cs="Arial"/>
          <w:snapToGrid w:val="0"/>
          <w:sz w:val="14"/>
          <w:szCs w:val="14"/>
          <w:lang w:eastAsia="sk-SK"/>
        </w:rPr>
      </w:pPr>
    </w:p>
    <w:p w14:paraId="151A10BE" w14:textId="77777777" w:rsidR="0096338F" w:rsidRPr="00000217" w:rsidRDefault="007C6519" w:rsidP="0096338F">
      <w:pPr>
        <w:pStyle w:val="Nadpis3"/>
        <w:tabs>
          <w:tab w:val="clear" w:pos="567"/>
          <w:tab w:val="num" w:pos="539"/>
        </w:tabs>
        <w:ind w:left="539" w:hanging="539"/>
        <w:rPr>
          <w:lang w:val="sk-SK"/>
        </w:rPr>
      </w:pPr>
      <w:r w:rsidRPr="00000217">
        <w:rPr>
          <w:lang w:val="sk-SK"/>
        </w:rPr>
        <w:br w:type="page"/>
      </w:r>
      <w:r w:rsidR="0096338F" w:rsidRPr="00000217">
        <w:rPr>
          <w:lang w:val="sk-SK"/>
        </w:rPr>
        <w:lastRenderedPageBreak/>
        <w:t>Opravné položky k pohľadávkam</w:t>
      </w:r>
    </w:p>
    <w:p w14:paraId="24011707" w14:textId="77777777" w:rsidR="0096338F" w:rsidRPr="00000217" w:rsidRDefault="0096338F" w:rsidP="0096338F">
      <w:pPr>
        <w:rPr>
          <w:snapToGrid w:val="0"/>
          <w:sz w:val="14"/>
          <w:szCs w:val="14"/>
          <w:lang w:eastAsia="sk-SK"/>
        </w:rPr>
      </w:pPr>
    </w:p>
    <w:p w14:paraId="58DD1E64" w14:textId="77777777" w:rsidR="0096338F" w:rsidRPr="00000217" w:rsidRDefault="0096338F" w:rsidP="0096338F">
      <w:pPr>
        <w:rPr>
          <w:snapToGrid w:val="0"/>
          <w:lang w:eastAsia="sk-SK"/>
        </w:rPr>
      </w:pPr>
      <w:r w:rsidRPr="00000217">
        <w:rPr>
          <w:snapToGrid w:val="0"/>
          <w:lang w:eastAsia="sk-SK"/>
        </w:rPr>
        <w:t>Položky súvahy, ku ktorým sú tvorené opravné položky:</w:t>
      </w:r>
    </w:p>
    <w:p w14:paraId="35E3BAAB" w14:textId="77777777" w:rsidR="0096338F" w:rsidRPr="00000217" w:rsidRDefault="0096338F" w:rsidP="0096338F">
      <w:pPr>
        <w:rPr>
          <w:sz w:val="14"/>
          <w:szCs w:val="14"/>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27"/>
        <w:gridCol w:w="1149"/>
        <w:gridCol w:w="1070"/>
        <w:gridCol w:w="1244"/>
        <w:gridCol w:w="1386"/>
        <w:gridCol w:w="1384"/>
      </w:tblGrid>
      <w:tr w:rsidR="0096338F" w:rsidRPr="00000217" w14:paraId="2E9736D7" w14:textId="77777777" w:rsidTr="00204F8E">
        <w:trPr>
          <w:cantSplit/>
        </w:trPr>
        <w:tc>
          <w:tcPr>
            <w:tcW w:w="1482" w:type="pct"/>
            <w:vAlign w:val="center"/>
          </w:tcPr>
          <w:p w14:paraId="7C7D11E0" w14:textId="77777777" w:rsidR="0096338F" w:rsidRPr="00000217" w:rsidRDefault="0096338F" w:rsidP="00AC1D27">
            <w:pPr>
              <w:jc w:val="left"/>
              <w:rPr>
                <w:b/>
                <w:i/>
                <w:sz w:val="15"/>
                <w:szCs w:val="15"/>
              </w:rPr>
            </w:pPr>
            <w:r w:rsidRPr="00000217">
              <w:rPr>
                <w:b/>
                <w:i/>
                <w:sz w:val="15"/>
                <w:szCs w:val="15"/>
              </w:rPr>
              <w:t>Položka</w:t>
            </w:r>
          </w:p>
        </w:tc>
        <w:tc>
          <w:tcPr>
            <w:tcW w:w="648" w:type="pct"/>
            <w:vAlign w:val="center"/>
          </w:tcPr>
          <w:p w14:paraId="6523C3D2" w14:textId="77777777" w:rsidR="0096338F" w:rsidRPr="00000217" w:rsidRDefault="0096338F" w:rsidP="006A4864">
            <w:pPr>
              <w:ind w:left="-57" w:right="-57"/>
              <w:jc w:val="center"/>
              <w:rPr>
                <w:b/>
                <w:i/>
                <w:sz w:val="15"/>
                <w:szCs w:val="15"/>
              </w:rPr>
            </w:pPr>
            <w:r w:rsidRPr="00000217">
              <w:rPr>
                <w:b/>
                <w:i/>
                <w:sz w:val="15"/>
                <w:szCs w:val="15"/>
              </w:rPr>
              <w:t xml:space="preserve">Stav </w:t>
            </w:r>
            <w:r w:rsidRPr="00000217">
              <w:rPr>
                <w:b/>
                <w:i/>
                <w:sz w:val="15"/>
                <w:szCs w:val="15"/>
              </w:rPr>
              <w:br/>
              <w:t>k 1. 1. 201</w:t>
            </w:r>
            <w:r w:rsidR="0015372E">
              <w:rPr>
                <w:b/>
                <w:i/>
                <w:sz w:val="15"/>
                <w:szCs w:val="15"/>
              </w:rPr>
              <w:t>5</w:t>
            </w:r>
          </w:p>
        </w:tc>
        <w:tc>
          <w:tcPr>
            <w:tcW w:w="604" w:type="pct"/>
            <w:vAlign w:val="center"/>
          </w:tcPr>
          <w:p w14:paraId="281C3C76" w14:textId="77777777" w:rsidR="0096338F" w:rsidRPr="00000217" w:rsidRDefault="0096338F" w:rsidP="00AC1D27">
            <w:pPr>
              <w:ind w:left="-57" w:right="-57"/>
              <w:jc w:val="center"/>
              <w:rPr>
                <w:b/>
                <w:i/>
                <w:sz w:val="15"/>
                <w:szCs w:val="15"/>
              </w:rPr>
            </w:pPr>
            <w:r w:rsidRPr="00000217">
              <w:rPr>
                <w:b/>
                <w:i/>
                <w:sz w:val="15"/>
                <w:szCs w:val="15"/>
              </w:rPr>
              <w:t>Tvorba</w:t>
            </w:r>
          </w:p>
        </w:tc>
        <w:tc>
          <w:tcPr>
            <w:tcW w:w="702" w:type="pct"/>
            <w:vAlign w:val="center"/>
          </w:tcPr>
          <w:p w14:paraId="5E48474B" w14:textId="77777777" w:rsidR="0096338F" w:rsidRPr="00000217" w:rsidRDefault="0096338F" w:rsidP="00AC1D27">
            <w:pPr>
              <w:ind w:left="-57" w:right="-57"/>
              <w:jc w:val="center"/>
              <w:rPr>
                <w:b/>
                <w:i/>
                <w:sz w:val="15"/>
                <w:szCs w:val="15"/>
              </w:rPr>
            </w:pPr>
            <w:r w:rsidRPr="00000217">
              <w:rPr>
                <w:b/>
                <w:i/>
                <w:sz w:val="15"/>
                <w:szCs w:val="15"/>
              </w:rPr>
              <w:t>Zúčtovanie z dôvodu zániku opodstat-nenosti</w:t>
            </w:r>
          </w:p>
        </w:tc>
        <w:tc>
          <w:tcPr>
            <w:tcW w:w="782" w:type="pct"/>
            <w:vAlign w:val="center"/>
          </w:tcPr>
          <w:p w14:paraId="15E3EC94" w14:textId="77777777" w:rsidR="0096338F" w:rsidRPr="00000217" w:rsidRDefault="0096338F" w:rsidP="00AC1D27">
            <w:pPr>
              <w:ind w:left="-57" w:right="-57"/>
              <w:jc w:val="center"/>
              <w:rPr>
                <w:b/>
                <w:i/>
                <w:sz w:val="15"/>
                <w:szCs w:val="15"/>
              </w:rPr>
            </w:pPr>
            <w:r w:rsidRPr="00000217">
              <w:rPr>
                <w:b/>
                <w:i/>
                <w:sz w:val="15"/>
                <w:szCs w:val="15"/>
              </w:rPr>
              <w:t>Zúčtovanie z dôvodu vyradenia majetku z účtovníctva</w:t>
            </w:r>
          </w:p>
        </w:tc>
        <w:tc>
          <w:tcPr>
            <w:tcW w:w="781" w:type="pct"/>
            <w:vAlign w:val="center"/>
          </w:tcPr>
          <w:p w14:paraId="63F7A58E" w14:textId="77777777" w:rsidR="0096338F" w:rsidRPr="00000217" w:rsidRDefault="0096338F" w:rsidP="006A4864">
            <w:pPr>
              <w:ind w:left="-57" w:right="-57"/>
              <w:jc w:val="center"/>
              <w:rPr>
                <w:b/>
                <w:i/>
                <w:sz w:val="15"/>
                <w:szCs w:val="15"/>
              </w:rPr>
            </w:pPr>
            <w:r w:rsidRPr="00000217">
              <w:rPr>
                <w:b/>
                <w:i/>
                <w:sz w:val="15"/>
                <w:szCs w:val="15"/>
              </w:rPr>
              <w:t>Stav</w:t>
            </w:r>
            <w:r w:rsidRPr="00000217">
              <w:rPr>
                <w:b/>
                <w:i/>
                <w:sz w:val="15"/>
                <w:szCs w:val="15"/>
              </w:rPr>
              <w:br/>
              <w:t>k 31. 12. 201</w:t>
            </w:r>
            <w:r w:rsidR="0015372E">
              <w:rPr>
                <w:b/>
                <w:i/>
                <w:sz w:val="15"/>
                <w:szCs w:val="15"/>
              </w:rPr>
              <w:t>5</w:t>
            </w:r>
          </w:p>
        </w:tc>
      </w:tr>
      <w:tr w:rsidR="0015372E" w:rsidRPr="00000217" w14:paraId="7CE77357" w14:textId="77777777" w:rsidTr="00204F8E">
        <w:trPr>
          <w:cantSplit/>
        </w:trPr>
        <w:tc>
          <w:tcPr>
            <w:tcW w:w="1482" w:type="pct"/>
            <w:tcBorders>
              <w:top w:val="single" w:sz="4" w:space="0" w:color="auto"/>
              <w:bottom w:val="nil"/>
            </w:tcBorders>
          </w:tcPr>
          <w:p w14:paraId="7A1FB26A" w14:textId="77777777" w:rsidR="0015372E" w:rsidRPr="00000217" w:rsidRDefault="0015372E" w:rsidP="0015372E">
            <w:pPr>
              <w:ind w:left="142" w:hanging="142"/>
              <w:jc w:val="left"/>
              <w:rPr>
                <w:snapToGrid w:val="0"/>
                <w:sz w:val="15"/>
                <w:lang w:eastAsia="sk-SK"/>
              </w:rPr>
            </w:pPr>
            <w:r w:rsidRPr="00000217">
              <w:rPr>
                <w:snapToGrid w:val="0"/>
                <w:sz w:val="15"/>
                <w:lang w:eastAsia="sk-SK"/>
              </w:rPr>
              <w:t xml:space="preserve">Pohľadávky z obchodného styku </w:t>
            </w:r>
          </w:p>
        </w:tc>
        <w:tc>
          <w:tcPr>
            <w:tcW w:w="648" w:type="pct"/>
            <w:tcBorders>
              <w:top w:val="single" w:sz="4" w:space="0" w:color="auto"/>
              <w:bottom w:val="nil"/>
            </w:tcBorders>
            <w:vAlign w:val="bottom"/>
          </w:tcPr>
          <w:p w14:paraId="2D0C8452" w14:textId="77777777" w:rsidR="0015372E" w:rsidRPr="00000217" w:rsidRDefault="0015372E" w:rsidP="0015372E">
            <w:pPr>
              <w:ind w:left="-57"/>
              <w:jc w:val="right"/>
              <w:rPr>
                <w:snapToGrid w:val="0"/>
                <w:sz w:val="15"/>
                <w:lang w:eastAsia="sk-SK"/>
              </w:rPr>
            </w:pPr>
            <w:r w:rsidRPr="00000217">
              <w:rPr>
                <w:snapToGrid w:val="0"/>
                <w:sz w:val="15"/>
                <w:lang w:eastAsia="sk-SK"/>
              </w:rPr>
              <w:t>5 788</w:t>
            </w:r>
          </w:p>
        </w:tc>
        <w:tc>
          <w:tcPr>
            <w:tcW w:w="604" w:type="pct"/>
            <w:tcBorders>
              <w:top w:val="single" w:sz="4" w:space="0" w:color="auto"/>
              <w:bottom w:val="nil"/>
            </w:tcBorders>
            <w:vAlign w:val="bottom"/>
          </w:tcPr>
          <w:p w14:paraId="543D0259" w14:textId="77777777" w:rsidR="0015372E" w:rsidRPr="00000217" w:rsidRDefault="00EC67AE" w:rsidP="0015372E">
            <w:pPr>
              <w:ind w:left="-57"/>
              <w:jc w:val="right"/>
              <w:rPr>
                <w:snapToGrid w:val="0"/>
                <w:sz w:val="15"/>
                <w:lang w:eastAsia="sk-SK"/>
              </w:rPr>
            </w:pPr>
            <w:r>
              <w:rPr>
                <w:snapToGrid w:val="0"/>
                <w:sz w:val="15"/>
                <w:lang w:eastAsia="sk-SK"/>
              </w:rPr>
              <w:t>450</w:t>
            </w:r>
          </w:p>
        </w:tc>
        <w:tc>
          <w:tcPr>
            <w:tcW w:w="702" w:type="pct"/>
            <w:tcBorders>
              <w:top w:val="single" w:sz="4" w:space="0" w:color="auto"/>
              <w:bottom w:val="nil"/>
            </w:tcBorders>
            <w:vAlign w:val="bottom"/>
          </w:tcPr>
          <w:p w14:paraId="438FF1E4" w14:textId="77777777" w:rsidR="0015372E" w:rsidRPr="00000217" w:rsidRDefault="0015372E" w:rsidP="0015372E">
            <w:pPr>
              <w:ind w:left="-57"/>
              <w:jc w:val="right"/>
              <w:rPr>
                <w:snapToGrid w:val="0"/>
                <w:sz w:val="15"/>
                <w:lang w:eastAsia="sk-SK"/>
              </w:rPr>
            </w:pPr>
          </w:p>
        </w:tc>
        <w:tc>
          <w:tcPr>
            <w:tcW w:w="782" w:type="pct"/>
            <w:tcBorders>
              <w:top w:val="single" w:sz="4" w:space="0" w:color="auto"/>
              <w:bottom w:val="nil"/>
            </w:tcBorders>
            <w:vAlign w:val="bottom"/>
          </w:tcPr>
          <w:p w14:paraId="043F7E57" w14:textId="77777777" w:rsidR="0015372E" w:rsidRPr="00000217" w:rsidRDefault="0015372E" w:rsidP="0015372E">
            <w:pPr>
              <w:ind w:left="-57"/>
              <w:jc w:val="right"/>
              <w:rPr>
                <w:snapToGrid w:val="0"/>
                <w:sz w:val="15"/>
                <w:lang w:eastAsia="sk-SK"/>
              </w:rPr>
            </w:pPr>
          </w:p>
        </w:tc>
        <w:tc>
          <w:tcPr>
            <w:tcW w:w="781" w:type="pct"/>
            <w:tcBorders>
              <w:top w:val="single" w:sz="4" w:space="0" w:color="auto"/>
              <w:bottom w:val="nil"/>
            </w:tcBorders>
            <w:vAlign w:val="bottom"/>
          </w:tcPr>
          <w:p w14:paraId="12DE8029" w14:textId="77777777" w:rsidR="0015372E" w:rsidRPr="00000217" w:rsidRDefault="00EC67AE" w:rsidP="0015372E">
            <w:pPr>
              <w:ind w:left="-57"/>
              <w:jc w:val="right"/>
              <w:rPr>
                <w:snapToGrid w:val="0"/>
                <w:sz w:val="15"/>
                <w:lang w:eastAsia="sk-SK"/>
              </w:rPr>
            </w:pPr>
            <w:r>
              <w:rPr>
                <w:snapToGrid w:val="0"/>
                <w:sz w:val="15"/>
                <w:lang w:eastAsia="sk-SK"/>
              </w:rPr>
              <w:t>6 238</w:t>
            </w:r>
          </w:p>
        </w:tc>
      </w:tr>
      <w:tr w:rsidR="0015372E" w:rsidRPr="00000217" w14:paraId="70D0BA16" w14:textId="77777777" w:rsidTr="00B70A84">
        <w:trPr>
          <w:cantSplit/>
        </w:trPr>
        <w:tc>
          <w:tcPr>
            <w:tcW w:w="1482" w:type="pct"/>
            <w:vAlign w:val="center"/>
          </w:tcPr>
          <w:p w14:paraId="5640D7A0" w14:textId="77777777" w:rsidR="0015372E" w:rsidRPr="00000217" w:rsidRDefault="0015372E" w:rsidP="0015372E">
            <w:pPr>
              <w:ind w:left="142" w:right="-57" w:hanging="142"/>
              <w:jc w:val="left"/>
              <w:rPr>
                <w:snapToGrid w:val="0"/>
                <w:sz w:val="15"/>
                <w:lang w:eastAsia="sk-SK"/>
              </w:rPr>
            </w:pPr>
            <w:r w:rsidRPr="00EC39C1">
              <w:rPr>
                <w:rFonts w:cs="Arial"/>
                <w:sz w:val="15"/>
                <w:szCs w:val="15"/>
                <w:lang w:val="en-US"/>
              </w:rPr>
              <w:t>Ostatné pohľadávky voči prepojeným účtovným jednotkám</w:t>
            </w:r>
          </w:p>
        </w:tc>
        <w:tc>
          <w:tcPr>
            <w:tcW w:w="648" w:type="pct"/>
            <w:tcBorders>
              <w:top w:val="nil"/>
              <w:bottom w:val="nil"/>
            </w:tcBorders>
            <w:vAlign w:val="bottom"/>
          </w:tcPr>
          <w:p w14:paraId="109CFB41" w14:textId="77777777" w:rsidR="0015372E" w:rsidRPr="00000217" w:rsidRDefault="0015372E" w:rsidP="0015372E">
            <w:pPr>
              <w:ind w:left="-57"/>
              <w:jc w:val="right"/>
              <w:rPr>
                <w:snapToGrid w:val="0"/>
                <w:sz w:val="15"/>
                <w:lang w:eastAsia="sk-SK"/>
              </w:rPr>
            </w:pPr>
            <w:r w:rsidRPr="00000217">
              <w:rPr>
                <w:snapToGrid w:val="0"/>
                <w:sz w:val="15"/>
                <w:lang w:eastAsia="sk-SK"/>
              </w:rPr>
              <w:t>-</w:t>
            </w:r>
          </w:p>
        </w:tc>
        <w:tc>
          <w:tcPr>
            <w:tcW w:w="604" w:type="pct"/>
            <w:tcBorders>
              <w:top w:val="nil"/>
              <w:bottom w:val="nil"/>
            </w:tcBorders>
            <w:vAlign w:val="bottom"/>
          </w:tcPr>
          <w:p w14:paraId="715FB631" w14:textId="77777777" w:rsidR="0015372E" w:rsidRPr="00000217" w:rsidRDefault="00EC67AE" w:rsidP="0015372E">
            <w:pPr>
              <w:ind w:left="-57"/>
              <w:jc w:val="right"/>
              <w:rPr>
                <w:snapToGrid w:val="0"/>
                <w:sz w:val="15"/>
                <w:lang w:eastAsia="sk-SK"/>
              </w:rPr>
            </w:pPr>
            <w:r>
              <w:rPr>
                <w:snapToGrid w:val="0"/>
                <w:sz w:val="15"/>
                <w:lang w:eastAsia="sk-SK"/>
              </w:rPr>
              <w:t>-</w:t>
            </w:r>
          </w:p>
        </w:tc>
        <w:tc>
          <w:tcPr>
            <w:tcW w:w="702" w:type="pct"/>
            <w:tcBorders>
              <w:top w:val="nil"/>
              <w:bottom w:val="nil"/>
            </w:tcBorders>
            <w:vAlign w:val="bottom"/>
          </w:tcPr>
          <w:p w14:paraId="7FDD5DDF" w14:textId="77777777" w:rsidR="0015372E" w:rsidRPr="00000217" w:rsidRDefault="0015372E" w:rsidP="0015372E">
            <w:pPr>
              <w:ind w:left="-57"/>
              <w:jc w:val="right"/>
              <w:rPr>
                <w:snapToGrid w:val="0"/>
                <w:sz w:val="15"/>
                <w:lang w:eastAsia="sk-SK"/>
              </w:rPr>
            </w:pPr>
          </w:p>
        </w:tc>
        <w:tc>
          <w:tcPr>
            <w:tcW w:w="782" w:type="pct"/>
            <w:tcBorders>
              <w:top w:val="nil"/>
              <w:bottom w:val="nil"/>
            </w:tcBorders>
            <w:vAlign w:val="bottom"/>
          </w:tcPr>
          <w:p w14:paraId="6A673FC0" w14:textId="77777777" w:rsidR="0015372E" w:rsidRPr="00000217" w:rsidRDefault="0015372E" w:rsidP="0015372E">
            <w:pPr>
              <w:ind w:left="-57"/>
              <w:jc w:val="right"/>
              <w:rPr>
                <w:snapToGrid w:val="0"/>
                <w:sz w:val="15"/>
                <w:lang w:eastAsia="sk-SK"/>
              </w:rPr>
            </w:pPr>
          </w:p>
        </w:tc>
        <w:tc>
          <w:tcPr>
            <w:tcW w:w="781" w:type="pct"/>
            <w:tcBorders>
              <w:top w:val="nil"/>
              <w:bottom w:val="nil"/>
            </w:tcBorders>
            <w:vAlign w:val="bottom"/>
          </w:tcPr>
          <w:p w14:paraId="16059FD0" w14:textId="77777777" w:rsidR="0015372E" w:rsidRPr="00000217" w:rsidRDefault="00A514C9" w:rsidP="0015372E">
            <w:pPr>
              <w:ind w:left="-57"/>
              <w:jc w:val="right"/>
              <w:rPr>
                <w:snapToGrid w:val="0"/>
                <w:sz w:val="15"/>
                <w:lang w:eastAsia="sk-SK"/>
              </w:rPr>
            </w:pPr>
            <w:r>
              <w:rPr>
                <w:snapToGrid w:val="0"/>
                <w:sz w:val="15"/>
                <w:lang w:eastAsia="sk-SK"/>
              </w:rPr>
              <w:t>-</w:t>
            </w:r>
          </w:p>
        </w:tc>
      </w:tr>
      <w:tr w:rsidR="0015372E" w:rsidRPr="00000217" w14:paraId="031CA587" w14:textId="77777777" w:rsidTr="001C7735">
        <w:trPr>
          <w:cantSplit/>
        </w:trPr>
        <w:tc>
          <w:tcPr>
            <w:tcW w:w="1482" w:type="pct"/>
          </w:tcPr>
          <w:p w14:paraId="127FE1CB" w14:textId="77777777" w:rsidR="0015372E" w:rsidRPr="00000217" w:rsidRDefault="0015372E" w:rsidP="0015372E">
            <w:pPr>
              <w:ind w:left="142" w:hanging="142"/>
              <w:jc w:val="left"/>
              <w:rPr>
                <w:snapToGrid w:val="0"/>
                <w:sz w:val="15"/>
                <w:lang w:eastAsia="sk-SK"/>
              </w:rPr>
            </w:pPr>
            <w:r w:rsidRPr="00DB057A">
              <w:rPr>
                <w:sz w:val="15"/>
                <w:lang w:val="en-US"/>
              </w:rPr>
              <w:t>Ostatné pohľadávky v</w:t>
            </w:r>
            <w:r w:rsidRPr="00EC39C1">
              <w:rPr>
                <w:rFonts w:cs="Arial"/>
                <w:sz w:val="15"/>
                <w:szCs w:val="15"/>
                <w:lang w:val="en-US"/>
              </w:rPr>
              <w:t xml:space="preserve"> </w:t>
            </w:r>
            <w:r w:rsidRPr="00DB057A">
              <w:rPr>
                <w:sz w:val="15"/>
                <w:lang w:val="en-US"/>
              </w:rPr>
              <w:t xml:space="preserve">rámci </w:t>
            </w:r>
            <w:r w:rsidRPr="00EC39C1">
              <w:rPr>
                <w:rFonts w:cs="Arial"/>
                <w:sz w:val="15"/>
                <w:szCs w:val="15"/>
                <w:lang w:val="en-US"/>
              </w:rPr>
              <w:t>podielovej účasti okrem pohľadávok voči prepojeným účtovným jednotkám</w:t>
            </w:r>
          </w:p>
        </w:tc>
        <w:tc>
          <w:tcPr>
            <w:tcW w:w="648" w:type="pct"/>
            <w:tcBorders>
              <w:top w:val="nil"/>
              <w:bottom w:val="nil"/>
            </w:tcBorders>
            <w:vAlign w:val="bottom"/>
          </w:tcPr>
          <w:p w14:paraId="4F05EFB4" w14:textId="77777777" w:rsidR="0015372E" w:rsidRPr="00000217" w:rsidRDefault="0015372E" w:rsidP="0015372E">
            <w:pPr>
              <w:ind w:left="-57"/>
              <w:jc w:val="right"/>
              <w:rPr>
                <w:snapToGrid w:val="0"/>
                <w:sz w:val="15"/>
                <w:lang w:eastAsia="sk-SK"/>
              </w:rPr>
            </w:pPr>
            <w:r w:rsidRPr="00000217">
              <w:rPr>
                <w:snapToGrid w:val="0"/>
                <w:sz w:val="15"/>
                <w:lang w:eastAsia="sk-SK"/>
              </w:rPr>
              <w:t>-</w:t>
            </w:r>
          </w:p>
        </w:tc>
        <w:tc>
          <w:tcPr>
            <w:tcW w:w="604" w:type="pct"/>
            <w:tcBorders>
              <w:top w:val="nil"/>
              <w:bottom w:val="nil"/>
            </w:tcBorders>
            <w:vAlign w:val="bottom"/>
          </w:tcPr>
          <w:p w14:paraId="31C9A6C1" w14:textId="77777777" w:rsidR="0015372E" w:rsidRPr="00000217" w:rsidRDefault="00EC67AE" w:rsidP="0015372E">
            <w:pPr>
              <w:ind w:left="-57"/>
              <w:jc w:val="right"/>
              <w:rPr>
                <w:snapToGrid w:val="0"/>
                <w:sz w:val="15"/>
                <w:lang w:eastAsia="sk-SK"/>
              </w:rPr>
            </w:pPr>
            <w:r>
              <w:rPr>
                <w:snapToGrid w:val="0"/>
                <w:sz w:val="15"/>
                <w:lang w:eastAsia="sk-SK"/>
              </w:rPr>
              <w:t>-</w:t>
            </w:r>
          </w:p>
        </w:tc>
        <w:tc>
          <w:tcPr>
            <w:tcW w:w="702" w:type="pct"/>
            <w:tcBorders>
              <w:top w:val="nil"/>
              <w:bottom w:val="nil"/>
            </w:tcBorders>
            <w:vAlign w:val="bottom"/>
          </w:tcPr>
          <w:p w14:paraId="200F1634" w14:textId="77777777" w:rsidR="0015372E" w:rsidRPr="00000217" w:rsidRDefault="0015372E" w:rsidP="0015372E">
            <w:pPr>
              <w:ind w:left="-57"/>
              <w:jc w:val="right"/>
              <w:rPr>
                <w:snapToGrid w:val="0"/>
                <w:sz w:val="15"/>
                <w:lang w:eastAsia="sk-SK"/>
              </w:rPr>
            </w:pPr>
          </w:p>
        </w:tc>
        <w:tc>
          <w:tcPr>
            <w:tcW w:w="782" w:type="pct"/>
            <w:tcBorders>
              <w:top w:val="nil"/>
              <w:bottom w:val="nil"/>
            </w:tcBorders>
            <w:vAlign w:val="bottom"/>
          </w:tcPr>
          <w:p w14:paraId="7DD3856E" w14:textId="77777777" w:rsidR="0015372E" w:rsidRPr="00000217" w:rsidRDefault="0015372E" w:rsidP="0015372E">
            <w:pPr>
              <w:ind w:left="-57"/>
              <w:jc w:val="right"/>
              <w:rPr>
                <w:snapToGrid w:val="0"/>
                <w:sz w:val="15"/>
                <w:lang w:eastAsia="sk-SK"/>
              </w:rPr>
            </w:pPr>
          </w:p>
        </w:tc>
        <w:tc>
          <w:tcPr>
            <w:tcW w:w="781" w:type="pct"/>
            <w:tcBorders>
              <w:top w:val="nil"/>
              <w:bottom w:val="nil"/>
            </w:tcBorders>
            <w:vAlign w:val="bottom"/>
          </w:tcPr>
          <w:p w14:paraId="36B2C42C" w14:textId="77777777" w:rsidR="0015372E" w:rsidRPr="00000217" w:rsidRDefault="00A514C9" w:rsidP="0015372E">
            <w:pPr>
              <w:ind w:left="-57"/>
              <w:jc w:val="right"/>
              <w:rPr>
                <w:snapToGrid w:val="0"/>
                <w:sz w:val="15"/>
                <w:lang w:eastAsia="sk-SK"/>
              </w:rPr>
            </w:pPr>
            <w:r>
              <w:rPr>
                <w:snapToGrid w:val="0"/>
                <w:sz w:val="15"/>
                <w:lang w:eastAsia="sk-SK"/>
              </w:rPr>
              <w:t>-</w:t>
            </w:r>
          </w:p>
        </w:tc>
      </w:tr>
      <w:tr w:rsidR="0015372E" w:rsidRPr="00000217" w14:paraId="6D99774D" w14:textId="77777777" w:rsidTr="001C7735">
        <w:trPr>
          <w:cantSplit/>
        </w:trPr>
        <w:tc>
          <w:tcPr>
            <w:tcW w:w="1482" w:type="pct"/>
          </w:tcPr>
          <w:p w14:paraId="7D06E1D7" w14:textId="77777777" w:rsidR="0015372E" w:rsidRPr="00000217" w:rsidRDefault="0015372E" w:rsidP="0015372E">
            <w:pPr>
              <w:ind w:left="142" w:hanging="142"/>
              <w:jc w:val="left"/>
              <w:rPr>
                <w:snapToGrid w:val="0"/>
                <w:sz w:val="15"/>
                <w:lang w:eastAsia="sk-SK"/>
              </w:rPr>
            </w:pPr>
            <w:r w:rsidRPr="00000217">
              <w:rPr>
                <w:snapToGrid w:val="0"/>
                <w:sz w:val="15"/>
                <w:lang w:eastAsia="sk-SK"/>
              </w:rPr>
              <w:t>Pohľadávky voči spoločníkom, členom a združeniu</w:t>
            </w:r>
          </w:p>
        </w:tc>
        <w:tc>
          <w:tcPr>
            <w:tcW w:w="648" w:type="pct"/>
            <w:tcBorders>
              <w:top w:val="nil"/>
              <w:bottom w:val="nil"/>
            </w:tcBorders>
            <w:vAlign w:val="bottom"/>
          </w:tcPr>
          <w:p w14:paraId="0C12DEFC" w14:textId="77777777" w:rsidR="0015372E" w:rsidRPr="00000217" w:rsidRDefault="0015372E" w:rsidP="0015372E">
            <w:pPr>
              <w:ind w:left="-57"/>
              <w:jc w:val="right"/>
              <w:rPr>
                <w:snapToGrid w:val="0"/>
                <w:sz w:val="15"/>
                <w:lang w:eastAsia="sk-SK"/>
              </w:rPr>
            </w:pPr>
            <w:r w:rsidRPr="00000217">
              <w:rPr>
                <w:snapToGrid w:val="0"/>
                <w:sz w:val="15"/>
                <w:lang w:eastAsia="sk-SK"/>
              </w:rPr>
              <w:t>-</w:t>
            </w:r>
          </w:p>
        </w:tc>
        <w:tc>
          <w:tcPr>
            <w:tcW w:w="604" w:type="pct"/>
            <w:tcBorders>
              <w:top w:val="nil"/>
              <w:bottom w:val="nil"/>
            </w:tcBorders>
            <w:vAlign w:val="bottom"/>
          </w:tcPr>
          <w:p w14:paraId="4B0126EA" w14:textId="77777777" w:rsidR="0015372E" w:rsidRPr="00000217" w:rsidRDefault="00EC67AE" w:rsidP="0015372E">
            <w:pPr>
              <w:ind w:left="-57"/>
              <w:jc w:val="right"/>
              <w:rPr>
                <w:snapToGrid w:val="0"/>
                <w:sz w:val="15"/>
                <w:lang w:eastAsia="sk-SK"/>
              </w:rPr>
            </w:pPr>
            <w:r>
              <w:rPr>
                <w:snapToGrid w:val="0"/>
                <w:sz w:val="15"/>
                <w:lang w:eastAsia="sk-SK"/>
              </w:rPr>
              <w:t>-</w:t>
            </w:r>
          </w:p>
        </w:tc>
        <w:tc>
          <w:tcPr>
            <w:tcW w:w="702" w:type="pct"/>
            <w:tcBorders>
              <w:top w:val="nil"/>
              <w:bottom w:val="nil"/>
            </w:tcBorders>
            <w:vAlign w:val="bottom"/>
          </w:tcPr>
          <w:p w14:paraId="063EAFC9" w14:textId="77777777" w:rsidR="0015372E" w:rsidRPr="00000217" w:rsidRDefault="0015372E" w:rsidP="0015372E">
            <w:pPr>
              <w:ind w:left="-57"/>
              <w:jc w:val="right"/>
              <w:rPr>
                <w:snapToGrid w:val="0"/>
                <w:sz w:val="15"/>
                <w:lang w:eastAsia="sk-SK"/>
              </w:rPr>
            </w:pPr>
          </w:p>
        </w:tc>
        <w:tc>
          <w:tcPr>
            <w:tcW w:w="782" w:type="pct"/>
            <w:tcBorders>
              <w:top w:val="nil"/>
              <w:bottom w:val="nil"/>
            </w:tcBorders>
            <w:vAlign w:val="bottom"/>
          </w:tcPr>
          <w:p w14:paraId="2DEA5E27" w14:textId="77777777" w:rsidR="0015372E" w:rsidRPr="00000217" w:rsidRDefault="0015372E" w:rsidP="0015372E">
            <w:pPr>
              <w:ind w:left="-57"/>
              <w:jc w:val="right"/>
              <w:rPr>
                <w:snapToGrid w:val="0"/>
                <w:sz w:val="15"/>
                <w:lang w:eastAsia="sk-SK"/>
              </w:rPr>
            </w:pPr>
          </w:p>
        </w:tc>
        <w:tc>
          <w:tcPr>
            <w:tcW w:w="781" w:type="pct"/>
            <w:tcBorders>
              <w:top w:val="nil"/>
              <w:bottom w:val="nil"/>
            </w:tcBorders>
            <w:vAlign w:val="bottom"/>
          </w:tcPr>
          <w:p w14:paraId="132AD77C" w14:textId="77777777" w:rsidR="0015372E" w:rsidRPr="00000217" w:rsidRDefault="00A514C9" w:rsidP="0015372E">
            <w:pPr>
              <w:ind w:left="-57"/>
              <w:jc w:val="right"/>
              <w:rPr>
                <w:snapToGrid w:val="0"/>
                <w:sz w:val="15"/>
                <w:lang w:eastAsia="sk-SK"/>
              </w:rPr>
            </w:pPr>
            <w:r>
              <w:rPr>
                <w:snapToGrid w:val="0"/>
                <w:sz w:val="15"/>
                <w:lang w:eastAsia="sk-SK"/>
              </w:rPr>
              <w:t>-</w:t>
            </w:r>
          </w:p>
        </w:tc>
      </w:tr>
      <w:tr w:rsidR="0015372E" w:rsidRPr="00000217" w14:paraId="5F328AE9" w14:textId="77777777" w:rsidTr="001C7735">
        <w:trPr>
          <w:cantSplit/>
        </w:trPr>
        <w:tc>
          <w:tcPr>
            <w:tcW w:w="1482" w:type="pct"/>
          </w:tcPr>
          <w:p w14:paraId="3382BB36" w14:textId="77777777" w:rsidR="0015372E" w:rsidRPr="00000217" w:rsidRDefault="0015372E" w:rsidP="0015372E">
            <w:pPr>
              <w:ind w:left="142" w:hanging="142"/>
              <w:jc w:val="left"/>
              <w:rPr>
                <w:snapToGrid w:val="0"/>
                <w:sz w:val="15"/>
                <w:lang w:eastAsia="sk-SK"/>
              </w:rPr>
            </w:pPr>
            <w:r w:rsidRPr="00000217">
              <w:rPr>
                <w:snapToGrid w:val="0"/>
                <w:sz w:val="15"/>
                <w:lang w:eastAsia="sk-SK"/>
              </w:rPr>
              <w:t>Iné pohľadávky</w:t>
            </w:r>
          </w:p>
        </w:tc>
        <w:tc>
          <w:tcPr>
            <w:tcW w:w="648" w:type="pct"/>
            <w:tcBorders>
              <w:top w:val="nil"/>
              <w:bottom w:val="nil"/>
            </w:tcBorders>
            <w:vAlign w:val="bottom"/>
          </w:tcPr>
          <w:p w14:paraId="3954D25F" w14:textId="77777777" w:rsidR="0015372E" w:rsidRPr="00000217" w:rsidRDefault="0015372E" w:rsidP="0015372E">
            <w:pPr>
              <w:ind w:left="-57"/>
              <w:jc w:val="right"/>
              <w:rPr>
                <w:snapToGrid w:val="0"/>
                <w:sz w:val="15"/>
                <w:lang w:eastAsia="sk-SK"/>
              </w:rPr>
            </w:pPr>
            <w:r w:rsidRPr="00000217">
              <w:rPr>
                <w:snapToGrid w:val="0"/>
                <w:sz w:val="15"/>
                <w:lang w:eastAsia="sk-SK"/>
              </w:rPr>
              <w:t>-</w:t>
            </w:r>
          </w:p>
        </w:tc>
        <w:tc>
          <w:tcPr>
            <w:tcW w:w="604" w:type="pct"/>
            <w:tcBorders>
              <w:top w:val="nil"/>
              <w:bottom w:val="nil"/>
            </w:tcBorders>
            <w:vAlign w:val="bottom"/>
          </w:tcPr>
          <w:p w14:paraId="0617527E" w14:textId="52F158ED" w:rsidR="0015372E" w:rsidRPr="00000217" w:rsidRDefault="00A514C9" w:rsidP="00A155C0">
            <w:pPr>
              <w:ind w:left="-57"/>
              <w:jc w:val="right"/>
              <w:rPr>
                <w:snapToGrid w:val="0"/>
                <w:sz w:val="15"/>
                <w:lang w:eastAsia="sk-SK"/>
              </w:rPr>
            </w:pPr>
            <w:r>
              <w:rPr>
                <w:snapToGrid w:val="0"/>
                <w:sz w:val="15"/>
                <w:lang w:eastAsia="sk-SK"/>
              </w:rPr>
              <w:t>3 18</w:t>
            </w:r>
            <w:r w:rsidR="0000158A">
              <w:rPr>
                <w:snapToGrid w:val="0"/>
                <w:sz w:val="15"/>
                <w:lang w:eastAsia="sk-SK"/>
              </w:rPr>
              <w:t>6</w:t>
            </w:r>
          </w:p>
        </w:tc>
        <w:tc>
          <w:tcPr>
            <w:tcW w:w="702" w:type="pct"/>
            <w:tcBorders>
              <w:top w:val="nil"/>
              <w:bottom w:val="nil"/>
            </w:tcBorders>
            <w:vAlign w:val="bottom"/>
          </w:tcPr>
          <w:p w14:paraId="47C4664B" w14:textId="77777777" w:rsidR="0015372E" w:rsidRPr="00000217" w:rsidRDefault="0015372E" w:rsidP="0015372E">
            <w:pPr>
              <w:ind w:left="-57"/>
              <w:jc w:val="right"/>
              <w:rPr>
                <w:snapToGrid w:val="0"/>
                <w:sz w:val="15"/>
                <w:lang w:eastAsia="sk-SK"/>
              </w:rPr>
            </w:pPr>
          </w:p>
        </w:tc>
        <w:tc>
          <w:tcPr>
            <w:tcW w:w="782" w:type="pct"/>
            <w:tcBorders>
              <w:top w:val="nil"/>
              <w:bottom w:val="nil"/>
            </w:tcBorders>
            <w:vAlign w:val="bottom"/>
          </w:tcPr>
          <w:p w14:paraId="54951FC4" w14:textId="77777777" w:rsidR="0015372E" w:rsidRPr="00000217" w:rsidRDefault="0015372E" w:rsidP="0015372E">
            <w:pPr>
              <w:ind w:left="-57"/>
              <w:jc w:val="right"/>
              <w:rPr>
                <w:snapToGrid w:val="0"/>
                <w:sz w:val="15"/>
                <w:lang w:eastAsia="sk-SK"/>
              </w:rPr>
            </w:pPr>
          </w:p>
        </w:tc>
        <w:tc>
          <w:tcPr>
            <w:tcW w:w="781" w:type="pct"/>
            <w:tcBorders>
              <w:top w:val="nil"/>
              <w:bottom w:val="nil"/>
            </w:tcBorders>
            <w:vAlign w:val="bottom"/>
          </w:tcPr>
          <w:p w14:paraId="77F077D8" w14:textId="0FED5AF6" w:rsidR="0015372E" w:rsidRPr="00000217" w:rsidRDefault="00A514C9" w:rsidP="00A155C0">
            <w:pPr>
              <w:ind w:left="-57"/>
              <w:jc w:val="right"/>
              <w:rPr>
                <w:snapToGrid w:val="0"/>
                <w:sz w:val="15"/>
                <w:lang w:eastAsia="sk-SK"/>
              </w:rPr>
            </w:pPr>
            <w:r>
              <w:rPr>
                <w:snapToGrid w:val="0"/>
                <w:sz w:val="15"/>
                <w:lang w:eastAsia="sk-SK"/>
              </w:rPr>
              <w:t>3 18</w:t>
            </w:r>
            <w:r w:rsidR="0000158A">
              <w:rPr>
                <w:snapToGrid w:val="0"/>
                <w:sz w:val="15"/>
                <w:lang w:eastAsia="sk-SK"/>
              </w:rPr>
              <w:t>6</w:t>
            </w:r>
          </w:p>
        </w:tc>
      </w:tr>
      <w:tr w:rsidR="0015372E" w:rsidRPr="00000217" w14:paraId="5B9C4AF9" w14:textId="77777777" w:rsidTr="00204F8E">
        <w:trPr>
          <w:cantSplit/>
        </w:trPr>
        <w:tc>
          <w:tcPr>
            <w:tcW w:w="1482" w:type="pct"/>
          </w:tcPr>
          <w:p w14:paraId="3107E6C9" w14:textId="77777777" w:rsidR="0015372E" w:rsidRPr="00000217" w:rsidRDefault="0015372E" w:rsidP="0015372E">
            <w:pPr>
              <w:ind w:left="142" w:hanging="142"/>
              <w:jc w:val="left"/>
              <w:rPr>
                <w:b/>
                <w:bCs/>
                <w:snapToGrid w:val="0"/>
                <w:sz w:val="15"/>
                <w:lang w:eastAsia="sk-SK"/>
              </w:rPr>
            </w:pPr>
            <w:r w:rsidRPr="00000217">
              <w:rPr>
                <w:b/>
                <w:bCs/>
                <w:snapToGrid w:val="0"/>
                <w:sz w:val="15"/>
                <w:lang w:eastAsia="sk-SK"/>
              </w:rPr>
              <w:t>Spolu</w:t>
            </w:r>
          </w:p>
        </w:tc>
        <w:tc>
          <w:tcPr>
            <w:tcW w:w="648" w:type="pct"/>
            <w:tcBorders>
              <w:top w:val="single" w:sz="4" w:space="0" w:color="auto"/>
              <w:bottom w:val="single" w:sz="8" w:space="0" w:color="auto"/>
            </w:tcBorders>
            <w:vAlign w:val="bottom"/>
          </w:tcPr>
          <w:p w14:paraId="172D7434" w14:textId="77777777" w:rsidR="0015372E" w:rsidRPr="00000217" w:rsidRDefault="0015372E" w:rsidP="0015372E">
            <w:pPr>
              <w:ind w:left="-57"/>
              <w:jc w:val="right"/>
              <w:rPr>
                <w:b/>
                <w:sz w:val="15"/>
              </w:rPr>
            </w:pPr>
            <w:r w:rsidRPr="00000217">
              <w:rPr>
                <w:b/>
                <w:sz w:val="15"/>
              </w:rPr>
              <w:t>5 788</w:t>
            </w:r>
          </w:p>
        </w:tc>
        <w:tc>
          <w:tcPr>
            <w:tcW w:w="604" w:type="pct"/>
            <w:tcBorders>
              <w:top w:val="single" w:sz="4" w:space="0" w:color="auto"/>
              <w:bottom w:val="single" w:sz="8" w:space="0" w:color="auto"/>
            </w:tcBorders>
            <w:vAlign w:val="bottom"/>
          </w:tcPr>
          <w:p w14:paraId="45CFB7CC" w14:textId="1FC74132" w:rsidR="0015372E" w:rsidRPr="00000217" w:rsidRDefault="00A514C9" w:rsidP="00A155C0">
            <w:pPr>
              <w:ind w:left="-57"/>
              <w:jc w:val="right"/>
              <w:rPr>
                <w:b/>
                <w:snapToGrid w:val="0"/>
                <w:sz w:val="15"/>
                <w:lang w:eastAsia="sk-SK"/>
              </w:rPr>
            </w:pPr>
            <w:r>
              <w:rPr>
                <w:b/>
                <w:snapToGrid w:val="0"/>
                <w:sz w:val="15"/>
                <w:lang w:eastAsia="sk-SK"/>
              </w:rPr>
              <w:t>3 </w:t>
            </w:r>
            <w:r w:rsidR="0000158A">
              <w:rPr>
                <w:b/>
                <w:snapToGrid w:val="0"/>
                <w:sz w:val="15"/>
                <w:lang w:eastAsia="sk-SK"/>
              </w:rPr>
              <w:t xml:space="preserve">636 </w:t>
            </w:r>
          </w:p>
        </w:tc>
        <w:tc>
          <w:tcPr>
            <w:tcW w:w="702" w:type="pct"/>
            <w:tcBorders>
              <w:top w:val="single" w:sz="4" w:space="0" w:color="auto"/>
              <w:bottom w:val="single" w:sz="8" w:space="0" w:color="auto"/>
            </w:tcBorders>
            <w:vAlign w:val="bottom"/>
          </w:tcPr>
          <w:p w14:paraId="4CCADCD5" w14:textId="77777777" w:rsidR="0015372E" w:rsidRPr="00000217" w:rsidRDefault="0015372E" w:rsidP="0015372E">
            <w:pPr>
              <w:ind w:left="-57"/>
              <w:jc w:val="right"/>
              <w:rPr>
                <w:b/>
                <w:snapToGrid w:val="0"/>
                <w:sz w:val="15"/>
                <w:lang w:eastAsia="sk-SK"/>
              </w:rPr>
            </w:pPr>
          </w:p>
        </w:tc>
        <w:tc>
          <w:tcPr>
            <w:tcW w:w="782" w:type="pct"/>
            <w:tcBorders>
              <w:top w:val="single" w:sz="4" w:space="0" w:color="auto"/>
              <w:bottom w:val="single" w:sz="8" w:space="0" w:color="auto"/>
            </w:tcBorders>
            <w:vAlign w:val="bottom"/>
          </w:tcPr>
          <w:p w14:paraId="1D86BB69" w14:textId="77777777" w:rsidR="0015372E" w:rsidRPr="00000217" w:rsidRDefault="0015372E" w:rsidP="0015372E">
            <w:pPr>
              <w:ind w:left="-57"/>
              <w:jc w:val="right"/>
              <w:rPr>
                <w:b/>
                <w:snapToGrid w:val="0"/>
                <w:sz w:val="15"/>
                <w:lang w:eastAsia="sk-SK"/>
              </w:rPr>
            </w:pPr>
          </w:p>
        </w:tc>
        <w:tc>
          <w:tcPr>
            <w:tcW w:w="781" w:type="pct"/>
            <w:tcBorders>
              <w:top w:val="single" w:sz="4" w:space="0" w:color="auto"/>
              <w:bottom w:val="single" w:sz="8" w:space="0" w:color="auto"/>
            </w:tcBorders>
            <w:vAlign w:val="bottom"/>
          </w:tcPr>
          <w:p w14:paraId="54D0716D" w14:textId="3A1CECFD" w:rsidR="0015372E" w:rsidRPr="00000217" w:rsidRDefault="00A514C9" w:rsidP="00A155C0">
            <w:pPr>
              <w:ind w:left="-57"/>
              <w:jc w:val="right"/>
              <w:rPr>
                <w:b/>
                <w:sz w:val="15"/>
              </w:rPr>
            </w:pPr>
            <w:r>
              <w:rPr>
                <w:b/>
                <w:sz w:val="15"/>
              </w:rPr>
              <w:t xml:space="preserve">9 </w:t>
            </w:r>
            <w:r w:rsidR="0000158A">
              <w:rPr>
                <w:b/>
                <w:sz w:val="15"/>
              </w:rPr>
              <w:t>424</w:t>
            </w:r>
          </w:p>
        </w:tc>
      </w:tr>
    </w:tbl>
    <w:p w14:paraId="15F50D46" w14:textId="77777777" w:rsidR="007C6519" w:rsidRPr="00000217" w:rsidRDefault="007C6519" w:rsidP="00497570">
      <w:pPr>
        <w:pStyle w:val="Pta"/>
        <w:tabs>
          <w:tab w:val="clear" w:pos="4536"/>
          <w:tab w:val="clear" w:pos="9072"/>
        </w:tabs>
        <w:rPr>
          <w:rFonts w:cs="Arial"/>
          <w:snapToGrid w:val="0"/>
          <w:lang w:eastAsia="sk-SK"/>
        </w:rPr>
      </w:pPr>
    </w:p>
    <w:p w14:paraId="750AEF99" w14:textId="77777777" w:rsidR="00280F5E" w:rsidRPr="00000217" w:rsidRDefault="00280F5E" w:rsidP="007C6519">
      <w:pPr>
        <w:pStyle w:val="Nadpis3"/>
        <w:tabs>
          <w:tab w:val="clear" w:pos="567"/>
          <w:tab w:val="num" w:pos="539"/>
        </w:tabs>
        <w:ind w:left="539" w:hanging="539"/>
        <w:rPr>
          <w:lang w:val="sk-SK"/>
        </w:rPr>
      </w:pPr>
      <w:r w:rsidRPr="00000217">
        <w:rPr>
          <w:lang w:val="sk-SK"/>
        </w:rPr>
        <w:t>Veková štruktúra pohľadávok</w:t>
      </w:r>
    </w:p>
    <w:p w14:paraId="3F96B120" w14:textId="77777777" w:rsidR="00280F5E" w:rsidRDefault="00280F5E" w:rsidP="00280F5E">
      <w:pPr>
        <w:rPr>
          <w:snapToGrid w:val="0"/>
          <w:u w:val="single"/>
          <w:lang w:eastAsia="sk-SK"/>
        </w:rPr>
      </w:pPr>
    </w:p>
    <w:p w14:paraId="1315EBE0" w14:textId="77777777" w:rsidR="0015372E" w:rsidRPr="00EC39C1" w:rsidRDefault="0015372E" w:rsidP="0015372E">
      <w:pPr>
        <w:rPr>
          <w:snapToGrid w:val="0"/>
          <w:u w:val="single"/>
          <w:lang w:eastAsia="sk-SK"/>
        </w:rPr>
      </w:pPr>
      <w:r w:rsidRPr="00EC39C1">
        <w:rPr>
          <w:snapToGrid w:val="0"/>
          <w:u w:val="single"/>
          <w:lang w:eastAsia="sk-SK"/>
        </w:rPr>
        <w:t>31. december 2015</w:t>
      </w:r>
    </w:p>
    <w:p w14:paraId="4B069C48" w14:textId="77777777" w:rsidR="0015372E" w:rsidRPr="00EC39C1" w:rsidRDefault="0015372E" w:rsidP="0015372E">
      <w:pPr>
        <w:rPr>
          <w:snapToGrid w:val="0"/>
          <w:u w:val="single"/>
          <w:lang w:eastAsia="sk-SK"/>
        </w:rPr>
      </w:pPr>
      <w:bookmarkStart w:id="4"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4675"/>
        <w:gridCol w:w="1522"/>
        <w:gridCol w:w="1386"/>
        <w:gridCol w:w="1487"/>
      </w:tblGrid>
      <w:tr w:rsidR="0015372E" w:rsidRPr="00EC39C1" w14:paraId="4777D168" w14:textId="77777777" w:rsidTr="00E51CD2">
        <w:tc>
          <w:tcPr>
            <w:tcW w:w="2577" w:type="pct"/>
            <w:vMerge w:val="restart"/>
            <w:tcBorders>
              <w:top w:val="single" w:sz="8" w:space="0" w:color="auto"/>
              <w:left w:val="nil"/>
              <w:bottom w:val="nil"/>
              <w:right w:val="nil"/>
            </w:tcBorders>
            <w:shd w:val="clear" w:color="auto" w:fill="auto"/>
            <w:noWrap/>
            <w:vAlign w:val="center"/>
            <w:hideMark/>
          </w:tcPr>
          <w:p w14:paraId="57A660EE" w14:textId="77777777" w:rsidR="0015372E" w:rsidRPr="00DB057A" w:rsidRDefault="0015372E" w:rsidP="004E557B">
            <w:pPr>
              <w:ind w:left="176" w:hanging="176"/>
              <w:jc w:val="left"/>
              <w:rPr>
                <w:b/>
                <w:i/>
                <w:sz w:val="15"/>
                <w:lang w:val="en-US"/>
              </w:rPr>
            </w:pPr>
            <w:bookmarkStart w:id="5" w:name="RANGE!B16:E34"/>
            <w:r w:rsidRPr="00DB057A">
              <w:rPr>
                <w:b/>
                <w:i/>
                <w:sz w:val="15"/>
                <w:lang w:val="en-US"/>
              </w:rPr>
              <w:t>Položka</w:t>
            </w:r>
            <w:bookmarkEnd w:id="5"/>
          </w:p>
        </w:tc>
        <w:tc>
          <w:tcPr>
            <w:tcW w:w="1603" w:type="pct"/>
            <w:gridSpan w:val="2"/>
            <w:tcBorders>
              <w:top w:val="single" w:sz="8" w:space="0" w:color="auto"/>
              <w:left w:val="nil"/>
              <w:bottom w:val="nil"/>
              <w:right w:val="nil"/>
            </w:tcBorders>
            <w:shd w:val="clear" w:color="auto" w:fill="auto"/>
            <w:vAlign w:val="center"/>
            <w:hideMark/>
          </w:tcPr>
          <w:p w14:paraId="24E15E15" w14:textId="77777777" w:rsidR="0015372E" w:rsidRPr="00DB057A" w:rsidRDefault="0015372E" w:rsidP="004E557B">
            <w:pPr>
              <w:jc w:val="center"/>
              <w:rPr>
                <w:b/>
                <w:i/>
                <w:sz w:val="15"/>
                <w:lang w:val="en-US"/>
              </w:rPr>
            </w:pPr>
            <w:r w:rsidRPr="00DB057A">
              <w:rPr>
                <w:b/>
                <w:i/>
                <w:sz w:val="15"/>
                <w:lang w:val="en-US"/>
              </w:rPr>
              <w:t>Splatnosť</w:t>
            </w:r>
          </w:p>
        </w:tc>
        <w:tc>
          <w:tcPr>
            <w:tcW w:w="820" w:type="pct"/>
            <w:vMerge w:val="restart"/>
            <w:tcBorders>
              <w:top w:val="single" w:sz="8" w:space="0" w:color="auto"/>
              <w:left w:val="nil"/>
              <w:bottom w:val="nil"/>
              <w:right w:val="nil"/>
            </w:tcBorders>
            <w:shd w:val="clear" w:color="auto" w:fill="auto"/>
            <w:vAlign w:val="center"/>
            <w:hideMark/>
          </w:tcPr>
          <w:p w14:paraId="74E31A60" w14:textId="77777777" w:rsidR="0015372E" w:rsidRPr="00DB057A" w:rsidRDefault="0015372E" w:rsidP="004E557B">
            <w:pPr>
              <w:jc w:val="center"/>
              <w:rPr>
                <w:b/>
                <w:i/>
                <w:sz w:val="15"/>
                <w:lang w:val="en-US"/>
              </w:rPr>
            </w:pPr>
            <w:r w:rsidRPr="00DB057A">
              <w:rPr>
                <w:b/>
                <w:i/>
                <w:sz w:val="15"/>
                <w:lang w:val="en-US"/>
              </w:rPr>
              <w:t>Celkom</w:t>
            </w:r>
          </w:p>
        </w:tc>
      </w:tr>
      <w:tr w:rsidR="0015372E" w:rsidRPr="00EC39C1" w14:paraId="210DC8D8" w14:textId="77777777" w:rsidTr="00E51CD2">
        <w:tc>
          <w:tcPr>
            <w:tcW w:w="2577" w:type="pct"/>
            <w:vMerge/>
            <w:tcBorders>
              <w:top w:val="single" w:sz="8" w:space="0" w:color="auto"/>
              <w:left w:val="nil"/>
              <w:bottom w:val="single" w:sz="4" w:space="0" w:color="auto"/>
              <w:right w:val="nil"/>
            </w:tcBorders>
            <w:vAlign w:val="center"/>
            <w:hideMark/>
          </w:tcPr>
          <w:p w14:paraId="5AA9586C" w14:textId="77777777" w:rsidR="0015372E" w:rsidRPr="00DB057A" w:rsidRDefault="0015372E" w:rsidP="004E557B">
            <w:pPr>
              <w:ind w:left="176" w:hanging="176"/>
              <w:jc w:val="left"/>
              <w:rPr>
                <w:b/>
                <w:i/>
                <w:sz w:val="15"/>
                <w:lang w:val="en-US"/>
              </w:rPr>
            </w:pPr>
          </w:p>
        </w:tc>
        <w:tc>
          <w:tcPr>
            <w:tcW w:w="839" w:type="pct"/>
            <w:tcBorders>
              <w:top w:val="single" w:sz="4" w:space="0" w:color="auto"/>
              <w:left w:val="nil"/>
              <w:bottom w:val="single" w:sz="4" w:space="0" w:color="auto"/>
              <w:right w:val="nil"/>
            </w:tcBorders>
            <w:shd w:val="clear" w:color="auto" w:fill="auto"/>
            <w:vAlign w:val="center"/>
            <w:hideMark/>
          </w:tcPr>
          <w:p w14:paraId="2DB218AD" w14:textId="77777777" w:rsidR="0015372E" w:rsidRPr="00DB057A" w:rsidRDefault="0015372E" w:rsidP="004E557B">
            <w:pPr>
              <w:jc w:val="center"/>
              <w:rPr>
                <w:b/>
                <w:i/>
                <w:sz w:val="15"/>
                <w:lang w:val="en-US"/>
              </w:rPr>
            </w:pPr>
            <w:r w:rsidRPr="00DB057A">
              <w:rPr>
                <w:b/>
                <w:i/>
                <w:sz w:val="15"/>
                <w:lang w:val="en-US"/>
              </w:rPr>
              <w:t>v lehote splatnosti</w:t>
            </w:r>
          </w:p>
        </w:tc>
        <w:tc>
          <w:tcPr>
            <w:tcW w:w="764" w:type="pct"/>
            <w:tcBorders>
              <w:top w:val="single" w:sz="4" w:space="0" w:color="auto"/>
              <w:left w:val="nil"/>
              <w:bottom w:val="single" w:sz="4" w:space="0" w:color="auto"/>
              <w:right w:val="nil"/>
            </w:tcBorders>
            <w:shd w:val="clear" w:color="auto" w:fill="auto"/>
            <w:vAlign w:val="center"/>
            <w:hideMark/>
          </w:tcPr>
          <w:p w14:paraId="24697ED7" w14:textId="77777777" w:rsidR="0015372E" w:rsidRPr="00DB057A" w:rsidRDefault="0015372E" w:rsidP="004E557B">
            <w:pPr>
              <w:jc w:val="center"/>
              <w:rPr>
                <w:b/>
                <w:i/>
                <w:sz w:val="15"/>
                <w:lang w:val="en-US"/>
              </w:rPr>
            </w:pPr>
            <w:r w:rsidRPr="00DB057A">
              <w:rPr>
                <w:b/>
                <w:i/>
                <w:sz w:val="15"/>
                <w:lang w:val="en-US"/>
              </w:rPr>
              <w:t>po lehote splatnosti</w:t>
            </w:r>
          </w:p>
        </w:tc>
        <w:tc>
          <w:tcPr>
            <w:tcW w:w="820" w:type="pct"/>
            <w:vMerge/>
            <w:tcBorders>
              <w:top w:val="single" w:sz="8" w:space="0" w:color="auto"/>
              <w:left w:val="nil"/>
              <w:bottom w:val="single" w:sz="4" w:space="0" w:color="auto"/>
              <w:right w:val="nil"/>
            </w:tcBorders>
            <w:vAlign w:val="center"/>
            <w:hideMark/>
          </w:tcPr>
          <w:p w14:paraId="7E33B759" w14:textId="77777777" w:rsidR="0015372E" w:rsidRPr="00DB057A" w:rsidRDefault="0015372E" w:rsidP="004E557B">
            <w:pPr>
              <w:jc w:val="left"/>
              <w:rPr>
                <w:b/>
                <w:i/>
                <w:sz w:val="15"/>
                <w:lang w:val="en-US"/>
              </w:rPr>
            </w:pPr>
          </w:p>
        </w:tc>
      </w:tr>
      <w:tr w:rsidR="0015372E" w:rsidRPr="00EC39C1" w14:paraId="09701310" w14:textId="77777777" w:rsidTr="00E51CD2">
        <w:tc>
          <w:tcPr>
            <w:tcW w:w="2577" w:type="pct"/>
            <w:tcBorders>
              <w:top w:val="single" w:sz="4" w:space="0" w:color="auto"/>
              <w:left w:val="nil"/>
              <w:bottom w:val="nil"/>
              <w:right w:val="nil"/>
            </w:tcBorders>
            <w:shd w:val="clear" w:color="auto" w:fill="auto"/>
            <w:vAlign w:val="center"/>
            <w:hideMark/>
          </w:tcPr>
          <w:p w14:paraId="28DED585" w14:textId="77777777" w:rsidR="0015372E" w:rsidRPr="00DB057A" w:rsidRDefault="0015372E" w:rsidP="004E557B">
            <w:pPr>
              <w:ind w:left="176" w:hanging="176"/>
              <w:jc w:val="left"/>
              <w:rPr>
                <w:b/>
                <w:i/>
                <w:sz w:val="15"/>
                <w:lang w:val="en-US"/>
              </w:rPr>
            </w:pPr>
            <w:r w:rsidRPr="00EC39C1">
              <w:rPr>
                <w:rFonts w:cs="Arial"/>
                <w:b/>
                <w:bCs/>
                <w:i/>
                <w:iCs/>
                <w:sz w:val="15"/>
                <w:szCs w:val="15"/>
                <w:lang w:val="en-US"/>
              </w:rPr>
              <w:t>Krátkodobé</w:t>
            </w:r>
            <w:r w:rsidRPr="00DB057A">
              <w:rPr>
                <w:b/>
                <w:i/>
                <w:sz w:val="15"/>
                <w:lang w:val="en-US"/>
              </w:rPr>
              <w:t xml:space="preserve"> pohľadávky</w:t>
            </w:r>
          </w:p>
        </w:tc>
        <w:tc>
          <w:tcPr>
            <w:tcW w:w="839" w:type="pct"/>
            <w:tcBorders>
              <w:top w:val="single" w:sz="4" w:space="0" w:color="auto"/>
              <w:left w:val="nil"/>
              <w:bottom w:val="nil"/>
              <w:right w:val="nil"/>
            </w:tcBorders>
            <w:shd w:val="clear" w:color="auto" w:fill="auto"/>
            <w:vAlign w:val="bottom"/>
            <w:hideMark/>
          </w:tcPr>
          <w:p w14:paraId="07B21AFF" w14:textId="77777777" w:rsidR="0015372E" w:rsidRPr="00DB057A" w:rsidRDefault="0015372E" w:rsidP="004E557B">
            <w:pPr>
              <w:jc w:val="right"/>
              <w:rPr>
                <w:b/>
                <w:i/>
                <w:sz w:val="15"/>
                <w:lang w:val="en-US"/>
              </w:rPr>
            </w:pPr>
          </w:p>
        </w:tc>
        <w:tc>
          <w:tcPr>
            <w:tcW w:w="764" w:type="pct"/>
            <w:tcBorders>
              <w:top w:val="single" w:sz="4" w:space="0" w:color="auto"/>
              <w:left w:val="nil"/>
              <w:bottom w:val="nil"/>
              <w:right w:val="nil"/>
            </w:tcBorders>
            <w:shd w:val="clear" w:color="auto" w:fill="auto"/>
            <w:vAlign w:val="bottom"/>
            <w:hideMark/>
          </w:tcPr>
          <w:p w14:paraId="56C26DA5" w14:textId="77777777" w:rsidR="0015372E" w:rsidRPr="00DB057A" w:rsidRDefault="0015372E" w:rsidP="004E557B">
            <w:pPr>
              <w:jc w:val="right"/>
              <w:rPr>
                <w:sz w:val="15"/>
                <w:lang w:val="en-US"/>
              </w:rPr>
            </w:pPr>
          </w:p>
        </w:tc>
        <w:tc>
          <w:tcPr>
            <w:tcW w:w="820" w:type="pct"/>
            <w:tcBorders>
              <w:top w:val="single" w:sz="4" w:space="0" w:color="auto"/>
              <w:left w:val="nil"/>
              <w:bottom w:val="nil"/>
              <w:right w:val="nil"/>
            </w:tcBorders>
            <w:shd w:val="clear" w:color="auto" w:fill="auto"/>
            <w:vAlign w:val="bottom"/>
            <w:hideMark/>
          </w:tcPr>
          <w:p w14:paraId="7BF537F1" w14:textId="77777777" w:rsidR="0015372E" w:rsidRPr="00DB057A" w:rsidRDefault="0015372E" w:rsidP="004E557B">
            <w:pPr>
              <w:jc w:val="right"/>
              <w:rPr>
                <w:sz w:val="15"/>
                <w:lang w:val="en-US"/>
              </w:rPr>
            </w:pPr>
          </w:p>
        </w:tc>
      </w:tr>
      <w:tr w:rsidR="0015372E" w:rsidRPr="00EC39C1" w14:paraId="48C3A1B3" w14:textId="77777777" w:rsidTr="00E51CD2">
        <w:tc>
          <w:tcPr>
            <w:tcW w:w="2577" w:type="pct"/>
            <w:tcBorders>
              <w:top w:val="nil"/>
              <w:left w:val="nil"/>
              <w:bottom w:val="nil"/>
              <w:right w:val="nil"/>
            </w:tcBorders>
            <w:shd w:val="clear" w:color="auto" w:fill="auto"/>
            <w:vAlign w:val="center"/>
            <w:hideMark/>
          </w:tcPr>
          <w:p w14:paraId="2B97FFB1" w14:textId="77777777" w:rsidR="0015372E" w:rsidRPr="00DB057A" w:rsidRDefault="0015372E" w:rsidP="004E557B">
            <w:pPr>
              <w:ind w:left="176" w:hanging="176"/>
              <w:jc w:val="left"/>
              <w:rPr>
                <w:sz w:val="15"/>
                <w:lang w:val="en-US"/>
              </w:rPr>
            </w:pPr>
            <w:r w:rsidRPr="00DB057A">
              <w:rPr>
                <w:sz w:val="15"/>
                <w:lang w:val="en-US"/>
              </w:rPr>
              <w:t>Pohľadávky z obchodného styku</w:t>
            </w:r>
          </w:p>
        </w:tc>
        <w:tc>
          <w:tcPr>
            <w:tcW w:w="839" w:type="pct"/>
            <w:tcBorders>
              <w:top w:val="nil"/>
              <w:left w:val="nil"/>
              <w:bottom w:val="nil"/>
              <w:right w:val="nil"/>
            </w:tcBorders>
            <w:shd w:val="clear" w:color="auto" w:fill="auto"/>
            <w:vAlign w:val="bottom"/>
            <w:hideMark/>
          </w:tcPr>
          <w:p w14:paraId="0138E998" w14:textId="7152C1C0" w:rsidR="0015372E" w:rsidRPr="00DB057A" w:rsidRDefault="008820CE" w:rsidP="00931937">
            <w:pPr>
              <w:jc w:val="right"/>
              <w:rPr>
                <w:sz w:val="15"/>
                <w:lang w:val="en-US"/>
              </w:rPr>
            </w:pPr>
            <w:r>
              <w:rPr>
                <w:rFonts w:cs="Arial"/>
                <w:sz w:val="15"/>
                <w:szCs w:val="15"/>
                <w:lang w:val="en-US"/>
              </w:rPr>
              <w:t>6 752 487</w:t>
            </w:r>
          </w:p>
        </w:tc>
        <w:tc>
          <w:tcPr>
            <w:tcW w:w="764" w:type="pct"/>
            <w:tcBorders>
              <w:top w:val="nil"/>
              <w:left w:val="nil"/>
              <w:bottom w:val="nil"/>
              <w:right w:val="nil"/>
            </w:tcBorders>
            <w:shd w:val="clear" w:color="auto" w:fill="auto"/>
            <w:vAlign w:val="bottom"/>
            <w:hideMark/>
          </w:tcPr>
          <w:p w14:paraId="7F6619D9" w14:textId="0EDFC403" w:rsidR="0015372E" w:rsidRPr="00DB057A" w:rsidRDefault="00250384" w:rsidP="00250384">
            <w:pPr>
              <w:jc w:val="right"/>
              <w:rPr>
                <w:sz w:val="15"/>
                <w:lang w:val="en-US"/>
              </w:rPr>
            </w:pPr>
            <w:r>
              <w:rPr>
                <w:sz w:val="15"/>
                <w:lang w:val="en-US"/>
              </w:rPr>
              <w:t>8 732</w:t>
            </w:r>
            <w:r w:rsidR="0015372E"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0AFA8B6E" w14:textId="036EDF26" w:rsidR="0015372E" w:rsidRPr="00DB057A" w:rsidRDefault="008820CE" w:rsidP="00931937">
            <w:pPr>
              <w:jc w:val="right"/>
              <w:rPr>
                <w:sz w:val="15"/>
                <w:lang w:val="en-US"/>
              </w:rPr>
            </w:pPr>
            <w:r>
              <w:rPr>
                <w:sz w:val="15"/>
                <w:lang w:val="en-US"/>
              </w:rPr>
              <w:t>6 761 219</w:t>
            </w:r>
          </w:p>
        </w:tc>
      </w:tr>
      <w:tr w:rsidR="0015372E" w:rsidRPr="00EC39C1" w14:paraId="5AD644AC" w14:textId="77777777" w:rsidTr="00E51CD2">
        <w:tc>
          <w:tcPr>
            <w:tcW w:w="2577" w:type="pct"/>
            <w:tcBorders>
              <w:top w:val="nil"/>
              <w:left w:val="nil"/>
              <w:bottom w:val="nil"/>
              <w:right w:val="nil"/>
            </w:tcBorders>
            <w:shd w:val="clear" w:color="auto" w:fill="auto"/>
            <w:vAlign w:val="center"/>
            <w:hideMark/>
          </w:tcPr>
          <w:p w14:paraId="141F2659" w14:textId="77777777" w:rsidR="0015372E" w:rsidRPr="00DB057A" w:rsidRDefault="0015372E" w:rsidP="004E557B">
            <w:pPr>
              <w:ind w:left="176" w:hanging="176"/>
              <w:jc w:val="left"/>
              <w:rPr>
                <w:sz w:val="15"/>
                <w:lang w:val="en-US"/>
              </w:rPr>
            </w:pPr>
            <w:r w:rsidRPr="00DB057A">
              <w:rPr>
                <w:sz w:val="15"/>
                <w:lang w:val="en-US"/>
              </w:rPr>
              <w:t xml:space="preserve">Ostatné pohľadávky </w:t>
            </w:r>
            <w:r w:rsidRPr="00EC39C1">
              <w:rPr>
                <w:rFonts w:cs="Arial"/>
                <w:sz w:val="15"/>
                <w:szCs w:val="15"/>
                <w:lang w:val="en-US"/>
              </w:rPr>
              <w:t>voči prepojeným účtovným jednotkám</w:t>
            </w:r>
          </w:p>
        </w:tc>
        <w:tc>
          <w:tcPr>
            <w:tcW w:w="839" w:type="pct"/>
            <w:tcBorders>
              <w:top w:val="nil"/>
              <w:left w:val="nil"/>
              <w:bottom w:val="nil"/>
              <w:right w:val="nil"/>
            </w:tcBorders>
            <w:shd w:val="clear" w:color="auto" w:fill="auto"/>
            <w:vAlign w:val="bottom"/>
            <w:hideMark/>
          </w:tcPr>
          <w:p w14:paraId="0A0EE167"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77E9E150"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6275C367"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564D0E60" w14:textId="77777777" w:rsidTr="00E51CD2">
        <w:tc>
          <w:tcPr>
            <w:tcW w:w="2577" w:type="pct"/>
            <w:tcBorders>
              <w:top w:val="nil"/>
              <w:left w:val="nil"/>
              <w:bottom w:val="nil"/>
              <w:right w:val="nil"/>
            </w:tcBorders>
            <w:shd w:val="clear" w:color="auto" w:fill="auto"/>
            <w:vAlign w:val="center"/>
            <w:hideMark/>
          </w:tcPr>
          <w:p w14:paraId="691556CB" w14:textId="77777777" w:rsidR="0015372E" w:rsidRPr="00DB057A" w:rsidRDefault="0015372E" w:rsidP="004E557B">
            <w:pPr>
              <w:ind w:left="176" w:hanging="176"/>
              <w:jc w:val="left"/>
              <w:rPr>
                <w:sz w:val="15"/>
                <w:lang w:val="en-US"/>
              </w:rPr>
            </w:pPr>
            <w:r w:rsidRPr="00DB057A">
              <w:rPr>
                <w:sz w:val="15"/>
                <w:lang w:val="en-US"/>
              </w:rPr>
              <w:t>Ostatné pohľadávky v</w:t>
            </w:r>
            <w:r w:rsidRPr="00EC39C1">
              <w:rPr>
                <w:rFonts w:cs="Arial"/>
                <w:sz w:val="15"/>
                <w:szCs w:val="15"/>
                <w:lang w:val="en-US"/>
              </w:rPr>
              <w:t xml:space="preserve"> </w:t>
            </w:r>
            <w:r w:rsidRPr="00DB057A">
              <w:rPr>
                <w:sz w:val="15"/>
                <w:lang w:val="en-US"/>
              </w:rPr>
              <w:t xml:space="preserve">rámci </w:t>
            </w:r>
            <w:r w:rsidRPr="00EC39C1">
              <w:rPr>
                <w:rFonts w:cs="Arial"/>
                <w:sz w:val="15"/>
                <w:szCs w:val="15"/>
                <w:lang w:val="en-US"/>
              </w:rPr>
              <w:t>podielovej účasti okrem pohľadávok voči prepojeným účtovným jednotkám</w:t>
            </w:r>
          </w:p>
        </w:tc>
        <w:tc>
          <w:tcPr>
            <w:tcW w:w="839" w:type="pct"/>
            <w:tcBorders>
              <w:top w:val="nil"/>
              <w:left w:val="nil"/>
              <w:bottom w:val="nil"/>
              <w:right w:val="nil"/>
            </w:tcBorders>
            <w:shd w:val="clear" w:color="auto" w:fill="auto"/>
            <w:vAlign w:val="bottom"/>
            <w:hideMark/>
          </w:tcPr>
          <w:p w14:paraId="72AFA18E"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56D5AF6F"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5EB81010"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15E9A534" w14:textId="77777777" w:rsidTr="00E51CD2">
        <w:tc>
          <w:tcPr>
            <w:tcW w:w="2577" w:type="pct"/>
            <w:tcBorders>
              <w:top w:val="nil"/>
              <w:left w:val="nil"/>
              <w:bottom w:val="nil"/>
              <w:right w:val="nil"/>
            </w:tcBorders>
            <w:shd w:val="clear" w:color="auto" w:fill="auto"/>
            <w:vAlign w:val="center"/>
            <w:hideMark/>
          </w:tcPr>
          <w:p w14:paraId="652D6D89" w14:textId="77777777" w:rsidR="0015372E" w:rsidRPr="00DB057A" w:rsidRDefault="0015372E" w:rsidP="004E557B">
            <w:pPr>
              <w:ind w:left="176" w:hanging="176"/>
              <w:jc w:val="left"/>
              <w:rPr>
                <w:sz w:val="15"/>
                <w:lang w:val="en-US"/>
              </w:rPr>
            </w:pPr>
            <w:r w:rsidRPr="00DB057A">
              <w:rPr>
                <w:sz w:val="15"/>
                <w:lang w:val="en-US"/>
              </w:rPr>
              <w:t>Pohľadávky voči spoločníkom, členom a</w:t>
            </w:r>
            <w:r w:rsidRPr="00EC39C1">
              <w:rPr>
                <w:rFonts w:cs="Arial"/>
                <w:sz w:val="15"/>
                <w:szCs w:val="15"/>
                <w:lang w:val="en-US"/>
              </w:rPr>
              <w:t xml:space="preserve"> </w:t>
            </w:r>
            <w:r w:rsidRPr="00DB057A">
              <w:rPr>
                <w:sz w:val="15"/>
                <w:lang w:val="en-US"/>
              </w:rPr>
              <w:t>združeniu</w:t>
            </w:r>
          </w:p>
        </w:tc>
        <w:tc>
          <w:tcPr>
            <w:tcW w:w="839" w:type="pct"/>
            <w:tcBorders>
              <w:top w:val="nil"/>
              <w:left w:val="nil"/>
              <w:bottom w:val="nil"/>
              <w:right w:val="nil"/>
            </w:tcBorders>
            <w:shd w:val="clear" w:color="auto" w:fill="auto"/>
            <w:vAlign w:val="bottom"/>
            <w:hideMark/>
          </w:tcPr>
          <w:p w14:paraId="1AD019DB"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3C7CAE6A"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163BF9C5"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79D9523A" w14:textId="77777777" w:rsidTr="00E51CD2">
        <w:tc>
          <w:tcPr>
            <w:tcW w:w="2577" w:type="pct"/>
            <w:tcBorders>
              <w:top w:val="nil"/>
              <w:left w:val="nil"/>
              <w:bottom w:val="nil"/>
              <w:right w:val="nil"/>
            </w:tcBorders>
            <w:shd w:val="clear" w:color="auto" w:fill="auto"/>
            <w:vAlign w:val="center"/>
            <w:hideMark/>
          </w:tcPr>
          <w:p w14:paraId="3F737CEE" w14:textId="77777777" w:rsidR="0015372E" w:rsidRPr="00DB057A" w:rsidRDefault="0015372E" w:rsidP="004E557B">
            <w:pPr>
              <w:ind w:left="176" w:hanging="176"/>
              <w:jc w:val="left"/>
              <w:rPr>
                <w:sz w:val="15"/>
                <w:lang w:val="en-US"/>
              </w:rPr>
            </w:pPr>
            <w:r w:rsidRPr="00DB057A">
              <w:rPr>
                <w:sz w:val="15"/>
                <w:lang w:val="en-US"/>
              </w:rPr>
              <w:t>Sociálne poistenie</w:t>
            </w:r>
          </w:p>
        </w:tc>
        <w:tc>
          <w:tcPr>
            <w:tcW w:w="839" w:type="pct"/>
            <w:tcBorders>
              <w:top w:val="nil"/>
              <w:left w:val="nil"/>
              <w:bottom w:val="nil"/>
              <w:right w:val="nil"/>
            </w:tcBorders>
            <w:shd w:val="clear" w:color="auto" w:fill="auto"/>
            <w:vAlign w:val="bottom"/>
            <w:hideMark/>
          </w:tcPr>
          <w:p w14:paraId="4C8C8369"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459A41E3"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49DE8D23"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4EDF27A4" w14:textId="77777777" w:rsidTr="00EF1071">
        <w:tc>
          <w:tcPr>
            <w:tcW w:w="2577" w:type="pct"/>
            <w:tcBorders>
              <w:top w:val="nil"/>
              <w:left w:val="nil"/>
              <w:bottom w:val="nil"/>
              <w:right w:val="nil"/>
            </w:tcBorders>
            <w:shd w:val="clear" w:color="auto" w:fill="auto"/>
            <w:vAlign w:val="center"/>
            <w:hideMark/>
          </w:tcPr>
          <w:p w14:paraId="21346519" w14:textId="77777777" w:rsidR="0015372E" w:rsidRPr="00DB057A" w:rsidRDefault="0015372E" w:rsidP="004E557B">
            <w:pPr>
              <w:ind w:left="176" w:hanging="176"/>
              <w:jc w:val="left"/>
              <w:rPr>
                <w:sz w:val="15"/>
                <w:lang w:val="en-US"/>
              </w:rPr>
            </w:pPr>
            <w:r w:rsidRPr="00DB057A">
              <w:rPr>
                <w:sz w:val="15"/>
                <w:lang w:val="en-US"/>
              </w:rPr>
              <w:t>Daňové pohľadávky a dotácie</w:t>
            </w:r>
          </w:p>
        </w:tc>
        <w:tc>
          <w:tcPr>
            <w:tcW w:w="839" w:type="pct"/>
            <w:tcBorders>
              <w:top w:val="nil"/>
              <w:left w:val="nil"/>
              <w:bottom w:val="nil"/>
              <w:right w:val="nil"/>
            </w:tcBorders>
            <w:shd w:val="clear" w:color="auto" w:fill="auto"/>
            <w:vAlign w:val="bottom"/>
            <w:hideMark/>
          </w:tcPr>
          <w:p w14:paraId="72172474" w14:textId="720BD696" w:rsidR="0015372E" w:rsidRPr="00EF1071" w:rsidRDefault="00250384" w:rsidP="008E501C">
            <w:pPr>
              <w:jc w:val="right"/>
              <w:rPr>
                <w:sz w:val="15"/>
                <w:lang w:val="en-US"/>
              </w:rPr>
            </w:pPr>
            <w:r>
              <w:rPr>
                <w:sz w:val="15"/>
                <w:lang w:val="en-US"/>
              </w:rPr>
              <w:t>1 073 189 251</w:t>
            </w:r>
            <w:r w:rsidR="008820CE">
              <w:rPr>
                <w:sz w:val="15"/>
                <w:lang w:val="en-US"/>
              </w:rPr>
              <w:t> </w:t>
            </w:r>
          </w:p>
        </w:tc>
        <w:tc>
          <w:tcPr>
            <w:tcW w:w="764" w:type="pct"/>
            <w:tcBorders>
              <w:top w:val="nil"/>
              <w:left w:val="nil"/>
              <w:bottom w:val="nil"/>
              <w:right w:val="nil"/>
            </w:tcBorders>
            <w:shd w:val="clear" w:color="auto" w:fill="auto"/>
            <w:vAlign w:val="bottom"/>
            <w:hideMark/>
          </w:tcPr>
          <w:p w14:paraId="7CDE7511"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right w:val="nil"/>
            </w:tcBorders>
            <w:shd w:val="clear" w:color="auto" w:fill="auto"/>
            <w:vAlign w:val="bottom"/>
            <w:hideMark/>
          </w:tcPr>
          <w:p w14:paraId="7D3E01FC" w14:textId="4B3433F9" w:rsidR="0015372E" w:rsidRPr="00DB057A" w:rsidRDefault="00250384" w:rsidP="00931937">
            <w:pPr>
              <w:jc w:val="right"/>
              <w:rPr>
                <w:sz w:val="15"/>
                <w:lang w:val="en-US"/>
              </w:rPr>
            </w:pPr>
            <w:r>
              <w:rPr>
                <w:sz w:val="15"/>
                <w:lang w:val="en-US"/>
              </w:rPr>
              <w:t>1 073 189 251</w:t>
            </w:r>
          </w:p>
        </w:tc>
      </w:tr>
      <w:tr w:rsidR="0015372E" w:rsidRPr="00EC39C1" w14:paraId="4BDB2984" w14:textId="77777777" w:rsidTr="00E51CD2">
        <w:tc>
          <w:tcPr>
            <w:tcW w:w="2577" w:type="pct"/>
            <w:tcBorders>
              <w:top w:val="nil"/>
              <w:left w:val="nil"/>
              <w:bottom w:val="nil"/>
              <w:right w:val="nil"/>
            </w:tcBorders>
            <w:shd w:val="clear" w:color="auto" w:fill="auto"/>
            <w:vAlign w:val="center"/>
            <w:hideMark/>
          </w:tcPr>
          <w:p w14:paraId="6200AB99" w14:textId="77777777" w:rsidR="0015372E" w:rsidRPr="00DB057A" w:rsidRDefault="0015372E" w:rsidP="004E557B">
            <w:pPr>
              <w:ind w:left="176" w:hanging="176"/>
              <w:jc w:val="left"/>
              <w:rPr>
                <w:sz w:val="15"/>
                <w:lang w:val="en-US"/>
              </w:rPr>
            </w:pPr>
            <w:r w:rsidRPr="00DB057A">
              <w:rPr>
                <w:sz w:val="15"/>
                <w:lang w:val="en-US"/>
              </w:rPr>
              <w:t>Iné pohľadávky</w:t>
            </w:r>
          </w:p>
        </w:tc>
        <w:tc>
          <w:tcPr>
            <w:tcW w:w="839" w:type="pct"/>
            <w:tcBorders>
              <w:top w:val="nil"/>
              <w:left w:val="nil"/>
              <w:bottom w:val="single" w:sz="4" w:space="0" w:color="auto"/>
              <w:right w:val="nil"/>
            </w:tcBorders>
            <w:shd w:val="clear" w:color="auto" w:fill="auto"/>
            <w:vAlign w:val="bottom"/>
            <w:hideMark/>
          </w:tcPr>
          <w:p w14:paraId="4EC3F16F" w14:textId="4028B2B0" w:rsidR="0015372E" w:rsidRPr="00DB057A" w:rsidRDefault="008820CE" w:rsidP="004E557B">
            <w:pPr>
              <w:jc w:val="right"/>
              <w:rPr>
                <w:sz w:val="15"/>
                <w:lang w:val="en-US"/>
              </w:rPr>
            </w:pPr>
            <w:r>
              <w:rPr>
                <w:sz w:val="15"/>
                <w:lang w:val="en-US"/>
              </w:rPr>
              <w:t>19 727</w:t>
            </w:r>
          </w:p>
        </w:tc>
        <w:tc>
          <w:tcPr>
            <w:tcW w:w="764" w:type="pct"/>
            <w:tcBorders>
              <w:top w:val="nil"/>
              <w:left w:val="nil"/>
              <w:bottom w:val="single" w:sz="4" w:space="0" w:color="auto"/>
              <w:right w:val="nil"/>
            </w:tcBorders>
            <w:shd w:val="clear" w:color="auto" w:fill="auto"/>
            <w:vAlign w:val="bottom"/>
            <w:hideMark/>
          </w:tcPr>
          <w:p w14:paraId="4E121BE5" w14:textId="04DC33DB" w:rsidR="0015372E" w:rsidRPr="00DB057A" w:rsidRDefault="00250384" w:rsidP="004E557B">
            <w:pPr>
              <w:jc w:val="right"/>
              <w:rPr>
                <w:sz w:val="15"/>
                <w:lang w:val="en-US"/>
              </w:rPr>
            </w:pPr>
            <w:r>
              <w:rPr>
                <w:sz w:val="15"/>
                <w:lang w:val="en-US"/>
              </w:rPr>
              <w:t>692</w:t>
            </w:r>
            <w:r w:rsidRPr="00EC39C1">
              <w:rPr>
                <w:rFonts w:cs="Arial"/>
                <w:sz w:val="15"/>
                <w:szCs w:val="15"/>
                <w:lang w:val="en-US"/>
              </w:rPr>
              <w:t xml:space="preserve"> </w:t>
            </w:r>
          </w:p>
        </w:tc>
        <w:tc>
          <w:tcPr>
            <w:tcW w:w="820" w:type="pct"/>
            <w:tcBorders>
              <w:top w:val="nil"/>
              <w:left w:val="nil"/>
              <w:bottom w:val="single" w:sz="4" w:space="0" w:color="auto"/>
              <w:right w:val="nil"/>
            </w:tcBorders>
            <w:shd w:val="clear" w:color="auto" w:fill="auto"/>
            <w:vAlign w:val="bottom"/>
            <w:hideMark/>
          </w:tcPr>
          <w:p w14:paraId="27C5019A" w14:textId="2C594183" w:rsidR="0015372E" w:rsidRPr="00DB057A" w:rsidRDefault="008820CE" w:rsidP="004E557B">
            <w:pPr>
              <w:jc w:val="right"/>
              <w:rPr>
                <w:sz w:val="15"/>
                <w:lang w:val="en-US"/>
              </w:rPr>
            </w:pPr>
            <w:r>
              <w:rPr>
                <w:sz w:val="15"/>
                <w:lang w:val="en-US"/>
              </w:rPr>
              <w:t>20 419</w:t>
            </w:r>
          </w:p>
        </w:tc>
      </w:tr>
      <w:tr w:rsidR="0015372E" w:rsidRPr="00EC39C1" w14:paraId="6E8DC2B3" w14:textId="77777777" w:rsidTr="00EF1071">
        <w:tc>
          <w:tcPr>
            <w:tcW w:w="2577" w:type="pct"/>
            <w:tcBorders>
              <w:top w:val="nil"/>
              <w:left w:val="nil"/>
              <w:bottom w:val="single" w:sz="8" w:space="0" w:color="auto"/>
              <w:right w:val="nil"/>
            </w:tcBorders>
            <w:shd w:val="clear" w:color="auto" w:fill="auto"/>
            <w:vAlign w:val="center"/>
            <w:hideMark/>
          </w:tcPr>
          <w:p w14:paraId="31D48C1D" w14:textId="77777777" w:rsidR="0015372E" w:rsidRPr="00DB057A" w:rsidRDefault="0015372E" w:rsidP="004E557B">
            <w:pPr>
              <w:ind w:left="176" w:hanging="176"/>
              <w:jc w:val="left"/>
              <w:rPr>
                <w:b/>
                <w:sz w:val="15"/>
                <w:lang w:val="en-US"/>
              </w:rPr>
            </w:pPr>
            <w:r w:rsidRPr="00DB057A">
              <w:rPr>
                <w:b/>
                <w:sz w:val="15"/>
                <w:lang w:val="en-US"/>
              </w:rPr>
              <w:t>Spolu krátkodobé pohľadávky</w:t>
            </w:r>
          </w:p>
        </w:tc>
        <w:tc>
          <w:tcPr>
            <w:tcW w:w="839" w:type="pct"/>
            <w:tcBorders>
              <w:top w:val="nil"/>
              <w:left w:val="nil"/>
              <w:bottom w:val="single" w:sz="8" w:space="0" w:color="auto"/>
              <w:right w:val="nil"/>
            </w:tcBorders>
            <w:shd w:val="clear" w:color="auto" w:fill="auto"/>
            <w:vAlign w:val="bottom"/>
            <w:hideMark/>
          </w:tcPr>
          <w:p w14:paraId="4210023C" w14:textId="6C0E6F39" w:rsidR="0015372E" w:rsidRPr="00DB057A" w:rsidRDefault="00250384">
            <w:pPr>
              <w:jc w:val="right"/>
              <w:rPr>
                <w:b/>
                <w:sz w:val="15"/>
                <w:lang w:val="en-US"/>
              </w:rPr>
            </w:pPr>
            <w:r>
              <w:rPr>
                <w:b/>
                <w:sz w:val="15"/>
                <w:lang w:val="en-US"/>
              </w:rPr>
              <w:t>1 07</w:t>
            </w:r>
            <w:r w:rsidR="008820CE">
              <w:rPr>
                <w:b/>
                <w:sz w:val="15"/>
                <w:lang w:val="en-US"/>
              </w:rPr>
              <w:t>9</w:t>
            </w:r>
            <w:r>
              <w:rPr>
                <w:b/>
                <w:sz w:val="15"/>
                <w:lang w:val="en-US"/>
              </w:rPr>
              <w:t> </w:t>
            </w:r>
            <w:r w:rsidR="008820CE">
              <w:rPr>
                <w:b/>
                <w:sz w:val="15"/>
                <w:lang w:val="en-US"/>
              </w:rPr>
              <w:t>961</w:t>
            </w:r>
            <w:r>
              <w:rPr>
                <w:b/>
                <w:sz w:val="15"/>
                <w:lang w:val="en-US"/>
              </w:rPr>
              <w:t xml:space="preserve"> </w:t>
            </w:r>
            <w:r w:rsidR="008820CE">
              <w:rPr>
                <w:b/>
                <w:sz w:val="15"/>
                <w:lang w:val="en-US"/>
              </w:rPr>
              <w:t>465</w:t>
            </w:r>
            <w:r w:rsidR="008E501C">
              <w:rPr>
                <w:b/>
                <w:sz w:val="15"/>
                <w:lang w:val="en-US"/>
              </w:rPr>
              <w:t xml:space="preserve"> </w:t>
            </w:r>
          </w:p>
        </w:tc>
        <w:tc>
          <w:tcPr>
            <w:tcW w:w="764" w:type="pct"/>
            <w:tcBorders>
              <w:top w:val="nil"/>
              <w:left w:val="nil"/>
              <w:bottom w:val="single" w:sz="8" w:space="0" w:color="auto"/>
              <w:right w:val="nil"/>
            </w:tcBorders>
            <w:shd w:val="clear" w:color="auto" w:fill="auto"/>
            <w:vAlign w:val="bottom"/>
            <w:hideMark/>
          </w:tcPr>
          <w:p w14:paraId="7B329F7F" w14:textId="00CDBF45" w:rsidR="0015372E" w:rsidRPr="00DB057A" w:rsidRDefault="00250384">
            <w:pPr>
              <w:jc w:val="right"/>
              <w:rPr>
                <w:b/>
                <w:sz w:val="15"/>
                <w:lang w:val="en-US"/>
              </w:rPr>
            </w:pPr>
            <w:r>
              <w:rPr>
                <w:rFonts w:cs="Arial"/>
                <w:b/>
                <w:bCs/>
                <w:sz w:val="15"/>
                <w:szCs w:val="15"/>
                <w:lang w:val="en-US"/>
              </w:rPr>
              <w:t>9 424</w:t>
            </w:r>
          </w:p>
        </w:tc>
        <w:tc>
          <w:tcPr>
            <w:tcW w:w="820" w:type="pct"/>
            <w:tcBorders>
              <w:top w:val="single" w:sz="4" w:space="0" w:color="auto"/>
              <w:left w:val="nil"/>
              <w:bottom w:val="single" w:sz="8" w:space="0" w:color="auto"/>
              <w:right w:val="nil"/>
            </w:tcBorders>
            <w:shd w:val="clear" w:color="auto" w:fill="auto"/>
            <w:vAlign w:val="bottom"/>
            <w:hideMark/>
          </w:tcPr>
          <w:p w14:paraId="601DB3F6" w14:textId="1A3C558B" w:rsidR="0015372E" w:rsidRPr="00E51CD2" w:rsidRDefault="00250384">
            <w:pPr>
              <w:jc w:val="right"/>
              <w:rPr>
                <w:b/>
                <w:sz w:val="15"/>
                <w:szCs w:val="15"/>
                <w:lang w:val="en-US"/>
              </w:rPr>
            </w:pPr>
            <w:r>
              <w:rPr>
                <w:rFonts w:cs="Arial"/>
                <w:b/>
                <w:bCs/>
                <w:sz w:val="15"/>
                <w:szCs w:val="15"/>
                <w:lang w:val="en-US"/>
              </w:rPr>
              <w:t>1 079 9</w:t>
            </w:r>
            <w:r w:rsidR="008820CE">
              <w:rPr>
                <w:rFonts w:cs="Arial"/>
                <w:b/>
                <w:bCs/>
                <w:sz w:val="15"/>
                <w:szCs w:val="15"/>
                <w:lang w:val="en-US"/>
              </w:rPr>
              <w:t>70</w:t>
            </w:r>
            <w:r>
              <w:rPr>
                <w:rFonts w:cs="Arial"/>
                <w:b/>
                <w:bCs/>
                <w:sz w:val="15"/>
                <w:szCs w:val="15"/>
                <w:lang w:val="en-US"/>
              </w:rPr>
              <w:t xml:space="preserve"> </w:t>
            </w:r>
            <w:r w:rsidR="008820CE">
              <w:rPr>
                <w:rFonts w:cs="Arial"/>
                <w:b/>
                <w:bCs/>
                <w:sz w:val="15"/>
                <w:szCs w:val="15"/>
                <w:lang w:val="en-US"/>
              </w:rPr>
              <w:t>889</w:t>
            </w:r>
          </w:p>
        </w:tc>
      </w:tr>
    </w:tbl>
    <w:p w14:paraId="4F73412A" w14:textId="77777777" w:rsidR="0015372E" w:rsidRPr="00EC39C1" w:rsidRDefault="0015372E" w:rsidP="0015372E">
      <w:pPr>
        <w:rPr>
          <w:snapToGrid w:val="0"/>
          <w:u w:val="single"/>
          <w:lang w:eastAsia="sk-SK"/>
        </w:rPr>
      </w:pPr>
    </w:p>
    <w:bookmarkEnd w:id="4"/>
    <w:p w14:paraId="1397D714" w14:textId="77777777" w:rsidR="0015372E" w:rsidRPr="00EC39C1" w:rsidRDefault="0015372E" w:rsidP="0015372E">
      <w:pPr>
        <w:rPr>
          <w:snapToGrid w:val="0"/>
          <w:u w:val="single"/>
          <w:lang w:eastAsia="sk-SK"/>
        </w:rPr>
      </w:pPr>
      <w:r w:rsidRPr="00EC39C1">
        <w:rPr>
          <w:snapToGrid w:val="0"/>
          <w:u w:val="single"/>
          <w:lang w:eastAsia="sk-SK"/>
        </w:rPr>
        <w:t>31. december 2014</w:t>
      </w:r>
    </w:p>
    <w:p w14:paraId="4322E68B" w14:textId="77777777" w:rsidR="0015372E" w:rsidRPr="00EC39C1" w:rsidRDefault="0015372E" w:rsidP="0015372E">
      <w:pPr>
        <w:rPr>
          <w:snapToGrid w:val="0"/>
          <w:lang w:eastAsia="sk-SK"/>
        </w:rPr>
      </w:pPr>
      <w:bookmarkStart w:id="6"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4675"/>
        <w:gridCol w:w="1522"/>
        <w:gridCol w:w="1386"/>
        <w:gridCol w:w="1487"/>
      </w:tblGrid>
      <w:tr w:rsidR="0015372E" w:rsidRPr="00EC39C1" w14:paraId="693C2FF3" w14:textId="77777777" w:rsidTr="00E51CD2">
        <w:tc>
          <w:tcPr>
            <w:tcW w:w="2577" w:type="pct"/>
            <w:vMerge w:val="restart"/>
            <w:tcBorders>
              <w:top w:val="single" w:sz="8" w:space="0" w:color="auto"/>
              <w:left w:val="nil"/>
              <w:bottom w:val="nil"/>
              <w:right w:val="nil"/>
            </w:tcBorders>
            <w:shd w:val="clear" w:color="auto" w:fill="auto"/>
            <w:noWrap/>
            <w:vAlign w:val="center"/>
            <w:hideMark/>
          </w:tcPr>
          <w:p w14:paraId="2CF338E4" w14:textId="77777777" w:rsidR="0015372E" w:rsidRPr="00DB057A" w:rsidRDefault="0015372E" w:rsidP="004E557B">
            <w:pPr>
              <w:ind w:left="176" w:hanging="176"/>
              <w:jc w:val="left"/>
              <w:rPr>
                <w:b/>
                <w:i/>
                <w:sz w:val="15"/>
                <w:lang w:val="en-US"/>
              </w:rPr>
            </w:pPr>
            <w:bookmarkStart w:id="7" w:name="RANGE!B38:E56"/>
            <w:r w:rsidRPr="00DB057A">
              <w:rPr>
                <w:b/>
                <w:i/>
                <w:sz w:val="15"/>
                <w:lang w:val="en-US"/>
              </w:rPr>
              <w:t>Položka</w:t>
            </w:r>
            <w:bookmarkEnd w:id="7"/>
          </w:p>
        </w:tc>
        <w:tc>
          <w:tcPr>
            <w:tcW w:w="1603" w:type="pct"/>
            <w:gridSpan w:val="2"/>
            <w:tcBorders>
              <w:top w:val="single" w:sz="8" w:space="0" w:color="auto"/>
              <w:left w:val="nil"/>
              <w:bottom w:val="nil"/>
              <w:right w:val="nil"/>
            </w:tcBorders>
            <w:shd w:val="clear" w:color="auto" w:fill="auto"/>
            <w:vAlign w:val="center"/>
            <w:hideMark/>
          </w:tcPr>
          <w:p w14:paraId="09DA46DE" w14:textId="77777777" w:rsidR="0015372E" w:rsidRPr="00DB057A" w:rsidRDefault="0015372E" w:rsidP="004E557B">
            <w:pPr>
              <w:jc w:val="center"/>
              <w:rPr>
                <w:b/>
                <w:i/>
                <w:sz w:val="15"/>
                <w:lang w:val="en-US"/>
              </w:rPr>
            </w:pPr>
            <w:r w:rsidRPr="00DB057A">
              <w:rPr>
                <w:b/>
                <w:i/>
                <w:sz w:val="15"/>
                <w:lang w:val="en-US"/>
              </w:rPr>
              <w:t>Splatnosť</w:t>
            </w:r>
          </w:p>
        </w:tc>
        <w:tc>
          <w:tcPr>
            <w:tcW w:w="820" w:type="pct"/>
            <w:vMerge w:val="restart"/>
            <w:tcBorders>
              <w:top w:val="single" w:sz="8" w:space="0" w:color="auto"/>
              <w:left w:val="nil"/>
              <w:bottom w:val="nil"/>
              <w:right w:val="nil"/>
            </w:tcBorders>
            <w:shd w:val="clear" w:color="auto" w:fill="auto"/>
            <w:vAlign w:val="center"/>
            <w:hideMark/>
          </w:tcPr>
          <w:p w14:paraId="15DD636E" w14:textId="77777777" w:rsidR="0015372E" w:rsidRPr="00DB057A" w:rsidRDefault="0015372E" w:rsidP="004E557B">
            <w:pPr>
              <w:jc w:val="center"/>
              <w:rPr>
                <w:b/>
                <w:i/>
                <w:sz w:val="15"/>
                <w:lang w:val="en-US"/>
              </w:rPr>
            </w:pPr>
            <w:r w:rsidRPr="00DB057A">
              <w:rPr>
                <w:b/>
                <w:i/>
                <w:sz w:val="15"/>
                <w:lang w:val="en-US"/>
              </w:rPr>
              <w:t>Celkom</w:t>
            </w:r>
          </w:p>
        </w:tc>
      </w:tr>
      <w:tr w:rsidR="0015372E" w:rsidRPr="00EC39C1" w14:paraId="7123DBC1" w14:textId="77777777" w:rsidTr="00E51CD2">
        <w:tc>
          <w:tcPr>
            <w:tcW w:w="2577" w:type="pct"/>
            <w:vMerge/>
            <w:tcBorders>
              <w:top w:val="single" w:sz="8" w:space="0" w:color="auto"/>
              <w:left w:val="nil"/>
              <w:bottom w:val="single" w:sz="4" w:space="0" w:color="auto"/>
              <w:right w:val="nil"/>
            </w:tcBorders>
            <w:vAlign w:val="center"/>
            <w:hideMark/>
          </w:tcPr>
          <w:p w14:paraId="450877EF" w14:textId="77777777" w:rsidR="0015372E" w:rsidRPr="00DB057A" w:rsidRDefault="0015372E" w:rsidP="004E557B">
            <w:pPr>
              <w:ind w:left="176" w:hanging="176"/>
              <w:jc w:val="left"/>
              <w:rPr>
                <w:b/>
                <w:i/>
                <w:sz w:val="15"/>
                <w:lang w:val="en-US"/>
              </w:rPr>
            </w:pPr>
          </w:p>
        </w:tc>
        <w:tc>
          <w:tcPr>
            <w:tcW w:w="839" w:type="pct"/>
            <w:tcBorders>
              <w:top w:val="single" w:sz="4" w:space="0" w:color="auto"/>
              <w:left w:val="nil"/>
              <w:bottom w:val="single" w:sz="4" w:space="0" w:color="auto"/>
              <w:right w:val="nil"/>
            </w:tcBorders>
            <w:shd w:val="clear" w:color="auto" w:fill="auto"/>
            <w:vAlign w:val="center"/>
            <w:hideMark/>
          </w:tcPr>
          <w:p w14:paraId="70EDF2EC" w14:textId="77777777" w:rsidR="0015372E" w:rsidRPr="00DB057A" w:rsidRDefault="0015372E" w:rsidP="004E557B">
            <w:pPr>
              <w:jc w:val="center"/>
              <w:rPr>
                <w:b/>
                <w:i/>
                <w:sz w:val="15"/>
                <w:lang w:val="en-US"/>
              </w:rPr>
            </w:pPr>
            <w:r w:rsidRPr="00DB057A">
              <w:rPr>
                <w:b/>
                <w:i/>
                <w:sz w:val="15"/>
                <w:lang w:val="en-US"/>
              </w:rPr>
              <w:t>v lehote splatnosti</w:t>
            </w:r>
          </w:p>
        </w:tc>
        <w:tc>
          <w:tcPr>
            <w:tcW w:w="764" w:type="pct"/>
            <w:tcBorders>
              <w:top w:val="single" w:sz="4" w:space="0" w:color="auto"/>
              <w:left w:val="nil"/>
              <w:bottom w:val="single" w:sz="4" w:space="0" w:color="auto"/>
              <w:right w:val="nil"/>
            </w:tcBorders>
            <w:shd w:val="clear" w:color="auto" w:fill="auto"/>
            <w:vAlign w:val="center"/>
            <w:hideMark/>
          </w:tcPr>
          <w:p w14:paraId="738D4589" w14:textId="77777777" w:rsidR="0015372E" w:rsidRPr="00DB057A" w:rsidRDefault="0015372E" w:rsidP="004E557B">
            <w:pPr>
              <w:jc w:val="center"/>
              <w:rPr>
                <w:b/>
                <w:i/>
                <w:sz w:val="15"/>
                <w:lang w:val="en-US"/>
              </w:rPr>
            </w:pPr>
            <w:r w:rsidRPr="00DB057A">
              <w:rPr>
                <w:b/>
                <w:i/>
                <w:sz w:val="15"/>
                <w:lang w:val="en-US"/>
              </w:rPr>
              <w:t>po lehote splatnosti</w:t>
            </w:r>
          </w:p>
        </w:tc>
        <w:tc>
          <w:tcPr>
            <w:tcW w:w="820" w:type="pct"/>
            <w:vMerge/>
            <w:tcBorders>
              <w:top w:val="single" w:sz="8" w:space="0" w:color="auto"/>
              <w:left w:val="nil"/>
              <w:bottom w:val="single" w:sz="4" w:space="0" w:color="auto"/>
              <w:right w:val="nil"/>
            </w:tcBorders>
            <w:vAlign w:val="center"/>
            <w:hideMark/>
          </w:tcPr>
          <w:p w14:paraId="0DB19813" w14:textId="77777777" w:rsidR="0015372E" w:rsidRPr="00DB057A" w:rsidRDefault="0015372E" w:rsidP="004E557B">
            <w:pPr>
              <w:jc w:val="left"/>
              <w:rPr>
                <w:b/>
                <w:i/>
                <w:sz w:val="15"/>
                <w:lang w:val="en-US"/>
              </w:rPr>
            </w:pPr>
          </w:p>
        </w:tc>
      </w:tr>
      <w:tr w:rsidR="0015372E" w:rsidRPr="00EC39C1" w14:paraId="3DD82A05" w14:textId="77777777" w:rsidTr="00E51CD2">
        <w:tc>
          <w:tcPr>
            <w:tcW w:w="2577" w:type="pct"/>
            <w:tcBorders>
              <w:top w:val="single" w:sz="4" w:space="0" w:color="auto"/>
              <w:left w:val="nil"/>
              <w:bottom w:val="nil"/>
              <w:right w:val="nil"/>
            </w:tcBorders>
            <w:shd w:val="clear" w:color="auto" w:fill="auto"/>
            <w:vAlign w:val="center"/>
            <w:hideMark/>
          </w:tcPr>
          <w:p w14:paraId="07B26690" w14:textId="77777777" w:rsidR="0015372E" w:rsidRPr="00DB057A" w:rsidRDefault="0015372E" w:rsidP="004E557B">
            <w:pPr>
              <w:ind w:left="176" w:hanging="176"/>
              <w:jc w:val="left"/>
              <w:rPr>
                <w:b/>
                <w:i/>
                <w:sz w:val="15"/>
                <w:lang w:val="en-US"/>
              </w:rPr>
            </w:pPr>
            <w:r w:rsidRPr="00EC39C1">
              <w:rPr>
                <w:rFonts w:cs="Arial"/>
                <w:b/>
                <w:bCs/>
                <w:i/>
                <w:iCs/>
                <w:sz w:val="15"/>
                <w:szCs w:val="15"/>
                <w:lang w:val="en-US"/>
              </w:rPr>
              <w:t>Krátkodobé</w:t>
            </w:r>
            <w:r w:rsidRPr="00DB057A">
              <w:rPr>
                <w:b/>
                <w:i/>
                <w:sz w:val="15"/>
                <w:lang w:val="en-US"/>
              </w:rPr>
              <w:t xml:space="preserve"> pohľadávky</w:t>
            </w:r>
          </w:p>
        </w:tc>
        <w:tc>
          <w:tcPr>
            <w:tcW w:w="839" w:type="pct"/>
            <w:tcBorders>
              <w:top w:val="single" w:sz="4" w:space="0" w:color="auto"/>
              <w:left w:val="nil"/>
              <w:bottom w:val="nil"/>
              <w:right w:val="nil"/>
            </w:tcBorders>
            <w:shd w:val="clear" w:color="auto" w:fill="auto"/>
            <w:vAlign w:val="bottom"/>
            <w:hideMark/>
          </w:tcPr>
          <w:p w14:paraId="62156812" w14:textId="77777777" w:rsidR="0015372E" w:rsidRPr="00DB057A" w:rsidRDefault="0015372E" w:rsidP="004E557B">
            <w:pPr>
              <w:jc w:val="right"/>
              <w:rPr>
                <w:b/>
                <w:i/>
                <w:sz w:val="15"/>
                <w:lang w:val="en-US"/>
              </w:rPr>
            </w:pPr>
          </w:p>
        </w:tc>
        <w:tc>
          <w:tcPr>
            <w:tcW w:w="764" w:type="pct"/>
            <w:tcBorders>
              <w:top w:val="single" w:sz="4" w:space="0" w:color="auto"/>
              <w:left w:val="nil"/>
              <w:bottom w:val="nil"/>
              <w:right w:val="nil"/>
            </w:tcBorders>
            <w:shd w:val="clear" w:color="auto" w:fill="auto"/>
            <w:vAlign w:val="bottom"/>
            <w:hideMark/>
          </w:tcPr>
          <w:p w14:paraId="6A46587F" w14:textId="77777777" w:rsidR="0015372E" w:rsidRPr="00DB057A" w:rsidRDefault="0015372E" w:rsidP="004E557B">
            <w:pPr>
              <w:jc w:val="right"/>
              <w:rPr>
                <w:sz w:val="15"/>
                <w:lang w:val="en-US"/>
              </w:rPr>
            </w:pPr>
          </w:p>
        </w:tc>
        <w:tc>
          <w:tcPr>
            <w:tcW w:w="820" w:type="pct"/>
            <w:tcBorders>
              <w:top w:val="single" w:sz="4" w:space="0" w:color="auto"/>
              <w:left w:val="nil"/>
              <w:bottom w:val="nil"/>
              <w:right w:val="nil"/>
            </w:tcBorders>
            <w:shd w:val="clear" w:color="auto" w:fill="auto"/>
            <w:vAlign w:val="bottom"/>
            <w:hideMark/>
          </w:tcPr>
          <w:p w14:paraId="27BDF7CD" w14:textId="77777777" w:rsidR="0015372E" w:rsidRPr="00DB057A" w:rsidRDefault="0015372E" w:rsidP="004E557B">
            <w:pPr>
              <w:jc w:val="right"/>
              <w:rPr>
                <w:sz w:val="15"/>
                <w:lang w:val="en-US"/>
              </w:rPr>
            </w:pPr>
          </w:p>
        </w:tc>
      </w:tr>
      <w:tr w:rsidR="0015372E" w:rsidRPr="00EC39C1" w14:paraId="1FA00F15" w14:textId="77777777" w:rsidTr="00E51CD2">
        <w:tc>
          <w:tcPr>
            <w:tcW w:w="2577" w:type="pct"/>
            <w:tcBorders>
              <w:top w:val="nil"/>
              <w:left w:val="nil"/>
              <w:bottom w:val="nil"/>
              <w:right w:val="nil"/>
            </w:tcBorders>
            <w:shd w:val="clear" w:color="auto" w:fill="auto"/>
            <w:vAlign w:val="center"/>
            <w:hideMark/>
          </w:tcPr>
          <w:p w14:paraId="28D0E4A6" w14:textId="77777777" w:rsidR="0015372E" w:rsidRPr="00DB057A" w:rsidRDefault="0015372E" w:rsidP="0015372E">
            <w:pPr>
              <w:ind w:left="176" w:hanging="176"/>
              <w:jc w:val="left"/>
              <w:rPr>
                <w:sz w:val="15"/>
                <w:lang w:val="en-US"/>
              </w:rPr>
            </w:pPr>
            <w:r w:rsidRPr="00DB057A">
              <w:rPr>
                <w:sz w:val="15"/>
                <w:lang w:val="en-US"/>
              </w:rPr>
              <w:t>Pohľadávky z obchodného styku</w:t>
            </w:r>
          </w:p>
        </w:tc>
        <w:tc>
          <w:tcPr>
            <w:tcW w:w="839" w:type="pct"/>
            <w:tcBorders>
              <w:top w:val="nil"/>
              <w:left w:val="nil"/>
              <w:bottom w:val="nil"/>
              <w:right w:val="nil"/>
            </w:tcBorders>
            <w:shd w:val="clear" w:color="auto" w:fill="auto"/>
            <w:vAlign w:val="bottom"/>
            <w:hideMark/>
          </w:tcPr>
          <w:p w14:paraId="70E07E2E" w14:textId="77777777" w:rsidR="0015372E" w:rsidRPr="00DB057A" w:rsidRDefault="0015372E" w:rsidP="0015372E">
            <w:pPr>
              <w:jc w:val="right"/>
              <w:rPr>
                <w:sz w:val="15"/>
                <w:lang w:val="en-US"/>
              </w:rPr>
            </w:pPr>
            <w:r w:rsidRPr="00000217">
              <w:rPr>
                <w:snapToGrid w:val="0"/>
                <w:sz w:val="15"/>
                <w:szCs w:val="15"/>
                <w:lang w:eastAsia="sk-SK"/>
              </w:rPr>
              <w:t>5 859 014</w:t>
            </w:r>
          </w:p>
        </w:tc>
        <w:tc>
          <w:tcPr>
            <w:tcW w:w="764" w:type="pct"/>
            <w:tcBorders>
              <w:top w:val="nil"/>
              <w:left w:val="nil"/>
              <w:bottom w:val="nil"/>
              <w:right w:val="nil"/>
            </w:tcBorders>
            <w:shd w:val="clear" w:color="auto" w:fill="auto"/>
            <w:vAlign w:val="bottom"/>
            <w:hideMark/>
          </w:tcPr>
          <w:p w14:paraId="6F55AEA8" w14:textId="77777777" w:rsidR="0015372E" w:rsidRPr="00DB057A" w:rsidRDefault="0015372E" w:rsidP="0015372E">
            <w:pPr>
              <w:jc w:val="right"/>
              <w:rPr>
                <w:sz w:val="15"/>
                <w:lang w:val="en-US"/>
              </w:rPr>
            </w:pPr>
            <w:r w:rsidRPr="00000217">
              <w:rPr>
                <w:snapToGrid w:val="0"/>
                <w:sz w:val="15"/>
                <w:szCs w:val="15"/>
                <w:lang w:eastAsia="sk-SK"/>
              </w:rPr>
              <w:t>15 388</w:t>
            </w:r>
          </w:p>
        </w:tc>
        <w:tc>
          <w:tcPr>
            <w:tcW w:w="820" w:type="pct"/>
            <w:tcBorders>
              <w:top w:val="nil"/>
              <w:left w:val="nil"/>
              <w:bottom w:val="nil"/>
              <w:right w:val="nil"/>
            </w:tcBorders>
            <w:shd w:val="clear" w:color="auto" w:fill="auto"/>
            <w:vAlign w:val="bottom"/>
            <w:hideMark/>
          </w:tcPr>
          <w:p w14:paraId="451A5E4A" w14:textId="77777777" w:rsidR="0015372E" w:rsidRPr="00DB057A" w:rsidRDefault="0015372E" w:rsidP="0015372E">
            <w:pPr>
              <w:jc w:val="right"/>
              <w:rPr>
                <w:sz w:val="15"/>
                <w:lang w:val="en-US"/>
              </w:rPr>
            </w:pPr>
            <w:r w:rsidRPr="00000217">
              <w:rPr>
                <w:snapToGrid w:val="0"/>
                <w:sz w:val="15"/>
                <w:szCs w:val="15"/>
                <w:lang w:eastAsia="sk-SK"/>
              </w:rPr>
              <w:t>5 874 402</w:t>
            </w:r>
          </w:p>
        </w:tc>
      </w:tr>
      <w:tr w:rsidR="0015372E" w:rsidRPr="00EC39C1" w14:paraId="4745F18F" w14:textId="77777777" w:rsidTr="00E51CD2">
        <w:tc>
          <w:tcPr>
            <w:tcW w:w="2577" w:type="pct"/>
            <w:tcBorders>
              <w:top w:val="nil"/>
              <w:left w:val="nil"/>
              <w:bottom w:val="nil"/>
              <w:right w:val="nil"/>
            </w:tcBorders>
            <w:shd w:val="clear" w:color="auto" w:fill="auto"/>
            <w:vAlign w:val="center"/>
            <w:hideMark/>
          </w:tcPr>
          <w:p w14:paraId="5A6F5612" w14:textId="77777777" w:rsidR="0015372E" w:rsidRPr="00DB057A" w:rsidRDefault="0015372E" w:rsidP="004E557B">
            <w:pPr>
              <w:ind w:left="176" w:hanging="176"/>
              <w:jc w:val="left"/>
              <w:rPr>
                <w:sz w:val="15"/>
                <w:lang w:val="en-US"/>
              </w:rPr>
            </w:pPr>
            <w:r w:rsidRPr="00DB057A">
              <w:rPr>
                <w:sz w:val="15"/>
                <w:lang w:val="en-US"/>
              </w:rPr>
              <w:t xml:space="preserve">Ostatné pohľadávky </w:t>
            </w:r>
            <w:r w:rsidRPr="00EC39C1">
              <w:rPr>
                <w:rFonts w:cs="Arial"/>
                <w:sz w:val="15"/>
                <w:szCs w:val="15"/>
                <w:lang w:val="en-US"/>
              </w:rPr>
              <w:t>voči prepojeným účtovným jednotkám</w:t>
            </w:r>
          </w:p>
        </w:tc>
        <w:tc>
          <w:tcPr>
            <w:tcW w:w="839" w:type="pct"/>
            <w:tcBorders>
              <w:top w:val="nil"/>
              <w:left w:val="nil"/>
              <w:bottom w:val="nil"/>
              <w:right w:val="nil"/>
            </w:tcBorders>
            <w:shd w:val="clear" w:color="auto" w:fill="auto"/>
            <w:vAlign w:val="bottom"/>
            <w:hideMark/>
          </w:tcPr>
          <w:p w14:paraId="7C45C847"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1C214089"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42B57B3F"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5F6D2144" w14:textId="77777777" w:rsidTr="00E51CD2">
        <w:tc>
          <w:tcPr>
            <w:tcW w:w="2577" w:type="pct"/>
            <w:tcBorders>
              <w:top w:val="nil"/>
              <w:left w:val="nil"/>
              <w:bottom w:val="nil"/>
              <w:right w:val="nil"/>
            </w:tcBorders>
            <w:shd w:val="clear" w:color="auto" w:fill="auto"/>
            <w:vAlign w:val="center"/>
            <w:hideMark/>
          </w:tcPr>
          <w:p w14:paraId="6150D456" w14:textId="77777777" w:rsidR="0015372E" w:rsidRPr="00DB057A" w:rsidRDefault="0015372E" w:rsidP="004E557B">
            <w:pPr>
              <w:ind w:left="176" w:hanging="176"/>
              <w:jc w:val="left"/>
              <w:rPr>
                <w:sz w:val="15"/>
                <w:lang w:val="en-US"/>
              </w:rPr>
            </w:pPr>
            <w:r w:rsidRPr="00DB057A">
              <w:rPr>
                <w:sz w:val="15"/>
                <w:lang w:val="en-US"/>
              </w:rPr>
              <w:t>Ostatné pohľadávky v</w:t>
            </w:r>
            <w:r w:rsidRPr="00EC39C1">
              <w:rPr>
                <w:rFonts w:cs="Arial"/>
                <w:sz w:val="15"/>
                <w:szCs w:val="15"/>
                <w:lang w:val="en-US"/>
              </w:rPr>
              <w:t xml:space="preserve"> </w:t>
            </w:r>
            <w:r w:rsidRPr="00DB057A">
              <w:rPr>
                <w:sz w:val="15"/>
                <w:lang w:val="en-US"/>
              </w:rPr>
              <w:t xml:space="preserve">rámci </w:t>
            </w:r>
            <w:r w:rsidRPr="00EC39C1">
              <w:rPr>
                <w:rFonts w:cs="Arial"/>
                <w:sz w:val="15"/>
                <w:szCs w:val="15"/>
                <w:lang w:val="en-US"/>
              </w:rPr>
              <w:t>podielovej účasti okrem pohľadávok voči prepojeným účtovným jednotkám</w:t>
            </w:r>
          </w:p>
        </w:tc>
        <w:tc>
          <w:tcPr>
            <w:tcW w:w="839" w:type="pct"/>
            <w:tcBorders>
              <w:top w:val="nil"/>
              <w:left w:val="nil"/>
              <w:bottom w:val="nil"/>
              <w:right w:val="nil"/>
            </w:tcBorders>
            <w:shd w:val="clear" w:color="auto" w:fill="auto"/>
            <w:vAlign w:val="bottom"/>
            <w:hideMark/>
          </w:tcPr>
          <w:p w14:paraId="74EEDBD4"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0A744623"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29B35268"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0B0D007C" w14:textId="77777777" w:rsidTr="00E51CD2">
        <w:tc>
          <w:tcPr>
            <w:tcW w:w="2577" w:type="pct"/>
            <w:tcBorders>
              <w:top w:val="nil"/>
              <w:left w:val="nil"/>
              <w:bottom w:val="nil"/>
              <w:right w:val="nil"/>
            </w:tcBorders>
            <w:shd w:val="clear" w:color="auto" w:fill="auto"/>
            <w:vAlign w:val="center"/>
            <w:hideMark/>
          </w:tcPr>
          <w:p w14:paraId="78A22476" w14:textId="77777777" w:rsidR="0015372E" w:rsidRPr="00DB057A" w:rsidRDefault="0015372E" w:rsidP="004E557B">
            <w:pPr>
              <w:ind w:left="176" w:hanging="176"/>
              <w:jc w:val="left"/>
              <w:rPr>
                <w:sz w:val="15"/>
                <w:lang w:val="en-US"/>
              </w:rPr>
            </w:pPr>
            <w:r w:rsidRPr="00DB057A">
              <w:rPr>
                <w:sz w:val="15"/>
                <w:lang w:val="en-US"/>
              </w:rPr>
              <w:t>Pohľadávky voči spoločníkom, členom a</w:t>
            </w:r>
            <w:r w:rsidRPr="00EC39C1">
              <w:rPr>
                <w:rFonts w:cs="Arial"/>
                <w:sz w:val="15"/>
                <w:szCs w:val="15"/>
                <w:lang w:val="en-US"/>
              </w:rPr>
              <w:t xml:space="preserve"> </w:t>
            </w:r>
            <w:r w:rsidRPr="00DB057A">
              <w:rPr>
                <w:sz w:val="15"/>
                <w:lang w:val="en-US"/>
              </w:rPr>
              <w:t>združeniu</w:t>
            </w:r>
          </w:p>
        </w:tc>
        <w:tc>
          <w:tcPr>
            <w:tcW w:w="839" w:type="pct"/>
            <w:tcBorders>
              <w:top w:val="nil"/>
              <w:left w:val="nil"/>
              <w:bottom w:val="nil"/>
              <w:right w:val="nil"/>
            </w:tcBorders>
            <w:shd w:val="clear" w:color="auto" w:fill="auto"/>
            <w:vAlign w:val="bottom"/>
            <w:hideMark/>
          </w:tcPr>
          <w:p w14:paraId="7F5DBF3F"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4A7EC1CE"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7BDDE7A8"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51B049F2" w14:textId="77777777" w:rsidTr="00E51CD2">
        <w:tc>
          <w:tcPr>
            <w:tcW w:w="2577" w:type="pct"/>
            <w:tcBorders>
              <w:top w:val="nil"/>
              <w:left w:val="nil"/>
              <w:bottom w:val="nil"/>
              <w:right w:val="nil"/>
            </w:tcBorders>
            <w:shd w:val="clear" w:color="auto" w:fill="auto"/>
            <w:vAlign w:val="center"/>
            <w:hideMark/>
          </w:tcPr>
          <w:p w14:paraId="0CD8509E" w14:textId="77777777" w:rsidR="0015372E" w:rsidRPr="00DB057A" w:rsidRDefault="0015372E" w:rsidP="004E557B">
            <w:pPr>
              <w:ind w:left="176" w:hanging="176"/>
              <w:jc w:val="left"/>
              <w:rPr>
                <w:sz w:val="15"/>
                <w:lang w:val="en-US"/>
              </w:rPr>
            </w:pPr>
            <w:r w:rsidRPr="00DB057A">
              <w:rPr>
                <w:sz w:val="15"/>
                <w:lang w:val="en-US"/>
              </w:rPr>
              <w:t>Sociálne poistenie</w:t>
            </w:r>
          </w:p>
        </w:tc>
        <w:tc>
          <w:tcPr>
            <w:tcW w:w="839" w:type="pct"/>
            <w:tcBorders>
              <w:top w:val="nil"/>
              <w:left w:val="nil"/>
              <w:bottom w:val="nil"/>
              <w:right w:val="nil"/>
            </w:tcBorders>
            <w:shd w:val="clear" w:color="auto" w:fill="auto"/>
            <w:vAlign w:val="bottom"/>
            <w:hideMark/>
          </w:tcPr>
          <w:p w14:paraId="61998062"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764" w:type="pct"/>
            <w:tcBorders>
              <w:top w:val="nil"/>
              <w:left w:val="nil"/>
              <w:bottom w:val="nil"/>
              <w:right w:val="nil"/>
            </w:tcBorders>
            <w:shd w:val="clear" w:color="auto" w:fill="auto"/>
            <w:vAlign w:val="bottom"/>
            <w:hideMark/>
          </w:tcPr>
          <w:p w14:paraId="58DF1846"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c>
          <w:tcPr>
            <w:tcW w:w="820" w:type="pct"/>
            <w:tcBorders>
              <w:top w:val="nil"/>
              <w:left w:val="nil"/>
              <w:bottom w:val="nil"/>
              <w:right w:val="nil"/>
            </w:tcBorders>
            <w:shd w:val="clear" w:color="auto" w:fill="auto"/>
            <w:vAlign w:val="bottom"/>
            <w:hideMark/>
          </w:tcPr>
          <w:p w14:paraId="01B32C1F" w14:textId="77777777" w:rsidR="0015372E" w:rsidRPr="00DB057A" w:rsidRDefault="0015372E" w:rsidP="004E557B">
            <w:pPr>
              <w:jc w:val="right"/>
              <w:rPr>
                <w:sz w:val="15"/>
                <w:lang w:val="en-US"/>
              </w:rPr>
            </w:pPr>
            <w:r w:rsidRPr="00DB057A">
              <w:rPr>
                <w:sz w:val="15"/>
                <w:lang w:val="en-US"/>
              </w:rPr>
              <w:t>-</w:t>
            </w:r>
            <w:r w:rsidRPr="00EC39C1">
              <w:rPr>
                <w:rFonts w:cs="Arial"/>
                <w:sz w:val="15"/>
                <w:szCs w:val="15"/>
                <w:lang w:val="en-US"/>
              </w:rPr>
              <w:t xml:space="preserve"> </w:t>
            </w:r>
          </w:p>
        </w:tc>
      </w:tr>
      <w:tr w:rsidR="0015372E" w:rsidRPr="00EC39C1" w14:paraId="4C49BFB3" w14:textId="77777777" w:rsidTr="00E51CD2">
        <w:tc>
          <w:tcPr>
            <w:tcW w:w="2577" w:type="pct"/>
            <w:tcBorders>
              <w:top w:val="nil"/>
              <w:left w:val="nil"/>
              <w:bottom w:val="nil"/>
              <w:right w:val="nil"/>
            </w:tcBorders>
            <w:shd w:val="clear" w:color="auto" w:fill="auto"/>
            <w:vAlign w:val="center"/>
            <w:hideMark/>
          </w:tcPr>
          <w:p w14:paraId="7311BAF4" w14:textId="77777777" w:rsidR="0015372E" w:rsidRPr="00DB057A" w:rsidRDefault="0015372E" w:rsidP="0015372E">
            <w:pPr>
              <w:ind w:left="176" w:hanging="176"/>
              <w:jc w:val="left"/>
              <w:rPr>
                <w:sz w:val="15"/>
                <w:lang w:val="en-US"/>
              </w:rPr>
            </w:pPr>
            <w:r w:rsidRPr="00DB057A">
              <w:rPr>
                <w:sz w:val="15"/>
                <w:lang w:val="en-US"/>
              </w:rPr>
              <w:t>Daňové pohľadávky a dotácie</w:t>
            </w:r>
          </w:p>
        </w:tc>
        <w:tc>
          <w:tcPr>
            <w:tcW w:w="839" w:type="pct"/>
            <w:tcBorders>
              <w:top w:val="nil"/>
              <w:left w:val="nil"/>
              <w:bottom w:val="nil"/>
              <w:right w:val="nil"/>
            </w:tcBorders>
            <w:shd w:val="clear" w:color="auto" w:fill="auto"/>
            <w:vAlign w:val="bottom"/>
            <w:hideMark/>
          </w:tcPr>
          <w:p w14:paraId="0A3E2505" w14:textId="77777777" w:rsidR="0015372E" w:rsidRPr="00DB057A" w:rsidRDefault="0015372E" w:rsidP="0015372E">
            <w:pPr>
              <w:jc w:val="right"/>
              <w:rPr>
                <w:sz w:val="15"/>
                <w:lang w:val="en-US"/>
              </w:rPr>
            </w:pPr>
            <w:r w:rsidRPr="00000217">
              <w:rPr>
                <w:snapToGrid w:val="0"/>
                <w:sz w:val="15"/>
                <w:szCs w:val="15"/>
                <w:lang w:eastAsia="sk-SK"/>
              </w:rPr>
              <w:t>1 098 792 514</w:t>
            </w:r>
          </w:p>
        </w:tc>
        <w:tc>
          <w:tcPr>
            <w:tcW w:w="764" w:type="pct"/>
            <w:tcBorders>
              <w:top w:val="nil"/>
              <w:left w:val="nil"/>
              <w:bottom w:val="nil"/>
              <w:right w:val="nil"/>
            </w:tcBorders>
            <w:shd w:val="clear" w:color="auto" w:fill="auto"/>
            <w:vAlign w:val="bottom"/>
            <w:hideMark/>
          </w:tcPr>
          <w:p w14:paraId="0D1EE665" w14:textId="77777777" w:rsidR="0015372E" w:rsidRPr="00DB057A" w:rsidRDefault="0015372E" w:rsidP="0015372E">
            <w:pPr>
              <w:jc w:val="right"/>
              <w:rPr>
                <w:sz w:val="15"/>
                <w:lang w:val="en-US"/>
              </w:rPr>
            </w:pPr>
            <w:r w:rsidRPr="00000217">
              <w:rPr>
                <w:snapToGrid w:val="0"/>
                <w:sz w:val="15"/>
                <w:szCs w:val="15"/>
                <w:lang w:eastAsia="sk-SK"/>
              </w:rPr>
              <w:t>-</w:t>
            </w:r>
          </w:p>
        </w:tc>
        <w:tc>
          <w:tcPr>
            <w:tcW w:w="820" w:type="pct"/>
            <w:tcBorders>
              <w:top w:val="nil"/>
              <w:left w:val="nil"/>
              <w:bottom w:val="nil"/>
              <w:right w:val="nil"/>
            </w:tcBorders>
            <w:shd w:val="clear" w:color="auto" w:fill="auto"/>
            <w:vAlign w:val="bottom"/>
            <w:hideMark/>
          </w:tcPr>
          <w:p w14:paraId="75795F4B" w14:textId="77777777" w:rsidR="0015372E" w:rsidRPr="00DB057A" w:rsidRDefault="0015372E" w:rsidP="0015372E">
            <w:pPr>
              <w:jc w:val="right"/>
              <w:rPr>
                <w:sz w:val="15"/>
                <w:lang w:val="en-US"/>
              </w:rPr>
            </w:pPr>
            <w:r w:rsidRPr="00000217">
              <w:rPr>
                <w:snapToGrid w:val="0"/>
                <w:sz w:val="15"/>
                <w:szCs w:val="15"/>
                <w:lang w:eastAsia="sk-SK"/>
              </w:rPr>
              <w:t>1 098 792 514</w:t>
            </w:r>
          </w:p>
        </w:tc>
      </w:tr>
      <w:tr w:rsidR="0015372E" w:rsidRPr="00EC39C1" w14:paraId="5AC3CDC6" w14:textId="77777777" w:rsidTr="00E51CD2">
        <w:tc>
          <w:tcPr>
            <w:tcW w:w="2577" w:type="pct"/>
            <w:tcBorders>
              <w:top w:val="nil"/>
              <w:left w:val="nil"/>
              <w:bottom w:val="nil"/>
              <w:right w:val="nil"/>
            </w:tcBorders>
            <w:shd w:val="clear" w:color="auto" w:fill="auto"/>
            <w:vAlign w:val="center"/>
            <w:hideMark/>
          </w:tcPr>
          <w:p w14:paraId="444C0ED1" w14:textId="77777777" w:rsidR="0015372E" w:rsidRPr="00DB057A" w:rsidRDefault="0015372E" w:rsidP="0015372E">
            <w:pPr>
              <w:ind w:left="176" w:hanging="176"/>
              <w:jc w:val="left"/>
              <w:rPr>
                <w:sz w:val="15"/>
                <w:lang w:val="en-US"/>
              </w:rPr>
            </w:pPr>
            <w:r w:rsidRPr="00DB057A">
              <w:rPr>
                <w:sz w:val="15"/>
                <w:lang w:val="en-US"/>
              </w:rPr>
              <w:t>Iné pohľadávky</w:t>
            </w:r>
          </w:p>
        </w:tc>
        <w:tc>
          <w:tcPr>
            <w:tcW w:w="839" w:type="pct"/>
            <w:tcBorders>
              <w:top w:val="nil"/>
              <w:left w:val="nil"/>
              <w:bottom w:val="single" w:sz="4" w:space="0" w:color="auto"/>
              <w:right w:val="nil"/>
            </w:tcBorders>
            <w:shd w:val="clear" w:color="auto" w:fill="auto"/>
            <w:vAlign w:val="bottom"/>
            <w:hideMark/>
          </w:tcPr>
          <w:p w14:paraId="34E14B22" w14:textId="77777777" w:rsidR="0015372E" w:rsidRPr="00DB057A" w:rsidRDefault="0015372E" w:rsidP="0015372E">
            <w:pPr>
              <w:jc w:val="right"/>
              <w:rPr>
                <w:sz w:val="15"/>
                <w:lang w:val="en-US"/>
              </w:rPr>
            </w:pPr>
            <w:r w:rsidRPr="00000217">
              <w:rPr>
                <w:snapToGrid w:val="0"/>
                <w:sz w:val="15"/>
                <w:szCs w:val="15"/>
                <w:lang w:eastAsia="sk-SK"/>
              </w:rPr>
              <w:t>16 705</w:t>
            </w:r>
          </w:p>
        </w:tc>
        <w:tc>
          <w:tcPr>
            <w:tcW w:w="764" w:type="pct"/>
            <w:tcBorders>
              <w:top w:val="nil"/>
              <w:left w:val="nil"/>
              <w:bottom w:val="single" w:sz="4" w:space="0" w:color="auto"/>
              <w:right w:val="nil"/>
            </w:tcBorders>
            <w:shd w:val="clear" w:color="auto" w:fill="auto"/>
            <w:vAlign w:val="bottom"/>
            <w:hideMark/>
          </w:tcPr>
          <w:p w14:paraId="420C1DB6" w14:textId="77777777" w:rsidR="0015372E" w:rsidRPr="00DB057A" w:rsidRDefault="0015372E" w:rsidP="0015372E">
            <w:pPr>
              <w:jc w:val="right"/>
              <w:rPr>
                <w:sz w:val="15"/>
                <w:lang w:val="en-US"/>
              </w:rPr>
            </w:pPr>
            <w:r w:rsidRPr="00000217">
              <w:rPr>
                <w:snapToGrid w:val="0"/>
                <w:sz w:val="15"/>
                <w:szCs w:val="15"/>
                <w:lang w:eastAsia="sk-SK"/>
              </w:rPr>
              <w:t>-</w:t>
            </w:r>
          </w:p>
        </w:tc>
        <w:tc>
          <w:tcPr>
            <w:tcW w:w="820" w:type="pct"/>
            <w:tcBorders>
              <w:top w:val="nil"/>
              <w:left w:val="nil"/>
              <w:bottom w:val="single" w:sz="4" w:space="0" w:color="auto"/>
              <w:right w:val="nil"/>
            </w:tcBorders>
            <w:shd w:val="clear" w:color="auto" w:fill="auto"/>
            <w:vAlign w:val="bottom"/>
            <w:hideMark/>
          </w:tcPr>
          <w:p w14:paraId="65DC9818" w14:textId="77777777" w:rsidR="0015372E" w:rsidRPr="00DB057A" w:rsidRDefault="0015372E" w:rsidP="0015372E">
            <w:pPr>
              <w:jc w:val="right"/>
              <w:rPr>
                <w:sz w:val="15"/>
                <w:lang w:val="en-US"/>
              </w:rPr>
            </w:pPr>
            <w:r w:rsidRPr="00000217">
              <w:rPr>
                <w:snapToGrid w:val="0"/>
                <w:sz w:val="15"/>
                <w:szCs w:val="15"/>
                <w:lang w:eastAsia="sk-SK"/>
              </w:rPr>
              <w:t>16 705</w:t>
            </w:r>
          </w:p>
        </w:tc>
      </w:tr>
      <w:tr w:rsidR="0015372E" w:rsidRPr="00EC39C1" w14:paraId="3DB2B56B" w14:textId="77777777" w:rsidTr="00E51CD2">
        <w:tc>
          <w:tcPr>
            <w:tcW w:w="2577" w:type="pct"/>
            <w:tcBorders>
              <w:top w:val="nil"/>
              <w:left w:val="nil"/>
              <w:bottom w:val="single" w:sz="8" w:space="0" w:color="auto"/>
              <w:right w:val="nil"/>
            </w:tcBorders>
            <w:shd w:val="clear" w:color="auto" w:fill="auto"/>
            <w:vAlign w:val="center"/>
            <w:hideMark/>
          </w:tcPr>
          <w:p w14:paraId="24BA04D7" w14:textId="77777777" w:rsidR="0015372E" w:rsidRPr="00DB057A" w:rsidRDefault="0015372E" w:rsidP="0015372E">
            <w:pPr>
              <w:ind w:left="176" w:hanging="176"/>
              <w:jc w:val="left"/>
              <w:rPr>
                <w:b/>
                <w:sz w:val="15"/>
                <w:lang w:val="en-US"/>
              </w:rPr>
            </w:pPr>
            <w:r w:rsidRPr="00DB057A">
              <w:rPr>
                <w:b/>
                <w:sz w:val="15"/>
                <w:lang w:val="en-US"/>
              </w:rPr>
              <w:t>Spolu krátkodobé pohľadávky</w:t>
            </w:r>
          </w:p>
        </w:tc>
        <w:tc>
          <w:tcPr>
            <w:tcW w:w="839" w:type="pct"/>
            <w:tcBorders>
              <w:top w:val="nil"/>
              <w:left w:val="nil"/>
              <w:bottom w:val="single" w:sz="8" w:space="0" w:color="auto"/>
              <w:right w:val="nil"/>
            </w:tcBorders>
            <w:shd w:val="clear" w:color="auto" w:fill="auto"/>
            <w:vAlign w:val="bottom"/>
            <w:hideMark/>
          </w:tcPr>
          <w:p w14:paraId="0F5872C4" w14:textId="77777777" w:rsidR="0015372E" w:rsidRPr="00DB057A" w:rsidRDefault="0015372E" w:rsidP="0015372E">
            <w:pPr>
              <w:jc w:val="right"/>
              <w:rPr>
                <w:b/>
                <w:sz w:val="15"/>
                <w:lang w:val="en-US"/>
              </w:rPr>
            </w:pPr>
            <w:r w:rsidRPr="00000217">
              <w:rPr>
                <w:b/>
                <w:bCs/>
                <w:snapToGrid w:val="0"/>
                <w:sz w:val="15"/>
                <w:szCs w:val="15"/>
                <w:lang w:eastAsia="sk-SK"/>
              </w:rPr>
              <w:t>1 104 668 233</w:t>
            </w:r>
          </w:p>
        </w:tc>
        <w:tc>
          <w:tcPr>
            <w:tcW w:w="764" w:type="pct"/>
            <w:tcBorders>
              <w:top w:val="nil"/>
              <w:left w:val="nil"/>
              <w:bottom w:val="single" w:sz="8" w:space="0" w:color="auto"/>
              <w:right w:val="nil"/>
            </w:tcBorders>
            <w:shd w:val="clear" w:color="auto" w:fill="auto"/>
            <w:vAlign w:val="bottom"/>
            <w:hideMark/>
          </w:tcPr>
          <w:p w14:paraId="4F3787B1" w14:textId="77777777" w:rsidR="0015372E" w:rsidRPr="00DB057A" w:rsidRDefault="0015372E" w:rsidP="0015372E">
            <w:pPr>
              <w:jc w:val="right"/>
              <w:rPr>
                <w:b/>
                <w:sz w:val="15"/>
                <w:lang w:val="en-US"/>
              </w:rPr>
            </w:pPr>
            <w:r w:rsidRPr="00000217">
              <w:rPr>
                <w:b/>
                <w:snapToGrid w:val="0"/>
                <w:sz w:val="15"/>
                <w:szCs w:val="15"/>
                <w:lang w:eastAsia="sk-SK"/>
              </w:rPr>
              <w:t>15 388</w:t>
            </w:r>
          </w:p>
        </w:tc>
        <w:tc>
          <w:tcPr>
            <w:tcW w:w="820" w:type="pct"/>
            <w:tcBorders>
              <w:top w:val="nil"/>
              <w:left w:val="nil"/>
              <w:bottom w:val="single" w:sz="8" w:space="0" w:color="auto"/>
              <w:right w:val="nil"/>
            </w:tcBorders>
            <w:shd w:val="clear" w:color="auto" w:fill="auto"/>
            <w:vAlign w:val="bottom"/>
            <w:hideMark/>
          </w:tcPr>
          <w:p w14:paraId="205D7DE0" w14:textId="77777777" w:rsidR="0015372E" w:rsidRPr="00DB057A" w:rsidRDefault="0015372E" w:rsidP="0015372E">
            <w:pPr>
              <w:jc w:val="right"/>
              <w:rPr>
                <w:b/>
                <w:sz w:val="15"/>
                <w:lang w:val="en-US"/>
              </w:rPr>
            </w:pPr>
            <w:r w:rsidRPr="00000217">
              <w:rPr>
                <w:b/>
                <w:bCs/>
                <w:snapToGrid w:val="0"/>
                <w:sz w:val="15"/>
                <w:szCs w:val="15"/>
                <w:lang w:eastAsia="sk-SK"/>
              </w:rPr>
              <w:t>1 104 683 621</w:t>
            </w:r>
          </w:p>
        </w:tc>
      </w:tr>
    </w:tbl>
    <w:p w14:paraId="0BE6A8CF" w14:textId="77777777" w:rsidR="0015372E" w:rsidRPr="00EC39C1" w:rsidRDefault="0015372E" w:rsidP="0015372E">
      <w:pPr>
        <w:rPr>
          <w:snapToGrid w:val="0"/>
          <w:lang w:eastAsia="sk-SK"/>
        </w:rPr>
      </w:pPr>
    </w:p>
    <w:bookmarkEnd w:id="6"/>
    <w:p w14:paraId="2AE6C5FF" w14:textId="77777777" w:rsidR="00CD49F5" w:rsidRPr="00000217" w:rsidRDefault="00CD49F5" w:rsidP="00CD49F5">
      <w:pPr>
        <w:rPr>
          <w:rFonts w:cs="Arial"/>
          <w:sz w:val="15"/>
          <w:szCs w:val="15"/>
        </w:rPr>
      </w:pPr>
    </w:p>
    <w:p w14:paraId="72469556" w14:textId="77777777" w:rsidR="00CD49F5" w:rsidRPr="00000217" w:rsidRDefault="00CD49F5" w:rsidP="00CD49F5">
      <w:pPr>
        <w:pStyle w:val="Nadpis3"/>
        <w:tabs>
          <w:tab w:val="left" w:pos="567"/>
          <w:tab w:val="num" w:pos="709"/>
        </w:tabs>
        <w:rPr>
          <w:lang w:val="sk-SK"/>
        </w:rPr>
      </w:pPr>
      <w:r w:rsidRPr="00000217">
        <w:rPr>
          <w:lang w:val="sk-SK"/>
        </w:rPr>
        <w:t>Záložné právo a obmedzené nakladanie s pohľadávkami</w:t>
      </w:r>
    </w:p>
    <w:p w14:paraId="18DBEBF2" w14:textId="77777777" w:rsidR="00CD49F5" w:rsidRPr="00000217" w:rsidRDefault="00CD49F5" w:rsidP="00CD49F5">
      <w:pPr>
        <w:rPr>
          <w:rFonts w:cs="Arial"/>
          <w:snapToGrid w:val="0"/>
          <w:sz w:val="15"/>
          <w:szCs w:val="15"/>
          <w:lang w:eastAsia="sk-SK"/>
        </w:rPr>
      </w:pPr>
    </w:p>
    <w:p w14:paraId="47F76560" w14:textId="77777777" w:rsidR="00CD49F5" w:rsidRPr="00000217" w:rsidRDefault="00CD49F5" w:rsidP="00CD49F5">
      <w:pPr>
        <w:rPr>
          <w:rFonts w:cs="Arial"/>
          <w:snapToGrid w:val="0"/>
          <w:lang w:eastAsia="sk-SK"/>
        </w:rPr>
      </w:pPr>
      <w:r w:rsidRPr="00000217">
        <w:rPr>
          <w:rFonts w:cs="Arial"/>
          <w:snapToGrid w:val="0"/>
          <w:lang w:eastAsia="sk-SK"/>
        </w:rPr>
        <w:t xml:space="preserve">Na pohľadávky spoločnosti nebolo k 31. decembru </w:t>
      </w:r>
      <w:r w:rsidR="00664CDB" w:rsidRPr="00000217">
        <w:rPr>
          <w:rFonts w:cs="Arial"/>
          <w:snapToGrid w:val="0"/>
          <w:lang w:eastAsia="sk-SK"/>
        </w:rPr>
        <w:t>201</w:t>
      </w:r>
      <w:r w:rsidR="00BC7E3A">
        <w:rPr>
          <w:rFonts w:cs="Arial"/>
          <w:snapToGrid w:val="0"/>
          <w:lang w:eastAsia="sk-SK"/>
        </w:rPr>
        <w:t>5</w:t>
      </w:r>
      <w:r w:rsidR="006022AE" w:rsidRPr="00000217">
        <w:rPr>
          <w:rFonts w:cs="Arial"/>
          <w:snapToGrid w:val="0"/>
          <w:lang w:eastAsia="sk-SK"/>
        </w:rPr>
        <w:t xml:space="preserve"> </w:t>
      </w:r>
      <w:r w:rsidRPr="00000217">
        <w:rPr>
          <w:rFonts w:cs="Arial"/>
          <w:snapToGrid w:val="0"/>
          <w:lang w:eastAsia="sk-SK"/>
        </w:rPr>
        <w:t>zriadené záložné právo, ani inak obmedzené nakladanie s pohľadávkami.</w:t>
      </w:r>
    </w:p>
    <w:p w14:paraId="78F8F222" w14:textId="77777777" w:rsidR="00F04197" w:rsidRPr="00000217" w:rsidRDefault="00F04197" w:rsidP="00497570">
      <w:pPr>
        <w:rPr>
          <w:rFonts w:cs="Arial"/>
          <w:snapToGrid w:val="0"/>
          <w:lang w:eastAsia="sk-SK"/>
        </w:rPr>
      </w:pPr>
    </w:p>
    <w:p w14:paraId="016DEF87" w14:textId="77777777" w:rsidR="00F04197" w:rsidRPr="00000217" w:rsidRDefault="00F04197">
      <w:pPr>
        <w:pStyle w:val="Nadpis3"/>
        <w:rPr>
          <w:i/>
          <w:lang w:val="sk-SK"/>
        </w:rPr>
      </w:pPr>
      <w:r w:rsidRPr="00000217">
        <w:rPr>
          <w:lang w:val="sk-SK"/>
        </w:rPr>
        <w:t xml:space="preserve">Odložená daňová pohľadávka </w:t>
      </w:r>
    </w:p>
    <w:p w14:paraId="718AB42E" w14:textId="77777777" w:rsidR="00F04197" w:rsidRPr="00000217" w:rsidRDefault="00F04197">
      <w:pPr>
        <w:pStyle w:val="Pta"/>
        <w:tabs>
          <w:tab w:val="clear" w:pos="4536"/>
          <w:tab w:val="clear" w:pos="9072"/>
        </w:tabs>
        <w:rPr>
          <w:rFonts w:cs="Arial"/>
          <w:snapToGrid w:val="0"/>
          <w:sz w:val="15"/>
          <w:szCs w:val="15"/>
          <w:lang w:eastAsia="sk-SK"/>
        </w:rPr>
      </w:pPr>
    </w:p>
    <w:p w14:paraId="712F3402" w14:textId="1974E4FD" w:rsidR="00F04197" w:rsidRPr="00000217" w:rsidRDefault="00074A96">
      <w:pPr>
        <w:rPr>
          <w:rFonts w:cs="Arial"/>
          <w:snapToGrid w:val="0"/>
          <w:lang w:eastAsia="sk-SK"/>
        </w:rPr>
      </w:pPr>
      <w:r w:rsidRPr="00000217">
        <w:rPr>
          <w:rFonts w:cs="Arial"/>
          <w:snapToGrid w:val="0"/>
          <w:lang w:eastAsia="sk-SK"/>
        </w:rPr>
        <w:t>Pozri</w:t>
      </w:r>
      <w:r w:rsidR="00F97949" w:rsidRPr="00000217">
        <w:rPr>
          <w:rFonts w:cs="Arial"/>
          <w:snapToGrid w:val="0"/>
          <w:lang w:eastAsia="sk-SK"/>
        </w:rPr>
        <w:t xml:space="preserve"> </w:t>
      </w:r>
      <w:r w:rsidR="00F97949" w:rsidRPr="00E07DA6">
        <w:rPr>
          <w:rFonts w:cs="Arial"/>
          <w:snapToGrid w:val="0"/>
          <w:lang w:eastAsia="sk-SK"/>
        </w:rPr>
        <w:t>časť IV.3</w:t>
      </w:r>
      <w:r w:rsidR="0069360D" w:rsidRPr="00E07DA6">
        <w:rPr>
          <w:rFonts w:cs="Arial"/>
          <w:snapToGrid w:val="0"/>
          <w:lang w:eastAsia="sk-SK"/>
        </w:rPr>
        <w:t>.</w:t>
      </w:r>
      <w:r w:rsidR="00E07DA6" w:rsidRPr="00E07DA6">
        <w:rPr>
          <w:rFonts w:cs="Arial"/>
          <w:snapToGrid w:val="0"/>
          <w:lang w:eastAsia="sk-SK"/>
        </w:rPr>
        <w:t>2</w:t>
      </w:r>
      <w:r w:rsidR="0069360D" w:rsidRPr="00E07DA6">
        <w:rPr>
          <w:rFonts w:cs="Arial"/>
          <w:snapToGrid w:val="0"/>
          <w:lang w:eastAsia="sk-SK"/>
        </w:rPr>
        <w:t xml:space="preserve"> týchto</w:t>
      </w:r>
      <w:r w:rsidR="0069360D" w:rsidRPr="00000217">
        <w:rPr>
          <w:rFonts w:cs="Arial"/>
          <w:snapToGrid w:val="0"/>
          <w:lang w:eastAsia="sk-SK"/>
        </w:rPr>
        <w:t xml:space="preserve"> poznámok.</w:t>
      </w:r>
    </w:p>
    <w:p w14:paraId="3AEB1A4D" w14:textId="77777777" w:rsidR="00497570" w:rsidRPr="00000217" w:rsidRDefault="00497570">
      <w:pPr>
        <w:rPr>
          <w:rFonts w:cs="Arial"/>
          <w:snapToGrid w:val="0"/>
          <w:lang w:eastAsia="sk-SK"/>
        </w:rPr>
      </w:pPr>
    </w:p>
    <w:p w14:paraId="685CD343" w14:textId="77777777" w:rsidR="006C581B" w:rsidRPr="00000217" w:rsidRDefault="006C581B">
      <w:pPr>
        <w:rPr>
          <w:rFonts w:cs="Arial"/>
          <w:snapToGrid w:val="0"/>
          <w:lang w:eastAsia="sk-SK"/>
        </w:rPr>
      </w:pPr>
    </w:p>
    <w:p w14:paraId="4C21A2A2" w14:textId="77777777" w:rsidR="00F04197" w:rsidRPr="00000217" w:rsidRDefault="00F04197">
      <w:pPr>
        <w:pStyle w:val="Nadpis2"/>
        <w:rPr>
          <w:lang w:val="sk-SK"/>
        </w:rPr>
      </w:pPr>
      <w:r w:rsidRPr="00000217">
        <w:rPr>
          <w:lang w:val="sk-SK"/>
        </w:rPr>
        <w:t xml:space="preserve">Finančné účty </w:t>
      </w:r>
    </w:p>
    <w:p w14:paraId="4168ECE7" w14:textId="77777777" w:rsidR="00F04197" w:rsidRPr="00000217" w:rsidRDefault="00F04197">
      <w:pPr>
        <w:pStyle w:val="Pta"/>
        <w:tabs>
          <w:tab w:val="clear" w:pos="4536"/>
          <w:tab w:val="clear" w:pos="9072"/>
        </w:tabs>
        <w:rPr>
          <w:rFonts w:cs="Arial"/>
          <w:snapToGrid w:val="0"/>
          <w:sz w:val="15"/>
          <w:szCs w:val="15"/>
          <w:lang w:eastAsia="sk-SK"/>
        </w:rPr>
      </w:pPr>
    </w:p>
    <w:p w14:paraId="715541C4" w14:textId="77777777" w:rsidR="00F04197" w:rsidRPr="00000217" w:rsidRDefault="00F04197">
      <w:pPr>
        <w:pStyle w:val="Nadpis3"/>
        <w:rPr>
          <w:i/>
          <w:lang w:val="sk-SK"/>
        </w:rPr>
      </w:pPr>
      <w:r w:rsidRPr="00000217">
        <w:rPr>
          <w:lang w:val="sk-SK"/>
        </w:rPr>
        <w:t>Spoločnosť má finančný majetok v štruktúre</w:t>
      </w:r>
    </w:p>
    <w:p w14:paraId="6EC8F2F6" w14:textId="77777777" w:rsidR="00F04197" w:rsidRPr="00000217" w:rsidRDefault="00F04197">
      <w:pPr>
        <w:pStyle w:val="Pta"/>
        <w:tabs>
          <w:tab w:val="clear" w:pos="4536"/>
          <w:tab w:val="clear" w:pos="9072"/>
        </w:tabs>
        <w:rPr>
          <w:rFonts w:cs="Arial"/>
          <w:snapToGrid w:val="0"/>
          <w:sz w:val="15"/>
          <w:szCs w:val="15"/>
          <w:lang w:eastAsia="sk-SK"/>
        </w:rPr>
      </w:pPr>
    </w:p>
    <w:tbl>
      <w:tblPr>
        <w:tblW w:w="0" w:type="auto"/>
        <w:tblInd w:w="70" w:type="dxa"/>
        <w:tblLayout w:type="fixed"/>
        <w:tblCellMar>
          <w:left w:w="107" w:type="dxa"/>
          <w:right w:w="107" w:type="dxa"/>
        </w:tblCellMar>
        <w:tblLook w:val="0000" w:firstRow="0" w:lastRow="0" w:firstColumn="0" w:lastColumn="0" w:noHBand="0" w:noVBand="0"/>
      </w:tblPr>
      <w:tblGrid>
        <w:gridCol w:w="6237"/>
        <w:gridCol w:w="1418"/>
        <w:gridCol w:w="1418"/>
      </w:tblGrid>
      <w:tr w:rsidR="0031183F" w:rsidRPr="00000217" w14:paraId="1F60F135" w14:textId="77777777">
        <w:trPr>
          <w:cantSplit/>
        </w:trPr>
        <w:tc>
          <w:tcPr>
            <w:tcW w:w="6237" w:type="dxa"/>
            <w:tcBorders>
              <w:top w:val="single" w:sz="8" w:space="0" w:color="auto"/>
              <w:bottom w:val="single" w:sz="4" w:space="0" w:color="auto"/>
            </w:tcBorders>
          </w:tcPr>
          <w:p w14:paraId="2E1DC3D3" w14:textId="77777777" w:rsidR="0031183F" w:rsidRPr="00000217" w:rsidRDefault="0031183F">
            <w:pPr>
              <w:pStyle w:val="tableheader"/>
              <w:jc w:val="left"/>
              <w:rPr>
                <w:rFonts w:cs="Arial"/>
              </w:rPr>
            </w:pPr>
            <w:r w:rsidRPr="00000217">
              <w:rPr>
                <w:rFonts w:cs="Arial"/>
              </w:rPr>
              <w:t xml:space="preserve">Položka </w:t>
            </w:r>
          </w:p>
        </w:tc>
        <w:tc>
          <w:tcPr>
            <w:tcW w:w="1418" w:type="dxa"/>
            <w:tcBorders>
              <w:top w:val="single" w:sz="8" w:space="0" w:color="auto"/>
              <w:bottom w:val="single" w:sz="4" w:space="0" w:color="auto"/>
            </w:tcBorders>
          </w:tcPr>
          <w:p w14:paraId="46EE4441" w14:textId="77777777" w:rsidR="0031183F" w:rsidRPr="00000217" w:rsidRDefault="006022AE" w:rsidP="006022AE">
            <w:pPr>
              <w:pStyle w:val="tableheader"/>
              <w:rPr>
                <w:rFonts w:cs="Arial"/>
              </w:rPr>
            </w:pPr>
            <w:r w:rsidRPr="00000217">
              <w:rPr>
                <w:rFonts w:cs="Arial"/>
              </w:rPr>
              <w:t>20</w:t>
            </w:r>
            <w:r w:rsidR="00664CDB" w:rsidRPr="00000217">
              <w:rPr>
                <w:rFonts w:cs="Arial"/>
              </w:rPr>
              <w:t>1</w:t>
            </w:r>
            <w:r w:rsidR="00BC7E3A">
              <w:rPr>
                <w:rFonts w:cs="Arial"/>
              </w:rPr>
              <w:t>5</w:t>
            </w:r>
          </w:p>
        </w:tc>
        <w:tc>
          <w:tcPr>
            <w:tcW w:w="1418" w:type="dxa"/>
            <w:tcBorders>
              <w:top w:val="single" w:sz="8" w:space="0" w:color="auto"/>
              <w:bottom w:val="single" w:sz="4" w:space="0" w:color="auto"/>
            </w:tcBorders>
          </w:tcPr>
          <w:p w14:paraId="3DBD39D8" w14:textId="77777777" w:rsidR="0031183F" w:rsidRPr="00000217" w:rsidRDefault="00664CDB" w:rsidP="006022AE">
            <w:pPr>
              <w:pStyle w:val="tableheader"/>
              <w:rPr>
                <w:rFonts w:cs="Arial"/>
              </w:rPr>
            </w:pPr>
            <w:r w:rsidRPr="00000217">
              <w:rPr>
                <w:rFonts w:cs="Arial"/>
              </w:rPr>
              <w:t>20</w:t>
            </w:r>
            <w:r w:rsidR="009B6855" w:rsidRPr="00000217">
              <w:rPr>
                <w:rFonts w:cs="Arial"/>
              </w:rPr>
              <w:t>1</w:t>
            </w:r>
            <w:r w:rsidR="00BC7E3A">
              <w:rPr>
                <w:rFonts w:cs="Arial"/>
              </w:rPr>
              <w:t>4</w:t>
            </w:r>
          </w:p>
        </w:tc>
      </w:tr>
      <w:tr w:rsidR="00BC7E3A" w:rsidRPr="00000217" w14:paraId="4FFC9462" w14:textId="77777777">
        <w:trPr>
          <w:cantSplit/>
        </w:trPr>
        <w:tc>
          <w:tcPr>
            <w:tcW w:w="6237" w:type="dxa"/>
            <w:tcBorders>
              <w:top w:val="single" w:sz="4" w:space="0" w:color="auto"/>
            </w:tcBorders>
          </w:tcPr>
          <w:p w14:paraId="65123AA5" w14:textId="77777777" w:rsidR="00BC7E3A" w:rsidRPr="00000217" w:rsidRDefault="00BC7E3A" w:rsidP="00BC7E3A">
            <w:pPr>
              <w:ind w:left="142" w:right="-144" w:hanging="142"/>
              <w:jc w:val="left"/>
              <w:rPr>
                <w:b/>
                <w:bCs/>
                <w:snapToGrid w:val="0"/>
                <w:sz w:val="15"/>
                <w:lang w:eastAsia="sk-SK"/>
              </w:rPr>
            </w:pPr>
            <w:r w:rsidRPr="00000217">
              <w:rPr>
                <w:b/>
                <w:bCs/>
                <w:snapToGrid w:val="0"/>
                <w:sz w:val="15"/>
                <w:lang w:eastAsia="sk-SK"/>
              </w:rPr>
              <w:t>Peňažné prostriedky</w:t>
            </w:r>
          </w:p>
        </w:tc>
        <w:tc>
          <w:tcPr>
            <w:tcW w:w="1418" w:type="dxa"/>
            <w:tcBorders>
              <w:top w:val="single" w:sz="4" w:space="0" w:color="auto"/>
            </w:tcBorders>
          </w:tcPr>
          <w:p w14:paraId="0760B538" w14:textId="77777777" w:rsidR="00BC7E3A" w:rsidRPr="00000217" w:rsidRDefault="00BC7E3A" w:rsidP="00BC7E3A">
            <w:pPr>
              <w:jc w:val="right"/>
              <w:rPr>
                <w:b/>
                <w:bCs/>
                <w:snapToGrid w:val="0"/>
                <w:sz w:val="15"/>
                <w:lang w:eastAsia="sk-SK"/>
              </w:rPr>
            </w:pPr>
          </w:p>
        </w:tc>
        <w:tc>
          <w:tcPr>
            <w:tcW w:w="1418" w:type="dxa"/>
            <w:tcBorders>
              <w:top w:val="single" w:sz="4" w:space="0" w:color="auto"/>
            </w:tcBorders>
          </w:tcPr>
          <w:p w14:paraId="2414E0B0" w14:textId="77777777" w:rsidR="00BC7E3A" w:rsidRPr="00000217" w:rsidRDefault="00BC7E3A" w:rsidP="00BC7E3A">
            <w:pPr>
              <w:jc w:val="right"/>
              <w:rPr>
                <w:b/>
                <w:bCs/>
                <w:snapToGrid w:val="0"/>
                <w:sz w:val="15"/>
                <w:lang w:eastAsia="sk-SK"/>
              </w:rPr>
            </w:pPr>
          </w:p>
        </w:tc>
      </w:tr>
      <w:tr w:rsidR="00BC7E3A" w:rsidRPr="00000217" w14:paraId="76905898" w14:textId="77777777">
        <w:trPr>
          <w:cantSplit/>
        </w:trPr>
        <w:tc>
          <w:tcPr>
            <w:tcW w:w="6237" w:type="dxa"/>
          </w:tcPr>
          <w:p w14:paraId="27D54247" w14:textId="77777777" w:rsidR="00BC7E3A" w:rsidRPr="00000217" w:rsidRDefault="00BC7E3A" w:rsidP="00BC7E3A">
            <w:pPr>
              <w:ind w:left="142" w:hanging="142"/>
              <w:jc w:val="left"/>
              <w:rPr>
                <w:snapToGrid w:val="0"/>
                <w:sz w:val="15"/>
                <w:u w:val="single"/>
                <w:lang w:eastAsia="sk-SK"/>
              </w:rPr>
            </w:pPr>
            <w:r w:rsidRPr="00000217">
              <w:rPr>
                <w:snapToGrid w:val="0"/>
                <w:sz w:val="15"/>
                <w:lang w:eastAsia="sk-SK"/>
              </w:rPr>
              <w:t>Pokladnica, ceniny</w:t>
            </w:r>
          </w:p>
        </w:tc>
        <w:tc>
          <w:tcPr>
            <w:tcW w:w="1418" w:type="dxa"/>
          </w:tcPr>
          <w:p w14:paraId="3B5C6CFE" w14:textId="77777777" w:rsidR="00BC7E3A" w:rsidRPr="00000217" w:rsidRDefault="00996096" w:rsidP="00BC7E3A">
            <w:pPr>
              <w:jc w:val="right"/>
              <w:rPr>
                <w:rFonts w:cs="Arial"/>
                <w:sz w:val="15"/>
                <w:szCs w:val="15"/>
              </w:rPr>
            </w:pPr>
            <w:r>
              <w:rPr>
                <w:rFonts w:cs="Arial"/>
                <w:sz w:val="15"/>
                <w:szCs w:val="15"/>
              </w:rPr>
              <w:t>3 209</w:t>
            </w:r>
          </w:p>
        </w:tc>
        <w:tc>
          <w:tcPr>
            <w:tcW w:w="1418" w:type="dxa"/>
          </w:tcPr>
          <w:p w14:paraId="63CE25E3" w14:textId="77777777" w:rsidR="00BC7E3A" w:rsidRPr="00000217" w:rsidRDefault="00BC7E3A" w:rsidP="00BC7E3A">
            <w:pPr>
              <w:jc w:val="right"/>
              <w:rPr>
                <w:snapToGrid w:val="0"/>
                <w:sz w:val="15"/>
                <w:lang w:eastAsia="sk-SK"/>
              </w:rPr>
            </w:pPr>
            <w:r w:rsidRPr="00000217">
              <w:rPr>
                <w:rFonts w:cs="Arial"/>
                <w:sz w:val="15"/>
                <w:szCs w:val="15"/>
              </w:rPr>
              <w:t>6 116</w:t>
            </w:r>
          </w:p>
        </w:tc>
      </w:tr>
      <w:tr w:rsidR="00BC7E3A" w:rsidRPr="00000217" w14:paraId="6F4294E9" w14:textId="77777777">
        <w:trPr>
          <w:cantSplit/>
        </w:trPr>
        <w:tc>
          <w:tcPr>
            <w:tcW w:w="6237" w:type="dxa"/>
          </w:tcPr>
          <w:p w14:paraId="1AA3A4F9" w14:textId="77777777" w:rsidR="00BC7E3A" w:rsidRPr="00000217" w:rsidRDefault="00BC7E3A" w:rsidP="00BC7E3A">
            <w:pPr>
              <w:jc w:val="left"/>
              <w:rPr>
                <w:snapToGrid w:val="0"/>
                <w:sz w:val="15"/>
                <w:u w:val="single"/>
                <w:lang w:eastAsia="sk-SK"/>
              </w:rPr>
            </w:pPr>
            <w:r w:rsidRPr="00000217">
              <w:rPr>
                <w:snapToGrid w:val="0"/>
                <w:sz w:val="15"/>
                <w:lang w:eastAsia="sk-SK"/>
              </w:rPr>
              <w:t>Ceniny</w:t>
            </w:r>
          </w:p>
        </w:tc>
        <w:tc>
          <w:tcPr>
            <w:tcW w:w="1418" w:type="dxa"/>
          </w:tcPr>
          <w:p w14:paraId="12FCB1B6" w14:textId="77777777" w:rsidR="00BC7E3A" w:rsidRPr="00000217" w:rsidRDefault="00F604C6" w:rsidP="00BC7E3A">
            <w:pPr>
              <w:jc w:val="right"/>
              <w:rPr>
                <w:rFonts w:cs="Arial"/>
                <w:sz w:val="15"/>
                <w:szCs w:val="15"/>
              </w:rPr>
            </w:pPr>
            <w:r>
              <w:rPr>
                <w:rFonts w:cs="Arial"/>
                <w:sz w:val="15"/>
                <w:szCs w:val="15"/>
              </w:rPr>
              <w:t>47 723</w:t>
            </w:r>
          </w:p>
        </w:tc>
        <w:tc>
          <w:tcPr>
            <w:tcW w:w="1418" w:type="dxa"/>
          </w:tcPr>
          <w:p w14:paraId="033A5103" w14:textId="77777777" w:rsidR="00BC7E3A" w:rsidRPr="00000217" w:rsidRDefault="00BC7E3A" w:rsidP="00BC7E3A">
            <w:pPr>
              <w:jc w:val="right"/>
              <w:rPr>
                <w:snapToGrid w:val="0"/>
                <w:sz w:val="15"/>
                <w:lang w:eastAsia="sk-SK"/>
              </w:rPr>
            </w:pPr>
            <w:r w:rsidRPr="00000217">
              <w:rPr>
                <w:rFonts w:cs="Arial"/>
                <w:sz w:val="15"/>
                <w:szCs w:val="15"/>
              </w:rPr>
              <w:t>32 134</w:t>
            </w:r>
          </w:p>
        </w:tc>
      </w:tr>
      <w:tr w:rsidR="00BC7E3A" w:rsidRPr="00000217" w14:paraId="35B4AA0B" w14:textId="77777777" w:rsidTr="00B70A84">
        <w:trPr>
          <w:cantSplit/>
        </w:trPr>
        <w:tc>
          <w:tcPr>
            <w:tcW w:w="6237" w:type="dxa"/>
            <w:vAlign w:val="center"/>
          </w:tcPr>
          <w:p w14:paraId="6857B105" w14:textId="77777777" w:rsidR="00BC7E3A" w:rsidRPr="00000217" w:rsidRDefault="00BC7E3A" w:rsidP="00BC7E3A">
            <w:pPr>
              <w:ind w:left="142" w:hanging="142"/>
              <w:jc w:val="left"/>
              <w:rPr>
                <w:snapToGrid w:val="0"/>
                <w:sz w:val="15"/>
                <w:u w:val="single"/>
                <w:lang w:eastAsia="sk-SK"/>
              </w:rPr>
            </w:pPr>
            <w:r w:rsidRPr="00EC39C1">
              <w:rPr>
                <w:rFonts w:cs="Arial"/>
                <w:sz w:val="15"/>
                <w:szCs w:val="15"/>
                <w:lang w:val="en-US"/>
              </w:rPr>
              <w:t>Bežné účty v banke alebo v pobočke zahraničnej banky</w:t>
            </w:r>
          </w:p>
        </w:tc>
        <w:tc>
          <w:tcPr>
            <w:tcW w:w="1418" w:type="dxa"/>
          </w:tcPr>
          <w:p w14:paraId="072EFFD6" w14:textId="5EEE7E53" w:rsidR="00BC7E3A" w:rsidRPr="00000217" w:rsidRDefault="00F604C6" w:rsidP="002413B0">
            <w:pPr>
              <w:jc w:val="right"/>
              <w:rPr>
                <w:rFonts w:cs="Arial"/>
                <w:sz w:val="15"/>
                <w:szCs w:val="15"/>
              </w:rPr>
            </w:pPr>
            <w:r>
              <w:rPr>
                <w:rFonts w:cs="Arial"/>
                <w:sz w:val="15"/>
                <w:szCs w:val="15"/>
              </w:rPr>
              <w:t>328 92</w:t>
            </w:r>
            <w:r w:rsidR="002413B0">
              <w:rPr>
                <w:rFonts w:cs="Arial"/>
                <w:sz w:val="15"/>
                <w:szCs w:val="15"/>
              </w:rPr>
              <w:t>3</w:t>
            </w:r>
          </w:p>
        </w:tc>
        <w:tc>
          <w:tcPr>
            <w:tcW w:w="1418" w:type="dxa"/>
          </w:tcPr>
          <w:p w14:paraId="31196140" w14:textId="77777777" w:rsidR="00BC7E3A" w:rsidRPr="00000217" w:rsidRDefault="00BC7E3A" w:rsidP="00BC7E3A">
            <w:pPr>
              <w:jc w:val="right"/>
              <w:rPr>
                <w:snapToGrid w:val="0"/>
                <w:sz w:val="15"/>
                <w:lang w:eastAsia="sk-SK"/>
              </w:rPr>
            </w:pPr>
            <w:r w:rsidRPr="00000217">
              <w:rPr>
                <w:rFonts w:cs="Arial"/>
                <w:sz w:val="15"/>
                <w:szCs w:val="15"/>
              </w:rPr>
              <w:t>127 061</w:t>
            </w:r>
          </w:p>
        </w:tc>
      </w:tr>
      <w:tr w:rsidR="00BC7E3A" w:rsidRPr="00000217" w14:paraId="3B57227F" w14:textId="77777777">
        <w:trPr>
          <w:cantSplit/>
        </w:trPr>
        <w:tc>
          <w:tcPr>
            <w:tcW w:w="6237" w:type="dxa"/>
          </w:tcPr>
          <w:p w14:paraId="6EEC4102" w14:textId="77777777" w:rsidR="00BC7E3A" w:rsidRPr="00000217" w:rsidRDefault="00BC7E3A" w:rsidP="00BC7E3A">
            <w:pPr>
              <w:ind w:left="142" w:hanging="142"/>
              <w:jc w:val="left"/>
              <w:rPr>
                <w:snapToGrid w:val="0"/>
                <w:sz w:val="15"/>
                <w:lang w:eastAsia="sk-SK"/>
              </w:rPr>
            </w:pPr>
            <w:r w:rsidRPr="00000217">
              <w:rPr>
                <w:snapToGrid w:val="0"/>
                <w:sz w:val="15"/>
                <w:lang w:eastAsia="sk-SK"/>
              </w:rPr>
              <w:t>Bankové účty termínované</w:t>
            </w:r>
          </w:p>
        </w:tc>
        <w:tc>
          <w:tcPr>
            <w:tcW w:w="1418" w:type="dxa"/>
          </w:tcPr>
          <w:p w14:paraId="7886E1D5" w14:textId="77777777" w:rsidR="00BC7E3A" w:rsidRPr="00000217" w:rsidRDefault="00F604C6" w:rsidP="00BC7E3A">
            <w:pPr>
              <w:jc w:val="right"/>
              <w:rPr>
                <w:rFonts w:cs="Arial"/>
                <w:sz w:val="15"/>
                <w:szCs w:val="15"/>
              </w:rPr>
            </w:pPr>
            <w:r>
              <w:rPr>
                <w:rFonts w:cs="Arial"/>
                <w:sz w:val="15"/>
                <w:szCs w:val="15"/>
              </w:rPr>
              <w:t>205 509 300</w:t>
            </w:r>
          </w:p>
        </w:tc>
        <w:tc>
          <w:tcPr>
            <w:tcW w:w="1418" w:type="dxa"/>
          </w:tcPr>
          <w:p w14:paraId="6992AF2C" w14:textId="77777777" w:rsidR="00BC7E3A" w:rsidRPr="00000217" w:rsidRDefault="00BC7E3A" w:rsidP="00BC7E3A">
            <w:pPr>
              <w:jc w:val="right"/>
              <w:rPr>
                <w:snapToGrid w:val="0"/>
                <w:sz w:val="15"/>
                <w:lang w:eastAsia="sk-SK"/>
              </w:rPr>
            </w:pPr>
            <w:r w:rsidRPr="00000217">
              <w:rPr>
                <w:rFonts w:cs="Arial"/>
                <w:sz w:val="15"/>
                <w:szCs w:val="15"/>
              </w:rPr>
              <w:t>200 080 720</w:t>
            </w:r>
          </w:p>
        </w:tc>
      </w:tr>
      <w:tr w:rsidR="00BC7E3A" w:rsidRPr="00000217" w14:paraId="21FD4A16" w14:textId="77777777">
        <w:trPr>
          <w:cantSplit/>
        </w:trPr>
        <w:tc>
          <w:tcPr>
            <w:tcW w:w="6237" w:type="dxa"/>
          </w:tcPr>
          <w:p w14:paraId="18D3311D" w14:textId="77777777" w:rsidR="00BC7E3A" w:rsidRPr="00000217" w:rsidRDefault="00BC7E3A" w:rsidP="00BC7E3A">
            <w:pPr>
              <w:ind w:left="142" w:hanging="142"/>
              <w:jc w:val="left"/>
              <w:rPr>
                <w:snapToGrid w:val="0"/>
                <w:sz w:val="15"/>
                <w:lang w:eastAsia="sk-SK"/>
              </w:rPr>
            </w:pPr>
            <w:r w:rsidRPr="00000217">
              <w:rPr>
                <w:snapToGrid w:val="0"/>
                <w:sz w:val="15"/>
                <w:lang w:eastAsia="sk-SK"/>
              </w:rPr>
              <w:t>Peniaze na ceste</w:t>
            </w:r>
          </w:p>
        </w:tc>
        <w:tc>
          <w:tcPr>
            <w:tcW w:w="1418" w:type="dxa"/>
          </w:tcPr>
          <w:p w14:paraId="790FEA3E" w14:textId="77777777" w:rsidR="00BC7E3A" w:rsidRPr="00000217" w:rsidRDefault="00F604C6" w:rsidP="00BC7E3A">
            <w:pPr>
              <w:jc w:val="right"/>
              <w:rPr>
                <w:rFonts w:cs="Arial"/>
                <w:sz w:val="15"/>
                <w:szCs w:val="15"/>
              </w:rPr>
            </w:pPr>
            <w:r>
              <w:rPr>
                <w:rFonts w:cs="Arial"/>
                <w:sz w:val="15"/>
                <w:szCs w:val="15"/>
              </w:rPr>
              <w:t>-</w:t>
            </w:r>
          </w:p>
        </w:tc>
        <w:tc>
          <w:tcPr>
            <w:tcW w:w="1418" w:type="dxa"/>
          </w:tcPr>
          <w:p w14:paraId="729A3C04" w14:textId="77777777" w:rsidR="00BC7E3A" w:rsidRPr="00000217" w:rsidRDefault="00BC7E3A" w:rsidP="00BC7E3A">
            <w:pPr>
              <w:jc w:val="right"/>
              <w:rPr>
                <w:snapToGrid w:val="0"/>
                <w:sz w:val="15"/>
                <w:lang w:eastAsia="sk-SK"/>
              </w:rPr>
            </w:pPr>
            <w:r w:rsidRPr="00000217">
              <w:rPr>
                <w:rFonts w:cs="Arial"/>
                <w:sz w:val="15"/>
                <w:szCs w:val="15"/>
              </w:rPr>
              <w:t>-</w:t>
            </w:r>
          </w:p>
        </w:tc>
      </w:tr>
      <w:tr w:rsidR="00BC7E3A" w:rsidRPr="00000217" w14:paraId="19319D45" w14:textId="77777777">
        <w:trPr>
          <w:cantSplit/>
        </w:trPr>
        <w:tc>
          <w:tcPr>
            <w:tcW w:w="6237" w:type="dxa"/>
            <w:tcBorders>
              <w:bottom w:val="single" w:sz="8" w:space="0" w:color="auto"/>
            </w:tcBorders>
          </w:tcPr>
          <w:p w14:paraId="0D0FDF60" w14:textId="77777777" w:rsidR="00BC7E3A" w:rsidRPr="00000217" w:rsidRDefault="00BC7E3A" w:rsidP="00BC7E3A">
            <w:pPr>
              <w:ind w:left="142" w:hanging="142"/>
              <w:jc w:val="left"/>
              <w:rPr>
                <w:b/>
                <w:bCs/>
                <w:snapToGrid w:val="0"/>
                <w:sz w:val="15"/>
                <w:lang w:eastAsia="sk-SK"/>
              </w:rPr>
            </w:pPr>
            <w:r w:rsidRPr="00000217">
              <w:rPr>
                <w:b/>
                <w:bCs/>
                <w:snapToGrid w:val="0"/>
                <w:sz w:val="15"/>
                <w:lang w:eastAsia="sk-SK"/>
              </w:rPr>
              <w:t>Spolu</w:t>
            </w:r>
          </w:p>
        </w:tc>
        <w:tc>
          <w:tcPr>
            <w:tcW w:w="1418" w:type="dxa"/>
            <w:tcBorders>
              <w:top w:val="single" w:sz="4" w:space="0" w:color="auto"/>
              <w:bottom w:val="single" w:sz="8" w:space="0" w:color="auto"/>
            </w:tcBorders>
          </w:tcPr>
          <w:p w14:paraId="34F90DE3" w14:textId="55A430BC" w:rsidR="00BC7E3A" w:rsidRPr="00000217" w:rsidRDefault="00F604C6" w:rsidP="002413B0">
            <w:pPr>
              <w:jc w:val="right"/>
              <w:rPr>
                <w:rFonts w:cs="Arial"/>
                <w:b/>
                <w:sz w:val="15"/>
                <w:szCs w:val="15"/>
              </w:rPr>
            </w:pPr>
            <w:r>
              <w:rPr>
                <w:rFonts w:cs="Arial"/>
                <w:b/>
                <w:sz w:val="15"/>
                <w:szCs w:val="15"/>
              </w:rPr>
              <w:t>205 889 15</w:t>
            </w:r>
            <w:r w:rsidR="002413B0">
              <w:rPr>
                <w:rFonts w:cs="Arial"/>
                <w:b/>
                <w:sz w:val="15"/>
                <w:szCs w:val="15"/>
              </w:rPr>
              <w:t>5</w:t>
            </w:r>
          </w:p>
        </w:tc>
        <w:tc>
          <w:tcPr>
            <w:tcW w:w="1418" w:type="dxa"/>
            <w:tcBorders>
              <w:top w:val="single" w:sz="4" w:space="0" w:color="auto"/>
              <w:bottom w:val="single" w:sz="8" w:space="0" w:color="auto"/>
            </w:tcBorders>
          </w:tcPr>
          <w:p w14:paraId="51969727" w14:textId="77777777" w:rsidR="00BC7E3A" w:rsidRPr="00000217" w:rsidRDefault="00BC7E3A" w:rsidP="00BC7E3A">
            <w:pPr>
              <w:jc w:val="right"/>
              <w:rPr>
                <w:b/>
                <w:bCs/>
                <w:snapToGrid w:val="0"/>
                <w:sz w:val="15"/>
                <w:lang w:eastAsia="sk-SK"/>
              </w:rPr>
            </w:pPr>
            <w:r w:rsidRPr="00000217">
              <w:rPr>
                <w:rFonts w:cs="Arial"/>
                <w:b/>
                <w:sz w:val="15"/>
                <w:szCs w:val="15"/>
              </w:rPr>
              <w:t>200 246 031</w:t>
            </w:r>
          </w:p>
        </w:tc>
      </w:tr>
    </w:tbl>
    <w:p w14:paraId="1F6B1B56" w14:textId="77777777" w:rsidR="009B6855" w:rsidRPr="00000217" w:rsidRDefault="009B6855">
      <w:pPr>
        <w:rPr>
          <w:rFonts w:cs="Arial"/>
          <w:i/>
          <w:snapToGrid w:val="0"/>
          <w:sz w:val="15"/>
          <w:szCs w:val="15"/>
          <w:lang w:eastAsia="sk-SK"/>
        </w:rPr>
      </w:pPr>
    </w:p>
    <w:p w14:paraId="6B047FB7" w14:textId="5F22F172" w:rsidR="000F74D3" w:rsidRPr="00000217" w:rsidRDefault="002E12CB" w:rsidP="000F74D3">
      <w:pPr>
        <w:rPr>
          <w:rFonts w:cs="Arial"/>
          <w:snapToGrid w:val="0"/>
          <w:lang w:eastAsia="sk-SK"/>
        </w:rPr>
      </w:pPr>
      <w:r w:rsidRPr="00B54CC1">
        <w:rPr>
          <w:rFonts w:cs="Arial"/>
          <w:snapToGrid w:val="0"/>
          <w:lang w:eastAsia="sk-SK"/>
        </w:rPr>
        <w:t>Finančným majetkom môže spoločnosť voľne disponovať. Spoločnosť nemá zriadené záložné právo na finančný majetok.</w:t>
      </w:r>
      <w:r w:rsidR="00503F3C" w:rsidRPr="00000217">
        <w:rPr>
          <w:rFonts w:cs="Arial"/>
          <w:snapToGrid w:val="0"/>
          <w:lang w:eastAsia="sk-SK"/>
        </w:rPr>
        <w:t xml:space="preserve"> </w:t>
      </w:r>
    </w:p>
    <w:p w14:paraId="26A488A4" w14:textId="77777777" w:rsidR="000F74D3" w:rsidRPr="00000217" w:rsidRDefault="000F74D3" w:rsidP="000F74D3">
      <w:pPr>
        <w:rPr>
          <w:rFonts w:cs="Arial"/>
          <w:snapToGrid w:val="0"/>
          <w:lang w:eastAsia="sk-SK"/>
        </w:rPr>
      </w:pPr>
    </w:p>
    <w:p w14:paraId="111ACA7B" w14:textId="77777777" w:rsidR="009B6855" w:rsidRPr="00000217" w:rsidRDefault="009B6855" w:rsidP="000F74D3">
      <w:pPr>
        <w:rPr>
          <w:rFonts w:cs="Arial"/>
          <w:snapToGrid w:val="0"/>
          <w:lang w:eastAsia="sk-SK"/>
        </w:rPr>
      </w:pPr>
    </w:p>
    <w:p w14:paraId="4BD68E6D" w14:textId="77777777" w:rsidR="00F04197" w:rsidRPr="00000217" w:rsidRDefault="00F04197">
      <w:pPr>
        <w:pStyle w:val="Nadpis2"/>
        <w:rPr>
          <w:lang w:val="sk-SK"/>
        </w:rPr>
      </w:pPr>
      <w:r w:rsidRPr="00000217">
        <w:rPr>
          <w:lang w:val="sk-SK"/>
        </w:rPr>
        <w:t xml:space="preserve">Časové rozlíšenie </w:t>
      </w:r>
    </w:p>
    <w:p w14:paraId="0122B8DA" w14:textId="77777777" w:rsidR="00D46BB7" w:rsidRPr="00000217" w:rsidRDefault="00D46BB7" w:rsidP="00D46BB7">
      <w:pPr>
        <w:rPr>
          <w:snapToGrid w:val="0"/>
          <w:sz w:val="18"/>
          <w:lang w:eastAsia="sk-SK"/>
        </w:rPr>
      </w:pPr>
    </w:p>
    <w:tbl>
      <w:tblPr>
        <w:tblW w:w="4884" w:type="pct"/>
        <w:tblInd w:w="108" w:type="dxa"/>
        <w:tblLook w:val="0000" w:firstRow="0" w:lastRow="0" w:firstColumn="0" w:lastColumn="0" w:noHBand="0" w:noVBand="0"/>
      </w:tblPr>
      <w:tblGrid>
        <w:gridCol w:w="3780"/>
        <w:gridCol w:w="1067"/>
        <w:gridCol w:w="2027"/>
        <w:gridCol w:w="1986"/>
      </w:tblGrid>
      <w:tr w:rsidR="0084532A" w:rsidRPr="00000217" w14:paraId="31C793AA" w14:textId="77777777" w:rsidTr="00E765FA">
        <w:tc>
          <w:tcPr>
            <w:tcW w:w="2133" w:type="pct"/>
            <w:tcBorders>
              <w:top w:val="single" w:sz="8" w:space="0" w:color="auto"/>
              <w:bottom w:val="single" w:sz="4" w:space="0" w:color="auto"/>
            </w:tcBorders>
            <w:vAlign w:val="center"/>
          </w:tcPr>
          <w:p w14:paraId="2C1A4116" w14:textId="77777777" w:rsidR="00E765FA" w:rsidRPr="00000217" w:rsidRDefault="00E765FA" w:rsidP="00E765FA">
            <w:pPr>
              <w:rPr>
                <w:b/>
                <w:i/>
                <w:sz w:val="15"/>
                <w:szCs w:val="15"/>
              </w:rPr>
            </w:pPr>
            <w:r w:rsidRPr="00000217">
              <w:rPr>
                <w:b/>
                <w:i/>
                <w:sz w:val="15"/>
                <w:szCs w:val="15"/>
              </w:rPr>
              <w:t>Položka</w:t>
            </w:r>
          </w:p>
        </w:tc>
        <w:tc>
          <w:tcPr>
            <w:tcW w:w="602" w:type="pct"/>
            <w:tcBorders>
              <w:top w:val="single" w:sz="8" w:space="0" w:color="auto"/>
              <w:bottom w:val="single" w:sz="4" w:space="0" w:color="auto"/>
            </w:tcBorders>
            <w:vAlign w:val="center"/>
          </w:tcPr>
          <w:p w14:paraId="063FC42F" w14:textId="77777777" w:rsidR="00E765FA" w:rsidRPr="00000217" w:rsidRDefault="00E765FA" w:rsidP="00E765FA">
            <w:pPr>
              <w:jc w:val="center"/>
              <w:rPr>
                <w:b/>
                <w:i/>
                <w:sz w:val="15"/>
                <w:szCs w:val="15"/>
              </w:rPr>
            </w:pPr>
          </w:p>
        </w:tc>
        <w:tc>
          <w:tcPr>
            <w:tcW w:w="1144" w:type="pct"/>
            <w:tcBorders>
              <w:top w:val="single" w:sz="8" w:space="0" w:color="auto"/>
              <w:bottom w:val="single" w:sz="4" w:space="0" w:color="auto"/>
            </w:tcBorders>
            <w:vAlign w:val="center"/>
          </w:tcPr>
          <w:p w14:paraId="57560039" w14:textId="77777777" w:rsidR="00E765FA" w:rsidRPr="00000217" w:rsidRDefault="00E765FA" w:rsidP="006A4864">
            <w:pPr>
              <w:ind w:left="-57" w:right="-57"/>
              <w:jc w:val="center"/>
              <w:rPr>
                <w:b/>
                <w:i/>
                <w:sz w:val="15"/>
                <w:szCs w:val="15"/>
              </w:rPr>
            </w:pPr>
            <w:r w:rsidRPr="00000217">
              <w:rPr>
                <w:b/>
                <w:i/>
                <w:sz w:val="15"/>
                <w:szCs w:val="15"/>
              </w:rPr>
              <w:t xml:space="preserve">31. december </w:t>
            </w:r>
            <w:r w:rsidRPr="00000217">
              <w:rPr>
                <w:b/>
                <w:i/>
                <w:sz w:val="15"/>
                <w:szCs w:val="15"/>
              </w:rPr>
              <w:br/>
              <w:t>201</w:t>
            </w:r>
            <w:r w:rsidR="00BC7E3A">
              <w:rPr>
                <w:b/>
                <w:i/>
                <w:sz w:val="15"/>
                <w:szCs w:val="15"/>
              </w:rPr>
              <w:t>5</w:t>
            </w:r>
          </w:p>
        </w:tc>
        <w:tc>
          <w:tcPr>
            <w:tcW w:w="1121" w:type="pct"/>
            <w:tcBorders>
              <w:top w:val="single" w:sz="8" w:space="0" w:color="auto"/>
              <w:bottom w:val="single" w:sz="4" w:space="0" w:color="auto"/>
            </w:tcBorders>
            <w:vAlign w:val="center"/>
          </w:tcPr>
          <w:p w14:paraId="1953754C" w14:textId="77777777" w:rsidR="00E765FA" w:rsidRPr="00000217" w:rsidRDefault="00E765FA" w:rsidP="006A4864">
            <w:pPr>
              <w:ind w:left="57" w:right="57"/>
              <w:jc w:val="center"/>
              <w:rPr>
                <w:b/>
                <w:i/>
                <w:sz w:val="15"/>
                <w:szCs w:val="15"/>
              </w:rPr>
            </w:pPr>
            <w:r w:rsidRPr="00000217">
              <w:rPr>
                <w:b/>
                <w:i/>
                <w:sz w:val="15"/>
                <w:szCs w:val="15"/>
              </w:rPr>
              <w:t xml:space="preserve">31. december </w:t>
            </w:r>
            <w:r w:rsidRPr="00000217">
              <w:rPr>
                <w:b/>
                <w:i/>
                <w:sz w:val="15"/>
                <w:szCs w:val="15"/>
              </w:rPr>
              <w:br/>
              <w:t>201</w:t>
            </w:r>
            <w:r w:rsidR="00BC7E3A">
              <w:rPr>
                <w:b/>
                <w:i/>
                <w:sz w:val="15"/>
                <w:szCs w:val="15"/>
              </w:rPr>
              <w:t>4</w:t>
            </w:r>
          </w:p>
        </w:tc>
      </w:tr>
      <w:tr w:rsidR="00BC7E3A" w:rsidRPr="00000217" w14:paraId="4C367DE4" w14:textId="77777777" w:rsidTr="00E765FA">
        <w:tc>
          <w:tcPr>
            <w:tcW w:w="2133" w:type="pct"/>
            <w:tcBorders>
              <w:top w:val="single" w:sz="4" w:space="0" w:color="auto"/>
            </w:tcBorders>
          </w:tcPr>
          <w:p w14:paraId="5078BD4B" w14:textId="77777777" w:rsidR="00BC7E3A" w:rsidRPr="00000217" w:rsidRDefault="00BC7E3A" w:rsidP="00BC7E3A">
            <w:pPr>
              <w:rPr>
                <w:snapToGrid w:val="0"/>
                <w:sz w:val="15"/>
                <w:szCs w:val="15"/>
                <w:lang w:eastAsia="sk-SK"/>
              </w:rPr>
            </w:pPr>
            <w:r w:rsidRPr="00000217">
              <w:rPr>
                <w:snapToGrid w:val="0"/>
                <w:sz w:val="15"/>
                <w:szCs w:val="15"/>
                <w:lang w:eastAsia="sk-SK"/>
              </w:rPr>
              <w:t xml:space="preserve">Náklady budúcich období dlhodobé </w:t>
            </w:r>
          </w:p>
        </w:tc>
        <w:tc>
          <w:tcPr>
            <w:tcW w:w="602" w:type="pct"/>
            <w:tcBorders>
              <w:top w:val="single" w:sz="4" w:space="0" w:color="auto"/>
            </w:tcBorders>
          </w:tcPr>
          <w:p w14:paraId="4302CC99" w14:textId="77777777" w:rsidR="00BC7E3A" w:rsidRPr="00000217" w:rsidRDefault="00BC7E3A" w:rsidP="00BC7E3A">
            <w:pPr>
              <w:jc w:val="center"/>
              <w:rPr>
                <w:snapToGrid w:val="0"/>
                <w:sz w:val="15"/>
                <w:szCs w:val="15"/>
                <w:lang w:eastAsia="sk-SK"/>
              </w:rPr>
            </w:pPr>
          </w:p>
        </w:tc>
        <w:tc>
          <w:tcPr>
            <w:tcW w:w="1144" w:type="pct"/>
            <w:tcBorders>
              <w:top w:val="single" w:sz="4" w:space="0" w:color="auto"/>
            </w:tcBorders>
          </w:tcPr>
          <w:p w14:paraId="5D6FE811" w14:textId="77777777" w:rsidR="00BC7E3A" w:rsidRPr="00000217" w:rsidRDefault="005242AB" w:rsidP="00BC7E3A">
            <w:pPr>
              <w:jc w:val="right"/>
              <w:rPr>
                <w:rFonts w:cs="Arial"/>
                <w:sz w:val="15"/>
                <w:szCs w:val="15"/>
              </w:rPr>
            </w:pPr>
            <w:r>
              <w:rPr>
                <w:rFonts w:cs="Arial"/>
                <w:sz w:val="15"/>
                <w:szCs w:val="15"/>
              </w:rPr>
              <w:t>140 599</w:t>
            </w:r>
            <w:r w:rsidR="00BC7E3A">
              <w:rPr>
                <w:rFonts w:cs="Arial"/>
                <w:sz w:val="15"/>
                <w:szCs w:val="15"/>
              </w:rPr>
              <w:t> </w:t>
            </w:r>
          </w:p>
        </w:tc>
        <w:tc>
          <w:tcPr>
            <w:tcW w:w="1121" w:type="pct"/>
            <w:tcBorders>
              <w:top w:val="single" w:sz="4" w:space="0" w:color="auto"/>
            </w:tcBorders>
          </w:tcPr>
          <w:p w14:paraId="2926AFE4" w14:textId="77777777" w:rsidR="00BC7E3A" w:rsidRPr="00000217" w:rsidRDefault="00BC7E3A" w:rsidP="00BC7E3A">
            <w:pPr>
              <w:jc w:val="right"/>
              <w:rPr>
                <w:snapToGrid w:val="0"/>
                <w:sz w:val="15"/>
                <w:szCs w:val="15"/>
                <w:lang w:eastAsia="sk-SK"/>
              </w:rPr>
            </w:pPr>
            <w:r w:rsidRPr="00000217">
              <w:rPr>
                <w:rFonts w:cs="Arial"/>
                <w:sz w:val="15"/>
                <w:szCs w:val="15"/>
              </w:rPr>
              <w:t>156 158</w:t>
            </w:r>
          </w:p>
        </w:tc>
      </w:tr>
      <w:tr w:rsidR="00BC7E3A" w:rsidRPr="00000217" w14:paraId="3B180A80" w14:textId="77777777" w:rsidTr="00E765FA">
        <w:tc>
          <w:tcPr>
            <w:tcW w:w="2133" w:type="pct"/>
          </w:tcPr>
          <w:p w14:paraId="61887948" w14:textId="77777777" w:rsidR="00BC7E3A" w:rsidRPr="00000217" w:rsidRDefault="00BC7E3A" w:rsidP="00BC7E3A">
            <w:pPr>
              <w:ind w:firstLine="142"/>
              <w:rPr>
                <w:i/>
                <w:snapToGrid w:val="0"/>
                <w:sz w:val="15"/>
                <w:szCs w:val="15"/>
                <w:lang w:eastAsia="sk-SK"/>
              </w:rPr>
            </w:pPr>
            <w:r w:rsidRPr="00000217">
              <w:rPr>
                <w:i/>
                <w:snapToGrid w:val="0"/>
                <w:sz w:val="15"/>
                <w:szCs w:val="15"/>
                <w:lang w:eastAsia="sk-SK"/>
              </w:rPr>
              <w:t>z toho:</w:t>
            </w:r>
          </w:p>
        </w:tc>
        <w:tc>
          <w:tcPr>
            <w:tcW w:w="602" w:type="pct"/>
          </w:tcPr>
          <w:p w14:paraId="4BA196BF" w14:textId="77777777" w:rsidR="00BC7E3A" w:rsidRPr="00000217" w:rsidRDefault="00BC7E3A" w:rsidP="00BC7E3A">
            <w:pPr>
              <w:jc w:val="center"/>
              <w:rPr>
                <w:i/>
                <w:snapToGrid w:val="0"/>
                <w:sz w:val="15"/>
                <w:szCs w:val="15"/>
                <w:lang w:eastAsia="sk-SK"/>
              </w:rPr>
            </w:pPr>
          </w:p>
        </w:tc>
        <w:tc>
          <w:tcPr>
            <w:tcW w:w="1144" w:type="pct"/>
          </w:tcPr>
          <w:p w14:paraId="11210431" w14:textId="77777777" w:rsidR="00BC7E3A" w:rsidRPr="00000217" w:rsidRDefault="00BC7E3A" w:rsidP="00BC7E3A">
            <w:pPr>
              <w:jc w:val="right"/>
              <w:rPr>
                <w:i/>
                <w:snapToGrid w:val="0"/>
                <w:sz w:val="15"/>
                <w:szCs w:val="15"/>
                <w:lang w:eastAsia="sk-SK"/>
              </w:rPr>
            </w:pPr>
          </w:p>
        </w:tc>
        <w:tc>
          <w:tcPr>
            <w:tcW w:w="1121" w:type="pct"/>
          </w:tcPr>
          <w:p w14:paraId="3AAA875F" w14:textId="77777777" w:rsidR="00BC7E3A" w:rsidRPr="00000217" w:rsidRDefault="00BC7E3A" w:rsidP="00BC7E3A">
            <w:pPr>
              <w:jc w:val="right"/>
              <w:rPr>
                <w:i/>
                <w:snapToGrid w:val="0"/>
                <w:sz w:val="15"/>
                <w:szCs w:val="15"/>
                <w:lang w:eastAsia="sk-SK"/>
              </w:rPr>
            </w:pPr>
          </w:p>
        </w:tc>
      </w:tr>
      <w:tr w:rsidR="00BC7E3A" w:rsidRPr="00000217" w14:paraId="0E8736DD" w14:textId="77777777" w:rsidTr="00E765FA">
        <w:tc>
          <w:tcPr>
            <w:tcW w:w="2133" w:type="pct"/>
          </w:tcPr>
          <w:p w14:paraId="245792D0" w14:textId="77777777" w:rsidR="00BC7E3A" w:rsidRPr="00000217" w:rsidRDefault="00BC7E3A" w:rsidP="00BC7E3A">
            <w:pPr>
              <w:ind w:firstLine="284"/>
              <w:rPr>
                <w:i/>
                <w:snapToGrid w:val="0"/>
                <w:sz w:val="15"/>
                <w:szCs w:val="15"/>
                <w:lang w:eastAsia="sk-SK"/>
              </w:rPr>
            </w:pPr>
            <w:r w:rsidRPr="00000217">
              <w:rPr>
                <w:i/>
                <w:snapToGrid w:val="0"/>
                <w:sz w:val="15"/>
                <w:szCs w:val="15"/>
                <w:lang w:eastAsia="sk-SK"/>
              </w:rPr>
              <w:t>poistné</w:t>
            </w:r>
          </w:p>
        </w:tc>
        <w:tc>
          <w:tcPr>
            <w:tcW w:w="602" w:type="pct"/>
          </w:tcPr>
          <w:p w14:paraId="4EA805E3" w14:textId="77777777" w:rsidR="00BC7E3A" w:rsidRPr="00000217" w:rsidRDefault="00BC7E3A" w:rsidP="00BC7E3A">
            <w:pPr>
              <w:jc w:val="center"/>
              <w:rPr>
                <w:i/>
                <w:snapToGrid w:val="0"/>
                <w:sz w:val="15"/>
                <w:szCs w:val="15"/>
                <w:lang w:eastAsia="sk-SK"/>
              </w:rPr>
            </w:pPr>
          </w:p>
        </w:tc>
        <w:tc>
          <w:tcPr>
            <w:tcW w:w="1144" w:type="pct"/>
          </w:tcPr>
          <w:p w14:paraId="1EF6A484" w14:textId="77777777" w:rsidR="00BC7E3A" w:rsidRPr="00000217" w:rsidRDefault="005242AB" w:rsidP="00BC7E3A">
            <w:pPr>
              <w:jc w:val="right"/>
              <w:rPr>
                <w:i/>
                <w:snapToGrid w:val="0"/>
                <w:sz w:val="15"/>
                <w:szCs w:val="15"/>
                <w:lang w:eastAsia="sk-SK"/>
              </w:rPr>
            </w:pPr>
            <w:r>
              <w:rPr>
                <w:i/>
                <w:snapToGrid w:val="0"/>
                <w:sz w:val="15"/>
                <w:szCs w:val="15"/>
                <w:lang w:eastAsia="sk-SK"/>
              </w:rPr>
              <w:t>140 599</w:t>
            </w:r>
          </w:p>
        </w:tc>
        <w:tc>
          <w:tcPr>
            <w:tcW w:w="1121" w:type="pct"/>
          </w:tcPr>
          <w:p w14:paraId="771227A1" w14:textId="77777777" w:rsidR="00BC7E3A" w:rsidRPr="00000217" w:rsidRDefault="00BC7E3A" w:rsidP="00BC7E3A">
            <w:pPr>
              <w:jc w:val="right"/>
              <w:rPr>
                <w:i/>
                <w:snapToGrid w:val="0"/>
                <w:sz w:val="15"/>
                <w:szCs w:val="15"/>
                <w:lang w:eastAsia="sk-SK"/>
              </w:rPr>
            </w:pPr>
            <w:r w:rsidRPr="00000217">
              <w:rPr>
                <w:i/>
                <w:snapToGrid w:val="0"/>
                <w:sz w:val="15"/>
                <w:szCs w:val="15"/>
                <w:lang w:eastAsia="sk-SK"/>
              </w:rPr>
              <w:t>156 158</w:t>
            </w:r>
          </w:p>
        </w:tc>
      </w:tr>
      <w:tr w:rsidR="00BC7E3A" w:rsidRPr="00000217" w14:paraId="7715333E" w14:textId="77777777" w:rsidTr="00E765FA">
        <w:tc>
          <w:tcPr>
            <w:tcW w:w="2133" w:type="pct"/>
          </w:tcPr>
          <w:p w14:paraId="74507AFF" w14:textId="77777777" w:rsidR="00BC7E3A" w:rsidRPr="00000217" w:rsidRDefault="00BC7E3A" w:rsidP="00BC7E3A">
            <w:pPr>
              <w:rPr>
                <w:snapToGrid w:val="0"/>
                <w:sz w:val="15"/>
                <w:szCs w:val="15"/>
                <w:lang w:eastAsia="sk-SK"/>
              </w:rPr>
            </w:pPr>
            <w:r w:rsidRPr="00000217">
              <w:rPr>
                <w:snapToGrid w:val="0"/>
                <w:sz w:val="15"/>
                <w:szCs w:val="15"/>
                <w:lang w:eastAsia="sk-SK"/>
              </w:rPr>
              <w:t xml:space="preserve">Náklady budúcich období krátkodobé </w:t>
            </w:r>
          </w:p>
        </w:tc>
        <w:tc>
          <w:tcPr>
            <w:tcW w:w="602" w:type="pct"/>
          </w:tcPr>
          <w:p w14:paraId="4E8B8A1D" w14:textId="77777777" w:rsidR="00BC7E3A" w:rsidRPr="00000217" w:rsidRDefault="00BC7E3A" w:rsidP="00BC7E3A">
            <w:pPr>
              <w:jc w:val="center"/>
              <w:rPr>
                <w:i/>
                <w:snapToGrid w:val="0"/>
                <w:sz w:val="15"/>
                <w:szCs w:val="15"/>
                <w:lang w:eastAsia="sk-SK"/>
              </w:rPr>
            </w:pPr>
          </w:p>
        </w:tc>
        <w:tc>
          <w:tcPr>
            <w:tcW w:w="1144" w:type="pct"/>
          </w:tcPr>
          <w:p w14:paraId="5A3E4F94" w14:textId="77777777" w:rsidR="00BC7E3A" w:rsidRPr="00000217" w:rsidRDefault="005242AB" w:rsidP="00BC7E3A">
            <w:pPr>
              <w:jc w:val="right"/>
              <w:rPr>
                <w:snapToGrid w:val="0"/>
                <w:sz w:val="15"/>
                <w:szCs w:val="15"/>
                <w:lang w:eastAsia="sk-SK"/>
              </w:rPr>
            </w:pPr>
            <w:r>
              <w:rPr>
                <w:snapToGrid w:val="0"/>
                <w:sz w:val="15"/>
                <w:szCs w:val="15"/>
                <w:lang w:eastAsia="sk-SK"/>
              </w:rPr>
              <w:t>302 122</w:t>
            </w:r>
          </w:p>
        </w:tc>
        <w:tc>
          <w:tcPr>
            <w:tcW w:w="1121" w:type="pct"/>
          </w:tcPr>
          <w:p w14:paraId="237FC0D3" w14:textId="77777777" w:rsidR="00BC7E3A" w:rsidRPr="00000217" w:rsidRDefault="00BC7E3A" w:rsidP="00BC7E3A">
            <w:pPr>
              <w:jc w:val="right"/>
              <w:rPr>
                <w:i/>
                <w:snapToGrid w:val="0"/>
                <w:sz w:val="15"/>
                <w:szCs w:val="15"/>
                <w:lang w:eastAsia="sk-SK"/>
              </w:rPr>
            </w:pPr>
            <w:r w:rsidRPr="00000217">
              <w:rPr>
                <w:snapToGrid w:val="0"/>
                <w:sz w:val="15"/>
                <w:szCs w:val="15"/>
                <w:lang w:eastAsia="sk-SK"/>
              </w:rPr>
              <w:t>66 209</w:t>
            </w:r>
          </w:p>
        </w:tc>
      </w:tr>
      <w:tr w:rsidR="00BC7E3A" w:rsidRPr="00000217" w14:paraId="49313DF1" w14:textId="77777777" w:rsidTr="00E765FA">
        <w:tc>
          <w:tcPr>
            <w:tcW w:w="2133" w:type="pct"/>
          </w:tcPr>
          <w:p w14:paraId="035BD481" w14:textId="77777777" w:rsidR="00BC7E3A" w:rsidRPr="00000217" w:rsidRDefault="00BC7E3A" w:rsidP="00BC7E3A">
            <w:pPr>
              <w:ind w:firstLine="142"/>
              <w:rPr>
                <w:i/>
                <w:snapToGrid w:val="0"/>
                <w:sz w:val="15"/>
                <w:szCs w:val="15"/>
                <w:lang w:eastAsia="sk-SK"/>
              </w:rPr>
            </w:pPr>
            <w:r w:rsidRPr="00000217">
              <w:rPr>
                <w:i/>
                <w:snapToGrid w:val="0"/>
                <w:sz w:val="15"/>
                <w:szCs w:val="15"/>
                <w:lang w:eastAsia="sk-SK"/>
              </w:rPr>
              <w:t>z toho:</w:t>
            </w:r>
          </w:p>
        </w:tc>
        <w:tc>
          <w:tcPr>
            <w:tcW w:w="602" w:type="pct"/>
          </w:tcPr>
          <w:p w14:paraId="74F3F974" w14:textId="77777777" w:rsidR="00BC7E3A" w:rsidRPr="00000217" w:rsidRDefault="00BC7E3A" w:rsidP="00BC7E3A">
            <w:pPr>
              <w:jc w:val="center"/>
              <w:rPr>
                <w:i/>
                <w:snapToGrid w:val="0"/>
                <w:sz w:val="15"/>
                <w:szCs w:val="15"/>
                <w:lang w:eastAsia="sk-SK"/>
              </w:rPr>
            </w:pPr>
          </w:p>
        </w:tc>
        <w:tc>
          <w:tcPr>
            <w:tcW w:w="1144" w:type="pct"/>
          </w:tcPr>
          <w:p w14:paraId="4EB5D7DE" w14:textId="77777777" w:rsidR="00BC7E3A" w:rsidRPr="00000217" w:rsidRDefault="00BC7E3A" w:rsidP="00BC7E3A">
            <w:pPr>
              <w:jc w:val="right"/>
              <w:rPr>
                <w:i/>
                <w:snapToGrid w:val="0"/>
                <w:sz w:val="15"/>
                <w:szCs w:val="15"/>
                <w:lang w:eastAsia="sk-SK"/>
              </w:rPr>
            </w:pPr>
          </w:p>
        </w:tc>
        <w:tc>
          <w:tcPr>
            <w:tcW w:w="1121" w:type="pct"/>
          </w:tcPr>
          <w:p w14:paraId="31273BE3" w14:textId="77777777" w:rsidR="00BC7E3A" w:rsidRPr="00000217" w:rsidRDefault="00BC7E3A" w:rsidP="00BC7E3A">
            <w:pPr>
              <w:jc w:val="right"/>
              <w:rPr>
                <w:i/>
                <w:snapToGrid w:val="0"/>
                <w:sz w:val="15"/>
                <w:szCs w:val="15"/>
                <w:lang w:eastAsia="sk-SK"/>
              </w:rPr>
            </w:pPr>
          </w:p>
        </w:tc>
      </w:tr>
      <w:tr w:rsidR="00BC7E3A" w:rsidRPr="00000217" w14:paraId="359F768B" w14:textId="77777777" w:rsidTr="00E765FA">
        <w:tc>
          <w:tcPr>
            <w:tcW w:w="2133" w:type="pct"/>
          </w:tcPr>
          <w:p w14:paraId="01223586" w14:textId="77777777" w:rsidR="00BC7E3A" w:rsidRPr="00000217" w:rsidRDefault="00BC7E3A" w:rsidP="00BC7E3A">
            <w:pPr>
              <w:ind w:firstLine="284"/>
              <w:rPr>
                <w:i/>
                <w:snapToGrid w:val="0"/>
                <w:sz w:val="15"/>
                <w:szCs w:val="15"/>
                <w:lang w:eastAsia="sk-SK"/>
              </w:rPr>
            </w:pPr>
            <w:r w:rsidRPr="00000217">
              <w:rPr>
                <w:i/>
                <w:snapToGrid w:val="0"/>
                <w:sz w:val="15"/>
                <w:szCs w:val="15"/>
                <w:lang w:eastAsia="sk-SK"/>
              </w:rPr>
              <w:t>poistné</w:t>
            </w:r>
          </w:p>
        </w:tc>
        <w:tc>
          <w:tcPr>
            <w:tcW w:w="602" w:type="pct"/>
          </w:tcPr>
          <w:p w14:paraId="186C0988" w14:textId="77777777" w:rsidR="00BC7E3A" w:rsidRPr="00000217" w:rsidRDefault="00BC7E3A" w:rsidP="00BC7E3A">
            <w:pPr>
              <w:jc w:val="center"/>
              <w:rPr>
                <w:i/>
                <w:snapToGrid w:val="0"/>
                <w:sz w:val="15"/>
                <w:szCs w:val="15"/>
                <w:lang w:eastAsia="sk-SK"/>
              </w:rPr>
            </w:pPr>
          </w:p>
        </w:tc>
        <w:tc>
          <w:tcPr>
            <w:tcW w:w="1144" w:type="pct"/>
          </w:tcPr>
          <w:p w14:paraId="03B67490" w14:textId="77777777" w:rsidR="00BC7E3A" w:rsidRPr="00000217" w:rsidRDefault="005242AB" w:rsidP="00BC7E3A">
            <w:pPr>
              <w:jc w:val="right"/>
              <w:rPr>
                <w:i/>
                <w:snapToGrid w:val="0"/>
                <w:sz w:val="15"/>
                <w:szCs w:val="15"/>
                <w:lang w:eastAsia="sk-SK"/>
              </w:rPr>
            </w:pPr>
            <w:r>
              <w:rPr>
                <w:i/>
                <w:snapToGrid w:val="0"/>
                <w:sz w:val="15"/>
                <w:szCs w:val="15"/>
                <w:lang w:eastAsia="sk-SK"/>
              </w:rPr>
              <w:t>-</w:t>
            </w:r>
          </w:p>
        </w:tc>
        <w:tc>
          <w:tcPr>
            <w:tcW w:w="1121" w:type="pct"/>
          </w:tcPr>
          <w:p w14:paraId="09A2623D" w14:textId="77777777" w:rsidR="00BC7E3A" w:rsidRPr="00000217" w:rsidRDefault="00BC7E3A" w:rsidP="00BC7E3A">
            <w:pPr>
              <w:jc w:val="right"/>
              <w:rPr>
                <w:i/>
                <w:snapToGrid w:val="0"/>
                <w:sz w:val="15"/>
                <w:szCs w:val="15"/>
                <w:lang w:eastAsia="sk-SK"/>
              </w:rPr>
            </w:pPr>
            <w:r w:rsidRPr="00000217">
              <w:rPr>
                <w:i/>
                <w:snapToGrid w:val="0"/>
                <w:sz w:val="15"/>
                <w:szCs w:val="15"/>
                <w:lang w:eastAsia="sk-SK"/>
              </w:rPr>
              <w:t>-</w:t>
            </w:r>
          </w:p>
        </w:tc>
      </w:tr>
      <w:tr w:rsidR="00BC7E3A" w:rsidRPr="00000217" w14:paraId="7DB9D32D" w14:textId="77777777" w:rsidTr="00E765FA">
        <w:tc>
          <w:tcPr>
            <w:tcW w:w="2133" w:type="pct"/>
          </w:tcPr>
          <w:p w14:paraId="4193936B" w14:textId="77777777" w:rsidR="00BC7E3A" w:rsidRPr="00000217" w:rsidRDefault="00BC7E3A" w:rsidP="00BC7E3A">
            <w:pPr>
              <w:rPr>
                <w:snapToGrid w:val="0"/>
                <w:sz w:val="15"/>
                <w:szCs w:val="15"/>
                <w:lang w:eastAsia="sk-SK"/>
              </w:rPr>
            </w:pPr>
            <w:r w:rsidRPr="00000217">
              <w:rPr>
                <w:snapToGrid w:val="0"/>
                <w:sz w:val="15"/>
                <w:szCs w:val="15"/>
                <w:lang w:eastAsia="sk-SK"/>
              </w:rPr>
              <w:t xml:space="preserve">Príjmy budúcich období dlhodobé </w:t>
            </w:r>
          </w:p>
        </w:tc>
        <w:tc>
          <w:tcPr>
            <w:tcW w:w="602" w:type="pct"/>
          </w:tcPr>
          <w:p w14:paraId="558B34A7" w14:textId="77777777" w:rsidR="00BC7E3A" w:rsidRPr="00000217" w:rsidRDefault="00BC7E3A" w:rsidP="00BC7E3A">
            <w:pPr>
              <w:jc w:val="center"/>
              <w:rPr>
                <w:snapToGrid w:val="0"/>
                <w:sz w:val="15"/>
                <w:szCs w:val="15"/>
                <w:lang w:eastAsia="sk-SK"/>
              </w:rPr>
            </w:pPr>
          </w:p>
        </w:tc>
        <w:tc>
          <w:tcPr>
            <w:tcW w:w="1144" w:type="pct"/>
          </w:tcPr>
          <w:p w14:paraId="586FE121" w14:textId="77777777" w:rsidR="00BC7E3A" w:rsidRPr="00000217" w:rsidRDefault="005242AB" w:rsidP="00BC7E3A">
            <w:pPr>
              <w:jc w:val="right"/>
              <w:rPr>
                <w:snapToGrid w:val="0"/>
                <w:sz w:val="15"/>
                <w:szCs w:val="15"/>
                <w:lang w:eastAsia="sk-SK"/>
              </w:rPr>
            </w:pPr>
            <w:r>
              <w:rPr>
                <w:snapToGrid w:val="0"/>
                <w:sz w:val="15"/>
                <w:szCs w:val="15"/>
                <w:lang w:eastAsia="sk-SK"/>
              </w:rPr>
              <w:t>-</w:t>
            </w:r>
          </w:p>
        </w:tc>
        <w:tc>
          <w:tcPr>
            <w:tcW w:w="1121" w:type="pct"/>
          </w:tcPr>
          <w:p w14:paraId="571C8F7F" w14:textId="77777777" w:rsidR="00BC7E3A" w:rsidRPr="00000217" w:rsidRDefault="00BC7E3A" w:rsidP="00BC7E3A">
            <w:pPr>
              <w:jc w:val="right"/>
              <w:rPr>
                <w:snapToGrid w:val="0"/>
                <w:sz w:val="15"/>
                <w:szCs w:val="15"/>
                <w:lang w:eastAsia="sk-SK"/>
              </w:rPr>
            </w:pPr>
            <w:r w:rsidRPr="00000217">
              <w:rPr>
                <w:snapToGrid w:val="0"/>
                <w:sz w:val="15"/>
                <w:szCs w:val="15"/>
                <w:lang w:eastAsia="sk-SK"/>
              </w:rPr>
              <w:t>-</w:t>
            </w:r>
          </w:p>
        </w:tc>
      </w:tr>
      <w:tr w:rsidR="00BC7E3A" w:rsidRPr="00000217" w14:paraId="33BC132D" w14:textId="77777777" w:rsidTr="00E765FA">
        <w:tc>
          <w:tcPr>
            <w:tcW w:w="2133" w:type="pct"/>
          </w:tcPr>
          <w:p w14:paraId="5CE74F98" w14:textId="77777777" w:rsidR="00BC7E3A" w:rsidRPr="00000217" w:rsidRDefault="00BC7E3A" w:rsidP="00BC7E3A">
            <w:pPr>
              <w:rPr>
                <w:i/>
                <w:snapToGrid w:val="0"/>
                <w:sz w:val="15"/>
                <w:szCs w:val="15"/>
                <w:lang w:eastAsia="sk-SK"/>
              </w:rPr>
            </w:pPr>
            <w:r w:rsidRPr="00000217">
              <w:rPr>
                <w:snapToGrid w:val="0"/>
                <w:sz w:val="15"/>
                <w:szCs w:val="15"/>
                <w:lang w:eastAsia="sk-SK"/>
              </w:rPr>
              <w:t xml:space="preserve">Príjmy budúcich období krátkodobé </w:t>
            </w:r>
          </w:p>
        </w:tc>
        <w:tc>
          <w:tcPr>
            <w:tcW w:w="602" w:type="pct"/>
          </w:tcPr>
          <w:p w14:paraId="30E569F0" w14:textId="77777777" w:rsidR="00BC7E3A" w:rsidRPr="00000217" w:rsidRDefault="00BC7E3A" w:rsidP="00BC7E3A">
            <w:pPr>
              <w:jc w:val="center"/>
              <w:rPr>
                <w:i/>
                <w:snapToGrid w:val="0"/>
                <w:sz w:val="15"/>
                <w:szCs w:val="15"/>
                <w:lang w:eastAsia="sk-SK"/>
              </w:rPr>
            </w:pPr>
          </w:p>
        </w:tc>
        <w:tc>
          <w:tcPr>
            <w:tcW w:w="1144" w:type="pct"/>
          </w:tcPr>
          <w:p w14:paraId="6C1DEF5B" w14:textId="3DD0500E" w:rsidR="00BC7E3A" w:rsidRPr="00000217" w:rsidRDefault="005242AB" w:rsidP="00A155C0">
            <w:pPr>
              <w:jc w:val="right"/>
              <w:rPr>
                <w:snapToGrid w:val="0"/>
                <w:sz w:val="15"/>
                <w:szCs w:val="15"/>
                <w:lang w:eastAsia="sk-SK"/>
              </w:rPr>
            </w:pPr>
            <w:r>
              <w:rPr>
                <w:snapToGrid w:val="0"/>
                <w:sz w:val="15"/>
                <w:szCs w:val="15"/>
                <w:lang w:eastAsia="sk-SK"/>
              </w:rPr>
              <w:t>2</w:t>
            </w:r>
            <w:r w:rsidR="00462C0E">
              <w:rPr>
                <w:snapToGrid w:val="0"/>
                <w:sz w:val="15"/>
                <w:szCs w:val="15"/>
                <w:lang w:eastAsia="sk-SK"/>
              </w:rPr>
              <w:t> 606 249</w:t>
            </w:r>
          </w:p>
        </w:tc>
        <w:tc>
          <w:tcPr>
            <w:tcW w:w="1121" w:type="pct"/>
          </w:tcPr>
          <w:p w14:paraId="537467B9" w14:textId="77777777" w:rsidR="00BC7E3A" w:rsidRPr="00000217" w:rsidRDefault="00BC7E3A" w:rsidP="00BC7E3A">
            <w:pPr>
              <w:jc w:val="right"/>
              <w:rPr>
                <w:i/>
                <w:snapToGrid w:val="0"/>
                <w:sz w:val="15"/>
                <w:szCs w:val="15"/>
                <w:lang w:eastAsia="sk-SK"/>
              </w:rPr>
            </w:pPr>
            <w:r w:rsidRPr="00000217">
              <w:rPr>
                <w:snapToGrid w:val="0"/>
                <w:sz w:val="15"/>
                <w:szCs w:val="15"/>
                <w:lang w:eastAsia="sk-SK"/>
              </w:rPr>
              <w:t>2 639 078</w:t>
            </w:r>
          </w:p>
        </w:tc>
      </w:tr>
      <w:tr w:rsidR="00BC7E3A" w:rsidRPr="00000217" w14:paraId="49CA6979" w14:textId="77777777" w:rsidTr="00E765FA">
        <w:tc>
          <w:tcPr>
            <w:tcW w:w="2133" w:type="pct"/>
          </w:tcPr>
          <w:p w14:paraId="51387F90" w14:textId="77777777" w:rsidR="00BC7E3A" w:rsidRPr="00000217" w:rsidRDefault="00BC7E3A" w:rsidP="00BC7E3A">
            <w:pPr>
              <w:ind w:firstLine="142"/>
              <w:rPr>
                <w:i/>
                <w:snapToGrid w:val="0"/>
                <w:sz w:val="15"/>
                <w:szCs w:val="15"/>
                <w:lang w:eastAsia="sk-SK"/>
              </w:rPr>
            </w:pPr>
            <w:r w:rsidRPr="00000217">
              <w:rPr>
                <w:i/>
                <w:snapToGrid w:val="0"/>
                <w:sz w:val="15"/>
                <w:szCs w:val="15"/>
                <w:lang w:eastAsia="sk-SK"/>
              </w:rPr>
              <w:t>z toho:</w:t>
            </w:r>
          </w:p>
        </w:tc>
        <w:tc>
          <w:tcPr>
            <w:tcW w:w="602" w:type="pct"/>
          </w:tcPr>
          <w:p w14:paraId="7F828576" w14:textId="77777777" w:rsidR="00BC7E3A" w:rsidRPr="00000217" w:rsidRDefault="00BC7E3A" w:rsidP="00BC7E3A">
            <w:pPr>
              <w:jc w:val="center"/>
              <w:rPr>
                <w:i/>
                <w:snapToGrid w:val="0"/>
                <w:sz w:val="15"/>
                <w:szCs w:val="15"/>
                <w:lang w:eastAsia="sk-SK"/>
              </w:rPr>
            </w:pPr>
          </w:p>
        </w:tc>
        <w:tc>
          <w:tcPr>
            <w:tcW w:w="1144" w:type="pct"/>
          </w:tcPr>
          <w:p w14:paraId="4D46EB04" w14:textId="77777777" w:rsidR="00BC7E3A" w:rsidRPr="00000217" w:rsidRDefault="00BC7E3A" w:rsidP="00BC7E3A">
            <w:pPr>
              <w:jc w:val="right"/>
              <w:rPr>
                <w:i/>
                <w:snapToGrid w:val="0"/>
                <w:sz w:val="15"/>
                <w:szCs w:val="15"/>
                <w:lang w:eastAsia="sk-SK"/>
              </w:rPr>
            </w:pPr>
          </w:p>
        </w:tc>
        <w:tc>
          <w:tcPr>
            <w:tcW w:w="1121" w:type="pct"/>
          </w:tcPr>
          <w:p w14:paraId="34B2C8B4" w14:textId="77777777" w:rsidR="00BC7E3A" w:rsidRPr="00000217" w:rsidRDefault="00BC7E3A" w:rsidP="00BC7E3A">
            <w:pPr>
              <w:jc w:val="right"/>
              <w:rPr>
                <w:i/>
                <w:snapToGrid w:val="0"/>
                <w:sz w:val="15"/>
                <w:szCs w:val="15"/>
                <w:lang w:eastAsia="sk-SK"/>
              </w:rPr>
            </w:pPr>
          </w:p>
        </w:tc>
      </w:tr>
      <w:tr w:rsidR="00BC7E3A" w:rsidRPr="00000217" w14:paraId="16BD6DCD" w14:textId="77777777" w:rsidTr="00E765FA">
        <w:tc>
          <w:tcPr>
            <w:tcW w:w="2133" w:type="pct"/>
          </w:tcPr>
          <w:p w14:paraId="753D16C1" w14:textId="77777777" w:rsidR="00BC7E3A" w:rsidRPr="00000217" w:rsidRDefault="00BC7E3A" w:rsidP="00BC7E3A">
            <w:pPr>
              <w:ind w:firstLine="284"/>
              <w:rPr>
                <w:i/>
                <w:snapToGrid w:val="0"/>
                <w:sz w:val="15"/>
                <w:szCs w:val="15"/>
                <w:lang w:eastAsia="sk-SK"/>
              </w:rPr>
            </w:pPr>
            <w:r w:rsidRPr="00000217">
              <w:rPr>
                <w:i/>
                <w:snapToGrid w:val="0"/>
                <w:sz w:val="15"/>
                <w:szCs w:val="15"/>
                <w:lang w:eastAsia="sk-SK"/>
              </w:rPr>
              <w:t>pohľadávky voči BIDSF</w:t>
            </w:r>
          </w:p>
        </w:tc>
        <w:tc>
          <w:tcPr>
            <w:tcW w:w="602" w:type="pct"/>
          </w:tcPr>
          <w:p w14:paraId="439ED51C" w14:textId="77777777" w:rsidR="00BC7E3A" w:rsidRPr="00000217" w:rsidRDefault="00BC7E3A" w:rsidP="00BC7E3A">
            <w:pPr>
              <w:jc w:val="center"/>
              <w:rPr>
                <w:i/>
                <w:snapToGrid w:val="0"/>
                <w:sz w:val="15"/>
                <w:szCs w:val="15"/>
                <w:lang w:eastAsia="sk-SK"/>
              </w:rPr>
            </w:pPr>
          </w:p>
        </w:tc>
        <w:tc>
          <w:tcPr>
            <w:tcW w:w="1144" w:type="pct"/>
          </w:tcPr>
          <w:p w14:paraId="3F627BB2" w14:textId="77777777" w:rsidR="00BC7E3A" w:rsidRPr="00000217" w:rsidRDefault="005242AB" w:rsidP="00BC7E3A">
            <w:pPr>
              <w:jc w:val="right"/>
              <w:rPr>
                <w:i/>
                <w:snapToGrid w:val="0"/>
                <w:sz w:val="15"/>
                <w:szCs w:val="15"/>
                <w:lang w:eastAsia="sk-SK"/>
              </w:rPr>
            </w:pPr>
            <w:r>
              <w:rPr>
                <w:i/>
                <w:snapToGrid w:val="0"/>
                <w:sz w:val="15"/>
                <w:szCs w:val="15"/>
                <w:lang w:eastAsia="sk-SK"/>
              </w:rPr>
              <w:t>1 593 217</w:t>
            </w:r>
          </w:p>
        </w:tc>
        <w:tc>
          <w:tcPr>
            <w:tcW w:w="1121" w:type="pct"/>
          </w:tcPr>
          <w:p w14:paraId="4030446A" w14:textId="77777777" w:rsidR="00BC7E3A" w:rsidRPr="00000217" w:rsidRDefault="00BC7E3A" w:rsidP="00BC7E3A">
            <w:pPr>
              <w:jc w:val="right"/>
              <w:rPr>
                <w:i/>
                <w:snapToGrid w:val="0"/>
                <w:sz w:val="15"/>
                <w:szCs w:val="15"/>
                <w:lang w:eastAsia="sk-SK"/>
              </w:rPr>
            </w:pPr>
            <w:r w:rsidRPr="00000217">
              <w:rPr>
                <w:i/>
                <w:snapToGrid w:val="0"/>
                <w:sz w:val="15"/>
                <w:szCs w:val="15"/>
                <w:lang w:eastAsia="sk-SK"/>
              </w:rPr>
              <w:t>1 528 934</w:t>
            </w:r>
          </w:p>
        </w:tc>
      </w:tr>
      <w:tr w:rsidR="00BC7E3A" w:rsidRPr="00000217" w14:paraId="4F70BA57" w14:textId="77777777" w:rsidTr="00E765FA">
        <w:tc>
          <w:tcPr>
            <w:tcW w:w="2133" w:type="pct"/>
          </w:tcPr>
          <w:p w14:paraId="7C2A1C66" w14:textId="77777777" w:rsidR="00BC7E3A" w:rsidRPr="00000217" w:rsidRDefault="00BC7E3A" w:rsidP="00BC7E3A">
            <w:pPr>
              <w:ind w:firstLine="284"/>
              <w:rPr>
                <w:i/>
                <w:snapToGrid w:val="0"/>
                <w:sz w:val="15"/>
                <w:szCs w:val="15"/>
                <w:lang w:eastAsia="sk-SK"/>
              </w:rPr>
            </w:pPr>
            <w:r w:rsidRPr="00000217">
              <w:rPr>
                <w:i/>
                <w:snapToGrid w:val="0"/>
                <w:sz w:val="15"/>
                <w:szCs w:val="15"/>
                <w:lang w:eastAsia="sk-SK"/>
              </w:rPr>
              <w:t>úroky z TU</w:t>
            </w:r>
          </w:p>
        </w:tc>
        <w:tc>
          <w:tcPr>
            <w:tcW w:w="602" w:type="pct"/>
          </w:tcPr>
          <w:p w14:paraId="76906778" w14:textId="77777777" w:rsidR="00BC7E3A" w:rsidRPr="00000217" w:rsidRDefault="00BC7E3A" w:rsidP="00BC7E3A">
            <w:pPr>
              <w:jc w:val="center"/>
              <w:rPr>
                <w:i/>
                <w:snapToGrid w:val="0"/>
                <w:sz w:val="15"/>
                <w:szCs w:val="15"/>
                <w:lang w:eastAsia="sk-SK"/>
              </w:rPr>
            </w:pPr>
          </w:p>
        </w:tc>
        <w:tc>
          <w:tcPr>
            <w:tcW w:w="1144" w:type="pct"/>
          </w:tcPr>
          <w:p w14:paraId="1CDE4E86" w14:textId="77777777" w:rsidR="00BC7E3A" w:rsidRPr="00000217" w:rsidRDefault="005242AB" w:rsidP="00BC7E3A">
            <w:pPr>
              <w:jc w:val="right"/>
              <w:rPr>
                <w:i/>
                <w:snapToGrid w:val="0"/>
                <w:sz w:val="15"/>
                <w:szCs w:val="15"/>
                <w:lang w:eastAsia="sk-SK"/>
              </w:rPr>
            </w:pPr>
            <w:r>
              <w:rPr>
                <w:i/>
                <w:snapToGrid w:val="0"/>
                <w:sz w:val="15"/>
                <w:szCs w:val="15"/>
                <w:lang w:eastAsia="sk-SK"/>
              </w:rPr>
              <w:t>214 847</w:t>
            </w:r>
          </w:p>
        </w:tc>
        <w:tc>
          <w:tcPr>
            <w:tcW w:w="1121" w:type="pct"/>
          </w:tcPr>
          <w:p w14:paraId="17771BC3" w14:textId="77777777" w:rsidR="00BC7E3A" w:rsidRPr="00000217" w:rsidRDefault="00BC7E3A" w:rsidP="00BC7E3A">
            <w:pPr>
              <w:jc w:val="right"/>
              <w:rPr>
                <w:i/>
                <w:snapToGrid w:val="0"/>
                <w:sz w:val="15"/>
                <w:szCs w:val="15"/>
                <w:lang w:eastAsia="sk-SK"/>
              </w:rPr>
            </w:pPr>
            <w:r w:rsidRPr="00000217">
              <w:rPr>
                <w:i/>
                <w:snapToGrid w:val="0"/>
                <w:sz w:val="15"/>
                <w:szCs w:val="15"/>
                <w:lang w:eastAsia="sk-SK"/>
              </w:rPr>
              <w:t>316 970</w:t>
            </w:r>
          </w:p>
        </w:tc>
      </w:tr>
      <w:tr w:rsidR="00BC7E3A" w:rsidRPr="00000217" w14:paraId="6725755B" w14:textId="77777777" w:rsidTr="00E765FA">
        <w:tc>
          <w:tcPr>
            <w:tcW w:w="2133" w:type="pct"/>
          </w:tcPr>
          <w:p w14:paraId="32A985C8" w14:textId="77777777" w:rsidR="00BC7E3A" w:rsidRPr="00000217" w:rsidRDefault="00BC7E3A" w:rsidP="00BC7E3A">
            <w:pPr>
              <w:ind w:firstLine="284"/>
              <w:rPr>
                <w:i/>
                <w:snapToGrid w:val="0"/>
                <w:sz w:val="15"/>
                <w:szCs w:val="15"/>
                <w:lang w:eastAsia="sk-SK"/>
              </w:rPr>
            </w:pPr>
            <w:r w:rsidRPr="00000217">
              <w:rPr>
                <w:i/>
                <w:snapToGrid w:val="0"/>
                <w:sz w:val="15"/>
                <w:szCs w:val="15"/>
                <w:lang w:eastAsia="sk-SK"/>
              </w:rPr>
              <w:t>ostatné</w:t>
            </w:r>
          </w:p>
        </w:tc>
        <w:tc>
          <w:tcPr>
            <w:tcW w:w="602" w:type="pct"/>
          </w:tcPr>
          <w:p w14:paraId="2C7E0BE5" w14:textId="77777777" w:rsidR="00BC7E3A" w:rsidRPr="00000217" w:rsidRDefault="00BC7E3A" w:rsidP="00BC7E3A">
            <w:pPr>
              <w:jc w:val="center"/>
              <w:rPr>
                <w:i/>
                <w:snapToGrid w:val="0"/>
                <w:sz w:val="15"/>
                <w:szCs w:val="15"/>
                <w:lang w:eastAsia="sk-SK"/>
              </w:rPr>
            </w:pPr>
          </w:p>
        </w:tc>
        <w:tc>
          <w:tcPr>
            <w:tcW w:w="1144" w:type="pct"/>
          </w:tcPr>
          <w:p w14:paraId="7A9B198B" w14:textId="7B9BF728" w:rsidR="00BC7E3A" w:rsidRPr="00000217" w:rsidRDefault="00462C0E" w:rsidP="00BC7E3A">
            <w:pPr>
              <w:jc w:val="right"/>
              <w:rPr>
                <w:i/>
                <w:snapToGrid w:val="0"/>
                <w:sz w:val="15"/>
                <w:szCs w:val="15"/>
                <w:lang w:eastAsia="sk-SK"/>
              </w:rPr>
            </w:pPr>
            <w:r>
              <w:rPr>
                <w:i/>
                <w:snapToGrid w:val="0"/>
                <w:sz w:val="15"/>
                <w:szCs w:val="15"/>
                <w:lang w:eastAsia="sk-SK"/>
              </w:rPr>
              <w:t>798 184</w:t>
            </w:r>
          </w:p>
        </w:tc>
        <w:tc>
          <w:tcPr>
            <w:tcW w:w="1121" w:type="pct"/>
          </w:tcPr>
          <w:p w14:paraId="2B2FE308" w14:textId="77777777" w:rsidR="00BC7E3A" w:rsidRPr="00000217" w:rsidRDefault="00BC7E3A" w:rsidP="00BC7E3A">
            <w:pPr>
              <w:jc w:val="right"/>
              <w:rPr>
                <w:i/>
                <w:snapToGrid w:val="0"/>
                <w:sz w:val="15"/>
                <w:szCs w:val="15"/>
                <w:lang w:eastAsia="sk-SK"/>
              </w:rPr>
            </w:pPr>
            <w:r w:rsidRPr="00000217">
              <w:rPr>
                <w:i/>
                <w:snapToGrid w:val="0"/>
                <w:sz w:val="15"/>
                <w:szCs w:val="15"/>
                <w:lang w:eastAsia="sk-SK"/>
              </w:rPr>
              <w:t>793 173</w:t>
            </w:r>
          </w:p>
        </w:tc>
      </w:tr>
      <w:tr w:rsidR="00BC7E3A" w:rsidRPr="00000217" w14:paraId="25F702CB" w14:textId="77777777" w:rsidTr="00E765FA">
        <w:trPr>
          <w:cantSplit/>
        </w:trPr>
        <w:tc>
          <w:tcPr>
            <w:tcW w:w="2133" w:type="pct"/>
            <w:tcBorders>
              <w:bottom w:val="single" w:sz="8" w:space="0" w:color="auto"/>
            </w:tcBorders>
          </w:tcPr>
          <w:p w14:paraId="231420E4" w14:textId="77777777" w:rsidR="00BC7E3A" w:rsidRPr="00000217" w:rsidRDefault="00BC7E3A" w:rsidP="00BC7E3A">
            <w:pPr>
              <w:rPr>
                <w:b/>
                <w:snapToGrid w:val="0"/>
                <w:sz w:val="15"/>
                <w:szCs w:val="15"/>
                <w:lang w:eastAsia="sk-SK"/>
              </w:rPr>
            </w:pPr>
            <w:r w:rsidRPr="00000217">
              <w:rPr>
                <w:b/>
                <w:snapToGrid w:val="0"/>
                <w:sz w:val="15"/>
                <w:szCs w:val="15"/>
                <w:lang w:eastAsia="sk-SK"/>
              </w:rPr>
              <w:t>Spolu</w:t>
            </w:r>
          </w:p>
        </w:tc>
        <w:tc>
          <w:tcPr>
            <w:tcW w:w="602" w:type="pct"/>
            <w:tcBorders>
              <w:bottom w:val="single" w:sz="8" w:space="0" w:color="auto"/>
            </w:tcBorders>
          </w:tcPr>
          <w:p w14:paraId="563E95D5" w14:textId="77777777" w:rsidR="00BC7E3A" w:rsidRPr="00000217" w:rsidRDefault="00BC7E3A" w:rsidP="00BC7E3A">
            <w:pPr>
              <w:jc w:val="center"/>
              <w:rPr>
                <w:b/>
                <w:snapToGrid w:val="0"/>
                <w:sz w:val="15"/>
                <w:szCs w:val="15"/>
                <w:lang w:eastAsia="sk-SK"/>
              </w:rPr>
            </w:pPr>
          </w:p>
        </w:tc>
        <w:tc>
          <w:tcPr>
            <w:tcW w:w="1144" w:type="pct"/>
            <w:tcBorders>
              <w:top w:val="single" w:sz="4" w:space="0" w:color="auto"/>
              <w:bottom w:val="single" w:sz="8" w:space="0" w:color="auto"/>
            </w:tcBorders>
          </w:tcPr>
          <w:p w14:paraId="3A06DF66" w14:textId="401FE132" w:rsidR="00BC7E3A" w:rsidRPr="00000217" w:rsidRDefault="005242AB" w:rsidP="00A155C0">
            <w:pPr>
              <w:jc w:val="right"/>
              <w:rPr>
                <w:rFonts w:cs="Arial"/>
                <w:b/>
                <w:sz w:val="15"/>
                <w:szCs w:val="15"/>
              </w:rPr>
            </w:pPr>
            <w:r>
              <w:rPr>
                <w:rFonts w:cs="Arial"/>
                <w:b/>
                <w:sz w:val="15"/>
                <w:szCs w:val="15"/>
              </w:rPr>
              <w:t>3</w:t>
            </w:r>
            <w:r w:rsidR="00462C0E">
              <w:rPr>
                <w:rFonts w:cs="Arial"/>
                <w:b/>
                <w:sz w:val="15"/>
                <w:szCs w:val="15"/>
              </w:rPr>
              <w:t> 048 970</w:t>
            </w:r>
          </w:p>
        </w:tc>
        <w:tc>
          <w:tcPr>
            <w:tcW w:w="1121" w:type="pct"/>
            <w:tcBorders>
              <w:top w:val="single" w:sz="4" w:space="0" w:color="auto"/>
              <w:bottom w:val="single" w:sz="8" w:space="0" w:color="auto"/>
            </w:tcBorders>
          </w:tcPr>
          <w:p w14:paraId="34B52FC9" w14:textId="77777777" w:rsidR="00BC7E3A" w:rsidRPr="00000217" w:rsidRDefault="00BC7E3A" w:rsidP="00BC7E3A">
            <w:pPr>
              <w:jc w:val="right"/>
              <w:rPr>
                <w:snapToGrid w:val="0"/>
                <w:sz w:val="15"/>
                <w:szCs w:val="15"/>
                <w:lang w:eastAsia="sk-SK"/>
              </w:rPr>
            </w:pPr>
            <w:r w:rsidRPr="00000217">
              <w:rPr>
                <w:rFonts w:cs="Arial"/>
                <w:b/>
                <w:sz w:val="15"/>
                <w:szCs w:val="15"/>
              </w:rPr>
              <w:t>2 861 445</w:t>
            </w:r>
          </w:p>
        </w:tc>
      </w:tr>
    </w:tbl>
    <w:p w14:paraId="1032F83F" w14:textId="77777777" w:rsidR="00F200BC" w:rsidRPr="00000217" w:rsidRDefault="00F200BC">
      <w:pPr>
        <w:jc w:val="left"/>
        <w:rPr>
          <w:b/>
          <w:caps/>
          <w:snapToGrid w:val="0"/>
          <w:sz w:val="18"/>
          <w:u w:val="single"/>
          <w:lang w:eastAsia="sk-SK"/>
        </w:rPr>
      </w:pPr>
    </w:p>
    <w:p w14:paraId="0E6A3BD7" w14:textId="77777777" w:rsidR="009A7BB0" w:rsidRDefault="009A7BB0" w:rsidP="00B70A84">
      <w:pPr>
        <w:pStyle w:val="Nadpis1"/>
        <w:numPr>
          <w:ilvl w:val="0"/>
          <w:numId w:val="0"/>
        </w:numPr>
        <w:ind w:left="567"/>
        <w:rPr>
          <w:lang w:val="sk-SK"/>
        </w:rPr>
      </w:pPr>
    </w:p>
    <w:p w14:paraId="1C866E5D" w14:textId="77777777" w:rsidR="00F04197" w:rsidRPr="00000217" w:rsidRDefault="00F04197">
      <w:pPr>
        <w:pStyle w:val="Nadpis1"/>
        <w:rPr>
          <w:lang w:val="sk-SK"/>
        </w:rPr>
      </w:pPr>
      <w:r w:rsidRPr="00000217">
        <w:rPr>
          <w:lang w:val="sk-SK"/>
        </w:rPr>
        <w:t>ÚDAJE VYKÁZANÉ NA STRANE PASÍV SÚVAHY</w:t>
      </w:r>
    </w:p>
    <w:p w14:paraId="6C44B5A8" w14:textId="77777777" w:rsidR="00F04197" w:rsidRPr="00000217" w:rsidRDefault="00F04197">
      <w:pPr>
        <w:rPr>
          <w:rFonts w:cs="Arial"/>
          <w:b/>
          <w:snapToGrid w:val="0"/>
          <w:sz w:val="15"/>
          <w:szCs w:val="15"/>
          <w:lang w:eastAsia="sk-SK"/>
        </w:rPr>
      </w:pPr>
    </w:p>
    <w:p w14:paraId="22F9E000" w14:textId="77777777" w:rsidR="00F04197" w:rsidRPr="00000217" w:rsidRDefault="00F04197">
      <w:pPr>
        <w:pStyle w:val="Nadpis2"/>
        <w:rPr>
          <w:lang w:val="sk-SK"/>
        </w:rPr>
      </w:pPr>
      <w:r w:rsidRPr="00000217">
        <w:rPr>
          <w:lang w:val="sk-SK"/>
        </w:rPr>
        <w:t xml:space="preserve">Vlastné imanie </w:t>
      </w:r>
    </w:p>
    <w:p w14:paraId="67131E1D" w14:textId="77777777" w:rsidR="00F04197" w:rsidRPr="00000217" w:rsidRDefault="00F04197">
      <w:pPr>
        <w:pStyle w:val="TableFigure"/>
        <w:tabs>
          <w:tab w:val="clear" w:pos="595"/>
        </w:tabs>
        <w:spacing w:line="240" w:lineRule="auto"/>
        <w:rPr>
          <w:rFonts w:ascii="Verdana" w:hAnsi="Verdana" w:cs="Arial"/>
          <w:snapToGrid w:val="0"/>
          <w:sz w:val="15"/>
          <w:szCs w:val="15"/>
          <w:lang w:val="sk-SK" w:eastAsia="sk-SK"/>
        </w:rPr>
      </w:pPr>
    </w:p>
    <w:p w14:paraId="63772EA0" w14:textId="77777777" w:rsidR="00F04197" w:rsidRPr="00000217" w:rsidRDefault="00F04197">
      <w:pPr>
        <w:pStyle w:val="Nadpis3"/>
        <w:rPr>
          <w:lang w:val="sk-SK"/>
        </w:rPr>
      </w:pPr>
      <w:r w:rsidRPr="00000217">
        <w:rPr>
          <w:lang w:val="sk-SK"/>
        </w:rPr>
        <w:t>Informácie o vlastnom imaní</w:t>
      </w:r>
    </w:p>
    <w:p w14:paraId="6E44A622" w14:textId="77777777" w:rsidR="00F04197" w:rsidRPr="00000217" w:rsidRDefault="00F04197">
      <w:pPr>
        <w:rPr>
          <w:rFonts w:cs="Arial"/>
        </w:rPr>
      </w:pPr>
    </w:p>
    <w:p w14:paraId="5AA669C6" w14:textId="77777777" w:rsidR="00F04197" w:rsidRPr="00000217" w:rsidRDefault="00F04197" w:rsidP="00204F8E">
      <w:pPr>
        <w:rPr>
          <w:rFonts w:cs="Arial"/>
        </w:rPr>
      </w:pPr>
      <w:r w:rsidRPr="00000217">
        <w:rPr>
          <w:rFonts w:cs="Arial"/>
        </w:rPr>
        <w:t xml:space="preserve">Základné imanie pozostáva zo </w:t>
      </w:r>
      <w:r w:rsidR="00AF239B" w:rsidRPr="00000217">
        <w:rPr>
          <w:rFonts w:cs="Arial"/>
        </w:rPr>
        <w:t>60 kmeňových zaknihovaných</w:t>
      </w:r>
      <w:r w:rsidRPr="00000217">
        <w:rPr>
          <w:rFonts w:cs="Arial"/>
        </w:rPr>
        <w:t xml:space="preserve"> akcií na doručiteľa s menovitou hodnotou jednej akcie </w:t>
      </w:r>
      <w:r w:rsidR="002817A1" w:rsidRPr="00000217">
        <w:rPr>
          <w:rFonts w:cs="Arial"/>
        </w:rPr>
        <w:t> </w:t>
      </w:r>
      <w:r w:rsidR="001640DB" w:rsidRPr="00000217">
        <w:rPr>
          <w:rFonts w:cs="Arial"/>
        </w:rPr>
        <w:t>607 449</w:t>
      </w:r>
      <w:r w:rsidR="001241D3" w:rsidRPr="00000217">
        <w:rPr>
          <w:rFonts w:cs="Arial"/>
        </w:rPr>
        <w:t xml:space="preserve"> </w:t>
      </w:r>
      <w:r w:rsidR="00F70512" w:rsidRPr="00000217">
        <w:rPr>
          <w:rFonts w:cs="Arial"/>
        </w:rPr>
        <w:t xml:space="preserve">EUR v celkovej výške </w:t>
      </w:r>
      <w:r w:rsidR="002817A1" w:rsidRPr="00000217">
        <w:rPr>
          <w:rFonts w:cs="Arial"/>
        </w:rPr>
        <w:t> </w:t>
      </w:r>
      <w:r w:rsidR="001640DB" w:rsidRPr="00000217">
        <w:rPr>
          <w:rFonts w:cs="Arial"/>
        </w:rPr>
        <w:t>36 446 940</w:t>
      </w:r>
      <w:r w:rsidR="00F70512" w:rsidRPr="00000217">
        <w:rPr>
          <w:rFonts w:cs="Arial"/>
        </w:rPr>
        <w:t xml:space="preserve"> EUR</w:t>
      </w:r>
      <w:r w:rsidRPr="00000217">
        <w:rPr>
          <w:rFonts w:cs="Arial"/>
        </w:rPr>
        <w:t>. Základné imanie bolo celé upísané a splatené.</w:t>
      </w:r>
    </w:p>
    <w:p w14:paraId="3D34C1D9" w14:textId="77777777" w:rsidR="00F04197" w:rsidRPr="00000217" w:rsidRDefault="00F04197">
      <w:pPr>
        <w:rPr>
          <w:rFonts w:cs="Arial"/>
          <w:snapToGrid w:val="0"/>
          <w:sz w:val="15"/>
          <w:szCs w:val="15"/>
        </w:rPr>
      </w:pPr>
    </w:p>
    <w:p w14:paraId="2BFD7168" w14:textId="77777777" w:rsidR="00F04197" w:rsidRPr="00000217" w:rsidRDefault="00F04197">
      <w:pPr>
        <w:rPr>
          <w:rFonts w:cs="Arial"/>
        </w:rPr>
      </w:pPr>
      <w:r w:rsidRPr="00000217">
        <w:rPr>
          <w:rFonts w:cs="Arial"/>
        </w:rPr>
        <w:t xml:space="preserve">Zákonný rezervný fond vo výške </w:t>
      </w:r>
      <w:r w:rsidR="002817A1" w:rsidRPr="00000217">
        <w:rPr>
          <w:rFonts w:cs="Arial"/>
        </w:rPr>
        <w:t> </w:t>
      </w:r>
      <w:r w:rsidR="00F80DD4" w:rsidRPr="00000217">
        <w:rPr>
          <w:rFonts w:cs="Arial"/>
        </w:rPr>
        <w:t>8 422 684 EUR</w:t>
      </w:r>
      <w:r w:rsidR="00125A42" w:rsidRPr="00000217">
        <w:rPr>
          <w:rFonts w:cs="Arial"/>
        </w:rPr>
        <w:t xml:space="preserve"> </w:t>
      </w:r>
      <w:r w:rsidRPr="00000217">
        <w:rPr>
          <w:rFonts w:cs="Arial"/>
        </w:rPr>
        <w:t>dosahuje výšku povinnej minimálnej tvorby podľa Obchodného zákonníka</w:t>
      </w:r>
      <w:r w:rsidR="00AF239B" w:rsidRPr="00000217">
        <w:rPr>
          <w:rFonts w:cs="Arial"/>
        </w:rPr>
        <w:t xml:space="preserve"> a bol vytvorený z kapitálového vkladu pri založení spoločnosti</w:t>
      </w:r>
      <w:r w:rsidR="001241D3" w:rsidRPr="00000217">
        <w:rPr>
          <w:rFonts w:cs="Arial"/>
        </w:rPr>
        <w:t xml:space="preserve"> a zvýšenia </w:t>
      </w:r>
      <w:r w:rsidR="00A107BA" w:rsidRPr="00000217">
        <w:rPr>
          <w:rFonts w:cs="Arial"/>
        </w:rPr>
        <w:t xml:space="preserve">základného imania </w:t>
      </w:r>
      <w:r w:rsidR="001241D3" w:rsidRPr="00000217">
        <w:rPr>
          <w:rFonts w:cs="Arial"/>
        </w:rPr>
        <w:t>z</w:t>
      </w:r>
      <w:r w:rsidR="00CF7C0B" w:rsidRPr="00000217">
        <w:rPr>
          <w:rFonts w:cs="Arial"/>
        </w:rPr>
        <w:t> </w:t>
      </w:r>
      <w:r w:rsidR="00A107BA" w:rsidRPr="00000217">
        <w:rPr>
          <w:rFonts w:cs="Arial"/>
        </w:rPr>
        <w:t>nerozdeleného</w:t>
      </w:r>
      <w:r w:rsidR="00CF7C0B" w:rsidRPr="00000217">
        <w:rPr>
          <w:rFonts w:cs="Arial"/>
        </w:rPr>
        <w:t xml:space="preserve"> </w:t>
      </w:r>
      <w:r w:rsidR="001241D3" w:rsidRPr="00000217">
        <w:rPr>
          <w:rFonts w:cs="Arial"/>
        </w:rPr>
        <w:t>zisku.</w:t>
      </w:r>
    </w:p>
    <w:p w14:paraId="34F478E0" w14:textId="77777777" w:rsidR="00C81CBA" w:rsidRPr="00000217" w:rsidRDefault="00C81CBA">
      <w:pPr>
        <w:rPr>
          <w:highlight w:val="yellow"/>
        </w:rPr>
      </w:pPr>
    </w:p>
    <w:p w14:paraId="21CDF7E7" w14:textId="36F96D8D" w:rsidR="00F04197" w:rsidRPr="00000217" w:rsidRDefault="00F04197">
      <w:r w:rsidRPr="00000217">
        <w:t xml:space="preserve">Zisk na akciu sa vypočítal ako podiel čistého zisku po zdanení a váženého priemeru akcií v obehu v bežnom účtovnom období. V roku </w:t>
      </w:r>
      <w:r w:rsidR="005A6E81" w:rsidRPr="00000217">
        <w:t>20</w:t>
      </w:r>
      <w:r w:rsidR="00664CDB" w:rsidRPr="00000217">
        <w:t>1</w:t>
      </w:r>
      <w:r w:rsidR="009F222A">
        <w:t>5</w:t>
      </w:r>
      <w:r w:rsidR="005A6E81" w:rsidRPr="00000217">
        <w:t xml:space="preserve"> </w:t>
      </w:r>
      <w:r w:rsidR="00650174">
        <w:t xml:space="preserve">predstavuje </w:t>
      </w:r>
      <w:r w:rsidRPr="00000217">
        <w:t xml:space="preserve">zisk na akciu </w:t>
      </w:r>
      <w:r w:rsidR="000D36A3">
        <w:t xml:space="preserve">236 599 </w:t>
      </w:r>
      <w:r w:rsidR="00125A42" w:rsidRPr="00000217">
        <w:rPr>
          <w:rFonts w:cs="Arial"/>
        </w:rPr>
        <w:t>EUR</w:t>
      </w:r>
      <w:r w:rsidR="002B2737" w:rsidRPr="00000217">
        <w:t xml:space="preserve"> </w:t>
      </w:r>
      <w:r w:rsidRPr="00000217">
        <w:t>(</w:t>
      </w:r>
      <w:r w:rsidR="00E42880">
        <w:t xml:space="preserve">v roku </w:t>
      </w:r>
      <w:r w:rsidR="00664CDB" w:rsidRPr="00000217">
        <w:t>20</w:t>
      </w:r>
      <w:r w:rsidR="00F14242" w:rsidRPr="00000217">
        <w:t>1</w:t>
      </w:r>
      <w:r w:rsidR="009F222A">
        <w:t>4</w:t>
      </w:r>
      <w:r w:rsidRPr="00000217">
        <w:t xml:space="preserve"> </w:t>
      </w:r>
      <w:r w:rsidR="00E42880">
        <w:t xml:space="preserve">bol </w:t>
      </w:r>
      <w:r w:rsidR="00505015" w:rsidRPr="00000217">
        <w:t>zisk</w:t>
      </w:r>
      <w:r w:rsidR="00E42880">
        <w:t xml:space="preserve"> na akciu</w:t>
      </w:r>
      <w:r w:rsidR="00505015" w:rsidRPr="00000217">
        <w:t xml:space="preserve"> </w:t>
      </w:r>
      <w:r w:rsidR="009F222A" w:rsidRPr="00000217">
        <w:t>201</w:t>
      </w:r>
      <w:r w:rsidR="00E42880">
        <w:t> </w:t>
      </w:r>
      <w:r w:rsidR="009F222A" w:rsidRPr="00000217">
        <w:t>002</w:t>
      </w:r>
      <w:r w:rsidR="00E42880">
        <w:t> </w:t>
      </w:r>
      <w:r w:rsidR="00F70512" w:rsidRPr="00000217">
        <w:t>EUR</w:t>
      </w:r>
      <w:r w:rsidRPr="00000217">
        <w:t>).</w:t>
      </w:r>
    </w:p>
    <w:p w14:paraId="75AC1A2D" w14:textId="77777777" w:rsidR="000D1B2F" w:rsidRPr="00000217" w:rsidRDefault="000D1B2F">
      <w:pPr>
        <w:pStyle w:val="Zkladntext2"/>
        <w:rPr>
          <w:rFonts w:cs="Arial"/>
          <w:i w:val="0"/>
          <w:iCs/>
          <w:snapToGrid/>
          <w:color w:val="auto"/>
          <w:lang w:val="sk-SK" w:eastAsia="en-US"/>
        </w:rPr>
      </w:pPr>
    </w:p>
    <w:p w14:paraId="66753891" w14:textId="77777777" w:rsidR="009A7BB0" w:rsidRDefault="009A7BB0">
      <w:pPr>
        <w:jc w:val="left"/>
        <w:rPr>
          <w:snapToGrid w:val="0"/>
          <w:u w:val="single"/>
          <w:lang w:eastAsia="sk-SK"/>
        </w:rPr>
      </w:pPr>
      <w:r>
        <w:br w:type="page"/>
      </w:r>
    </w:p>
    <w:p w14:paraId="3A07F535" w14:textId="77777777" w:rsidR="00F14242" w:rsidRPr="00000217" w:rsidRDefault="00F14242" w:rsidP="00F14242">
      <w:pPr>
        <w:pStyle w:val="Nadpis3"/>
        <w:tabs>
          <w:tab w:val="clear" w:pos="567"/>
          <w:tab w:val="num" w:pos="539"/>
        </w:tabs>
        <w:ind w:left="539" w:hanging="539"/>
        <w:rPr>
          <w:lang w:val="sk-SK"/>
        </w:rPr>
      </w:pPr>
      <w:r w:rsidRPr="00000217">
        <w:rPr>
          <w:lang w:val="sk-SK"/>
        </w:rPr>
        <w:lastRenderedPageBreak/>
        <w:t>Rozdelenie účtovného zisku za rok 201</w:t>
      </w:r>
      <w:r w:rsidR="009F222A">
        <w:rPr>
          <w:lang w:val="sk-SK"/>
        </w:rPr>
        <w:t>4</w:t>
      </w:r>
    </w:p>
    <w:p w14:paraId="5E56C69F" w14:textId="77777777" w:rsidR="00F14242" w:rsidRPr="00000217" w:rsidRDefault="00F14242" w:rsidP="00B7212A">
      <w:pPr>
        <w:rPr>
          <w:lang w:eastAsia="sk-SK"/>
        </w:rPr>
      </w:pPr>
    </w:p>
    <w:p w14:paraId="420EAFD5" w14:textId="77777777" w:rsidR="00F14242" w:rsidRPr="00000217" w:rsidRDefault="00F14242" w:rsidP="00F14242">
      <w:pPr>
        <w:pStyle w:val="Zkladntext2"/>
        <w:rPr>
          <w:rFonts w:cs="Arial"/>
          <w:i w:val="0"/>
          <w:iCs/>
          <w:snapToGrid/>
          <w:color w:val="auto"/>
          <w:lang w:val="sk-SK" w:eastAsia="en-US"/>
        </w:rPr>
      </w:pPr>
      <w:r w:rsidRPr="00000217">
        <w:rPr>
          <w:rFonts w:cs="Arial"/>
          <w:i w:val="0"/>
          <w:iCs/>
          <w:snapToGrid/>
          <w:color w:val="auto"/>
          <w:lang w:val="sk-SK" w:eastAsia="en-US"/>
        </w:rPr>
        <w:t>Na základe rozhodnutia valného zhromaždenia bol minuloročný zisk rozdelený nasledovne:</w:t>
      </w:r>
    </w:p>
    <w:p w14:paraId="487C51B3" w14:textId="77777777" w:rsidR="00F14242" w:rsidRPr="00000217" w:rsidRDefault="00F14242" w:rsidP="00F14242">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204F8E" w:rsidRPr="00000217" w14:paraId="1CBF730E" w14:textId="77777777" w:rsidTr="00B53FCE">
        <w:tc>
          <w:tcPr>
            <w:tcW w:w="7088" w:type="dxa"/>
            <w:tcBorders>
              <w:top w:val="single" w:sz="8" w:space="0" w:color="auto"/>
              <w:bottom w:val="single" w:sz="4" w:space="0" w:color="auto"/>
            </w:tcBorders>
            <w:vAlign w:val="center"/>
          </w:tcPr>
          <w:p w14:paraId="64571944" w14:textId="77777777" w:rsidR="00204F8E" w:rsidRPr="00000217" w:rsidRDefault="00204F8E" w:rsidP="00204F8E">
            <w:pPr>
              <w:rPr>
                <w:b/>
                <w:i/>
                <w:sz w:val="15"/>
                <w:szCs w:val="15"/>
              </w:rPr>
            </w:pPr>
            <w:r w:rsidRPr="00000217">
              <w:rPr>
                <w:b/>
                <w:i/>
                <w:sz w:val="15"/>
                <w:szCs w:val="15"/>
              </w:rPr>
              <w:t>Položka</w:t>
            </w:r>
          </w:p>
        </w:tc>
        <w:tc>
          <w:tcPr>
            <w:tcW w:w="1984" w:type="dxa"/>
            <w:tcBorders>
              <w:top w:val="single" w:sz="8" w:space="0" w:color="auto"/>
              <w:bottom w:val="single" w:sz="4" w:space="0" w:color="auto"/>
            </w:tcBorders>
            <w:vAlign w:val="center"/>
          </w:tcPr>
          <w:p w14:paraId="7C712C5A" w14:textId="77777777" w:rsidR="00204F8E" w:rsidRPr="00000217" w:rsidRDefault="00204F8E" w:rsidP="00204F8E">
            <w:pPr>
              <w:jc w:val="center"/>
              <w:rPr>
                <w:b/>
                <w:i/>
                <w:sz w:val="15"/>
                <w:szCs w:val="15"/>
              </w:rPr>
            </w:pPr>
            <w:r w:rsidRPr="00000217">
              <w:rPr>
                <w:b/>
                <w:i/>
                <w:sz w:val="15"/>
                <w:szCs w:val="15"/>
              </w:rPr>
              <w:t>201</w:t>
            </w:r>
            <w:r w:rsidR="009F222A">
              <w:rPr>
                <w:b/>
                <w:i/>
                <w:sz w:val="15"/>
                <w:szCs w:val="15"/>
              </w:rPr>
              <w:t>4</w:t>
            </w:r>
          </w:p>
        </w:tc>
      </w:tr>
      <w:tr w:rsidR="00204F8E" w:rsidRPr="00000217" w14:paraId="56F6422B" w14:textId="77777777" w:rsidTr="00B53FCE">
        <w:tc>
          <w:tcPr>
            <w:tcW w:w="7088" w:type="dxa"/>
            <w:tcBorders>
              <w:top w:val="single" w:sz="4" w:space="0" w:color="auto"/>
              <w:bottom w:val="single" w:sz="8" w:space="0" w:color="auto"/>
            </w:tcBorders>
          </w:tcPr>
          <w:p w14:paraId="77ADAB63" w14:textId="77777777" w:rsidR="00204F8E" w:rsidRPr="00000217" w:rsidRDefault="00204F8E" w:rsidP="00204F8E">
            <w:pPr>
              <w:rPr>
                <w:snapToGrid w:val="0"/>
                <w:sz w:val="15"/>
                <w:lang w:eastAsia="sk-SK"/>
              </w:rPr>
            </w:pPr>
            <w:r w:rsidRPr="00000217">
              <w:rPr>
                <w:snapToGrid w:val="0"/>
                <w:sz w:val="15"/>
                <w:lang w:eastAsia="sk-SK"/>
              </w:rPr>
              <w:t>Účtovný zisk</w:t>
            </w:r>
          </w:p>
        </w:tc>
        <w:tc>
          <w:tcPr>
            <w:tcW w:w="1984" w:type="dxa"/>
            <w:tcBorders>
              <w:top w:val="single" w:sz="4" w:space="0" w:color="auto"/>
              <w:bottom w:val="single" w:sz="8" w:space="0" w:color="auto"/>
            </w:tcBorders>
          </w:tcPr>
          <w:p w14:paraId="5C94E3DB" w14:textId="77777777" w:rsidR="00204F8E" w:rsidRPr="00000217" w:rsidRDefault="00F02A7A" w:rsidP="00B70A84">
            <w:pPr>
              <w:tabs>
                <w:tab w:val="center" w:pos="884"/>
                <w:tab w:val="right" w:pos="1768"/>
              </w:tabs>
              <w:jc w:val="left"/>
              <w:rPr>
                <w:snapToGrid w:val="0"/>
                <w:sz w:val="15"/>
                <w:lang w:eastAsia="sk-SK"/>
              </w:rPr>
            </w:pPr>
            <w:r>
              <w:rPr>
                <w:snapToGrid w:val="0"/>
                <w:sz w:val="15"/>
                <w:lang w:eastAsia="sk-SK"/>
              </w:rPr>
              <w:t>12 060 124</w:t>
            </w:r>
          </w:p>
        </w:tc>
      </w:tr>
      <w:tr w:rsidR="00204F8E" w:rsidRPr="00000217" w14:paraId="6C526D90" w14:textId="77777777" w:rsidTr="00B53FCE">
        <w:tc>
          <w:tcPr>
            <w:tcW w:w="7088" w:type="dxa"/>
            <w:tcBorders>
              <w:top w:val="single" w:sz="8" w:space="0" w:color="auto"/>
              <w:bottom w:val="single" w:sz="8" w:space="0" w:color="auto"/>
            </w:tcBorders>
          </w:tcPr>
          <w:p w14:paraId="40553DE5" w14:textId="77777777" w:rsidR="00204F8E" w:rsidRPr="00000217" w:rsidRDefault="00204F8E" w:rsidP="00204F8E">
            <w:pPr>
              <w:rPr>
                <w:b/>
                <w:snapToGrid w:val="0"/>
                <w:sz w:val="15"/>
                <w:lang w:eastAsia="sk-SK"/>
              </w:rPr>
            </w:pPr>
          </w:p>
        </w:tc>
        <w:tc>
          <w:tcPr>
            <w:tcW w:w="1984" w:type="dxa"/>
            <w:tcBorders>
              <w:top w:val="single" w:sz="8" w:space="0" w:color="auto"/>
              <w:bottom w:val="single" w:sz="8" w:space="0" w:color="auto"/>
            </w:tcBorders>
            <w:vAlign w:val="center"/>
          </w:tcPr>
          <w:p w14:paraId="21343E9A" w14:textId="77777777" w:rsidR="00204F8E" w:rsidRPr="00000217" w:rsidDel="00662391" w:rsidRDefault="00204F8E" w:rsidP="00204F8E">
            <w:pPr>
              <w:jc w:val="center"/>
              <w:rPr>
                <w:snapToGrid w:val="0"/>
                <w:sz w:val="15"/>
                <w:lang w:eastAsia="sk-SK"/>
              </w:rPr>
            </w:pPr>
          </w:p>
        </w:tc>
      </w:tr>
      <w:tr w:rsidR="00204F8E" w:rsidRPr="00000217" w14:paraId="272E6592" w14:textId="77777777" w:rsidTr="00B53FCE">
        <w:tc>
          <w:tcPr>
            <w:tcW w:w="7088" w:type="dxa"/>
            <w:tcBorders>
              <w:top w:val="single" w:sz="8" w:space="0" w:color="auto"/>
              <w:bottom w:val="single" w:sz="4" w:space="0" w:color="auto"/>
            </w:tcBorders>
          </w:tcPr>
          <w:p w14:paraId="3142226D" w14:textId="77777777" w:rsidR="00204F8E" w:rsidRPr="00000217" w:rsidRDefault="00204F8E" w:rsidP="00204F8E">
            <w:pPr>
              <w:rPr>
                <w:b/>
                <w:i/>
                <w:snapToGrid w:val="0"/>
                <w:sz w:val="15"/>
                <w:lang w:eastAsia="sk-SK"/>
              </w:rPr>
            </w:pPr>
            <w:r w:rsidRPr="00000217">
              <w:rPr>
                <w:b/>
                <w:i/>
                <w:snapToGrid w:val="0"/>
                <w:sz w:val="15"/>
                <w:lang w:eastAsia="sk-SK"/>
              </w:rPr>
              <w:t>Rozdelenie účtovného zisku</w:t>
            </w:r>
          </w:p>
        </w:tc>
        <w:tc>
          <w:tcPr>
            <w:tcW w:w="1984" w:type="dxa"/>
            <w:tcBorders>
              <w:top w:val="single" w:sz="8" w:space="0" w:color="auto"/>
              <w:bottom w:val="single" w:sz="4" w:space="0" w:color="auto"/>
            </w:tcBorders>
            <w:vAlign w:val="center"/>
          </w:tcPr>
          <w:p w14:paraId="512F85D7" w14:textId="77777777" w:rsidR="00204F8E" w:rsidRPr="00000217" w:rsidDel="00662391" w:rsidRDefault="00204F8E" w:rsidP="00204F8E">
            <w:pPr>
              <w:jc w:val="center"/>
              <w:rPr>
                <w:i/>
                <w:snapToGrid w:val="0"/>
                <w:sz w:val="15"/>
                <w:lang w:eastAsia="sk-SK"/>
              </w:rPr>
            </w:pPr>
            <w:r w:rsidRPr="00000217">
              <w:rPr>
                <w:b/>
                <w:i/>
                <w:sz w:val="15"/>
                <w:szCs w:val="15"/>
              </w:rPr>
              <w:t>201</w:t>
            </w:r>
            <w:r w:rsidR="009F222A">
              <w:rPr>
                <w:b/>
                <w:i/>
                <w:sz w:val="15"/>
                <w:szCs w:val="15"/>
              </w:rPr>
              <w:t>5</w:t>
            </w:r>
          </w:p>
        </w:tc>
      </w:tr>
      <w:tr w:rsidR="00204F8E" w:rsidRPr="00000217" w14:paraId="3047316D" w14:textId="77777777" w:rsidTr="00B53FCE">
        <w:tc>
          <w:tcPr>
            <w:tcW w:w="7088" w:type="dxa"/>
            <w:tcBorders>
              <w:top w:val="single" w:sz="4" w:space="0" w:color="auto"/>
              <w:bottom w:val="nil"/>
            </w:tcBorders>
          </w:tcPr>
          <w:p w14:paraId="39FB4B0F" w14:textId="77777777" w:rsidR="00204F8E" w:rsidRPr="00000217" w:rsidRDefault="00204F8E" w:rsidP="00204F8E">
            <w:pPr>
              <w:rPr>
                <w:snapToGrid w:val="0"/>
                <w:sz w:val="15"/>
                <w:lang w:eastAsia="sk-SK"/>
              </w:rPr>
            </w:pPr>
            <w:r w:rsidRPr="00000217">
              <w:rPr>
                <w:snapToGrid w:val="0"/>
                <w:sz w:val="15"/>
                <w:lang w:eastAsia="sk-SK"/>
              </w:rPr>
              <w:t>Prídel do zákonného rezervného fondu</w:t>
            </w:r>
          </w:p>
        </w:tc>
        <w:tc>
          <w:tcPr>
            <w:tcW w:w="1984" w:type="dxa"/>
            <w:tcBorders>
              <w:top w:val="single" w:sz="4" w:space="0" w:color="auto"/>
              <w:bottom w:val="nil"/>
            </w:tcBorders>
          </w:tcPr>
          <w:p w14:paraId="787B610D" w14:textId="77777777" w:rsidR="00204F8E" w:rsidRPr="00000217" w:rsidRDefault="00204F8E" w:rsidP="00204F8E">
            <w:pPr>
              <w:jc w:val="right"/>
              <w:rPr>
                <w:snapToGrid w:val="0"/>
                <w:sz w:val="15"/>
                <w:lang w:eastAsia="sk-SK"/>
              </w:rPr>
            </w:pPr>
          </w:p>
        </w:tc>
      </w:tr>
      <w:tr w:rsidR="007865AF" w:rsidRPr="00000217" w14:paraId="3196012D" w14:textId="77777777" w:rsidTr="00B53FCE">
        <w:tc>
          <w:tcPr>
            <w:tcW w:w="7088" w:type="dxa"/>
            <w:tcBorders>
              <w:top w:val="nil"/>
            </w:tcBorders>
          </w:tcPr>
          <w:p w14:paraId="363FE642" w14:textId="77777777" w:rsidR="007865AF" w:rsidRPr="00000217" w:rsidRDefault="007865AF" w:rsidP="00204F8E">
            <w:pPr>
              <w:rPr>
                <w:snapToGrid w:val="0"/>
                <w:sz w:val="15"/>
                <w:lang w:eastAsia="sk-SK"/>
              </w:rPr>
            </w:pPr>
            <w:r w:rsidRPr="00000217">
              <w:rPr>
                <w:snapToGrid w:val="0"/>
                <w:sz w:val="15"/>
                <w:lang w:eastAsia="sk-SK"/>
              </w:rPr>
              <w:t>Prídel do štatutárnych a ostatných fondov</w:t>
            </w:r>
          </w:p>
        </w:tc>
        <w:tc>
          <w:tcPr>
            <w:tcW w:w="1984" w:type="dxa"/>
            <w:tcBorders>
              <w:top w:val="nil"/>
            </w:tcBorders>
          </w:tcPr>
          <w:p w14:paraId="4C714CA4" w14:textId="650295C2" w:rsidR="007865AF" w:rsidRPr="00000217" w:rsidRDefault="00F620C8" w:rsidP="00204F8E">
            <w:pPr>
              <w:jc w:val="right"/>
              <w:rPr>
                <w:rFonts w:cs="Arial"/>
                <w:sz w:val="15"/>
                <w:szCs w:val="15"/>
              </w:rPr>
            </w:pPr>
            <w:r>
              <w:rPr>
                <w:rFonts w:cs="Arial"/>
                <w:sz w:val="15"/>
                <w:szCs w:val="15"/>
              </w:rPr>
              <w:t>2 354 123</w:t>
            </w:r>
          </w:p>
        </w:tc>
      </w:tr>
      <w:tr w:rsidR="007865AF" w:rsidRPr="00000217" w14:paraId="61DD8C62" w14:textId="77777777" w:rsidTr="00B53FCE">
        <w:tc>
          <w:tcPr>
            <w:tcW w:w="7088" w:type="dxa"/>
            <w:tcBorders>
              <w:top w:val="nil"/>
            </w:tcBorders>
          </w:tcPr>
          <w:p w14:paraId="62B7EDC4" w14:textId="77777777" w:rsidR="007865AF" w:rsidRPr="00000217" w:rsidRDefault="007865AF" w:rsidP="00204F8E">
            <w:pPr>
              <w:rPr>
                <w:snapToGrid w:val="0"/>
                <w:sz w:val="15"/>
                <w:lang w:eastAsia="sk-SK"/>
              </w:rPr>
            </w:pPr>
            <w:r w:rsidRPr="00000217">
              <w:rPr>
                <w:snapToGrid w:val="0"/>
                <w:sz w:val="15"/>
                <w:lang w:eastAsia="sk-SK"/>
              </w:rPr>
              <w:t>Prídel do sociálneho fondu</w:t>
            </w:r>
          </w:p>
        </w:tc>
        <w:tc>
          <w:tcPr>
            <w:tcW w:w="1984" w:type="dxa"/>
            <w:tcBorders>
              <w:top w:val="nil"/>
            </w:tcBorders>
          </w:tcPr>
          <w:p w14:paraId="452970EA" w14:textId="77777777" w:rsidR="007865AF" w:rsidRPr="00000217" w:rsidRDefault="00F02A7A" w:rsidP="00204F8E">
            <w:pPr>
              <w:jc w:val="right"/>
              <w:rPr>
                <w:rFonts w:cs="Arial"/>
                <w:sz w:val="15"/>
                <w:szCs w:val="15"/>
              </w:rPr>
            </w:pPr>
            <w:r>
              <w:rPr>
                <w:rFonts w:cs="Arial"/>
                <w:sz w:val="15"/>
                <w:szCs w:val="15"/>
              </w:rPr>
              <w:t xml:space="preserve">414 219 </w:t>
            </w:r>
          </w:p>
        </w:tc>
      </w:tr>
      <w:tr w:rsidR="007865AF" w:rsidRPr="00000217" w14:paraId="30CD52B5" w14:textId="77777777" w:rsidTr="00B53FCE">
        <w:tc>
          <w:tcPr>
            <w:tcW w:w="7088" w:type="dxa"/>
          </w:tcPr>
          <w:p w14:paraId="0B5F8178" w14:textId="77777777" w:rsidR="007865AF" w:rsidRPr="00000217" w:rsidRDefault="007865AF" w:rsidP="00204F8E">
            <w:pPr>
              <w:rPr>
                <w:snapToGrid w:val="0"/>
                <w:sz w:val="15"/>
                <w:lang w:eastAsia="sk-SK"/>
              </w:rPr>
            </w:pPr>
            <w:r w:rsidRPr="00000217">
              <w:rPr>
                <w:snapToGrid w:val="0"/>
                <w:sz w:val="15"/>
                <w:lang w:eastAsia="sk-SK"/>
              </w:rPr>
              <w:t>Prídel na zvýšenie základného imania</w:t>
            </w:r>
          </w:p>
        </w:tc>
        <w:tc>
          <w:tcPr>
            <w:tcW w:w="1984" w:type="dxa"/>
          </w:tcPr>
          <w:p w14:paraId="69F6815A" w14:textId="77777777" w:rsidR="007865AF" w:rsidRPr="00000217" w:rsidRDefault="007865AF" w:rsidP="00204F8E">
            <w:pPr>
              <w:jc w:val="right"/>
              <w:rPr>
                <w:snapToGrid w:val="0"/>
                <w:sz w:val="15"/>
                <w:lang w:eastAsia="sk-SK"/>
              </w:rPr>
            </w:pPr>
          </w:p>
        </w:tc>
      </w:tr>
      <w:tr w:rsidR="007865AF" w:rsidRPr="00000217" w14:paraId="5C5F99A0" w14:textId="77777777" w:rsidTr="00B53FCE">
        <w:tc>
          <w:tcPr>
            <w:tcW w:w="7088" w:type="dxa"/>
          </w:tcPr>
          <w:p w14:paraId="4FEAAAA4" w14:textId="77777777" w:rsidR="007865AF" w:rsidRPr="00000217" w:rsidRDefault="007865AF" w:rsidP="00204F8E">
            <w:pPr>
              <w:rPr>
                <w:snapToGrid w:val="0"/>
                <w:sz w:val="15"/>
                <w:lang w:eastAsia="sk-SK"/>
              </w:rPr>
            </w:pPr>
            <w:r w:rsidRPr="00000217">
              <w:rPr>
                <w:snapToGrid w:val="0"/>
                <w:sz w:val="15"/>
                <w:lang w:eastAsia="sk-SK"/>
              </w:rPr>
              <w:t>Úhrada straty minulých období</w:t>
            </w:r>
          </w:p>
        </w:tc>
        <w:tc>
          <w:tcPr>
            <w:tcW w:w="1984" w:type="dxa"/>
          </w:tcPr>
          <w:p w14:paraId="78A13AF4" w14:textId="77777777" w:rsidR="007865AF" w:rsidRPr="00000217" w:rsidRDefault="007865AF" w:rsidP="00204F8E">
            <w:pPr>
              <w:jc w:val="right"/>
              <w:rPr>
                <w:snapToGrid w:val="0"/>
                <w:sz w:val="15"/>
                <w:lang w:eastAsia="sk-SK"/>
              </w:rPr>
            </w:pPr>
          </w:p>
        </w:tc>
      </w:tr>
      <w:tr w:rsidR="007865AF" w:rsidRPr="00000217" w14:paraId="1DA1A0E2" w14:textId="77777777" w:rsidTr="00B53FCE">
        <w:tc>
          <w:tcPr>
            <w:tcW w:w="7088" w:type="dxa"/>
          </w:tcPr>
          <w:p w14:paraId="5A957A0C" w14:textId="77777777" w:rsidR="007865AF" w:rsidRPr="00000217" w:rsidRDefault="007865AF" w:rsidP="00204F8E">
            <w:pPr>
              <w:rPr>
                <w:snapToGrid w:val="0"/>
                <w:sz w:val="15"/>
                <w:lang w:eastAsia="sk-SK"/>
              </w:rPr>
            </w:pPr>
            <w:r w:rsidRPr="00000217">
              <w:rPr>
                <w:snapToGrid w:val="0"/>
                <w:sz w:val="15"/>
                <w:lang w:eastAsia="sk-SK"/>
              </w:rPr>
              <w:t>Prevod do nerozdeleného zisku minulých rokov</w:t>
            </w:r>
          </w:p>
        </w:tc>
        <w:tc>
          <w:tcPr>
            <w:tcW w:w="1984" w:type="dxa"/>
          </w:tcPr>
          <w:p w14:paraId="1CEA6EC6" w14:textId="3456C8AF" w:rsidR="007865AF" w:rsidRDefault="00F620C8" w:rsidP="00A155C0">
            <w:pPr>
              <w:jc w:val="right"/>
              <w:rPr>
                <w:snapToGrid w:val="0"/>
                <w:sz w:val="15"/>
                <w:lang w:eastAsia="sk-SK"/>
              </w:rPr>
            </w:pPr>
            <w:r>
              <w:rPr>
                <w:snapToGrid w:val="0"/>
                <w:sz w:val="15"/>
                <w:lang w:eastAsia="sk-SK"/>
              </w:rPr>
              <w:t>3 684 727</w:t>
            </w:r>
          </w:p>
          <w:p w14:paraId="3377FFEB" w14:textId="64E0BE1E" w:rsidR="00F620C8" w:rsidRPr="00000217" w:rsidRDefault="00F620C8" w:rsidP="00E51CD2">
            <w:pPr>
              <w:rPr>
                <w:snapToGrid w:val="0"/>
                <w:sz w:val="15"/>
                <w:lang w:eastAsia="sk-SK"/>
              </w:rPr>
            </w:pPr>
          </w:p>
        </w:tc>
      </w:tr>
      <w:tr w:rsidR="007865AF" w:rsidRPr="00000217" w14:paraId="7CB91C56" w14:textId="77777777" w:rsidTr="00B53FCE">
        <w:tc>
          <w:tcPr>
            <w:tcW w:w="7088" w:type="dxa"/>
          </w:tcPr>
          <w:p w14:paraId="5CA5AEA7" w14:textId="68A86EA7" w:rsidR="007865AF" w:rsidRPr="00000217" w:rsidRDefault="007865AF" w:rsidP="00204F8E">
            <w:pPr>
              <w:rPr>
                <w:snapToGrid w:val="0"/>
                <w:sz w:val="15"/>
                <w:lang w:eastAsia="sk-SK"/>
              </w:rPr>
            </w:pPr>
            <w:r w:rsidRPr="00000217">
              <w:rPr>
                <w:snapToGrid w:val="0"/>
                <w:sz w:val="15"/>
                <w:lang w:eastAsia="sk-SK"/>
              </w:rPr>
              <w:t>Rozdelenie podielu na zisku spoločníkom, členom</w:t>
            </w:r>
          </w:p>
        </w:tc>
        <w:tc>
          <w:tcPr>
            <w:tcW w:w="1984" w:type="dxa"/>
          </w:tcPr>
          <w:p w14:paraId="5B2A317B" w14:textId="77777777" w:rsidR="007865AF" w:rsidRPr="00000217" w:rsidRDefault="00F02A7A" w:rsidP="00204F8E">
            <w:pPr>
              <w:jc w:val="right"/>
              <w:rPr>
                <w:rFonts w:cs="Arial"/>
                <w:sz w:val="15"/>
                <w:szCs w:val="15"/>
              </w:rPr>
            </w:pPr>
            <w:r>
              <w:rPr>
                <w:rFonts w:cs="Arial"/>
                <w:sz w:val="15"/>
                <w:szCs w:val="15"/>
              </w:rPr>
              <w:t>5 000 000</w:t>
            </w:r>
          </w:p>
        </w:tc>
      </w:tr>
      <w:tr w:rsidR="007865AF" w:rsidRPr="00000217" w14:paraId="1030B98B" w14:textId="77777777" w:rsidTr="00B53FCE">
        <w:tc>
          <w:tcPr>
            <w:tcW w:w="7088" w:type="dxa"/>
          </w:tcPr>
          <w:p w14:paraId="64811B95" w14:textId="77777777" w:rsidR="007865AF" w:rsidRPr="00000217" w:rsidRDefault="007865AF" w:rsidP="00204F8E">
            <w:pPr>
              <w:rPr>
                <w:snapToGrid w:val="0"/>
                <w:sz w:val="15"/>
                <w:lang w:eastAsia="sk-SK"/>
              </w:rPr>
            </w:pPr>
            <w:r w:rsidRPr="00000217">
              <w:rPr>
                <w:snapToGrid w:val="0"/>
                <w:sz w:val="15"/>
                <w:lang w:eastAsia="sk-SK"/>
              </w:rPr>
              <w:t xml:space="preserve">Iné </w:t>
            </w:r>
          </w:p>
        </w:tc>
        <w:tc>
          <w:tcPr>
            <w:tcW w:w="1984" w:type="dxa"/>
            <w:tcBorders>
              <w:bottom w:val="single" w:sz="4" w:space="0" w:color="auto"/>
            </w:tcBorders>
          </w:tcPr>
          <w:p w14:paraId="480C0536" w14:textId="220F2244" w:rsidR="007865AF" w:rsidRPr="00000217" w:rsidRDefault="00F620C8" w:rsidP="00862BC4">
            <w:pPr>
              <w:jc w:val="right"/>
              <w:rPr>
                <w:rFonts w:cs="Arial"/>
                <w:sz w:val="15"/>
                <w:szCs w:val="15"/>
              </w:rPr>
            </w:pPr>
            <w:r>
              <w:rPr>
                <w:rFonts w:cs="Arial"/>
                <w:sz w:val="15"/>
                <w:szCs w:val="15"/>
              </w:rPr>
              <w:t>607 055</w:t>
            </w:r>
          </w:p>
        </w:tc>
      </w:tr>
      <w:tr w:rsidR="007865AF" w:rsidRPr="00000217" w14:paraId="790227C1" w14:textId="77777777" w:rsidTr="0091643B">
        <w:tc>
          <w:tcPr>
            <w:tcW w:w="7088" w:type="dxa"/>
            <w:tcBorders>
              <w:bottom w:val="single" w:sz="4" w:space="0" w:color="auto"/>
            </w:tcBorders>
          </w:tcPr>
          <w:p w14:paraId="384AC391" w14:textId="77777777" w:rsidR="007865AF" w:rsidRPr="00000217" w:rsidRDefault="007865AF" w:rsidP="00204F8E">
            <w:pPr>
              <w:rPr>
                <w:b/>
                <w:snapToGrid w:val="0"/>
                <w:sz w:val="15"/>
                <w:lang w:eastAsia="sk-SK"/>
              </w:rPr>
            </w:pPr>
            <w:r w:rsidRPr="00000217">
              <w:rPr>
                <w:b/>
                <w:snapToGrid w:val="0"/>
                <w:sz w:val="15"/>
                <w:lang w:eastAsia="sk-SK"/>
              </w:rPr>
              <w:t>Spolu</w:t>
            </w:r>
          </w:p>
        </w:tc>
        <w:tc>
          <w:tcPr>
            <w:tcW w:w="1984" w:type="dxa"/>
            <w:tcBorders>
              <w:top w:val="single" w:sz="4" w:space="0" w:color="auto"/>
              <w:bottom w:val="single" w:sz="4" w:space="0" w:color="auto"/>
            </w:tcBorders>
          </w:tcPr>
          <w:p w14:paraId="273D62C0" w14:textId="192CC07A" w:rsidR="007865AF" w:rsidRPr="00000217" w:rsidRDefault="00F620C8" w:rsidP="00204F8E">
            <w:pPr>
              <w:jc w:val="right"/>
              <w:rPr>
                <w:b/>
                <w:snapToGrid w:val="0"/>
                <w:sz w:val="15"/>
                <w:lang w:eastAsia="sk-SK"/>
              </w:rPr>
            </w:pPr>
            <w:r>
              <w:rPr>
                <w:b/>
                <w:snapToGrid w:val="0"/>
                <w:sz w:val="15"/>
                <w:lang w:eastAsia="sk-SK"/>
              </w:rPr>
              <w:t>12 060 124</w:t>
            </w:r>
          </w:p>
        </w:tc>
      </w:tr>
      <w:tr w:rsidR="00B53FCE" w:rsidRPr="00000217" w14:paraId="52659858" w14:textId="77777777" w:rsidTr="0091643B">
        <w:tc>
          <w:tcPr>
            <w:tcW w:w="7088" w:type="dxa"/>
            <w:tcBorders>
              <w:top w:val="single" w:sz="4" w:space="0" w:color="auto"/>
              <w:bottom w:val="nil"/>
            </w:tcBorders>
          </w:tcPr>
          <w:p w14:paraId="4F172299" w14:textId="77777777" w:rsidR="00B53FCE" w:rsidRPr="00000217" w:rsidRDefault="00B53FCE" w:rsidP="00204F8E">
            <w:pPr>
              <w:rPr>
                <w:b/>
                <w:snapToGrid w:val="0"/>
                <w:sz w:val="15"/>
                <w:lang w:eastAsia="sk-SK"/>
              </w:rPr>
            </w:pPr>
          </w:p>
        </w:tc>
        <w:tc>
          <w:tcPr>
            <w:tcW w:w="1984" w:type="dxa"/>
            <w:tcBorders>
              <w:top w:val="single" w:sz="4" w:space="0" w:color="auto"/>
              <w:bottom w:val="nil"/>
            </w:tcBorders>
          </w:tcPr>
          <w:p w14:paraId="459724A5" w14:textId="77777777" w:rsidR="00B53FCE" w:rsidRDefault="00B53FCE" w:rsidP="00204F8E">
            <w:pPr>
              <w:jc w:val="right"/>
              <w:rPr>
                <w:b/>
                <w:snapToGrid w:val="0"/>
                <w:sz w:val="15"/>
                <w:lang w:eastAsia="sk-SK"/>
              </w:rPr>
            </w:pPr>
          </w:p>
        </w:tc>
      </w:tr>
      <w:tr w:rsidR="00B53FCE" w:rsidRPr="00000217" w14:paraId="5C5B122D" w14:textId="77777777" w:rsidTr="0091643B">
        <w:tc>
          <w:tcPr>
            <w:tcW w:w="7088" w:type="dxa"/>
            <w:tcBorders>
              <w:top w:val="nil"/>
              <w:bottom w:val="nil"/>
            </w:tcBorders>
            <w:vAlign w:val="center"/>
          </w:tcPr>
          <w:p w14:paraId="5FAD38BC" w14:textId="04F6B508" w:rsidR="00B53FCE" w:rsidRPr="00000217" w:rsidRDefault="00B53FCE" w:rsidP="00B53FCE">
            <w:pPr>
              <w:rPr>
                <w:b/>
                <w:snapToGrid w:val="0"/>
                <w:sz w:val="15"/>
                <w:lang w:eastAsia="sk-SK"/>
              </w:rPr>
            </w:pPr>
            <w:r w:rsidRPr="00E51CD2">
              <w:rPr>
                <w:sz w:val="15"/>
                <w:szCs w:val="15"/>
                <w:lang w:eastAsia="sk-SK"/>
              </w:rPr>
              <w:t>Nerozdelen</w:t>
            </w:r>
            <w:r w:rsidRPr="00E51CD2">
              <w:rPr>
                <w:rFonts w:hint="eastAsia"/>
                <w:sz w:val="15"/>
                <w:szCs w:val="15"/>
                <w:lang w:eastAsia="sk-SK"/>
              </w:rPr>
              <w:t>ý</w:t>
            </w:r>
            <w:r w:rsidRPr="00E51CD2">
              <w:rPr>
                <w:sz w:val="15"/>
                <w:szCs w:val="15"/>
                <w:lang w:eastAsia="sk-SK"/>
              </w:rPr>
              <w:t xml:space="preserve"> zisk minul</w:t>
            </w:r>
            <w:r w:rsidRPr="00E51CD2">
              <w:rPr>
                <w:rFonts w:hint="eastAsia"/>
                <w:sz w:val="15"/>
                <w:szCs w:val="15"/>
                <w:lang w:eastAsia="sk-SK"/>
              </w:rPr>
              <w:t>ý</w:t>
            </w:r>
            <w:r w:rsidRPr="00E51CD2">
              <w:rPr>
                <w:sz w:val="15"/>
                <w:szCs w:val="15"/>
                <w:lang w:eastAsia="sk-SK"/>
              </w:rPr>
              <w:t>ch rokov k 31.12.</w:t>
            </w:r>
          </w:p>
        </w:tc>
        <w:tc>
          <w:tcPr>
            <w:tcW w:w="1984" w:type="dxa"/>
            <w:tcBorders>
              <w:top w:val="nil"/>
              <w:bottom w:val="nil"/>
            </w:tcBorders>
          </w:tcPr>
          <w:p w14:paraId="1366731E" w14:textId="560B8FA5" w:rsidR="00B53FCE" w:rsidRDefault="00B53FCE" w:rsidP="00B53FCE">
            <w:pPr>
              <w:jc w:val="right"/>
              <w:rPr>
                <w:b/>
                <w:snapToGrid w:val="0"/>
                <w:sz w:val="15"/>
                <w:lang w:eastAsia="sk-SK"/>
              </w:rPr>
            </w:pPr>
            <w:r>
              <w:rPr>
                <w:sz w:val="15"/>
                <w:szCs w:val="15"/>
                <w:lang w:eastAsia="sk-SK"/>
              </w:rPr>
              <w:t>28 069 437</w:t>
            </w:r>
          </w:p>
        </w:tc>
      </w:tr>
      <w:tr w:rsidR="00B53FCE" w:rsidRPr="00000217" w14:paraId="282FD4EA" w14:textId="77777777" w:rsidTr="0091643B">
        <w:tc>
          <w:tcPr>
            <w:tcW w:w="7088" w:type="dxa"/>
            <w:tcBorders>
              <w:top w:val="nil"/>
              <w:bottom w:val="nil"/>
            </w:tcBorders>
            <w:vAlign w:val="center"/>
          </w:tcPr>
          <w:p w14:paraId="0492CD98" w14:textId="12B856C0" w:rsidR="00B53FCE" w:rsidRPr="00000217" w:rsidRDefault="00B53FCE" w:rsidP="00B53FCE">
            <w:pPr>
              <w:rPr>
                <w:b/>
                <w:snapToGrid w:val="0"/>
                <w:sz w:val="15"/>
                <w:lang w:eastAsia="sk-SK"/>
              </w:rPr>
            </w:pPr>
            <w:r w:rsidRPr="00E51CD2">
              <w:rPr>
                <w:sz w:val="15"/>
                <w:szCs w:val="15"/>
                <w:lang w:eastAsia="sk-SK"/>
              </w:rPr>
              <w:t>V</w:t>
            </w:r>
            <w:r w:rsidRPr="00E51CD2">
              <w:rPr>
                <w:rFonts w:hint="eastAsia"/>
                <w:sz w:val="15"/>
                <w:szCs w:val="15"/>
                <w:lang w:eastAsia="sk-SK"/>
              </w:rPr>
              <w:t>ý</w:t>
            </w:r>
            <w:r w:rsidRPr="00E51CD2">
              <w:rPr>
                <w:sz w:val="15"/>
                <w:szCs w:val="15"/>
                <w:lang w:eastAsia="sk-SK"/>
              </w:rPr>
              <w:t>plata dividend z nerozdelen</w:t>
            </w:r>
            <w:r w:rsidRPr="00E51CD2">
              <w:rPr>
                <w:rFonts w:hint="eastAsia"/>
                <w:sz w:val="15"/>
                <w:szCs w:val="15"/>
                <w:lang w:eastAsia="sk-SK"/>
              </w:rPr>
              <w:t>é</w:t>
            </w:r>
            <w:r w:rsidRPr="00E51CD2">
              <w:rPr>
                <w:sz w:val="15"/>
                <w:szCs w:val="15"/>
                <w:lang w:eastAsia="sk-SK"/>
              </w:rPr>
              <w:t>ho zisku minul</w:t>
            </w:r>
            <w:r w:rsidRPr="00E51CD2">
              <w:rPr>
                <w:rFonts w:hint="eastAsia"/>
                <w:sz w:val="15"/>
                <w:szCs w:val="15"/>
                <w:lang w:eastAsia="sk-SK"/>
              </w:rPr>
              <w:t>ý</w:t>
            </w:r>
            <w:r w:rsidRPr="00E51CD2">
              <w:rPr>
                <w:sz w:val="15"/>
                <w:szCs w:val="15"/>
                <w:lang w:eastAsia="sk-SK"/>
              </w:rPr>
              <w:t>ch rokov</w:t>
            </w:r>
          </w:p>
        </w:tc>
        <w:tc>
          <w:tcPr>
            <w:tcW w:w="1984" w:type="dxa"/>
            <w:tcBorders>
              <w:top w:val="nil"/>
              <w:bottom w:val="nil"/>
            </w:tcBorders>
          </w:tcPr>
          <w:p w14:paraId="0EE5FD37" w14:textId="44E4D1AD" w:rsidR="00B53FCE" w:rsidRDefault="00B53FCE" w:rsidP="00B53FCE">
            <w:pPr>
              <w:jc w:val="right"/>
              <w:rPr>
                <w:b/>
                <w:snapToGrid w:val="0"/>
                <w:sz w:val="15"/>
                <w:lang w:eastAsia="sk-SK"/>
              </w:rPr>
            </w:pPr>
            <w:r>
              <w:rPr>
                <w:sz w:val="15"/>
                <w:szCs w:val="15"/>
                <w:lang w:eastAsia="sk-SK"/>
              </w:rPr>
              <w:t>0</w:t>
            </w:r>
          </w:p>
        </w:tc>
      </w:tr>
      <w:tr w:rsidR="00B53FCE" w:rsidRPr="00000217" w14:paraId="790DC83E" w14:textId="77777777" w:rsidTr="0091643B">
        <w:tc>
          <w:tcPr>
            <w:tcW w:w="7088" w:type="dxa"/>
            <w:tcBorders>
              <w:top w:val="nil"/>
              <w:bottom w:val="nil"/>
            </w:tcBorders>
            <w:vAlign w:val="center"/>
          </w:tcPr>
          <w:p w14:paraId="1827B8E2" w14:textId="194CB018" w:rsidR="00B53FCE" w:rsidRPr="00000217" w:rsidRDefault="00B53FCE" w:rsidP="00B53FCE">
            <w:pPr>
              <w:rPr>
                <w:b/>
                <w:snapToGrid w:val="0"/>
                <w:sz w:val="15"/>
                <w:lang w:eastAsia="sk-SK"/>
              </w:rPr>
            </w:pPr>
            <w:r w:rsidRPr="00E51CD2">
              <w:rPr>
                <w:sz w:val="15"/>
                <w:szCs w:val="15"/>
                <w:lang w:eastAsia="sk-SK"/>
              </w:rPr>
              <w:t>Dobrovo</w:t>
            </w:r>
            <w:r w:rsidRPr="00E51CD2">
              <w:rPr>
                <w:rFonts w:hint="eastAsia"/>
                <w:sz w:val="15"/>
                <w:szCs w:val="15"/>
                <w:lang w:eastAsia="sk-SK"/>
              </w:rPr>
              <w:t>ľ</w:t>
            </w:r>
            <w:r w:rsidRPr="00E51CD2">
              <w:rPr>
                <w:sz w:val="15"/>
                <w:szCs w:val="15"/>
                <w:lang w:eastAsia="sk-SK"/>
              </w:rPr>
              <w:t>n</w:t>
            </w:r>
            <w:r w:rsidRPr="00E51CD2">
              <w:rPr>
                <w:rFonts w:hint="eastAsia"/>
                <w:sz w:val="15"/>
                <w:szCs w:val="15"/>
                <w:lang w:eastAsia="sk-SK"/>
              </w:rPr>
              <w:t>ý</w:t>
            </w:r>
            <w:r w:rsidRPr="00E51CD2">
              <w:rPr>
                <w:sz w:val="15"/>
                <w:szCs w:val="15"/>
                <w:lang w:eastAsia="sk-SK"/>
              </w:rPr>
              <w:t xml:space="preserve"> pr</w:t>
            </w:r>
            <w:r w:rsidRPr="00E51CD2">
              <w:rPr>
                <w:rFonts w:hint="eastAsia"/>
                <w:sz w:val="15"/>
                <w:szCs w:val="15"/>
                <w:lang w:eastAsia="sk-SK"/>
              </w:rPr>
              <w:t>í</w:t>
            </w:r>
            <w:r w:rsidRPr="00E51CD2">
              <w:rPr>
                <w:sz w:val="15"/>
                <w:szCs w:val="15"/>
                <w:lang w:eastAsia="sk-SK"/>
              </w:rPr>
              <w:t xml:space="preserve">spevok na </w:t>
            </w:r>
            <w:r w:rsidRPr="00E51CD2">
              <w:rPr>
                <w:rFonts w:hint="eastAsia"/>
                <w:sz w:val="15"/>
                <w:szCs w:val="15"/>
                <w:lang w:eastAsia="sk-SK"/>
              </w:rPr>
              <w:t>úč</w:t>
            </w:r>
            <w:r w:rsidRPr="00E51CD2">
              <w:rPr>
                <w:sz w:val="15"/>
                <w:szCs w:val="15"/>
                <w:lang w:eastAsia="sk-SK"/>
              </w:rPr>
              <w:t>et NJF z nerozdelen</w:t>
            </w:r>
            <w:r w:rsidRPr="00E51CD2">
              <w:rPr>
                <w:rFonts w:hint="eastAsia"/>
                <w:sz w:val="15"/>
                <w:szCs w:val="15"/>
                <w:lang w:eastAsia="sk-SK"/>
              </w:rPr>
              <w:t>é</w:t>
            </w:r>
            <w:r w:rsidRPr="00E51CD2">
              <w:rPr>
                <w:sz w:val="15"/>
                <w:szCs w:val="15"/>
                <w:lang w:eastAsia="sk-SK"/>
              </w:rPr>
              <w:t>ho zisku minul</w:t>
            </w:r>
            <w:r w:rsidRPr="00E51CD2">
              <w:rPr>
                <w:rFonts w:hint="eastAsia"/>
                <w:sz w:val="15"/>
                <w:szCs w:val="15"/>
                <w:lang w:eastAsia="sk-SK"/>
              </w:rPr>
              <w:t>ý</w:t>
            </w:r>
            <w:r w:rsidRPr="00E51CD2">
              <w:rPr>
                <w:sz w:val="15"/>
                <w:szCs w:val="15"/>
                <w:lang w:eastAsia="sk-SK"/>
              </w:rPr>
              <w:t>ch rokov</w:t>
            </w:r>
          </w:p>
        </w:tc>
        <w:tc>
          <w:tcPr>
            <w:tcW w:w="1984" w:type="dxa"/>
            <w:tcBorders>
              <w:top w:val="nil"/>
              <w:bottom w:val="nil"/>
            </w:tcBorders>
          </w:tcPr>
          <w:p w14:paraId="46EC79E9" w14:textId="18898BEC" w:rsidR="00B53FCE" w:rsidRDefault="00B53FCE" w:rsidP="00B53FCE">
            <w:pPr>
              <w:jc w:val="right"/>
              <w:rPr>
                <w:b/>
                <w:snapToGrid w:val="0"/>
                <w:sz w:val="15"/>
                <w:lang w:eastAsia="sk-SK"/>
              </w:rPr>
            </w:pPr>
            <w:r>
              <w:rPr>
                <w:sz w:val="15"/>
                <w:szCs w:val="15"/>
                <w:lang w:eastAsia="sk-SK"/>
              </w:rPr>
              <w:t>873 950</w:t>
            </w:r>
          </w:p>
        </w:tc>
      </w:tr>
      <w:tr w:rsidR="00B53FCE" w:rsidRPr="00000217" w14:paraId="2237B641" w14:textId="77777777" w:rsidTr="0091643B">
        <w:tc>
          <w:tcPr>
            <w:tcW w:w="7088" w:type="dxa"/>
            <w:tcBorders>
              <w:top w:val="nil"/>
              <w:bottom w:val="nil"/>
            </w:tcBorders>
            <w:vAlign w:val="center"/>
          </w:tcPr>
          <w:p w14:paraId="047B8CCE" w14:textId="26D2B750" w:rsidR="00B53FCE" w:rsidRPr="00000217" w:rsidRDefault="00B53FCE" w:rsidP="00B53FCE">
            <w:pPr>
              <w:rPr>
                <w:b/>
                <w:snapToGrid w:val="0"/>
                <w:sz w:val="15"/>
                <w:lang w:eastAsia="sk-SK"/>
              </w:rPr>
            </w:pPr>
            <w:r w:rsidRPr="00E51CD2">
              <w:rPr>
                <w:sz w:val="15"/>
                <w:szCs w:val="15"/>
                <w:lang w:eastAsia="sk-SK"/>
              </w:rPr>
              <w:t>Nerozdelen</w:t>
            </w:r>
            <w:r w:rsidRPr="00E51CD2">
              <w:rPr>
                <w:rFonts w:hint="eastAsia"/>
                <w:sz w:val="15"/>
                <w:szCs w:val="15"/>
                <w:lang w:eastAsia="sk-SK"/>
              </w:rPr>
              <w:t>ý</w:t>
            </w:r>
            <w:r w:rsidRPr="00E51CD2">
              <w:rPr>
                <w:sz w:val="15"/>
                <w:szCs w:val="15"/>
                <w:lang w:eastAsia="sk-SK"/>
              </w:rPr>
              <w:t xml:space="preserve"> zisk minul</w:t>
            </w:r>
            <w:r w:rsidRPr="00E51CD2">
              <w:rPr>
                <w:rFonts w:hint="eastAsia"/>
                <w:sz w:val="15"/>
                <w:szCs w:val="15"/>
                <w:lang w:eastAsia="sk-SK"/>
              </w:rPr>
              <w:t>ý</w:t>
            </w:r>
            <w:r w:rsidRPr="00E51CD2">
              <w:rPr>
                <w:sz w:val="15"/>
                <w:szCs w:val="15"/>
                <w:lang w:eastAsia="sk-SK"/>
              </w:rPr>
              <w:t>ch rokov po rozdelen</w:t>
            </w:r>
            <w:r w:rsidRPr="00E51CD2">
              <w:rPr>
                <w:rFonts w:hint="eastAsia"/>
                <w:sz w:val="15"/>
                <w:szCs w:val="15"/>
                <w:lang w:eastAsia="sk-SK"/>
              </w:rPr>
              <w:t>í</w:t>
            </w:r>
          </w:p>
        </w:tc>
        <w:tc>
          <w:tcPr>
            <w:tcW w:w="1984" w:type="dxa"/>
            <w:tcBorders>
              <w:top w:val="nil"/>
              <w:bottom w:val="nil"/>
            </w:tcBorders>
          </w:tcPr>
          <w:p w14:paraId="12D576B5" w14:textId="4B174DDE" w:rsidR="00B53FCE" w:rsidRDefault="00B53FCE" w:rsidP="00B53FCE">
            <w:pPr>
              <w:jc w:val="right"/>
              <w:rPr>
                <w:b/>
                <w:snapToGrid w:val="0"/>
                <w:sz w:val="15"/>
                <w:lang w:eastAsia="sk-SK"/>
              </w:rPr>
            </w:pPr>
            <w:r>
              <w:rPr>
                <w:sz w:val="15"/>
                <w:szCs w:val="15"/>
                <w:lang w:eastAsia="sk-SK"/>
              </w:rPr>
              <w:t xml:space="preserve"> 30 880 215</w:t>
            </w:r>
          </w:p>
        </w:tc>
      </w:tr>
    </w:tbl>
    <w:p w14:paraId="62BC064E" w14:textId="77777777" w:rsidR="00204F8E" w:rsidRDefault="00204F8E" w:rsidP="00F14242">
      <w:pPr>
        <w:rPr>
          <w:snapToGrid w:val="0"/>
          <w:lang w:eastAsia="sk-SK"/>
        </w:rPr>
      </w:pPr>
    </w:p>
    <w:p w14:paraId="624ACD74" w14:textId="77777777" w:rsidR="00FF1FB6" w:rsidRDefault="00FF1FB6">
      <w:pPr>
        <w:pStyle w:val="Zkladntext2"/>
        <w:rPr>
          <w:rFonts w:cs="Arial"/>
          <w:i w:val="0"/>
          <w:iCs/>
          <w:snapToGrid/>
          <w:color w:val="auto"/>
          <w:sz w:val="14"/>
          <w:szCs w:val="14"/>
          <w:lang w:val="sk-SK" w:eastAsia="en-US"/>
        </w:rPr>
      </w:pPr>
    </w:p>
    <w:p w14:paraId="6AB8C34A" w14:textId="4337AE81" w:rsidR="009F222A" w:rsidRPr="006E282B" w:rsidRDefault="009F222A" w:rsidP="009F222A">
      <w:pPr>
        <w:pStyle w:val="Nadpis3"/>
        <w:tabs>
          <w:tab w:val="clear" w:pos="567"/>
          <w:tab w:val="num" w:pos="539"/>
        </w:tabs>
        <w:ind w:left="539" w:hanging="539"/>
      </w:pPr>
      <w:r w:rsidRPr="006E282B">
        <w:t>Návrh na rozdelenie účtovného zisku za rok 2015</w:t>
      </w:r>
    </w:p>
    <w:p w14:paraId="4D28DA27" w14:textId="77777777" w:rsidR="009F222A" w:rsidRPr="00B70A84" w:rsidRDefault="009F222A" w:rsidP="009F222A">
      <w:pPr>
        <w:jc w:val="left"/>
        <w:rPr>
          <w:color w:val="000000"/>
          <w:highlight w:val="lightGray"/>
        </w:rPr>
      </w:pPr>
    </w:p>
    <w:p w14:paraId="3345F611" w14:textId="6E6B9504" w:rsidR="009F222A" w:rsidRDefault="009F222A" w:rsidP="009F222A">
      <w:pPr>
        <w:rPr>
          <w:color w:val="FF0000"/>
        </w:rPr>
      </w:pPr>
      <w:r w:rsidRPr="006E282B">
        <w:rPr>
          <w:color w:val="000000"/>
        </w:rPr>
        <w:t xml:space="preserve">O vysporiadaní </w:t>
      </w:r>
      <w:r w:rsidRPr="006E282B">
        <w:t>zisku</w:t>
      </w:r>
      <w:r w:rsidRPr="006E282B">
        <w:rPr>
          <w:color w:val="000000"/>
        </w:rPr>
        <w:t xml:space="preserve"> za rok 2015 </w:t>
      </w:r>
      <w:r w:rsidRPr="006E282B">
        <w:t xml:space="preserve">rozhodne valné zhromaždenie. Manažment spoločnosti </w:t>
      </w:r>
      <w:r w:rsidR="00F8631A">
        <w:t>predkladá</w:t>
      </w:r>
      <w:r w:rsidR="00F8631A" w:rsidRPr="006E282B">
        <w:t xml:space="preserve"> </w:t>
      </w:r>
      <w:r w:rsidRPr="006E282B">
        <w:t xml:space="preserve">akcionárom </w:t>
      </w:r>
      <w:r w:rsidR="00F8631A">
        <w:t xml:space="preserve">na valnom zhromaždenie </w:t>
      </w:r>
      <w:r w:rsidRPr="006E282B">
        <w:t>návrh na rozdelenie</w:t>
      </w:r>
      <w:r w:rsidR="00F8631A" w:rsidRPr="00F8631A">
        <w:t xml:space="preserve"> zisku.</w:t>
      </w:r>
    </w:p>
    <w:p w14:paraId="02F659A0" w14:textId="77777777" w:rsidR="00CD50F0" w:rsidRPr="00EC39C1" w:rsidRDefault="00CD50F0" w:rsidP="009F222A">
      <w:pPr>
        <w:rPr>
          <w:color w:val="FF0000"/>
        </w:rPr>
      </w:pPr>
    </w:p>
    <w:tbl>
      <w:tblPr>
        <w:tblW w:w="9144" w:type="dxa"/>
        <w:tblInd w:w="70" w:type="dxa"/>
        <w:tblCellMar>
          <w:left w:w="70" w:type="dxa"/>
          <w:right w:w="70" w:type="dxa"/>
        </w:tblCellMar>
        <w:tblLook w:val="04A0" w:firstRow="1" w:lastRow="0" w:firstColumn="1" w:lastColumn="0" w:noHBand="0" w:noVBand="1"/>
      </w:tblPr>
      <w:tblGrid>
        <w:gridCol w:w="7160"/>
        <w:gridCol w:w="1984"/>
      </w:tblGrid>
      <w:tr w:rsidR="00562EA1" w:rsidRPr="00CD50F0" w14:paraId="2DA8FC4A" w14:textId="77777777" w:rsidTr="0091643B">
        <w:trPr>
          <w:trHeight w:val="225"/>
        </w:trPr>
        <w:tc>
          <w:tcPr>
            <w:tcW w:w="7160" w:type="dxa"/>
            <w:tcBorders>
              <w:top w:val="nil"/>
              <w:left w:val="nil"/>
              <w:bottom w:val="nil"/>
              <w:right w:val="nil"/>
            </w:tcBorders>
            <w:shd w:val="clear" w:color="auto" w:fill="auto"/>
            <w:noWrap/>
            <w:vAlign w:val="center"/>
            <w:hideMark/>
          </w:tcPr>
          <w:p w14:paraId="6EB8105C" w14:textId="77777777" w:rsidR="00562EA1" w:rsidRPr="00E51CD2" w:rsidRDefault="00562EA1" w:rsidP="00CD50F0">
            <w:pPr>
              <w:jc w:val="left"/>
              <w:rPr>
                <w:sz w:val="20"/>
                <w:szCs w:val="24"/>
                <w:lang w:eastAsia="sk-SK"/>
              </w:rPr>
            </w:pPr>
          </w:p>
        </w:tc>
        <w:tc>
          <w:tcPr>
            <w:tcW w:w="1984" w:type="dxa"/>
            <w:tcBorders>
              <w:top w:val="nil"/>
              <w:left w:val="nil"/>
              <w:bottom w:val="nil"/>
              <w:right w:val="nil"/>
            </w:tcBorders>
            <w:shd w:val="clear" w:color="auto" w:fill="auto"/>
          </w:tcPr>
          <w:p w14:paraId="60CBF012" w14:textId="634A32FD" w:rsidR="00562EA1" w:rsidRPr="0091643B" w:rsidRDefault="00562EA1" w:rsidP="006E282B">
            <w:pPr>
              <w:jc w:val="center"/>
              <w:rPr>
                <w:sz w:val="15"/>
                <w:szCs w:val="15"/>
                <w:lang w:eastAsia="sk-SK"/>
              </w:rPr>
            </w:pPr>
            <w:r w:rsidRPr="0091643B">
              <w:rPr>
                <w:sz w:val="15"/>
                <w:szCs w:val="15"/>
                <w:lang w:eastAsia="sk-SK"/>
              </w:rPr>
              <w:t>( v EUR)</w:t>
            </w:r>
          </w:p>
        </w:tc>
      </w:tr>
      <w:tr w:rsidR="00562EA1" w:rsidRPr="00CD50F0" w14:paraId="1E93104D" w14:textId="77777777" w:rsidTr="0091643B">
        <w:trPr>
          <w:trHeight w:val="225"/>
        </w:trPr>
        <w:tc>
          <w:tcPr>
            <w:tcW w:w="7160" w:type="dxa"/>
            <w:tcBorders>
              <w:top w:val="nil"/>
              <w:left w:val="nil"/>
              <w:bottom w:val="nil"/>
              <w:right w:val="nil"/>
            </w:tcBorders>
            <w:shd w:val="clear" w:color="auto" w:fill="auto"/>
            <w:noWrap/>
            <w:vAlign w:val="center"/>
            <w:hideMark/>
          </w:tcPr>
          <w:p w14:paraId="46E37A8C" w14:textId="77777777" w:rsidR="00562EA1" w:rsidRPr="00E51CD2" w:rsidRDefault="00562EA1" w:rsidP="00CD50F0">
            <w:pPr>
              <w:jc w:val="left"/>
              <w:rPr>
                <w:sz w:val="15"/>
                <w:szCs w:val="15"/>
                <w:lang w:eastAsia="sk-SK"/>
              </w:rPr>
            </w:pPr>
            <w:r w:rsidRPr="00E51CD2">
              <w:rPr>
                <w:sz w:val="15"/>
                <w:szCs w:val="15"/>
                <w:lang w:eastAsia="sk-SK"/>
              </w:rPr>
              <w:t>N</w:t>
            </w:r>
            <w:r w:rsidRPr="00E51CD2">
              <w:rPr>
                <w:rFonts w:hint="eastAsia"/>
                <w:sz w:val="15"/>
                <w:szCs w:val="15"/>
                <w:lang w:eastAsia="sk-SK"/>
              </w:rPr>
              <w:t>á</w:t>
            </w:r>
            <w:r w:rsidRPr="00E51CD2">
              <w:rPr>
                <w:sz w:val="15"/>
                <w:szCs w:val="15"/>
                <w:lang w:eastAsia="sk-SK"/>
              </w:rPr>
              <w:t xml:space="preserve">vrh na rozdelenie zisku za rok </w:t>
            </w:r>
          </w:p>
        </w:tc>
        <w:tc>
          <w:tcPr>
            <w:tcW w:w="1984" w:type="dxa"/>
            <w:tcBorders>
              <w:top w:val="nil"/>
              <w:left w:val="nil"/>
              <w:bottom w:val="nil"/>
              <w:right w:val="nil"/>
            </w:tcBorders>
            <w:shd w:val="clear" w:color="auto" w:fill="auto"/>
          </w:tcPr>
          <w:p w14:paraId="5F6E202F" w14:textId="3D6FECD7" w:rsidR="00562EA1" w:rsidRPr="0091643B" w:rsidRDefault="00562EA1" w:rsidP="00CD50F0">
            <w:pPr>
              <w:jc w:val="center"/>
              <w:rPr>
                <w:sz w:val="15"/>
                <w:szCs w:val="15"/>
                <w:lang w:eastAsia="sk-SK"/>
              </w:rPr>
            </w:pPr>
            <w:r w:rsidRPr="0091643B">
              <w:rPr>
                <w:sz w:val="15"/>
                <w:szCs w:val="15"/>
                <w:lang w:eastAsia="sk-SK"/>
              </w:rPr>
              <w:t>2015</w:t>
            </w:r>
          </w:p>
        </w:tc>
      </w:tr>
      <w:tr w:rsidR="00562EA1" w:rsidRPr="00CD50F0" w14:paraId="18B6B3FD" w14:textId="77777777" w:rsidTr="0091643B">
        <w:trPr>
          <w:trHeight w:val="225"/>
        </w:trPr>
        <w:tc>
          <w:tcPr>
            <w:tcW w:w="7160" w:type="dxa"/>
            <w:tcBorders>
              <w:top w:val="nil"/>
              <w:left w:val="nil"/>
              <w:bottom w:val="nil"/>
              <w:right w:val="nil"/>
            </w:tcBorders>
            <w:shd w:val="clear" w:color="auto" w:fill="auto"/>
            <w:noWrap/>
            <w:vAlign w:val="center"/>
            <w:hideMark/>
          </w:tcPr>
          <w:p w14:paraId="0AE51D56" w14:textId="77777777" w:rsidR="00562EA1" w:rsidRPr="00E51CD2" w:rsidRDefault="00562EA1" w:rsidP="00CD50F0">
            <w:pPr>
              <w:jc w:val="left"/>
              <w:rPr>
                <w:sz w:val="15"/>
                <w:szCs w:val="15"/>
                <w:lang w:eastAsia="sk-SK"/>
              </w:rPr>
            </w:pPr>
            <w:r w:rsidRPr="00E51CD2">
              <w:rPr>
                <w:sz w:val="15"/>
                <w:szCs w:val="15"/>
                <w:lang w:eastAsia="sk-SK"/>
              </w:rPr>
              <w:t>Nerozdelen</w:t>
            </w:r>
            <w:r w:rsidRPr="00E51CD2">
              <w:rPr>
                <w:rFonts w:hint="eastAsia"/>
                <w:sz w:val="15"/>
                <w:szCs w:val="15"/>
                <w:lang w:eastAsia="sk-SK"/>
              </w:rPr>
              <w:t>ý</w:t>
            </w:r>
            <w:r w:rsidRPr="00E51CD2">
              <w:rPr>
                <w:sz w:val="15"/>
                <w:szCs w:val="15"/>
                <w:lang w:eastAsia="sk-SK"/>
              </w:rPr>
              <w:t xml:space="preserve"> zisk minul</w:t>
            </w:r>
            <w:r w:rsidRPr="00E51CD2">
              <w:rPr>
                <w:rFonts w:hint="eastAsia"/>
                <w:sz w:val="15"/>
                <w:szCs w:val="15"/>
                <w:lang w:eastAsia="sk-SK"/>
              </w:rPr>
              <w:t>ý</w:t>
            </w:r>
            <w:r w:rsidRPr="00E51CD2">
              <w:rPr>
                <w:sz w:val="15"/>
                <w:szCs w:val="15"/>
                <w:lang w:eastAsia="sk-SK"/>
              </w:rPr>
              <w:t xml:space="preserve">ch rokov </w:t>
            </w:r>
          </w:p>
        </w:tc>
        <w:tc>
          <w:tcPr>
            <w:tcW w:w="1984" w:type="dxa"/>
            <w:tcBorders>
              <w:top w:val="nil"/>
              <w:left w:val="nil"/>
              <w:bottom w:val="nil"/>
              <w:right w:val="nil"/>
            </w:tcBorders>
            <w:shd w:val="clear" w:color="auto" w:fill="auto"/>
          </w:tcPr>
          <w:p w14:paraId="02A8FC0B" w14:textId="4E38F06B" w:rsidR="00562EA1" w:rsidRPr="00ED27CF" w:rsidRDefault="00562EA1" w:rsidP="00CD50F0">
            <w:pPr>
              <w:jc w:val="right"/>
              <w:rPr>
                <w:sz w:val="15"/>
                <w:szCs w:val="15"/>
                <w:lang w:eastAsia="sk-SK"/>
              </w:rPr>
            </w:pPr>
            <w:r w:rsidRPr="00ED27CF">
              <w:rPr>
                <w:sz w:val="15"/>
                <w:szCs w:val="15"/>
                <w:lang w:eastAsia="sk-SK"/>
              </w:rPr>
              <w:t>30 880 215</w:t>
            </w:r>
          </w:p>
        </w:tc>
      </w:tr>
      <w:tr w:rsidR="00562EA1" w:rsidRPr="00CD50F0" w14:paraId="752344A2" w14:textId="77777777" w:rsidTr="0091643B">
        <w:trPr>
          <w:trHeight w:val="225"/>
        </w:trPr>
        <w:tc>
          <w:tcPr>
            <w:tcW w:w="7160" w:type="dxa"/>
            <w:tcBorders>
              <w:top w:val="nil"/>
              <w:left w:val="nil"/>
              <w:bottom w:val="nil"/>
              <w:right w:val="nil"/>
            </w:tcBorders>
            <w:shd w:val="clear" w:color="auto" w:fill="auto"/>
            <w:noWrap/>
            <w:vAlign w:val="center"/>
            <w:hideMark/>
          </w:tcPr>
          <w:p w14:paraId="3423C1D5" w14:textId="77777777" w:rsidR="00562EA1" w:rsidRPr="00E51CD2" w:rsidRDefault="00562EA1" w:rsidP="00CD50F0">
            <w:pPr>
              <w:jc w:val="left"/>
              <w:rPr>
                <w:sz w:val="15"/>
                <w:szCs w:val="15"/>
                <w:lang w:eastAsia="sk-SK"/>
              </w:rPr>
            </w:pPr>
            <w:r w:rsidRPr="00E51CD2">
              <w:rPr>
                <w:sz w:val="15"/>
                <w:szCs w:val="15"/>
                <w:lang w:eastAsia="sk-SK"/>
              </w:rPr>
              <w:t>Zisk po zdanen</w:t>
            </w:r>
            <w:r w:rsidRPr="00E51CD2">
              <w:rPr>
                <w:rFonts w:hint="eastAsia"/>
                <w:sz w:val="15"/>
                <w:szCs w:val="15"/>
                <w:lang w:eastAsia="sk-SK"/>
              </w:rPr>
              <w:t>í</w:t>
            </w:r>
            <w:r w:rsidRPr="00E51CD2">
              <w:rPr>
                <w:sz w:val="15"/>
                <w:szCs w:val="15"/>
                <w:lang w:eastAsia="sk-SK"/>
              </w:rPr>
              <w:t xml:space="preserve"> za rok </w:t>
            </w:r>
          </w:p>
        </w:tc>
        <w:tc>
          <w:tcPr>
            <w:tcW w:w="1984" w:type="dxa"/>
            <w:tcBorders>
              <w:top w:val="nil"/>
              <w:left w:val="nil"/>
              <w:bottom w:val="nil"/>
              <w:right w:val="nil"/>
            </w:tcBorders>
            <w:shd w:val="clear" w:color="auto" w:fill="auto"/>
          </w:tcPr>
          <w:p w14:paraId="6C762DF1" w14:textId="19EC889A" w:rsidR="00562EA1" w:rsidRPr="00ED27CF" w:rsidRDefault="006D52A7" w:rsidP="00CD50F0">
            <w:pPr>
              <w:jc w:val="right"/>
              <w:rPr>
                <w:sz w:val="15"/>
                <w:szCs w:val="15"/>
                <w:lang w:eastAsia="sk-SK"/>
              </w:rPr>
            </w:pPr>
            <w:r>
              <w:rPr>
                <w:sz w:val="15"/>
                <w:szCs w:val="15"/>
                <w:lang w:eastAsia="sk-SK"/>
              </w:rPr>
              <w:t>14 195 930</w:t>
            </w:r>
          </w:p>
        </w:tc>
      </w:tr>
      <w:tr w:rsidR="00562EA1" w:rsidRPr="00CD50F0" w14:paraId="525D6EC2" w14:textId="77777777" w:rsidTr="0091643B">
        <w:trPr>
          <w:trHeight w:val="225"/>
        </w:trPr>
        <w:tc>
          <w:tcPr>
            <w:tcW w:w="7160" w:type="dxa"/>
            <w:tcBorders>
              <w:top w:val="nil"/>
              <w:left w:val="nil"/>
              <w:bottom w:val="nil"/>
              <w:right w:val="nil"/>
            </w:tcBorders>
            <w:shd w:val="clear" w:color="auto" w:fill="auto"/>
            <w:noWrap/>
            <w:vAlign w:val="center"/>
            <w:hideMark/>
          </w:tcPr>
          <w:p w14:paraId="650CE938" w14:textId="77777777" w:rsidR="00562EA1" w:rsidRPr="00E51CD2" w:rsidRDefault="00562EA1" w:rsidP="00CD50F0">
            <w:pPr>
              <w:jc w:val="left"/>
              <w:rPr>
                <w:sz w:val="15"/>
                <w:szCs w:val="15"/>
                <w:lang w:eastAsia="sk-SK"/>
              </w:rPr>
            </w:pPr>
            <w:r w:rsidRPr="00E51CD2">
              <w:rPr>
                <w:sz w:val="15"/>
                <w:szCs w:val="15"/>
                <w:lang w:eastAsia="sk-SK"/>
              </w:rPr>
              <w:t>Celkom zisk na rozdelenie</w:t>
            </w:r>
          </w:p>
        </w:tc>
        <w:tc>
          <w:tcPr>
            <w:tcW w:w="1984" w:type="dxa"/>
            <w:tcBorders>
              <w:top w:val="nil"/>
              <w:left w:val="nil"/>
              <w:bottom w:val="nil"/>
              <w:right w:val="nil"/>
            </w:tcBorders>
            <w:shd w:val="clear" w:color="auto" w:fill="auto"/>
          </w:tcPr>
          <w:p w14:paraId="3D6C28A9" w14:textId="22412F46" w:rsidR="00562EA1" w:rsidRPr="00ED27CF" w:rsidRDefault="006D52A7" w:rsidP="00CD50F0">
            <w:pPr>
              <w:jc w:val="right"/>
              <w:rPr>
                <w:sz w:val="15"/>
                <w:szCs w:val="15"/>
                <w:lang w:eastAsia="sk-SK"/>
              </w:rPr>
            </w:pPr>
            <w:r>
              <w:rPr>
                <w:sz w:val="15"/>
                <w:szCs w:val="15"/>
                <w:lang w:eastAsia="sk-SK"/>
              </w:rPr>
              <w:t>45 076 145</w:t>
            </w:r>
          </w:p>
        </w:tc>
      </w:tr>
      <w:tr w:rsidR="00562EA1" w:rsidRPr="00CD50F0" w14:paraId="5BD14C9A" w14:textId="77777777" w:rsidTr="0091643B">
        <w:trPr>
          <w:trHeight w:val="225"/>
        </w:trPr>
        <w:tc>
          <w:tcPr>
            <w:tcW w:w="7160" w:type="dxa"/>
            <w:tcBorders>
              <w:top w:val="single" w:sz="4" w:space="0" w:color="auto"/>
              <w:left w:val="nil"/>
              <w:bottom w:val="double" w:sz="6" w:space="0" w:color="auto"/>
              <w:right w:val="nil"/>
            </w:tcBorders>
            <w:shd w:val="clear" w:color="auto" w:fill="auto"/>
            <w:noWrap/>
            <w:vAlign w:val="center"/>
            <w:hideMark/>
          </w:tcPr>
          <w:p w14:paraId="656EEC81" w14:textId="77777777" w:rsidR="00562EA1" w:rsidRPr="00E51CD2" w:rsidRDefault="00562EA1" w:rsidP="00CD50F0">
            <w:pPr>
              <w:jc w:val="left"/>
              <w:rPr>
                <w:sz w:val="15"/>
                <w:szCs w:val="15"/>
                <w:lang w:eastAsia="sk-SK"/>
              </w:rPr>
            </w:pPr>
            <w:r w:rsidRPr="00E51CD2">
              <w:rPr>
                <w:sz w:val="15"/>
                <w:szCs w:val="15"/>
                <w:lang w:eastAsia="sk-SK"/>
              </w:rPr>
              <w:t>Zisk po zdanen</w:t>
            </w:r>
            <w:r w:rsidRPr="00E51CD2">
              <w:rPr>
                <w:rFonts w:hint="eastAsia"/>
                <w:sz w:val="15"/>
                <w:szCs w:val="15"/>
                <w:lang w:eastAsia="sk-SK"/>
              </w:rPr>
              <w:t>í</w:t>
            </w:r>
            <w:r w:rsidRPr="00E51CD2">
              <w:rPr>
                <w:sz w:val="15"/>
                <w:szCs w:val="15"/>
                <w:lang w:eastAsia="sk-SK"/>
              </w:rPr>
              <w:t xml:space="preserve"> za be</w:t>
            </w:r>
            <w:r w:rsidRPr="00E51CD2">
              <w:rPr>
                <w:rFonts w:hint="eastAsia"/>
                <w:sz w:val="15"/>
                <w:szCs w:val="15"/>
                <w:lang w:eastAsia="sk-SK"/>
              </w:rPr>
              <w:t>ž</w:t>
            </w:r>
            <w:r w:rsidRPr="00E51CD2">
              <w:rPr>
                <w:sz w:val="15"/>
                <w:szCs w:val="15"/>
                <w:lang w:eastAsia="sk-SK"/>
              </w:rPr>
              <w:t>n</w:t>
            </w:r>
            <w:r w:rsidRPr="00E51CD2">
              <w:rPr>
                <w:rFonts w:hint="eastAsia"/>
                <w:sz w:val="15"/>
                <w:szCs w:val="15"/>
                <w:lang w:eastAsia="sk-SK"/>
              </w:rPr>
              <w:t>ý</w:t>
            </w:r>
            <w:r w:rsidRPr="00E51CD2">
              <w:rPr>
                <w:sz w:val="15"/>
                <w:szCs w:val="15"/>
                <w:lang w:eastAsia="sk-SK"/>
              </w:rPr>
              <w:t xml:space="preserve"> rok </w:t>
            </w:r>
          </w:p>
        </w:tc>
        <w:tc>
          <w:tcPr>
            <w:tcW w:w="1984" w:type="dxa"/>
            <w:tcBorders>
              <w:top w:val="single" w:sz="4" w:space="0" w:color="auto"/>
              <w:left w:val="nil"/>
              <w:bottom w:val="double" w:sz="6" w:space="0" w:color="auto"/>
              <w:right w:val="nil"/>
            </w:tcBorders>
            <w:shd w:val="clear" w:color="auto" w:fill="auto"/>
          </w:tcPr>
          <w:p w14:paraId="0F999F03" w14:textId="39BF542A" w:rsidR="00562EA1" w:rsidRPr="00ED27CF" w:rsidRDefault="006D52A7" w:rsidP="00CD50F0">
            <w:pPr>
              <w:jc w:val="right"/>
              <w:rPr>
                <w:sz w:val="15"/>
                <w:szCs w:val="15"/>
                <w:lang w:eastAsia="sk-SK"/>
              </w:rPr>
            </w:pPr>
            <w:r>
              <w:rPr>
                <w:sz w:val="15"/>
                <w:szCs w:val="15"/>
                <w:lang w:eastAsia="sk-SK"/>
              </w:rPr>
              <w:t>14 195 930</w:t>
            </w:r>
          </w:p>
        </w:tc>
      </w:tr>
      <w:tr w:rsidR="00562EA1" w:rsidRPr="00CD50F0" w14:paraId="7BDEEB28" w14:textId="77777777" w:rsidTr="0091643B">
        <w:trPr>
          <w:trHeight w:val="225"/>
        </w:trPr>
        <w:tc>
          <w:tcPr>
            <w:tcW w:w="7160" w:type="dxa"/>
            <w:tcBorders>
              <w:top w:val="nil"/>
              <w:left w:val="nil"/>
              <w:bottom w:val="nil"/>
              <w:right w:val="nil"/>
            </w:tcBorders>
            <w:shd w:val="clear" w:color="auto" w:fill="auto"/>
            <w:noWrap/>
            <w:vAlign w:val="center"/>
            <w:hideMark/>
          </w:tcPr>
          <w:p w14:paraId="07748AD6" w14:textId="77777777" w:rsidR="00562EA1" w:rsidRPr="00E51CD2" w:rsidRDefault="00562EA1" w:rsidP="00CD50F0">
            <w:pPr>
              <w:jc w:val="right"/>
              <w:rPr>
                <w:sz w:val="15"/>
                <w:szCs w:val="15"/>
                <w:lang w:eastAsia="sk-SK"/>
              </w:rPr>
            </w:pPr>
          </w:p>
        </w:tc>
        <w:tc>
          <w:tcPr>
            <w:tcW w:w="1984" w:type="dxa"/>
            <w:tcBorders>
              <w:top w:val="nil"/>
              <w:left w:val="nil"/>
              <w:bottom w:val="nil"/>
              <w:right w:val="nil"/>
            </w:tcBorders>
          </w:tcPr>
          <w:p w14:paraId="305CD104" w14:textId="77777777" w:rsidR="00562EA1" w:rsidRPr="00E51CD2" w:rsidRDefault="00562EA1" w:rsidP="00CD50F0">
            <w:pPr>
              <w:jc w:val="left"/>
              <w:rPr>
                <w:sz w:val="20"/>
                <w:lang w:eastAsia="sk-SK"/>
              </w:rPr>
            </w:pPr>
          </w:p>
        </w:tc>
      </w:tr>
      <w:tr w:rsidR="00562EA1" w:rsidRPr="00CD50F0" w14:paraId="7EAA8884" w14:textId="77777777" w:rsidTr="0091643B">
        <w:trPr>
          <w:trHeight w:val="225"/>
        </w:trPr>
        <w:tc>
          <w:tcPr>
            <w:tcW w:w="7160" w:type="dxa"/>
            <w:tcBorders>
              <w:top w:val="nil"/>
              <w:left w:val="nil"/>
              <w:bottom w:val="nil"/>
              <w:right w:val="nil"/>
            </w:tcBorders>
            <w:shd w:val="clear" w:color="auto" w:fill="auto"/>
            <w:noWrap/>
            <w:vAlign w:val="center"/>
            <w:hideMark/>
          </w:tcPr>
          <w:p w14:paraId="31F0575E" w14:textId="77777777" w:rsidR="00562EA1" w:rsidRPr="00E51CD2" w:rsidRDefault="00562EA1" w:rsidP="00CD50F0">
            <w:pPr>
              <w:jc w:val="left"/>
              <w:rPr>
                <w:sz w:val="15"/>
                <w:szCs w:val="15"/>
                <w:lang w:eastAsia="sk-SK"/>
              </w:rPr>
            </w:pPr>
            <w:r w:rsidRPr="00E51CD2">
              <w:rPr>
                <w:sz w:val="15"/>
                <w:szCs w:val="15"/>
                <w:lang w:eastAsia="sk-SK"/>
              </w:rPr>
              <w:t>Pr</w:t>
            </w:r>
            <w:r w:rsidRPr="00E51CD2">
              <w:rPr>
                <w:rFonts w:hint="eastAsia"/>
                <w:sz w:val="15"/>
                <w:szCs w:val="15"/>
                <w:lang w:eastAsia="sk-SK"/>
              </w:rPr>
              <w:t>í</w:t>
            </w:r>
            <w:r w:rsidRPr="00E51CD2">
              <w:rPr>
                <w:sz w:val="15"/>
                <w:szCs w:val="15"/>
                <w:lang w:eastAsia="sk-SK"/>
              </w:rPr>
              <w:t>del do z</w:t>
            </w:r>
            <w:r w:rsidRPr="00E51CD2">
              <w:rPr>
                <w:rFonts w:hint="eastAsia"/>
                <w:sz w:val="15"/>
                <w:szCs w:val="15"/>
                <w:lang w:eastAsia="sk-SK"/>
              </w:rPr>
              <w:t>á</w:t>
            </w:r>
            <w:r w:rsidRPr="00E51CD2">
              <w:rPr>
                <w:sz w:val="15"/>
                <w:szCs w:val="15"/>
                <w:lang w:eastAsia="sk-SK"/>
              </w:rPr>
              <w:t>konn</w:t>
            </w:r>
            <w:r w:rsidRPr="00E51CD2">
              <w:rPr>
                <w:rFonts w:hint="eastAsia"/>
                <w:sz w:val="15"/>
                <w:szCs w:val="15"/>
                <w:lang w:eastAsia="sk-SK"/>
              </w:rPr>
              <w:t>é</w:t>
            </w:r>
            <w:r w:rsidRPr="00E51CD2">
              <w:rPr>
                <w:sz w:val="15"/>
                <w:szCs w:val="15"/>
                <w:lang w:eastAsia="sk-SK"/>
              </w:rPr>
              <w:t>ho rezervn</w:t>
            </w:r>
            <w:r w:rsidRPr="00E51CD2">
              <w:rPr>
                <w:rFonts w:hint="eastAsia"/>
                <w:sz w:val="15"/>
                <w:szCs w:val="15"/>
                <w:lang w:eastAsia="sk-SK"/>
              </w:rPr>
              <w:t>é</w:t>
            </w:r>
            <w:r w:rsidRPr="00E51CD2">
              <w:rPr>
                <w:sz w:val="15"/>
                <w:szCs w:val="15"/>
                <w:lang w:eastAsia="sk-SK"/>
              </w:rPr>
              <w:t>ho fondu</w:t>
            </w:r>
          </w:p>
        </w:tc>
        <w:tc>
          <w:tcPr>
            <w:tcW w:w="1984" w:type="dxa"/>
            <w:tcBorders>
              <w:top w:val="nil"/>
              <w:left w:val="nil"/>
              <w:bottom w:val="nil"/>
              <w:right w:val="nil"/>
            </w:tcBorders>
          </w:tcPr>
          <w:p w14:paraId="5CFD661F" w14:textId="3243DBDF" w:rsidR="00562EA1" w:rsidRPr="00E51CD2" w:rsidRDefault="00562EA1" w:rsidP="00CD50F0">
            <w:pPr>
              <w:jc w:val="right"/>
              <w:rPr>
                <w:sz w:val="15"/>
                <w:szCs w:val="15"/>
                <w:lang w:eastAsia="sk-SK"/>
              </w:rPr>
            </w:pPr>
            <w:r>
              <w:rPr>
                <w:sz w:val="15"/>
                <w:szCs w:val="15"/>
                <w:lang w:eastAsia="sk-SK"/>
              </w:rPr>
              <w:t>-</w:t>
            </w:r>
          </w:p>
        </w:tc>
      </w:tr>
      <w:tr w:rsidR="00562EA1" w:rsidRPr="00CD50F0" w14:paraId="6F5DF777" w14:textId="77777777" w:rsidTr="0091643B">
        <w:trPr>
          <w:trHeight w:val="225"/>
        </w:trPr>
        <w:tc>
          <w:tcPr>
            <w:tcW w:w="7160" w:type="dxa"/>
            <w:tcBorders>
              <w:top w:val="nil"/>
              <w:left w:val="nil"/>
              <w:bottom w:val="nil"/>
              <w:right w:val="nil"/>
            </w:tcBorders>
            <w:shd w:val="clear" w:color="auto" w:fill="auto"/>
            <w:noWrap/>
            <w:vAlign w:val="center"/>
            <w:hideMark/>
          </w:tcPr>
          <w:p w14:paraId="6F4422F7" w14:textId="77777777" w:rsidR="00562EA1" w:rsidRPr="00E51CD2" w:rsidRDefault="00562EA1" w:rsidP="00CD50F0">
            <w:pPr>
              <w:jc w:val="left"/>
              <w:rPr>
                <w:sz w:val="15"/>
                <w:szCs w:val="15"/>
                <w:lang w:eastAsia="sk-SK"/>
              </w:rPr>
            </w:pPr>
            <w:r w:rsidRPr="00E51CD2">
              <w:rPr>
                <w:sz w:val="15"/>
                <w:szCs w:val="15"/>
                <w:lang w:eastAsia="sk-SK"/>
              </w:rPr>
              <w:t>Doplnkov</w:t>
            </w:r>
            <w:r w:rsidRPr="00E51CD2">
              <w:rPr>
                <w:rFonts w:hint="eastAsia"/>
                <w:sz w:val="15"/>
                <w:szCs w:val="15"/>
                <w:lang w:eastAsia="sk-SK"/>
              </w:rPr>
              <w:t>ý</w:t>
            </w:r>
            <w:r w:rsidRPr="00E51CD2">
              <w:rPr>
                <w:sz w:val="15"/>
                <w:szCs w:val="15"/>
                <w:lang w:eastAsia="sk-SK"/>
              </w:rPr>
              <w:t xml:space="preserve"> pr</w:t>
            </w:r>
            <w:r w:rsidRPr="00E51CD2">
              <w:rPr>
                <w:rFonts w:hint="eastAsia"/>
                <w:sz w:val="15"/>
                <w:szCs w:val="15"/>
                <w:lang w:eastAsia="sk-SK"/>
              </w:rPr>
              <w:t>í</w:t>
            </w:r>
            <w:r w:rsidRPr="00E51CD2">
              <w:rPr>
                <w:sz w:val="15"/>
                <w:szCs w:val="15"/>
                <w:lang w:eastAsia="sk-SK"/>
              </w:rPr>
              <w:t>del do soci</w:t>
            </w:r>
            <w:r w:rsidRPr="00E51CD2">
              <w:rPr>
                <w:rFonts w:hint="eastAsia"/>
                <w:sz w:val="15"/>
                <w:szCs w:val="15"/>
                <w:lang w:eastAsia="sk-SK"/>
              </w:rPr>
              <w:t>á</w:t>
            </w:r>
            <w:r w:rsidRPr="00E51CD2">
              <w:rPr>
                <w:sz w:val="15"/>
                <w:szCs w:val="15"/>
                <w:lang w:eastAsia="sk-SK"/>
              </w:rPr>
              <w:t>lneho fondu</w:t>
            </w:r>
          </w:p>
        </w:tc>
        <w:tc>
          <w:tcPr>
            <w:tcW w:w="1984" w:type="dxa"/>
            <w:tcBorders>
              <w:top w:val="nil"/>
              <w:left w:val="nil"/>
              <w:bottom w:val="nil"/>
              <w:right w:val="nil"/>
            </w:tcBorders>
          </w:tcPr>
          <w:p w14:paraId="3E7CC298" w14:textId="7056D20D" w:rsidR="00562EA1" w:rsidRPr="00E51CD2" w:rsidRDefault="00562EA1" w:rsidP="00CD50F0">
            <w:pPr>
              <w:jc w:val="right"/>
              <w:rPr>
                <w:sz w:val="15"/>
                <w:szCs w:val="15"/>
                <w:lang w:eastAsia="sk-SK"/>
              </w:rPr>
            </w:pPr>
            <w:r>
              <w:rPr>
                <w:sz w:val="15"/>
                <w:szCs w:val="15"/>
                <w:lang w:eastAsia="sk-SK"/>
              </w:rPr>
              <w:t>426 444</w:t>
            </w:r>
          </w:p>
        </w:tc>
      </w:tr>
      <w:tr w:rsidR="00562EA1" w:rsidRPr="00CD50F0" w14:paraId="19AED1D2" w14:textId="77777777" w:rsidTr="0091643B">
        <w:trPr>
          <w:trHeight w:val="225"/>
        </w:trPr>
        <w:tc>
          <w:tcPr>
            <w:tcW w:w="7160" w:type="dxa"/>
            <w:tcBorders>
              <w:top w:val="nil"/>
              <w:left w:val="nil"/>
              <w:bottom w:val="nil"/>
              <w:right w:val="nil"/>
            </w:tcBorders>
            <w:shd w:val="clear" w:color="auto" w:fill="auto"/>
            <w:noWrap/>
            <w:vAlign w:val="center"/>
            <w:hideMark/>
          </w:tcPr>
          <w:p w14:paraId="02EB9276" w14:textId="77777777" w:rsidR="00562EA1" w:rsidRPr="00E51CD2" w:rsidRDefault="00562EA1" w:rsidP="00CD50F0">
            <w:pPr>
              <w:jc w:val="left"/>
              <w:rPr>
                <w:sz w:val="15"/>
                <w:szCs w:val="15"/>
                <w:lang w:eastAsia="sk-SK"/>
              </w:rPr>
            </w:pPr>
            <w:r w:rsidRPr="00E51CD2">
              <w:rPr>
                <w:sz w:val="15"/>
                <w:szCs w:val="15"/>
                <w:lang w:eastAsia="sk-SK"/>
              </w:rPr>
              <w:t>Podiel na zisku pre zamestnancov</w:t>
            </w:r>
          </w:p>
        </w:tc>
        <w:tc>
          <w:tcPr>
            <w:tcW w:w="1984" w:type="dxa"/>
            <w:tcBorders>
              <w:top w:val="nil"/>
              <w:left w:val="nil"/>
              <w:bottom w:val="nil"/>
              <w:right w:val="nil"/>
            </w:tcBorders>
          </w:tcPr>
          <w:p w14:paraId="2B17A2DF" w14:textId="7C0CB0E3" w:rsidR="00562EA1" w:rsidRPr="00E51CD2" w:rsidRDefault="006D52A7" w:rsidP="00CD50F0">
            <w:pPr>
              <w:jc w:val="right"/>
              <w:rPr>
                <w:sz w:val="15"/>
                <w:szCs w:val="15"/>
                <w:lang w:eastAsia="sk-SK"/>
              </w:rPr>
            </w:pPr>
            <w:r>
              <w:rPr>
                <w:sz w:val="15"/>
                <w:szCs w:val="15"/>
                <w:lang w:eastAsia="sk-SK"/>
              </w:rPr>
              <w:t>641 548</w:t>
            </w:r>
          </w:p>
        </w:tc>
      </w:tr>
      <w:tr w:rsidR="00562EA1" w:rsidRPr="00CD50F0" w14:paraId="586FE969" w14:textId="77777777" w:rsidTr="0091643B">
        <w:trPr>
          <w:trHeight w:val="225"/>
        </w:trPr>
        <w:tc>
          <w:tcPr>
            <w:tcW w:w="7160" w:type="dxa"/>
            <w:tcBorders>
              <w:top w:val="nil"/>
              <w:left w:val="nil"/>
              <w:bottom w:val="nil"/>
              <w:right w:val="nil"/>
            </w:tcBorders>
            <w:shd w:val="clear" w:color="auto" w:fill="auto"/>
            <w:noWrap/>
            <w:vAlign w:val="center"/>
            <w:hideMark/>
          </w:tcPr>
          <w:p w14:paraId="62B42606" w14:textId="77777777" w:rsidR="00562EA1" w:rsidRPr="00E51CD2" w:rsidRDefault="00562EA1" w:rsidP="00CD50F0">
            <w:pPr>
              <w:jc w:val="left"/>
              <w:rPr>
                <w:sz w:val="15"/>
                <w:szCs w:val="15"/>
                <w:lang w:eastAsia="sk-SK"/>
              </w:rPr>
            </w:pPr>
            <w:r w:rsidRPr="00E51CD2">
              <w:rPr>
                <w:sz w:val="15"/>
                <w:szCs w:val="15"/>
                <w:lang w:eastAsia="sk-SK"/>
              </w:rPr>
              <w:t>Pr</w:t>
            </w:r>
            <w:r w:rsidRPr="00E51CD2">
              <w:rPr>
                <w:rFonts w:hint="eastAsia"/>
                <w:sz w:val="15"/>
                <w:szCs w:val="15"/>
                <w:lang w:eastAsia="sk-SK"/>
              </w:rPr>
              <w:t>í</w:t>
            </w:r>
            <w:r w:rsidRPr="00E51CD2">
              <w:rPr>
                <w:sz w:val="15"/>
                <w:szCs w:val="15"/>
                <w:lang w:eastAsia="sk-SK"/>
              </w:rPr>
              <w:t>del do kumula</w:t>
            </w:r>
            <w:r w:rsidRPr="00E51CD2">
              <w:rPr>
                <w:rFonts w:hint="eastAsia"/>
                <w:sz w:val="15"/>
                <w:szCs w:val="15"/>
                <w:lang w:eastAsia="sk-SK"/>
              </w:rPr>
              <w:t>č</w:t>
            </w:r>
            <w:r w:rsidRPr="00E51CD2">
              <w:rPr>
                <w:sz w:val="15"/>
                <w:szCs w:val="15"/>
                <w:lang w:eastAsia="sk-SK"/>
              </w:rPr>
              <w:t>n</w:t>
            </w:r>
            <w:r w:rsidRPr="00E51CD2">
              <w:rPr>
                <w:rFonts w:hint="eastAsia"/>
                <w:sz w:val="15"/>
                <w:szCs w:val="15"/>
                <w:lang w:eastAsia="sk-SK"/>
              </w:rPr>
              <w:t>é</w:t>
            </w:r>
            <w:r w:rsidRPr="00E51CD2">
              <w:rPr>
                <w:sz w:val="15"/>
                <w:szCs w:val="15"/>
                <w:lang w:eastAsia="sk-SK"/>
              </w:rPr>
              <w:t xml:space="preserve">ho fondu </w:t>
            </w:r>
          </w:p>
        </w:tc>
        <w:tc>
          <w:tcPr>
            <w:tcW w:w="1984" w:type="dxa"/>
            <w:tcBorders>
              <w:top w:val="nil"/>
              <w:left w:val="nil"/>
              <w:bottom w:val="nil"/>
              <w:right w:val="nil"/>
            </w:tcBorders>
          </w:tcPr>
          <w:p w14:paraId="7A9C1825" w14:textId="3AC423F3" w:rsidR="00562EA1" w:rsidRPr="00E51CD2" w:rsidRDefault="00C41F74" w:rsidP="00CD50F0">
            <w:pPr>
              <w:jc w:val="right"/>
              <w:rPr>
                <w:sz w:val="15"/>
                <w:szCs w:val="15"/>
                <w:lang w:eastAsia="sk-SK"/>
              </w:rPr>
            </w:pPr>
            <w:r>
              <w:rPr>
                <w:sz w:val="15"/>
                <w:szCs w:val="15"/>
                <w:lang w:eastAsia="sk-SK"/>
              </w:rPr>
              <w:t>2 354 123</w:t>
            </w:r>
          </w:p>
        </w:tc>
      </w:tr>
      <w:tr w:rsidR="00562EA1" w:rsidRPr="00CD50F0" w14:paraId="283314E6" w14:textId="77777777" w:rsidTr="0091643B">
        <w:trPr>
          <w:trHeight w:val="225"/>
        </w:trPr>
        <w:tc>
          <w:tcPr>
            <w:tcW w:w="7160" w:type="dxa"/>
            <w:tcBorders>
              <w:top w:val="nil"/>
              <w:left w:val="nil"/>
              <w:bottom w:val="nil"/>
              <w:right w:val="nil"/>
            </w:tcBorders>
            <w:shd w:val="clear" w:color="auto" w:fill="auto"/>
            <w:noWrap/>
            <w:vAlign w:val="center"/>
            <w:hideMark/>
          </w:tcPr>
          <w:p w14:paraId="585A4B51" w14:textId="77777777" w:rsidR="00562EA1" w:rsidRPr="00E51CD2" w:rsidRDefault="00562EA1" w:rsidP="00CD50F0">
            <w:pPr>
              <w:jc w:val="left"/>
              <w:rPr>
                <w:sz w:val="15"/>
                <w:szCs w:val="15"/>
                <w:lang w:eastAsia="sk-SK"/>
              </w:rPr>
            </w:pPr>
            <w:r w:rsidRPr="00E51CD2">
              <w:rPr>
                <w:sz w:val="15"/>
                <w:szCs w:val="15"/>
                <w:lang w:eastAsia="sk-SK"/>
              </w:rPr>
              <w:t>V</w:t>
            </w:r>
            <w:r w:rsidRPr="00E51CD2">
              <w:rPr>
                <w:rFonts w:hint="eastAsia"/>
                <w:sz w:val="15"/>
                <w:szCs w:val="15"/>
                <w:lang w:eastAsia="sk-SK"/>
              </w:rPr>
              <w:t>ý</w:t>
            </w:r>
            <w:r w:rsidRPr="00E51CD2">
              <w:rPr>
                <w:sz w:val="15"/>
                <w:szCs w:val="15"/>
                <w:lang w:eastAsia="sk-SK"/>
              </w:rPr>
              <w:t>plata dividend</w:t>
            </w:r>
          </w:p>
        </w:tc>
        <w:tc>
          <w:tcPr>
            <w:tcW w:w="1984" w:type="dxa"/>
            <w:tcBorders>
              <w:top w:val="nil"/>
              <w:left w:val="nil"/>
              <w:bottom w:val="nil"/>
              <w:right w:val="nil"/>
            </w:tcBorders>
          </w:tcPr>
          <w:p w14:paraId="1D351265" w14:textId="03A1999B" w:rsidR="00562EA1" w:rsidRPr="00E51CD2" w:rsidRDefault="00C41F74" w:rsidP="00CD50F0">
            <w:pPr>
              <w:jc w:val="right"/>
              <w:rPr>
                <w:sz w:val="15"/>
                <w:szCs w:val="15"/>
                <w:lang w:eastAsia="sk-SK"/>
              </w:rPr>
            </w:pPr>
            <w:r>
              <w:rPr>
                <w:sz w:val="15"/>
                <w:szCs w:val="15"/>
                <w:lang w:eastAsia="sk-SK"/>
              </w:rPr>
              <w:t>5 000 000</w:t>
            </w:r>
          </w:p>
        </w:tc>
      </w:tr>
      <w:tr w:rsidR="00562EA1" w:rsidRPr="00CD50F0" w14:paraId="269299E8" w14:textId="77777777" w:rsidTr="0091643B">
        <w:trPr>
          <w:trHeight w:val="225"/>
        </w:trPr>
        <w:tc>
          <w:tcPr>
            <w:tcW w:w="7160" w:type="dxa"/>
            <w:tcBorders>
              <w:top w:val="nil"/>
              <w:left w:val="nil"/>
              <w:bottom w:val="nil"/>
              <w:right w:val="nil"/>
            </w:tcBorders>
            <w:shd w:val="clear" w:color="auto" w:fill="auto"/>
            <w:noWrap/>
            <w:vAlign w:val="center"/>
            <w:hideMark/>
          </w:tcPr>
          <w:p w14:paraId="4AB58EBA" w14:textId="77777777" w:rsidR="00562EA1" w:rsidRPr="00E51CD2" w:rsidRDefault="00562EA1" w:rsidP="00CD50F0">
            <w:pPr>
              <w:jc w:val="left"/>
              <w:rPr>
                <w:sz w:val="15"/>
                <w:szCs w:val="15"/>
                <w:lang w:eastAsia="sk-SK"/>
              </w:rPr>
            </w:pPr>
            <w:r w:rsidRPr="00E51CD2">
              <w:rPr>
                <w:sz w:val="15"/>
                <w:szCs w:val="15"/>
                <w:lang w:eastAsia="sk-SK"/>
              </w:rPr>
              <w:t>V</w:t>
            </w:r>
            <w:r w:rsidRPr="00E51CD2">
              <w:rPr>
                <w:rFonts w:hint="eastAsia"/>
                <w:sz w:val="15"/>
                <w:szCs w:val="15"/>
                <w:lang w:eastAsia="sk-SK"/>
              </w:rPr>
              <w:t>ý</w:t>
            </w:r>
            <w:r w:rsidRPr="00E51CD2">
              <w:rPr>
                <w:sz w:val="15"/>
                <w:szCs w:val="15"/>
                <w:lang w:eastAsia="sk-SK"/>
              </w:rPr>
              <w:t>plata tanti</w:t>
            </w:r>
            <w:r w:rsidRPr="00E51CD2">
              <w:rPr>
                <w:rFonts w:hint="eastAsia"/>
                <w:sz w:val="15"/>
                <w:szCs w:val="15"/>
                <w:lang w:eastAsia="sk-SK"/>
              </w:rPr>
              <w:t>é</w:t>
            </w:r>
            <w:r w:rsidRPr="00E51CD2">
              <w:rPr>
                <w:sz w:val="15"/>
                <w:szCs w:val="15"/>
                <w:lang w:eastAsia="sk-SK"/>
              </w:rPr>
              <w:t>m</w:t>
            </w:r>
          </w:p>
        </w:tc>
        <w:tc>
          <w:tcPr>
            <w:tcW w:w="1984" w:type="dxa"/>
            <w:tcBorders>
              <w:top w:val="nil"/>
              <w:left w:val="nil"/>
              <w:bottom w:val="nil"/>
              <w:right w:val="nil"/>
            </w:tcBorders>
          </w:tcPr>
          <w:p w14:paraId="248F5944" w14:textId="6A097BC4" w:rsidR="00562EA1" w:rsidRPr="00E51CD2" w:rsidRDefault="00C41F74" w:rsidP="00CD50F0">
            <w:pPr>
              <w:jc w:val="right"/>
              <w:rPr>
                <w:sz w:val="15"/>
                <w:szCs w:val="15"/>
                <w:lang w:eastAsia="sk-SK"/>
              </w:rPr>
            </w:pPr>
            <w:r>
              <w:rPr>
                <w:sz w:val="15"/>
                <w:szCs w:val="15"/>
                <w:lang w:eastAsia="sk-SK"/>
              </w:rPr>
              <w:t>-</w:t>
            </w:r>
          </w:p>
        </w:tc>
      </w:tr>
      <w:tr w:rsidR="00562EA1" w:rsidRPr="00CD50F0" w14:paraId="65462CD5" w14:textId="77777777" w:rsidTr="0091643B">
        <w:trPr>
          <w:trHeight w:val="225"/>
        </w:trPr>
        <w:tc>
          <w:tcPr>
            <w:tcW w:w="7160" w:type="dxa"/>
            <w:tcBorders>
              <w:top w:val="nil"/>
              <w:left w:val="nil"/>
              <w:bottom w:val="nil"/>
              <w:right w:val="nil"/>
            </w:tcBorders>
            <w:shd w:val="clear" w:color="auto" w:fill="auto"/>
            <w:noWrap/>
            <w:vAlign w:val="center"/>
            <w:hideMark/>
          </w:tcPr>
          <w:p w14:paraId="61272C86" w14:textId="77777777" w:rsidR="00562EA1" w:rsidRPr="00E51CD2" w:rsidRDefault="00562EA1" w:rsidP="00CD50F0">
            <w:pPr>
              <w:jc w:val="left"/>
              <w:rPr>
                <w:sz w:val="15"/>
                <w:szCs w:val="15"/>
                <w:lang w:eastAsia="sk-SK"/>
              </w:rPr>
            </w:pPr>
            <w:r w:rsidRPr="00E51CD2">
              <w:rPr>
                <w:sz w:val="15"/>
                <w:szCs w:val="15"/>
                <w:lang w:eastAsia="sk-SK"/>
              </w:rPr>
              <w:t>Prevod na nerozdelen</w:t>
            </w:r>
            <w:r w:rsidRPr="00E51CD2">
              <w:rPr>
                <w:rFonts w:hint="eastAsia"/>
                <w:sz w:val="15"/>
                <w:szCs w:val="15"/>
                <w:lang w:eastAsia="sk-SK"/>
              </w:rPr>
              <w:t>ý</w:t>
            </w:r>
            <w:r w:rsidRPr="00E51CD2">
              <w:rPr>
                <w:sz w:val="15"/>
                <w:szCs w:val="15"/>
                <w:lang w:eastAsia="sk-SK"/>
              </w:rPr>
              <w:t xml:space="preserve"> zisk</w:t>
            </w:r>
          </w:p>
        </w:tc>
        <w:tc>
          <w:tcPr>
            <w:tcW w:w="1984" w:type="dxa"/>
            <w:tcBorders>
              <w:top w:val="nil"/>
              <w:left w:val="nil"/>
              <w:bottom w:val="nil"/>
              <w:right w:val="nil"/>
            </w:tcBorders>
          </w:tcPr>
          <w:p w14:paraId="48EE8657" w14:textId="0DEAE84F" w:rsidR="00562EA1" w:rsidRPr="00E51CD2" w:rsidRDefault="006D52A7" w:rsidP="00CD50F0">
            <w:pPr>
              <w:jc w:val="right"/>
              <w:rPr>
                <w:sz w:val="15"/>
                <w:szCs w:val="15"/>
                <w:lang w:eastAsia="sk-SK"/>
              </w:rPr>
            </w:pPr>
            <w:r>
              <w:rPr>
                <w:sz w:val="15"/>
                <w:szCs w:val="15"/>
                <w:lang w:eastAsia="sk-SK"/>
              </w:rPr>
              <w:t>5 773 816</w:t>
            </w:r>
          </w:p>
        </w:tc>
      </w:tr>
      <w:tr w:rsidR="00562EA1" w:rsidRPr="00CD50F0" w14:paraId="531C0CF0" w14:textId="77777777" w:rsidTr="0091643B">
        <w:trPr>
          <w:trHeight w:val="225"/>
        </w:trPr>
        <w:tc>
          <w:tcPr>
            <w:tcW w:w="7160" w:type="dxa"/>
            <w:tcBorders>
              <w:top w:val="nil"/>
              <w:left w:val="nil"/>
              <w:bottom w:val="nil"/>
              <w:right w:val="nil"/>
            </w:tcBorders>
            <w:shd w:val="clear" w:color="auto" w:fill="auto"/>
            <w:noWrap/>
            <w:vAlign w:val="center"/>
            <w:hideMark/>
          </w:tcPr>
          <w:p w14:paraId="5032E15D" w14:textId="77777777" w:rsidR="00562EA1" w:rsidRPr="00E51CD2" w:rsidRDefault="00562EA1" w:rsidP="00CD50F0">
            <w:pPr>
              <w:jc w:val="left"/>
              <w:rPr>
                <w:sz w:val="15"/>
                <w:szCs w:val="15"/>
                <w:lang w:eastAsia="sk-SK"/>
              </w:rPr>
            </w:pPr>
            <w:r w:rsidRPr="00E51CD2">
              <w:rPr>
                <w:sz w:val="15"/>
                <w:szCs w:val="15"/>
                <w:lang w:eastAsia="sk-SK"/>
              </w:rPr>
              <w:t>Dobrovo</w:t>
            </w:r>
            <w:r w:rsidRPr="00E51CD2">
              <w:rPr>
                <w:rFonts w:hint="eastAsia"/>
                <w:sz w:val="15"/>
                <w:szCs w:val="15"/>
                <w:lang w:eastAsia="sk-SK"/>
              </w:rPr>
              <w:t>ľ</w:t>
            </w:r>
            <w:r w:rsidRPr="00E51CD2">
              <w:rPr>
                <w:sz w:val="15"/>
                <w:szCs w:val="15"/>
                <w:lang w:eastAsia="sk-SK"/>
              </w:rPr>
              <w:t>n</w:t>
            </w:r>
            <w:r w:rsidRPr="00E51CD2">
              <w:rPr>
                <w:rFonts w:hint="eastAsia"/>
                <w:sz w:val="15"/>
                <w:szCs w:val="15"/>
                <w:lang w:eastAsia="sk-SK"/>
              </w:rPr>
              <w:t>ý</w:t>
            </w:r>
            <w:r w:rsidRPr="00E51CD2">
              <w:rPr>
                <w:sz w:val="15"/>
                <w:szCs w:val="15"/>
                <w:lang w:eastAsia="sk-SK"/>
              </w:rPr>
              <w:t xml:space="preserve"> pr</w:t>
            </w:r>
            <w:r w:rsidRPr="00E51CD2">
              <w:rPr>
                <w:rFonts w:hint="eastAsia"/>
                <w:sz w:val="15"/>
                <w:szCs w:val="15"/>
                <w:lang w:eastAsia="sk-SK"/>
              </w:rPr>
              <w:t>í</w:t>
            </w:r>
            <w:r w:rsidRPr="00E51CD2">
              <w:rPr>
                <w:sz w:val="15"/>
                <w:szCs w:val="15"/>
                <w:lang w:eastAsia="sk-SK"/>
              </w:rPr>
              <w:t xml:space="preserve">spevok na </w:t>
            </w:r>
            <w:r w:rsidRPr="00E51CD2">
              <w:rPr>
                <w:rFonts w:hint="eastAsia"/>
                <w:sz w:val="15"/>
                <w:szCs w:val="15"/>
                <w:lang w:eastAsia="sk-SK"/>
              </w:rPr>
              <w:t>úč</w:t>
            </w:r>
            <w:r w:rsidRPr="00E51CD2">
              <w:rPr>
                <w:sz w:val="15"/>
                <w:szCs w:val="15"/>
                <w:lang w:eastAsia="sk-SK"/>
              </w:rPr>
              <w:t>et NJF</w:t>
            </w:r>
          </w:p>
        </w:tc>
        <w:tc>
          <w:tcPr>
            <w:tcW w:w="1984" w:type="dxa"/>
            <w:tcBorders>
              <w:top w:val="nil"/>
              <w:left w:val="nil"/>
              <w:bottom w:val="nil"/>
              <w:right w:val="nil"/>
            </w:tcBorders>
          </w:tcPr>
          <w:p w14:paraId="20448169" w14:textId="08DDF7EE" w:rsidR="00562EA1" w:rsidRPr="00E51CD2" w:rsidRDefault="00C41F74" w:rsidP="00CD50F0">
            <w:pPr>
              <w:jc w:val="right"/>
              <w:rPr>
                <w:sz w:val="15"/>
                <w:szCs w:val="15"/>
                <w:lang w:eastAsia="sk-SK"/>
              </w:rPr>
            </w:pPr>
            <w:r>
              <w:rPr>
                <w:sz w:val="15"/>
                <w:szCs w:val="15"/>
                <w:lang w:eastAsia="sk-SK"/>
              </w:rPr>
              <w:t>-</w:t>
            </w:r>
          </w:p>
        </w:tc>
      </w:tr>
      <w:tr w:rsidR="00562EA1" w:rsidRPr="00CD50F0" w14:paraId="41AC14B6" w14:textId="77777777" w:rsidTr="0091643B">
        <w:trPr>
          <w:trHeight w:val="225"/>
        </w:trPr>
        <w:tc>
          <w:tcPr>
            <w:tcW w:w="7160" w:type="dxa"/>
            <w:tcBorders>
              <w:top w:val="single" w:sz="4" w:space="0" w:color="auto"/>
              <w:left w:val="nil"/>
              <w:bottom w:val="double" w:sz="6" w:space="0" w:color="auto"/>
              <w:right w:val="nil"/>
            </w:tcBorders>
            <w:shd w:val="clear" w:color="auto" w:fill="auto"/>
            <w:noWrap/>
            <w:vAlign w:val="center"/>
            <w:hideMark/>
          </w:tcPr>
          <w:p w14:paraId="762928AD" w14:textId="77777777" w:rsidR="00562EA1" w:rsidRPr="00E51CD2" w:rsidRDefault="00562EA1" w:rsidP="00CD50F0">
            <w:pPr>
              <w:jc w:val="left"/>
              <w:rPr>
                <w:sz w:val="15"/>
                <w:szCs w:val="15"/>
                <w:lang w:eastAsia="sk-SK"/>
              </w:rPr>
            </w:pPr>
            <w:r w:rsidRPr="00E51CD2">
              <w:rPr>
                <w:sz w:val="15"/>
                <w:szCs w:val="15"/>
                <w:lang w:eastAsia="sk-SK"/>
              </w:rPr>
              <w:t>Celkom rozdelenie zisku za be</w:t>
            </w:r>
            <w:r w:rsidRPr="00E51CD2">
              <w:rPr>
                <w:rFonts w:hint="eastAsia"/>
                <w:sz w:val="15"/>
                <w:szCs w:val="15"/>
                <w:lang w:eastAsia="sk-SK"/>
              </w:rPr>
              <w:t>ž</w:t>
            </w:r>
            <w:r w:rsidRPr="00E51CD2">
              <w:rPr>
                <w:sz w:val="15"/>
                <w:szCs w:val="15"/>
                <w:lang w:eastAsia="sk-SK"/>
              </w:rPr>
              <w:t>n</w:t>
            </w:r>
            <w:r w:rsidRPr="00E51CD2">
              <w:rPr>
                <w:rFonts w:hint="eastAsia"/>
                <w:sz w:val="15"/>
                <w:szCs w:val="15"/>
                <w:lang w:eastAsia="sk-SK"/>
              </w:rPr>
              <w:t>ý</w:t>
            </w:r>
            <w:r w:rsidRPr="00E51CD2">
              <w:rPr>
                <w:sz w:val="15"/>
                <w:szCs w:val="15"/>
                <w:lang w:eastAsia="sk-SK"/>
              </w:rPr>
              <w:t xml:space="preserve"> rok</w:t>
            </w:r>
          </w:p>
        </w:tc>
        <w:tc>
          <w:tcPr>
            <w:tcW w:w="1984" w:type="dxa"/>
            <w:tcBorders>
              <w:top w:val="single" w:sz="4" w:space="0" w:color="auto"/>
              <w:left w:val="nil"/>
              <w:bottom w:val="double" w:sz="6" w:space="0" w:color="auto"/>
              <w:right w:val="nil"/>
            </w:tcBorders>
          </w:tcPr>
          <w:p w14:paraId="5546E971" w14:textId="07DECB49" w:rsidR="00562EA1" w:rsidRPr="00E51CD2" w:rsidRDefault="006D52A7" w:rsidP="00CD50F0">
            <w:pPr>
              <w:jc w:val="right"/>
              <w:rPr>
                <w:sz w:val="15"/>
                <w:szCs w:val="15"/>
                <w:lang w:eastAsia="sk-SK"/>
              </w:rPr>
            </w:pPr>
            <w:r>
              <w:rPr>
                <w:sz w:val="15"/>
                <w:szCs w:val="15"/>
                <w:lang w:eastAsia="sk-SK"/>
              </w:rPr>
              <w:t>14 195 930</w:t>
            </w:r>
          </w:p>
        </w:tc>
      </w:tr>
      <w:tr w:rsidR="00562EA1" w:rsidRPr="00CD50F0" w14:paraId="79229FE9" w14:textId="77777777" w:rsidTr="0091643B">
        <w:trPr>
          <w:trHeight w:val="225"/>
        </w:trPr>
        <w:tc>
          <w:tcPr>
            <w:tcW w:w="7160" w:type="dxa"/>
            <w:tcBorders>
              <w:top w:val="nil"/>
              <w:left w:val="nil"/>
              <w:bottom w:val="nil"/>
              <w:right w:val="nil"/>
            </w:tcBorders>
            <w:shd w:val="clear" w:color="auto" w:fill="auto"/>
            <w:noWrap/>
            <w:vAlign w:val="center"/>
            <w:hideMark/>
          </w:tcPr>
          <w:p w14:paraId="01A368FB" w14:textId="77777777" w:rsidR="00562EA1" w:rsidRPr="00E51CD2" w:rsidRDefault="00562EA1" w:rsidP="00CD50F0">
            <w:pPr>
              <w:jc w:val="right"/>
              <w:rPr>
                <w:sz w:val="15"/>
                <w:szCs w:val="15"/>
                <w:lang w:eastAsia="sk-SK"/>
              </w:rPr>
            </w:pPr>
          </w:p>
        </w:tc>
        <w:tc>
          <w:tcPr>
            <w:tcW w:w="1984" w:type="dxa"/>
            <w:tcBorders>
              <w:top w:val="nil"/>
              <w:left w:val="nil"/>
              <w:bottom w:val="nil"/>
              <w:right w:val="nil"/>
            </w:tcBorders>
          </w:tcPr>
          <w:p w14:paraId="091A3635" w14:textId="77777777" w:rsidR="00562EA1" w:rsidRPr="00E51CD2" w:rsidRDefault="00562EA1" w:rsidP="00CD50F0">
            <w:pPr>
              <w:jc w:val="left"/>
              <w:rPr>
                <w:sz w:val="20"/>
                <w:lang w:eastAsia="sk-SK"/>
              </w:rPr>
            </w:pPr>
          </w:p>
        </w:tc>
      </w:tr>
      <w:tr w:rsidR="00562EA1" w:rsidRPr="00CD50F0" w14:paraId="4DAF8096" w14:textId="77777777" w:rsidTr="0091643B">
        <w:trPr>
          <w:trHeight w:val="225"/>
        </w:trPr>
        <w:tc>
          <w:tcPr>
            <w:tcW w:w="7160" w:type="dxa"/>
            <w:tcBorders>
              <w:top w:val="nil"/>
              <w:left w:val="nil"/>
              <w:bottom w:val="nil"/>
              <w:right w:val="nil"/>
            </w:tcBorders>
            <w:shd w:val="clear" w:color="auto" w:fill="auto"/>
            <w:noWrap/>
            <w:vAlign w:val="center"/>
            <w:hideMark/>
          </w:tcPr>
          <w:p w14:paraId="405DA083" w14:textId="77777777" w:rsidR="00562EA1" w:rsidRPr="00E51CD2" w:rsidRDefault="00562EA1" w:rsidP="00CD50F0">
            <w:pPr>
              <w:jc w:val="left"/>
              <w:rPr>
                <w:sz w:val="15"/>
                <w:szCs w:val="15"/>
                <w:lang w:eastAsia="sk-SK"/>
              </w:rPr>
            </w:pPr>
            <w:r w:rsidRPr="00E51CD2">
              <w:rPr>
                <w:sz w:val="15"/>
                <w:szCs w:val="15"/>
                <w:lang w:eastAsia="sk-SK"/>
              </w:rPr>
              <w:t>Nerozdelen</w:t>
            </w:r>
            <w:r w:rsidRPr="00E51CD2">
              <w:rPr>
                <w:rFonts w:hint="eastAsia"/>
                <w:sz w:val="15"/>
                <w:szCs w:val="15"/>
                <w:lang w:eastAsia="sk-SK"/>
              </w:rPr>
              <w:t>ý</w:t>
            </w:r>
            <w:r w:rsidRPr="00E51CD2">
              <w:rPr>
                <w:sz w:val="15"/>
                <w:szCs w:val="15"/>
                <w:lang w:eastAsia="sk-SK"/>
              </w:rPr>
              <w:t xml:space="preserve"> zisk minul</w:t>
            </w:r>
            <w:r w:rsidRPr="00E51CD2">
              <w:rPr>
                <w:rFonts w:hint="eastAsia"/>
                <w:sz w:val="15"/>
                <w:szCs w:val="15"/>
                <w:lang w:eastAsia="sk-SK"/>
              </w:rPr>
              <w:t>ý</w:t>
            </w:r>
            <w:r w:rsidRPr="00E51CD2">
              <w:rPr>
                <w:sz w:val="15"/>
                <w:szCs w:val="15"/>
                <w:lang w:eastAsia="sk-SK"/>
              </w:rPr>
              <w:t>ch rokov k 31.12.</w:t>
            </w:r>
          </w:p>
        </w:tc>
        <w:tc>
          <w:tcPr>
            <w:tcW w:w="1984" w:type="dxa"/>
            <w:tcBorders>
              <w:top w:val="nil"/>
              <w:left w:val="nil"/>
              <w:bottom w:val="nil"/>
              <w:right w:val="nil"/>
            </w:tcBorders>
          </w:tcPr>
          <w:p w14:paraId="4B67521F" w14:textId="6B2456D9" w:rsidR="00562EA1" w:rsidRDefault="00C41F74" w:rsidP="00CD50F0">
            <w:pPr>
              <w:jc w:val="right"/>
              <w:rPr>
                <w:sz w:val="15"/>
                <w:szCs w:val="15"/>
                <w:lang w:eastAsia="sk-SK"/>
              </w:rPr>
            </w:pPr>
            <w:r>
              <w:rPr>
                <w:sz w:val="15"/>
                <w:szCs w:val="15"/>
                <w:lang w:eastAsia="sk-SK"/>
              </w:rPr>
              <w:t>30 880 215</w:t>
            </w:r>
          </w:p>
        </w:tc>
      </w:tr>
      <w:tr w:rsidR="00562EA1" w:rsidRPr="00CD50F0" w14:paraId="31C594EC" w14:textId="77777777" w:rsidTr="0091643B">
        <w:trPr>
          <w:trHeight w:val="225"/>
        </w:trPr>
        <w:tc>
          <w:tcPr>
            <w:tcW w:w="7160" w:type="dxa"/>
            <w:tcBorders>
              <w:top w:val="nil"/>
              <w:left w:val="nil"/>
              <w:bottom w:val="nil"/>
              <w:right w:val="nil"/>
            </w:tcBorders>
            <w:shd w:val="clear" w:color="auto" w:fill="auto"/>
            <w:noWrap/>
            <w:vAlign w:val="center"/>
            <w:hideMark/>
          </w:tcPr>
          <w:p w14:paraId="60E4CEA3" w14:textId="77777777" w:rsidR="00562EA1" w:rsidRPr="00E51CD2" w:rsidRDefault="00562EA1" w:rsidP="00CD50F0">
            <w:pPr>
              <w:jc w:val="left"/>
              <w:rPr>
                <w:sz w:val="15"/>
                <w:szCs w:val="15"/>
                <w:lang w:eastAsia="sk-SK"/>
              </w:rPr>
            </w:pPr>
            <w:r w:rsidRPr="00E51CD2">
              <w:rPr>
                <w:sz w:val="15"/>
                <w:szCs w:val="15"/>
                <w:lang w:eastAsia="sk-SK"/>
              </w:rPr>
              <w:t>V</w:t>
            </w:r>
            <w:r w:rsidRPr="00E51CD2">
              <w:rPr>
                <w:rFonts w:hint="eastAsia"/>
                <w:sz w:val="15"/>
                <w:szCs w:val="15"/>
                <w:lang w:eastAsia="sk-SK"/>
              </w:rPr>
              <w:t>ý</w:t>
            </w:r>
            <w:r w:rsidRPr="00E51CD2">
              <w:rPr>
                <w:sz w:val="15"/>
                <w:szCs w:val="15"/>
                <w:lang w:eastAsia="sk-SK"/>
              </w:rPr>
              <w:t>plata dividend z nerozdelen</w:t>
            </w:r>
            <w:r w:rsidRPr="00E51CD2">
              <w:rPr>
                <w:rFonts w:hint="eastAsia"/>
                <w:sz w:val="15"/>
                <w:szCs w:val="15"/>
                <w:lang w:eastAsia="sk-SK"/>
              </w:rPr>
              <w:t>é</w:t>
            </w:r>
            <w:r w:rsidRPr="00E51CD2">
              <w:rPr>
                <w:sz w:val="15"/>
                <w:szCs w:val="15"/>
                <w:lang w:eastAsia="sk-SK"/>
              </w:rPr>
              <w:t>ho zisku minul</w:t>
            </w:r>
            <w:r w:rsidRPr="00E51CD2">
              <w:rPr>
                <w:rFonts w:hint="eastAsia"/>
                <w:sz w:val="15"/>
                <w:szCs w:val="15"/>
                <w:lang w:eastAsia="sk-SK"/>
              </w:rPr>
              <w:t>ý</w:t>
            </w:r>
            <w:r w:rsidRPr="00E51CD2">
              <w:rPr>
                <w:sz w:val="15"/>
                <w:szCs w:val="15"/>
                <w:lang w:eastAsia="sk-SK"/>
              </w:rPr>
              <w:t>ch rokov</w:t>
            </w:r>
          </w:p>
        </w:tc>
        <w:tc>
          <w:tcPr>
            <w:tcW w:w="1984" w:type="dxa"/>
            <w:tcBorders>
              <w:top w:val="nil"/>
              <w:left w:val="nil"/>
              <w:bottom w:val="nil"/>
              <w:right w:val="nil"/>
            </w:tcBorders>
          </w:tcPr>
          <w:p w14:paraId="35566071" w14:textId="6C24AE09" w:rsidR="00562EA1" w:rsidRPr="00E51CD2" w:rsidRDefault="00C41F74" w:rsidP="00CD50F0">
            <w:pPr>
              <w:jc w:val="right"/>
              <w:rPr>
                <w:sz w:val="15"/>
                <w:szCs w:val="15"/>
                <w:lang w:eastAsia="sk-SK"/>
              </w:rPr>
            </w:pPr>
            <w:r>
              <w:rPr>
                <w:sz w:val="15"/>
                <w:szCs w:val="15"/>
                <w:lang w:eastAsia="sk-SK"/>
              </w:rPr>
              <w:t>0</w:t>
            </w:r>
          </w:p>
        </w:tc>
      </w:tr>
      <w:tr w:rsidR="00562EA1" w:rsidRPr="00CD50F0" w14:paraId="058D16CF" w14:textId="77777777" w:rsidTr="0091643B">
        <w:trPr>
          <w:trHeight w:val="225"/>
        </w:trPr>
        <w:tc>
          <w:tcPr>
            <w:tcW w:w="7160" w:type="dxa"/>
            <w:tcBorders>
              <w:top w:val="nil"/>
              <w:left w:val="nil"/>
              <w:bottom w:val="nil"/>
              <w:right w:val="nil"/>
            </w:tcBorders>
            <w:shd w:val="clear" w:color="auto" w:fill="auto"/>
            <w:noWrap/>
            <w:vAlign w:val="center"/>
            <w:hideMark/>
          </w:tcPr>
          <w:p w14:paraId="03EEF9DB" w14:textId="77777777" w:rsidR="00562EA1" w:rsidRPr="00E51CD2" w:rsidRDefault="00562EA1" w:rsidP="00CD50F0">
            <w:pPr>
              <w:jc w:val="left"/>
              <w:rPr>
                <w:sz w:val="15"/>
                <w:szCs w:val="15"/>
                <w:lang w:eastAsia="sk-SK"/>
              </w:rPr>
            </w:pPr>
            <w:r w:rsidRPr="00E51CD2">
              <w:rPr>
                <w:sz w:val="15"/>
                <w:szCs w:val="15"/>
                <w:lang w:eastAsia="sk-SK"/>
              </w:rPr>
              <w:t>Dobrovo</w:t>
            </w:r>
            <w:r w:rsidRPr="00E51CD2">
              <w:rPr>
                <w:rFonts w:hint="eastAsia"/>
                <w:sz w:val="15"/>
                <w:szCs w:val="15"/>
                <w:lang w:eastAsia="sk-SK"/>
              </w:rPr>
              <w:t>ľ</w:t>
            </w:r>
            <w:r w:rsidRPr="00E51CD2">
              <w:rPr>
                <w:sz w:val="15"/>
                <w:szCs w:val="15"/>
                <w:lang w:eastAsia="sk-SK"/>
              </w:rPr>
              <w:t>n</w:t>
            </w:r>
            <w:r w:rsidRPr="00E51CD2">
              <w:rPr>
                <w:rFonts w:hint="eastAsia"/>
                <w:sz w:val="15"/>
                <w:szCs w:val="15"/>
                <w:lang w:eastAsia="sk-SK"/>
              </w:rPr>
              <w:t>ý</w:t>
            </w:r>
            <w:r w:rsidRPr="00E51CD2">
              <w:rPr>
                <w:sz w:val="15"/>
                <w:szCs w:val="15"/>
                <w:lang w:eastAsia="sk-SK"/>
              </w:rPr>
              <w:t xml:space="preserve"> pr</w:t>
            </w:r>
            <w:r w:rsidRPr="00E51CD2">
              <w:rPr>
                <w:rFonts w:hint="eastAsia"/>
                <w:sz w:val="15"/>
                <w:szCs w:val="15"/>
                <w:lang w:eastAsia="sk-SK"/>
              </w:rPr>
              <w:t>í</w:t>
            </w:r>
            <w:r w:rsidRPr="00E51CD2">
              <w:rPr>
                <w:sz w:val="15"/>
                <w:szCs w:val="15"/>
                <w:lang w:eastAsia="sk-SK"/>
              </w:rPr>
              <w:t xml:space="preserve">spevok na </w:t>
            </w:r>
            <w:r w:rsidRPr="00E51CD2">
              <w:rPr>
                <w:rFonts w:hint="eastAsia"/>
                <w:sz w:val="15"/>
                <w:szCs w:val="15"/>
                <w:lang w:eastAsia="sk-SK"/>
              </w:rPr>
              <w:t>úč</w:t>
            </w:r>
            <w:r w:rsidRPr="00E51CD2">
              <w:rPr>
                <w:sz w:val="15"/>
                <w:szCs w:val="15"/>
                <w:lang w:eastAsia="sk-SK"/>
              </w:rPr>
              <w:t>et NJF z nerozdelen</w:t>
            </w:r>
            <w:r w:rsidRPr="00E51CD2">
              <w:rPr>
                <w:rFonts w:hint="eastAsia"/>
                <w:sz w:val="15"/>
                <w:szCs w:val="15"/>
                <w:lang w:eastAsia="sk-SK"/>
              </w:rPr>
              <w:t>é</w:t>
            </w:r>
            <w:r w:rsidRPr="00E51CD2">
              <w:rPr>
                <w:sz w:val="15"/>
                <w:szCs w:val="15"/>
                <w:lang w:eastAsia="sk-SK"/>
              </w:rPr>
              <w:t>ho zisku minul</w:t>
            </w:r>
            <w:r w:rsidRPr="00E51CD2">
              <w:rPr>
                <w:rFonts w:hint="eastAsia"/>
                <w:sz w:val="15"/>
                <w:szCs w:val="15"/>
                <w:lang w:eastAsia="sk-SK"/>
              </w:rPr>
              <w:t>ý</w:t>
            </w:r>
            <w:r w:rsidRPr="00E51CD2">
              <w:rPr>
                <w:sz w:val="15"/>
                <w:szCs w:val="15"/>
                <w:lang w:eastAsia="sk-SK"/>
              </w:rPr>
              <w:t>ch rokov</w:t>
            </w:r>
          </w:p>
        </w:tc>
        <w:tc>
          <w:tcPr>
            <w:tcW w:w="1984" w:type="dxa"/>
            <w:tcBorders>
              <w:top w:val="nil"/>
              <w:left w:val="nil"/>
              <w:bottom w:val="nil"/>
              <w:right w:val="nil"/>
            </w:tcBorders>
          </w:tcPr>
          <w:p w14:paraId="26620480" w14:textId="092965EC" w:rsidR="00562EA1" w:rsidRPr="00E51CD2" w:rsidRDefault="006D52A7" w:rsidP="00CD50F0">
            <w:pPr>
              <w:jc w:val="right"/>
              <w:rPr>
                <w:sz w:val="15"/>
                <w:szCs w:val="15"/>
                <w:lang w:eastAsia="sk-SK"/>
              </w:rPr>
            </w:pPr>
            <w:r>
              <w:rPr>
                <w:sz w:val="15"/>
                <w:szCs w:val="15"/>
                <w:lang w:eastAsia="sk-SK"/>
              </w:rPr>
              <w:t>1 400 000</w:t>
            </w:r>
          </w:p>
        </w:tc>
      </w:tr>
      <w:tr w:rsidR="00562EA1" w:rsidRPr="00CD50F0" w14:paraId="5586E991" w14:textId="77777777" w:rsidTr="0091643B">
        <w:trPr>
          <w:trHeight w:val="225"/>
        </w:trPr>
        <w:tc>
          <w:tcPr>
            <w:tcW w:w="7160" w:type="dxa"/>
            <w:tcBorders>
              <w:top w:val="nil"/>
              <w:left w:val="nil"/>
              <w:bottom w:val="nil"/>
              <w:right w:val="nil"/>
            </w:tcBorders>
            <w:shd w:val="clear" w:color="auto" w:fill="auto"/>
            <w:noWrap/>
            <w:vAlign w:val="center"/>
            <w:hideMark/>
          </w:tcPr>
          <w:p w14:paraId="10B0C8D0" w14:textId="77777777" w:rsidR="00562EA1" w:rsidRPr="00E51CD2" w:rsidRDefault="00562EA1" w:rsidP="00CD50F0">
            <w:pPr>
              <w:jc w:val="left"/>
              <w:rPr>
                <w:sz w:val="15"/>
                <w:szCs w:val="15"/>
                <w:lang w:eastAsia="sk-SK"/>
              </w:rPr>
            </w:pPr>
            <w:r w:rsidRPr="00E51CD2">
              <w:rPr>
                <w:sz w:val="15"/>
                <w:szCs w:val="15"/>
                <w:lang w:eastAsia="sk-SK"/>
              </w:rPr>
              <w:t>Nerozdelen</w:t>
            </w:r>
            <w:r w:rsidRPr="00E51CD2">
              <w:rPr>
                <w:rFonts w:hint="eastAsia"/>
                <w:sz w:val="15"/>
                <w:szCs w:val="15"/>
                <w:lang w:eastAsia="sk-SK"/>
              </w:rPr>
              <w:t>ý</w:t>
            </w:r>
            <w:r w:rsidRPr="00E51CD2">
              <w:rPr>
                <w:sz w:val="15"/>
                <w:szCs w:val="15"/>
                <w:lang w:eastAsia="sk-SK"/>
              </w:rPr>
              <w:t xml:space="preserve"> zisk minul</w:t>
            </w:r>
            <w:r w:rsidRPr="00E51CD2">
              <w:rPr>
                <w:rFonts w:hint="eastAsia"/>
                <w:sz w:val="15"/>
                <w:szCs w:val="15"/>
                <w:lang w:eastAsia="sk-SK"/>
              </w:rPr>
              <w:t>ý</w:t>
            </w:r>
            <w:r w:rsidRPr="00E51CD2">
              <w:rPr>
                <w:sz w:val="15"/>
                <w:szCs w:val="15"/>
                <w:lang w:eastAsia="sk-SK"/>
              </w:rPr>
              <w:t>ch rokov po rozdelen</w:t>
            </w:r>
            <w:r w:rsidRPr="00E51CD2">
              <w:rPr>
                <w:rFonts w:hint="eastAsia"/>
                <w:sz w:val="15"/>
                <w:szCs w:val="15"/>
                <w:lang w:eastAsia="sk-SK"/>
              </w:rPr>
              <w:t>í</w:t>
            </w:r>
          </w:p>
        </w:tc>
        <w:tc>
          <w:tcPr>
            <w:tcW w:w="1984" w:type="dxa"/>
            <w:tcBorders>
              <w:top w:val="nil"/>
              <w:left w:val="nil"/>
              <w:bottom w:val="nil"/>
              <w:right w:val="nil"/>
            </w:tcBorders>
          </w:tcPr>
          <w:p w14:paraId="32C4A80E" w14:textId="1437BD45" w:rsidR="00562EA1" w:rsidRPr="00E51CD2" w:rsidRDefault="006D52A7" w:rsidP="00C41F74">
            <w:pPr>
              <w:jc w:val="right"/>
              <w:rPr>
                <w:sz w:val="15"/>
                <w:szCs w:val="15"/>
                <w:lang w:eastAsia="sk-SK"/>
              </w:rPr>
            </w:pPr>
            <w:r>
              <w:rPr>
                <w:sz w:val="15"/>
                <w:szCs w:val="15"/>
                <w:lang w:eastAsia="sk-SK"/>
              </w:rPr>
              <w:t>35 254 030</w:t>
            </w:r>
          </w:p>
        </w:tc>
      </w:tr>
    </w:tbl>
    <w:p w14:paraId="1DFDB33C" w14:textId="77777777" w:rsidR="009F222A" w:rsidRPr="00000217" w:rsidRDefault="009F222A">
      <w:pPr>
        <w:pStyle w:val="Zkladntext2"/>
        <w:rPr>
          <w:rFonts w:cs="Arial"/>
          <w:i w:val="0"/>
          <w:iCs/>
          <w:snapToGrid/>
          <w:color w:val="auto"/>
          <w:sz w:val="14"/>
          <w:szCs w:val="14"/>
          <w:lang w:val="sk-SK" w:eastAsia="en-US"/>
        </w:rPr>
      </w:pPr>
    </w:p>
    <w:p w14:paraId="28D1BC18" w14:textId="77777777" w:rsidR="00FF1FB6" w:rsidRPr="00000217" w:rsidRDefault="00FF1FB6">
      <w:pPr>
        <w:pStyle w:val="Zkladntext2"/>
        <w:rPr>
          <w:rFonts w:cs="Arial"/>
          <w:i w:val="0"/>
          <w:iCs/>
          <w:snapToGrid/>
          <w:color w:val="auto"/>
          <w:sz w:val="14"/>
          <w:szCs w:val="14"/>
          <w:lang w:val="sk-SK" w:eastAsia="en-US"/>
        </w:rPr>
      </w:pPr>
    </w:p>
    <w:p w14:paraId="1129C082" w14:textId="77777777" w:rsidR="00F04197" w:rsidRPr="00000217" w:rsidRDefault="00F04197">
      <w:pPr>
        <w:pStyle w:val="Nadpis2"/>
        <w:rPr>
          <w:lang w:val="sk-SK"/>
        </w:rPr>
      </w:pPr>
      <w:r w:rsidRPr="00000217">
        <w:rPr>
          <w:lang w:val="sk-SK"/>
        </w:rPr>
        <w:t xml:space="preserve">Rezervy </w:t>
      </w:r>
    </w:p>
    <w:p w14:paraId="09CB0243" w14:textId="77777777" w:rsidR="00F04197" w:rsidRPr="00000217" w:rsidRDefault="00F04197">
      <w:pPr>
        <w:rPr>
          <w:rFonts w:cs="Arial"/>
          <w:snapToGrid w:val="0"/>
          <w:u w:val="single"/>
          <w:lang w:eastAsia="sk-SK"/>
        </w:rPr>
      </w:pPr>
    </w:p>
    <w:p w14:paraId="4C227F4F" w14:textId="77777777" w:rsidR="00EB58EF" w:rsidRPr="00000217" w:rsidRDefault="00EB58EF" w:rsidP="00EB58EF">
      <w:pPr>
        <w:pStyle w:val="Nadpis3"/>
        <w:tabs>
          <w:tab w:val="clear" w:pos="567"/>
          <w:tab w:val="num" w:pos="539"/>
        </w:tabs>
        <w:ind w:left="539" w:hanging="539"/>
        <w:rPr>
          <w:lang w:val="sk-SK"/>
        </w:rPr>
      </w:pPr>
      <w:r w:rsidRPr="00000217">
        <w:rPr>
          <w:lang w:val="sk-SK"/>
        </w:rPr>
        <w:t xml:space="preserve">Zákonné a ostatné rezervy </w:t>
      </w:r>
    </w:p>
    <w:p w14:paraId="627AD1AA" w14:textId="77777777" w:rsidR="00EB58EF" w:rsidRPr="00000217" w:rsidRDefault="00EB58EF" w:rsidP="00EB58EF">
      <w:pPr>
        <w:rPr>
          <w:snapToGrid w:val="0"/>
          <w:lang w:eastAsia="sk-SK"/>
        </w:rPr>
      </w:pPr>
    </w:p>
    <w:p w14:paraId="1CCA4A0A" w14:textId="77777777" w:rsidR="007865AF" w:rsidRPr="00000217" w:rsidRDefault="007865AF" w:rsidP="007865AF">
      <w:pPr>
        <w:rPr>
          <w:snapToGrid w:val="0"/>
          <w:u w:val="single"/>
          <w:lang w:eastAsia="sk-SK"/>
        </w:rPr>
      </w:pPr>
      <w:r w:rsidRPr="00000217">
        <w:rPr>
          <w:snapToGrid w:val="0"/>
          <w:u w:val="single"/>
          <w:lang w:eastAsia="sk-SK"/>
        </w:rPr>
        <w:t>31. december 201</w:t>
      </w:r>
      <w:r w:rsidR="004E557B">
        <w:rPr>
          <w:snapToGrid w:val="0"/>
          <w:u w:val="single"/>
          <w:lang w:eastAsia="sk-SK"/>
        </w:rPr>
        <w:t>5</w:t>
      </w:r>
    </w:p>
    <w:p w14:paraId="17872EF6" w14:textId="77777777" w:rsidR="007865AF" w:rsidRPr="00000217" w:rsidRDefault="007865AF" w:rsidP="007865AF">
      <w:pPr>
        <w:rPr>
          <w:snapToGrid w:val="0"/>
          <w:lang w:eastAsia="sk-SK"/>
        </w:rPr>
      </w:pPr>
    </w:p>
    <w:tbl>
      <w:tblPr>
        <w:tblW w:w="9214" w:type="dxa"/>
        <w:tblInd w:w="108" w:type="dxa"/>
        <w:tblBorders>
          <w:top w:val="single" w:sz="8" w:space="0" w:color="auto"/>
          <w:bottom w:val="single" w:sz="8" w:space="0" w:color="auto"/>
        </w:tblBorders>
        <w:tblLayout w:type="fixed"/>
        <w:tblLook w:val="0000" w:firstRow="0" w:lastRow="0" w:firstColumn="0" w:lastColumn="0" w:noHBand="0" w:noVBand="0"/>
      </w:tblPr>
      <w:tblGrid>
        <w:gridCol w:w="3119"/>
        <w:gridCol w:w="1417"/>
        <w:gridCol w:w="1276"/>
        <w:gridCol w:w="1134"/>
        <w:gridCol w:w="851"/>
        <w:gridCol w:w="1417"/>
      </w:tblGrid>
      <w:tr w:rsidR="007865AF" w:rsidRPr="00000217" w14:paraId="1B3E3124" w14:textId="77777777" w:rsidTr="00F200BC">
        <w:trPr>
          <w:cantSplit/>
        </w:trPr>
        <w:tc>
          <w:tcPr>
            <w:tcW w:w="3119" w:type="dxa"/>
            <w:tcBorders>
              <w:top w:val="single" w:sz="8" w:space="0" w:color="auto"/>
              <w:bottom w:val="single" w:sz="4" w:space="0" w:color="auto"/>
            </w:tcBorders>
            <w:vAlign w:val="center"/>
          </w:tcPr>
          <w:p w14:paraId="3821583A" w14:textId="77777777" w:rsidR="007865AF" w:rsidRPr="00000217" w:rsidRDefault="007865AF" w:rsidP="00AD3CBC">
            <w:pPr>
              <w:jc w:val="left"/>
              <w:rPr>
                <w:b/>
                <w:i/>
                <w:sz w:val="15"/>
                <w:szCs w:val="15"/>
              </w:rPr>
            </w:pPr>
            <w:r w:rsidRPr="00000217">
              <w:rPr>
                <w:b/>
                <w:i/>
                <w:sz w:val="15"/>
                <w:szCs w:val="15"/>
              </w:rPr>
              <w:t>Položka</w:t>
            </w:r>
          </w:p>
        </w:tc>
        <w:tc>
          <w:tcPr>
            <w:tcW w:w="1417" w:type="dxa"/>
            <w:tcBorders>
              <w:top w:val="single" w:sz="8" w:space="0" w:color="auto"/>
              <w:bottom w:val="single" w:sz="4" w:space="0" w:color="auto"/>
            </w:tcBorders>
            <w:vAlign w:val="center"/>
          </w:tcPr>
          <w:p w14:paraId="72428022" w14:textId="77777777" w:rsidR="007865AF" w:rsidRPr="00000217" w:rsidRDefault="007865AF" w:rsidP="00AD3CBC">
            <w:pPr>
              <w:ind w:left="-57" w:right="-57"/>
              <w:jc w:val="center"/>
              <w:rPr>
                <w:b/>
                <w:i/>
                <w:sz w:val="15"/>
                <w:szCs w:val="15"/>
              </w:rPr>
            </w:pPr>
            <w:r w:rsidRPr="00000217">
              <w:rPr>
                <w:b/>
                <w:i/>
                <w:sz w:val="15"/>
                <w:szCs w:val="15"/>
              </w:rPr>
              <w:t xml:space="preserve">Stav </w:t>
            </w:r>
            <w:r w:rsidRPr="00000217">
              <w:rPr>
                <w:b/>
                <w:i/>
                <w:sz w:val="15"/>
                <w:szCs w:val="15"/>
              </w:rPr>
              <w:br/>
              <w:t>k 1. 1. 201</w:t>
            </w:r>
            <w:r w:rsidR="004E557B">
              <w:rPr>
                <w:b/>
                <w:i/>
                <w:sz w:val="15"/>
                <w:szCs w:val="15"/>
              </w:rPr>
              <w:t>5</w:t>
            </w:r>
          </w:p>
        </w:tc>
        <w:tc>
          <w:tcPr>
            <w:tcW w:w="1276" w:type="dxa"/>
            <w:tcBorders>
              <w:top w:val="single" w:sz="8" w:space="0" w:color="auto"/>
              <w:bottom w:val="single" w:sz="4" w:space="0" w:color="auto"/>
            </w:tcBorders>
            <w:vAlign w:val="center"/>
          </w:tcPr>
          <w:p w14:paraId="7C3A9B19" w14:textId="77777777" w:rsidR="007865AF" w:rsidRPr="00000217" w:rsidRDefault="007865AF" w:rsidP="00AD3CBC">
            <w:pPr>
              <w:ind w:left="-57" w:right="-57"/>
              <w:jc w:val="center"/>
              <w:rPr>
                <w:b/>
                <w:i/>
                <w:sz w:val="15"/>
                <w:szCs w:val="15"/>
              </w:rPr>
            </w:pPr>
            <w:r w:rsidRPr="00000217">
              <w:rPr>
                <w:b/>
                <w:i/>
                <w:sz w:val="15"/>
                <w:szCs w:val="15"/>
              </w:rPr>
              <w:t>Tvorba</w:t>
            </w:r>
          </w:p>
        </w:tc>
        <w:tc>
          <w:tcPr>
            <w:tcW w:w="1134" w:type="dxa"/>
            <w:tcBorders>
              <w:top w:val="single" w:sz="8" w:space="0" w:color="auto"/>
              <w:bottom w:val="single" w:sz="4" w:space="0" w:color="auto"/>
            </w:tcBorders>
            <w:vAlign w:val="center"/>
          </w:tcPr>
          <w:p w14:paraId="6F5D0CEF" w14:textId="77777777" w:rsidR="007865AF" w:rsidRPr="00000217" w:rsidRDefault="007865AF" w:rsidP="00AD3CBC">
            <w:pPr>
              <w:ind w:left="-57" w:right="-57"/>
              <w:jc w:val="center"/>
              <w:rPr>
                <w:b/>
                <w:i/>
                <w:sz w:val="15"/>
                <w:szCs w:val="15"/>
              </w:rPr>
            </w:pPr>
            <w:r w:rsidRPr="00000217">
              <w:rPr>
                <w:b/>
                <w:i/>
                <w:sz w:val="15"/>
                <w:szCs w:val="15"/>
              </w:rPr>
              <w:t>Použitie</w:t>
            </w:r>
          </w:p>
        </w:tc>
        <w:tc>
          <w:tcPr>
            <w:tcW w:w="851" w:type="dxa"/>
            <w:tcBorders>
              <w:top w:val="single" w:sz="8" w:space="0" w:color="auto"/>
              <w:bottom w:val="single" w:sz="4" w:space="0" w:color="auto"/>
            </w:tcBorders>
            <w:vAlign w:val="center"/>
          </w:tcPr>
          <w:p w14:paraId="5FC61A98" w14:textId="77777777" w:rsidR="007865AF" w:rsidRPr="00000217" w:rsidRDefault="007865AF" w:rsidP="00F200BC">
            <w:pPr>
              <w:ind w:left="-57" w:right="-57"/>
              <w:jc w:val="center"/>
              <w:rPr>
                <w:b/>
                <w:i/>
                <w:sz w:val="15"/>
                <w:szCs w:val="15"/>
              </w:rPr>
            </w:pPr>
            <w:r w:rsidRPr="00000217">
              <w:rPr>
                <w:b/>
                <w:i/>
                <w:sz w:val="15"/>
                <w:szCs w:val="15"/>
              </w:rPr>
              <w:t>Zrušenie</w:t>
            </w:r>
          </w:p>
        </w:tc>
        <w:tc>
          <w:tcPr>
            <w:tcW w:w="1417" w:type="dxa"/>
            <w:tcBorders>
              <w:top w:val="single" w:sz="8" w:space="0" w:color="auto"/>
              <w:bottom w:val="single" w:sz="4" w:space="0" w:color="auto"/>
            </w:tcBorders>
            <w:vAlign w:val="center"/>
          </w:tcPr>
          <w:p w14:paraId="4DF7171A" w14:textId="77777777" w:rsidR="007865AF" w:rsidRPr="00000217" w:rsidRDefault="007865AF" w:rsidP="006A4864">
            <w:pPr>
              <w:ind w:left="-57" w:right="-57"/>
              <w:jc w:val="center"/>
              <w:rPr>
                <w:b/>
                <w:i/>
                <w:sz w:val="15"/>
                <w:szCs w:val="15"/>
              </w:rPr>
            </w:pPr>
            <w:r w:rsidRPr="00000217">
              <w:rPr>
                <w:b/>
                <w:i/>
                <w:sz w:val="15"/>
                <w:szCs w:val="15"/>
              </w:rPr>
              <w:t xml:space="preserve">Stav k </w:t>
            </w:r>
            <w:r w:rsidRPr="00000217">
              <w:rPr>
                <w:b/>
                <w:i/>
                <w:sz w:val="15"/>
                <w:szCs w:val="15"/>
              </w:rPr>
              <w:br/>
              <w:t>31. 12. 201</w:t>
            </w:r>
            <w:r w:rsidR="004E557B">
              <w:rPr>
                <w:b/>
                <w:i/>
                <w:sz w:val="15"/>
                <w:szCs w:val="15"/>
              </w:rPr>
              <w:t>5</w:t>
            </w:r>
          </w:p>
        </w:tc>
      </w:tr>
      <w:tr w:rsidR="004E557B" w:rsidRPr="00000217" w14:paraId="069E3226" w14:textId="77777777" w:rsidTr="00F200BC">
        <w:trPr>
          <w:cantSplit/>
        </w:trPr>
        <w:tc>
          <w:tcPr>
            <w:tcW w:w="3119" w:type="dxa"/>
          </w:tcPr>
          <w:p w14:paraId="3BEFECBF" w14:textId="77777777" w:rsidR="004E557B" w:rsidRPr="00000217" w:rsidRDefault="004E557B" w:rsidP="004E557B">
            <w:pPr>
              <w:jc w:val="left"/>
              <w:rPr>
                <w:b/>
                <w:i/>
                <w:snapToGrid w:val="0"/>
                <w:sz w:val="15"/>
                <w:szCs w:val="15"/>
                <w:lang w:eastAsia="sk-SK"/>
              </w:rPr>
            </w:pPr>
            <w:r w:rsidRPr="00000217">
              <w:rPr>
                <w:b/>
                <w:i/>
                <w:snapToGrid w:val="0"/>
                <w:sz w:val="15"/>
                <w:szCs w:val="15"/>
                <w:lang w:eastAsia="sk-SK"/>
              </w:rPr>
              <w:t>Dlhodobé rezervy</w:t>
            </w:r>
          </w:p>
        </w:tc>
        <w:tc>
          <w:tcPr>
            <w:tcW w:w="1417" w:type="dxa"/>
            <w:tcBorders>
              <w:top w:val="nil"/>
              <w:bottom w:val="nil"/>
            </w:tcBorders>
          </w:tcPr>
          <w:p w14:paraId="7E5A3DD7"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670354DE"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05DBBAEB"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599E7CEC"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302B4260" w14:textId="77777777" w:rsidR="004E557B" w:rsidRPr="00000217" w:rsidRDefault="004E557B" w:rsidP="004E557B">
            <w:pPr>
              <w:jc w:val="right"/>
              <w:rPr>
                <w:i/>
                <w:snapToGrid w:val="0"/>
                <w:sz w:val="15"/>
                <w:szCs w:val="15"/>
                <w:lang w:eastAsia="sk-SK"/>
              </w:rPr>
            </w:pPr>
          </w:p>
        </w:tc>
      </w:tr>
      <w:tr w:rsidR="004E557B" w:rsidRPr="00000217" w14:paraId="71268912" w14:textId="77777777" w:rsidTr="00F200BC">
        <w:trPr>
          <w:cantSplit/>
        </w:trPr>
        <w:tc>
          <w:tcPr>
            <w:tcW w:w="3119" w:type="dxa"/>
          </w:tcPr>
          <w:p w14:paraId="7DF6840A"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Dlhodobé zákonné rezervy </w:t>
            </w:r>
          </w:p>
        </w:tc>
        <w:tc>
          <w:tcPr>
            <w:tcW w:w="1417" w:type="dxa"/>
            <w:tcBorders>
              <w:top w:val="nil"/>
              <w:bottom w:val="nil"/>
            </w:tcBorders>
          </w:tcPr>
          <w:p w14:paraId="75346239" w14:textId="77777777" w:rsidR="004E557B" w:rsidRPr="00000217" w:rsidRDefault="004E557B" w:rsidP="004E557B">
            <w:pPr>
              <w:jc w:val="right"/>
              <w:rPr>
                <w:snapToGrid w:val="0"/>
                <w:sz w:val="15"/>
                <w:szCs w:val="15"/>
                <w:lang w:eastAsia="sk-SK"/>
              </w:rPr>
            </w:pPr>
            <w:r w:rsidRPr="00000217">
              <w:rPr>
                <w:snapToGrid w:val="0"/>
                <w:sz w:val="15"/>
                <w:szCs w:val="15"/>
                <w:lang w:eastAsia="sk-SK"/>
              </w:rPr>
              <w:t>750</w:t>
            </w:r>
          </w:p>
        </w:tc>
        <w:tc>
          <w:tcPr>
            <w:tcW w:w="1276" w:type="dxa"/>
            <w:tcBorders>
              <w:top w:val="nil"/>
              <w:bottom w:val="nil"/>
            </w:tcBorders>
          </w:tcPr>
          <w:p w14:paraId="75A928CD" w14:textId="75198262" w:rsidR="004E557B" w:rsidRPr="00000217" w:rsidRDefault="00E461F0" w:rsidP="004E557B">
            <w:pPr>
              <w:jc w:val="right"/>
              <w:rPr>
                <w:snapToGrid w:val="0"/>
                <w:sz w:val="15"/>
                <w:szCs w:val="15"/>
                <w:lang w:eastAsia="sk-SK"/>
              </w:rPr>
            </w:pPr>
            <w:r>
              <w:rPr>
                <w:snapToGrid w:val="0"/>
                <w:sz w:val="15"/>
                <w:szCs w:val="15"/>
                <w:lang w:eastAsia="sk-SK"/>
              </w:rPr>
              <w:t>-</w:t>
            </w:r>
          </w:p>
        </w:tc>
        <w:tc>
          <w:tcPr>
            <w:tcW w:w="1134" w:type="dxa"/>
            <w:tcBorders>
              <w:top w:val="nil"/>
              <w:bottom w:val="nil"/>
            </w:tcBorders>
          </w:tcPr>
          <w:p w14:paraId="758F49AA" w14:textId="6EABE322" w:rsidR="004E557B" w:rsidRPr="00000217" w:rsidRDefault="00E461F0" w:rsidP="004E557B">
            <w:pPr>
              <w:jc w:val="right"/>
              <w:rPr>
                <w:snapToGrid w:val="0"/>
                <w:sz w:val="15"/>
                <w:szCs w:val="15"/>
                <w:lang w:eastAsia="sk-SK"/>
              </w:rPr>
            </w:pPr>
            <w:r>
              <w:rPr>
                <w:snapToGrid w:val="0"/>
                <w:sz w:val="15"/>
                <w:szCs w:val="15"/>
                <w:lang w:eastAsia="sk-SK"/>
              </w:rPr>
              <w:t>-</w:t>
            </w:r>
          </w:p>
        </w:tc>
        <w:tc>
          <w:tcPr>
            <w:tcW w:w="851" w:type="dxa"/>
            <w:tcBorders>
              <w:top w:val="nil"/>
              <w:bottom w:val="nil"/>
            </w:tcBorders>
          </w:tcPr>
          <w:p w14:paraId="1509EF14" w14:textId="5335812B" w:rsidR="004E557B" w:rsidRPr="00000217" w:rsidRDefault="00E461F0" w:rsidP="004E557B">
            <w:pPr>
              <w:jc w:val="right"/>
              <w:rPr>
                <w:snapToGrid w:val="0"/>
                <w:sz w:val="15"/>
                <w:szCs w:val="15"/>
                <w:lang w:eastAsia="sk-SK"/>
              </w:rPr>
            </w:pPr>
            <w:r>
              <w:rPr>
                <w:snapToGrid w:val="0"/>
                <w:sz w:val="15"/>
                <w:szCs w:val="15"/>
                <w:lang w:eastAsia="sk-SK"/>
              </w:rPr>
              <w:t>750</w:t>
            </w:r>
          </w:p>
        </w:tc>
        <w:tc>
          <w:tcPr>
            <w:tcW w:w="1417" w:type="dxa"/>
            <w:tcBorders>
              <w:top w:val="nil"/>
              <w:bottom w:val="nil"/>
            </w:tcBorders>
          </w:tcPr>
          <w:p w14:paraId="39259088" w14:textId="7E4B4F06" w:rsidR="004E557B" w:rsidRPr="00000217" w:rsidRDefault="008E501C" w:rsidP="004E557B">
            <w:pPr>
              <w:jc w:val="right"/>
              <w:rPr>
                <w:snapToGrid w:val="0"/>
                <w:sz w:val="15"/>
                <w:szCs w:val="15"/>
                <w:lang w:eastAsia="sk-SK"/>
              </w:rPr>
            </w:pPr>
            <w:r>
              <w:rPr>
                <w:snapToGrid w:val="0"/>
                <w:sz w:val="15"/>
                <w:szCs w:val="15"/>
                <w:lang w:eastAsia="sk-SK"/>
              </w:rPr>
              <w:t>-</w:t>
            </w:r>
          </w:p>
        </w:tc>
      </w:tr>
      <w:tr w:rsidR="004E557B" w:rsidRPr="00000217" w14:paraId="0F450661" w14:textId="77777777" w:rsidTr="00F200BC">
        <w:trPr>
          <w:cantSplit/>
        </w:trPr>
        <w:tc>
          <w:tcPr>
            <w:tcW w:w="3119" w:type="dxa"/>
          </w:tcPr>
          <w:p w14:paraId="6E65654E"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Ostatné dlhodobé rezervy </w:t>
            </w:r>
          </w:p>
        </w:tc>
        <w:tc>
          <w:tcPr>
            <w:tcW w:w="1417" w:type="dxa"/>
            <w:tcBorders>
              <w:top w:val="nil"/>
              <w:bottom w:val="nil"/>
            </w:tcBorders>
          </w:tcPr>
          <w:p w14:paraId="42EC6596" w14:textId="3964ABD3" w:rsidR="004E557B" w:rsidRPr="00000217" w:rsidRDefault="004E557B" w:rsidP="004E557B">
            <w:pPr>
              <w:jc w:val="right"/>
              <w:rPr>
                <w:snapToGrid w:val="0"/>
                <w:sz w:val="15"/>
                <w:szCs w:val="15"/>
                <w:lang w:eastAsia="sk-SK"/>
              </w:rPr>
            </w:pPr>
            <w:r w:rsidRPr="00000217">
              <w:rPr>
                <w:snapToGrid w:val="0"/>
                <w:sz w:val="15"/>
                <w:szCs w:val="15"/>
                <w:lang w:eastAsia="sk-SK"/>
              </w:rPr>
              <w:t>1 107 049</w:t>
            </w:r>
            <w:r w:rsidR="009C2082">
              <w:rPr>
                <w:snapToGrid w:val="0"/>
                <w:sz w:val="15"/>
                <w:szCs w:val="15"/>
                <w:lang w:eastAsia="sk-SK"/>
              </w:rPr>
              <w:t> </w:t>
            </w:r>
            <w:r w:rsidRPr="00000217">
              <w:rPr>
                <w:snapToGrid w:val="0"/>
                <w:sz w:val="15"/>
                <w:szCs w:val="15"/>
                <w:lang w:eastAsia="sk-SK"/>
              </w:rPr>
              <w:t>665</w:t>
            </w:r>
          </w:p>
        </w:tc>
        <w:tc>
          <w:tcPr>
            <w:tcW w:w="1276" w:type="dxa"/>
            <w:tcBorders>
              <w:top w:val="nil"/>
              <w:bottom w:val="nil"/>
            </w:tcBorders>
          </w:tcPr>
          <w:p w14:paraId="0201F5E6" w14:textId="193B987E" w:rsidR="004E557B" w:rsidRPr="00000217" w:rsidRDefault="006078D6" w:rsidP="004E557B">
            <w:pPr>
              <w:jc w:val="right"/>
              <w:rPr>
                <w:snapToGrid w:val="0"/>
                <w:sz w:val="15"/>
                <w:szCs w:val="15"/>
                <w:lang w:eastAsia="sk-SK"/>
              </w:rPr>
            </w:pPr>
            <w:r>
              <w:rPr>
                <w:snapToGrid w:val="0"/>
                <w:sz w:val="15"/>
                <w:szCs w:val="15"/>
                <w:lang w:eastAsia="sk-SK"/>
              </w:rPr>
              <w:t>84 634 875</w:t>
            </w:r>
          </w:p>
        </w:tc>
        <w:tc>
          <w:tcPr>
            <w:tcW w:w="1134" w:type="dxa"/>
            <w:tcBorders>
              <w:top w:val="nil"/>
              <w:bottom w:val="nil"/>
            </w:tcBorders>
          </w:tcPr>
          <w:p w14:paraId="20433A32" w14:textId="7BC077CF" w:rsidR="004E557B" w:rsidRPr="00000217" w:rsidRDefault="006078D6" w:rsidP="004E557B">
            <w:pPr>
              <w:ind w:left="-57"/>
              <w:jc w:val="right"/>
              <w:rPr>
                <w:snapToGrid w:val="0"/>
                <w:sz w:val="15"/>
                <w:szCs w:val="15"/>
                <w:lang w:eastAsia="sk-SK"/>
              </w:rPr>
            </w:pPr>
            <w:r>
              <w:rPr>
                <w:snapToGrid w:val="0"/>
                <w:sz w:val="15"/>
                <w:szCs w:val="15"/>
                <w:lang w:eastAsia="sk-SK"/>
              </w:rPr>
              <w:t>94 278 360</w:t>
            </w:r>
          </w:p>
        </w:tc>
        <w:tc>
          <w:tcPr>
            <w:tcW w:w="851" w:type="dxa"/>
            <w:tcBorders>
              <w:top w:val="nil"/>
              <w:bottom w:val="nil"/>
            </w:tcBorders>
          </w:tcPr>
          <w:p w14:paraId="4E1C4823" w14:textId="4A073305" w:rsidR="004E557B" w:rsidRPr="00000217" w:rsidRDefault="00CC7C19" w:rsidP="004E557B">
            <w:pPr>
              <w:jc w:val="right"/>
              <w:rPr>
                <w:snapToGrid w:val="0"/>
                <w:sz w:val="15"/>
                <w:szCs w:val="15"/>
                <w:lang w:eastAsia="sk-SK"/>
              </w:rPr>
            </w:pPr>
            <w:r>
              <w:rPr>
                <w:snapToGrid w:val="0"/>
                <w:sz w:val="15"/>
                <w:szCs w:val="15"/>
                <w:lang w:eastAsia="sk-SK"/>
              </w:rPr>
              <w:t>-</w:t>
            </w:r>
          </w:p>
        </w:tc>
        <w:tc>
          <w:tcPr>
            <w:tcW w:w="1417" w:type="dxa"/>
            <w:tcBorders>
              <w:top w:val="nil"/>
              <w:bottom w:val="nil"/>
            </w:tcBorders>
          </w:tcPr>
          <w:p w14:paraId="2E084B7F" w14:textId="091ABC91" w:rsidR="004E557B" w:rsidRPr="00000217" w:rsidRDefault="006078D6" w:rsidP="004E557B">
            <w:pPr>
              <w:jc w:val="right"/>
              <w:rPr>
                <w:snapToGrid w:val="0"/>
                <w:sz w:val="15"/>
                <w:szCs w:val="15"/>
                <w:lang w:eastAsia="sk-SK"/>
              </w:rPr>
            </w:pPr>
            <w:r>
              <w:rPr>
                <w:snapToGrid w:val="0"/>
                <w:sz w:val="15"/>
                <w:szCs w:val="15"/>
                <w:lang w:eastAsia="sk-SK"/>
              </w:rPr>
              <w:t>1 097 406 780</w:t>
            </w:r>
          </w:p>
        </w:tc>
      </w:tr>
      <w:tr w:rsidR="004E557B" w:rsidRPr="00000217" w14:paraId="519EF64E" w14:textId="77777777" w:rsidTr="00F200BC">
        <w:trPr>
          <w:cantSplit/>
        </w:trPr>
        <w:tc>
          <w:tcPr>
            <w:tcW w:w="3119" w:type="dxa"/>
          </w:tcPr>
          <w:p w14:paraId="66127667" w14:textId="77777777" w:rsidR="004E557B" w:rsidRPr="00000217" w:rsidRDefault="004E557B" w:rsidP="004E557B">
            <w:pPr>
              <w:ind w:left="176"/>
              <w:jc w:val="left"/>
              <w:rPr>
                <w:i/>
                <w:snapToGrid w:val="0"/>
                <w:sz w:val="15"/>
                <w:szCs w:val="15"/>
                <w:lang w:eastAsia="sk-SK"/>
              </w:rPr>
            </w:pPr>
          </w:p>
        </w:tc>
        <w:tc>
          <w:tcPr>
            <w:tcW w:w="1417" w:type="dxa"/>
            <w:tcBorders>
              <w:top w:val="nil"/>
              <w:bottom w:val="nil"/>
            </w:tcBorders>
          </w:tcPr>
          <w:p w14:paraId="6D552BFA"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7784F87F"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433E28E2"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42B32C9C"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6EC33396" w14:textId="77777777" w:rsidR="004E557B" w:rsidRPr="00000217" w:rsidRDefault="004E557B" w:rsidP="004E557B">
            <w:pPr>
              <w:jc w:val="right"/>
              <w:rPr>
                <w:i/>
                <w:snapToGrid w:val="0"/>
                <w:sz w:val="15"/>
                <w:szCs w:val="15"/>
                <w:lang w:eastAsia="sk-SK"/>
              </w:rPr>
            </w:pPr>
          </w:p>
        </w:tc>
      </w:tr>
      <w:tr w:rsidR="004E557B" w:rsidRPr="00000217" w14:paraId="624752D9" w14:textId="77777777" w:rsidTr="00F200BC">
        <w:trPr>
          <w:cantSplit/>
        </w:trPr>
        <w:tc>
          <w:tcPr>
            <w:tcW w:w="3119" w:type="dxa"/>
          </w:tcPr>
          <w:p w14:paraId="5A5BEF11" w14:textId="77777777" w:rsidR="004E557B" w:rsidRPr="00000217" w:rsidRDefault="004E557B" w:rsidP="004E557B">
            <w:pPr>
              <w:jc w:val="left"/>
              <w:rPr>
                <w:b/>
                <w:i/>
                <w:snapToGrid w:val="0"/>
                <w:sz w:val="15"/>
                <w:szCs w:val="15"/>
                <w:lang w:eastAsia="sk-SK"/>
              </w:rPr>
            </w:pPr>
            <w:r w:rsidRPr="00000217">
              <w:rPr>
                <w:b/>
                <w:i/>
                <w:snapToGrid w:val="0"/>
                <w:sz w:val="15"/>
                <w:szCs w:val="15"/>
                <w:lang w:eastAsia="sk-SK"/>
              </w:rPr>
              <w:t>Krátkodobé rezervy</w:t>
            </w:r>
          </w:p>
        </w:tc>
        <w:tc>
          <w:tcPr>
            <w:tcW w:w="1417" w:type="dxa"/>
            <w:tcBorders>
              <w:top w:val="nil"/>
              <w:bottom w:val="nil"/>
            </w:tcBorders>
          </w:tcPr>
          <w:p w14:paraId="13EF4C20"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5E481F25"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0FDFBF23"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15B45C63"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4348FE0F" w14:textId="77777777" w:rsidR="004E557B" w:rsidRPr="00000217" w:rsidRDefault="004E557B" w:rsidP="004E557B">
            <w:pPr>
              <w:jc w:val="right"/>
              <w:rPr>
                <w:i/>
                <w:snapToGrid w:val="0"/>
                <w:sz w:val="15"/>
                <w:szCs w:val="15"/>
                <w:lang w:eastAsia="sk-SK"/>
              </w:rPr>
            </w:pPr>
          </w:p>
        </w:tc>
      </w:tr>
      <w:tr w:rsidR="009C2082" w:rsidRPr="00000217" w14:paraId="4308B33E" w14:textId="77777777" w:rsidTr="0091643B">
        <w:trPr>
          <w:cantSplit/>
          <w:trHeight w:val="491"/>
        </w:trPr>
        <w:tc>
          <w:tcPr>
            <w:tcW w:w="3119" w:type="dxa"/>
            <w:tcBorders>
              <w:bottom w:val="nil"/>
            </w:tcBorders>
          </w:tcPr>
          <w:p w14:paraId="65424105" w14:textId="77777777" w:rsidR="009C2082" w:rsidRPr="00000217" w:rsidRDefault="009C2082" w:rsidP="009C2082">
            <w:pPr>
              <w:jc w:val="left"/>
              <w:rPr>
                <w:snapToGrid w:val="0"/>
                <w:sz w:val="15"/>
                <w:szCs w:val="15"/>
                <w:lang w:eastAsia="sk-SK"/>
              </w:rPr>
            </w:pPr>
            <w:r w:rsidRPr="00000217">
              <w:rPr>
                <w:snapToGrid w:val="0"/>
                <w:sz w:val="15"/>
                <w:szCs w:val="15"/>
                <w:lang w:eastAsia="sk-SK"/>
              </w:rPr>
              <w:t xml:space="preserve">Krátkodobé zákonné rezervy </w:t>
            </w:r>
          </w:p>
        </w:tc>
        <w:tc>
          <w:tcPr>
            <w:tcW w:w="1417" w:type="dxa"/>
            <w:tcBorders>
              <w:top w:val="nil"/>
              <w:bottom w:val="nil"/>
            </w:tcBorders>
            <w:vAlign w:val="bottom"/>
          </w:tcPr>
          <w:p w14:paraId="39C55620" w14:textId="4D46106E" w:rsidR="009C2082" w:rsidRPr="00000217" w:rsidRDefault="009C2082" w:rsidP="009C2082">
            <w:pPr>
              <w:jc w:val="right"/>
              <w:rPr>
                <w:snapToGrid w:val="0"/>
                <w:sz w:val="15"/>
                <w:szCs w:val="15"/>
                <w:lang w:eastAsia="sk-SK"/>
              </w:rPr>
            </w:pPr>
            <w:r w:rsidRPr="0091643B">
              <w:rPr>
                <w:snapToGrid w:val="0"/>
                <w:sz w:val="15"/>
                <w:szCs w:val="15"/>
                <w:lang w:eastAsia="sk-SK"/>
              </w:rPr>
              <w:t>658 767,00</w:t>
            </w:r>
          </w:p>
        </w:tc>
        <w:tc>
          <w:tcPr>
            <w:tcW w:w="1276" w:type="dxa"/>
            <w:tcBorders>
              <w:top w:val="nil"/>
              <w:bottom w:val="nil"/>
            </w:tcBorders>
            <w:vAlign w:val="bottom"/>
          </w:tcPr>
          <w:p w14:paraId="6285E662" w14:textId="1E6730EA" w:rsidR="009C2082" w:rsidRPr="00000217" w:rsidRDefault="009C2082" w:rsidP="009C2082">
            <w:pPr>
              <w:jc w:val="right"/>
              <w:rPr>
                <w:snapToGrid w:val="0"/>
                <w:sz w:val="15"/>
                <w:szCs w:val="15"/>
                <w:lang w:eastAsia="sk-SK"/>
              </w:rPr>
            </w:pPr>
            <w:r w:rsidRPr="0091643B">
              <w:rPr>
                <w:snapToGrid w:val="0"/>
                <w:sz w:val="15"/>
                <w:szCs w:val="15"/>
                <w:lang w:eastAsia="sk-SK"/>
              </w:rPr>
              <w:t>626 130,00</w:t>
            </w:r>
          </w:p>
        </w:tc>
        <w:tc>
          <w:tcPr>
            <w:tcW w:w="1134" w:type="dxa"/>
            <w:tcBorders>
              <w:top w:val="nil"/>
              <w:bottom w:val="nil"/>
            </w:tcBorders>
            <w:vAlign w:val="bottom"/>
          </w:tcPr>
          <w:p w14:paraId="45E438DC" w14:textId="63AE4294" w:rsidR="009C2082" w:rsidRPr="00000217" w:rsidRDefault="009C2082" w:rsidP="009C2082">
            <w:pPr>
              <w:jc w:val="right"/>
              <w:rPr>
                <w:snapToGrid w:val="0"/>
                <w:sz w:val="15"/>
                <w:szCs w:val="15"/>
                <w:lang w:eastAsia="sk-SK"/>
              </w:rPr>
            </w:pPr>
            <w:r w:rsidRPr="0091643B">
              <w:rPr>
                <w:snapToGrid w:val="0"/>
                <w:sz w:val="15"/>
                <w:szCs w:val="15"/>
                <w:lang w:eastAsia="sk-SK"/>
              </w:rPr>
              <w:t>658 767,00</w:t>
            </w:r>
          </w:p>
        </w:tc>
        <w:tc>
          <w:tcPr>
            <w:tcW w:w="851" w:type="dxa"/>
            <w:tcBorders>
              <w:top w:val="nil"/>
              <w:bottom w:val="nil"/>
            </w:tcBorders>
            <w:vAlign w:val="bottom"/>
          </w:tcPr>
          <w:p w14:paraId="5F66220B" w14:textId="2F3D104B" w:rsidR="009C2082" w:rsidRPr="00000217" w:rsidRDefault="009C2082" w:rsidP="009C2082">
            <w:pPr>
              <w:jc w:val="right"/>
              <w:rPr>
                <w:snapToGrid w:val="0"/>
                <w:sz w:val="15"/>
                <w:szCs w:val="15"/>
                <w:lang w:eastAsia="sk-SK"/>
              </w:rPr>
            </w:pPr>
            <w:r w:rsidRPr="0091643B">
              <w:rPr>
                <w:snapToGrid w:val="0"/>
                <w:sz w:val="15"/>
                <w:szCs w:val="15"/>
                <w:lang w:eastAsia="sk-SK"/>
              </w:rPr>
              <w:t> </w:t>
            </w:r>
          </w:p>
        </w:tc>
        <w:tc>
          <w:tcPr>
            <w:tcW w:w="1417" w:type="dxa"/>
            <w:tcBorders>
              <w:top w:val="nil"/>
              <w:bottom w:val="nil"/>
            </w:tcBorders>
            <w:vAlign w:val="bottom"/>
          </w:tcPr>
          <w:p w14:paraId="6C34DCD4" w14:textId="54A6CFA2" w:rsidR="009C2082" w:rsidRPr="00000217" w:rsidRDefault="009C2082" w:rsidP="009C2082">
            <w:pPr>
              <w:jc w:val="right"/>
              <w:rPr>
                <w:snapToGrid w:val="0"/>
                <w:sz w:val="15"/>
                <w:szCs w:val="15"/>
                <w:lang w:eastAsia="sk-SK"/>
              </w:rPr>
            </w:pPr>
            <w:r w:rsidRPr="0091643B">
              <w:rPr>
                <w:snapToGrid w:val="0"/>
                <w:sz w:val="15"/>
                <w:szCs w:val="15"/>
                <w:lang w:eastAsia="sk-SK"/>
              </w:rPr>
              <w:t>626 130,00</w:t>
            </w:r>
          </w:p>
        </w:tc>
      </w:tr>
      <w:tr w:rsidR="009C2082" w:rsidRPr="00000217" w14:paraId="7D27BC3B" w14:textId="77777777" w:rsidTr="0091643B">
        <w:trPr>
          <w:cantSplit/>
        </w:trPr>
        <w:tc>
          <w:tcPr>
            <w:tcW w:w="3119" w:type="dxa"/>
            <w:tcBorders>
              <w:top w:val="nil"/>
              <w:bottom w:val="single" w:sz="8" w:space="0" w:color="auto"/>
            </w:tcBorders>
          </w:tcPr>
          <w:p w14:paraId="3FD11FAD" w14:textId="77777777" w:rsidR="009C2082" w:rsidRPr="00000217" w:rsidRDefault="009C2082" w:rsidP="009C2082">
            <w:pPr>
              <w:jc w:val="left"/>
              <w:rPr>
                <w:snapToGrid w:val="0"/>
                <w:sz w:val="15"/>
                <w:szCs w:val="15"/>
                <w:lang w:eastAsia="sk-SK"/>
              </w:rPr>
            </w:pPr>
            <w:r w:rsidRPr="00000217">
              <w:rPr>
                <w:snapToGrid w:val="0"/>
                <w:sz w:val="15"/>
                <w:szCs w:val="15"/>
                <w:lang w:eastAsia="sk-SK"/>
              </w:rPr>
              <w:t xml:space="preserve">Ostatné krátkodobé rezervy </w:t>
            </w:r>
          </w:p>
        </w:tc>
        <w:tc>
          <w:tcPr>
            <w:tcW w:w="1417" w:type="dxa"/>
            <w:tcBorders>
              <w:top w:val="nil"/>
              <w:bottom w:val="single" w:sz="8" w:space="0" w:color="auto"/>
            </w:tcBorders>
            <w:vAlign w:val="bottom"/>
          </w:tcPr>
          <w:p w14:paraId="54B8F4A2" w14:textId="1E785125" w:rsidR="009C2082" w:rsidRPr="00000217" w:rsidRDefault="009C2082" w:rsidP="009C2082">
            <w:pPr>
              <w:jc w:val="right"/>
              <w:rPr>
                <w:snapToGrid w:val="0"/>
                <w:sz w:val="15"/>
                <w:szCs w:val="15"/>
                <w:lang w:eastAsia="sk-SK"/>
              </w:rPr>
            </w:pPr>
            <w:r w:rsidRPr="0091643B">
              <w:rPr>
                <w:snapToGrid w:val="0"/>
                <w:sz w:val="15"/>
                <w:szCs w:val="15"/>
                <w:lang w:eastAsia="sk-SK"/>
              </w:rPr>
              <w:t>89 218 464,00</w:t>
            </w:r>
          </w:p>
        </w:tc>
        <w:tc>
          <w:tcPr>
            <w:tcW w:w="1276" w:type="dxa"/>
            <w:tcBorders>
              <w:top w:val="nil"/>
              <w:bottom w:val="single" w:sz="8" w:space="0" w:color="auto"/>
            </w:tcBorders>
            <w:vAlign w:val="bottom"/>
          </w:tcPr>
          <w:p w14:paraId="568DBAF3" w14:textId="08CDC360" w:rsidR="009C2082" w:rsidRPr="00000217" w:rsidRDefault="009C2082" w:rsidP="009C2082">
            <w:pPr>
              <w:jc w:val="right"/>
              <w:rPr>
                <w:snapToGrid w:val="0"/>
                <w:sz w:val="15"/>
                <w:szCs w:val="15"/>
                <w:lang w:eastAsia="sk-SK"/>
              </w:rPr>
            </w:pPr>
            <w:r w:rsidRPr="0091643B">
              <w:rPr>
                <w:snapToGrid w:val="0"/>
                <w:sz w:val="15"/>
                <w:szCs w:val="15"/>
                <w:lang w:eastAsia="sk-SK"/>
              </w:rPr>
              <w:t>33 922 409,00</w:t>
            </w:r>
          </w:p>
        </w:tc>
        <w:tc>
          <w:tcPr>
            <w:tcW w:w="1134" w:type="dxa"/>
            <w:tcBorders>
              <w:top w:val="nil"/>
              <w:bottom w:val="single" w:sz="8" w:space="0" w:color="auto"/>
            </w:tcBorders>
            <w:vAlign w:val="bottom"/>
          </w:tcPr>
          <w:p w14:paraId="1649DCCA" w14:textId="58CCDF90" w:rsidR="009C2082" w:rsidRPr="0091643B" w:rsidRDefault="009C2082" w:rsidP="009C2082">
            <w:pPr>
              <w:jc w:val="right"/>
              <w:rPr>
                <w:snapToGrid w:val="0"/>
                <w:sz w:val="15"/>
                <w:szCs w:val="15"/>
                <w:lang w:eastAsia="sk-SK"/>
              </w:rPr>
            </w:pPr>
            <w:r w:rsidRPr="0091643B">
              <w:rPr>
                <w:snapToGrid w:val="0"/>
                <w:sz w:val="15"/>
                <w:szCs w:val="15"/>
                <w:lang w:eastAsia="sk-SK"/>
              </w:rPr>
              <w:t>25 671 079,00</w:t>
            </w:r>
          </w:p>
        </w:tc>
        <w:tc>
          <w:tcPr>
            <w:tcW w:w="851" w:type="dxa"/>
            <w:tcBorders>
              <w:top w:val="nil"/>
              <w:bottom w:val="single" w:sz="8" w:space="0" w:color="auto"/>
            </w:tcBorders>
            <w:vAlign w:val="bottom"/>
          </w:tcPr>
          <w:p w14:paraId="2AA7E310" w14:textId="46A97F2A" w:rsidR="009C2082" w:rsidRPr="00000217" w:rsidRDefault="009C2082" w:rsidP="009C2082">
            <w:pPr>
              <w:jc w:val="right"/>
              <w:rPr>
                <w:snapToGrid w:val="0"/>
                <w:sz w:val="15"/>
                <w:szCs w:val="15"/>
                <w:lang w:eastAsia="sk-SK"/>
              </w:rPr>
            </w:pPr>
            <w:r w:rsidRPr="0091643B">
              <w:rPr>
                <w:snapToGrid w:val="0"/>
                <w:sz w:val="15"/>
                <w:szCs w:val="15"/>
                <w:lang w:eastAsia="sk-SK"/>
              </w:rPr>
              <w:t> </w:t>
            </w:r>
          </w:p>
        </w:tc>
        <w:tc>
          <w:tcPr>
            <w:tcW w:w="1417" w:type="dxa"/>
            <w:tcBorders>
              <w:top w:val="nil"/>
              <w:bottom w:val="single" w:sz="8" w:space="0" w:color="auto"/>
            </w:tcBorders>
            <w:vAlign w:val="bottom"/>
          </w:tcPr>
          <w:p w14:paraId="05BEA0B4" w14:textId="6F803EA7" w:rsidR="009C2082" w:rsidRPr="00000217" w:rsidRDefault="009C2082" w:rsidP="009C2082">
            <w:pPr>
              <w:jc w:val="right"/>
              <w:rPr>
                <w:snapToGrid w:val="0"/>
                <w:sz w:val="15"/>
                <w:szCs w:val="15"/>
                <w:lang w:eastAsia="sk-SK"/>
              </w:rPr>
            </w:pPr>
            <w:r w:rsidRPr="0091643B">
              <w:rPr>
                <w:snapToGrid w:val="0"/>
                <w:sz w:val="15"/>
                <w:szCs w:val="15"/>
                <w:lang w:eastAsia="sk-SK"/>
              </w:rPr>
              <w:t>97 469 794,00</w:t>
            </w:r>
          </w:p>
        </w:tc>
      </w:tr>
    </w:tbl>
    <w:p w14:paraId="786D0F07" w14:textId="77777777" w:rsidR="007865AF" w:rsidRPr="00000217" w:rsidRDefault="007865AF" w:rsidP="00EB58EF">
      <w:pPr>
        <w:rPr>
          <w:snapToGrid w:val="0"/>
          <w:lang w:eastAsia="sk-SK"/>
        </w:rPr>
      </w:pPr>
    </w:p>
    <w:p w14:paraId="0AE67974" w14:textId="77777777" w:rsidR="004E557B" w:rsidRPr="00000217" w:rsidRDefault="004E557B" w:rsidP="004E557B">
      <w:pPr>
        <w:rPr>
          <w:snapToGrid w:val="0"/>
          <w:u w:val="single"/>
          <w:lang w:eastAsia="sk-SK"/>
        </w:rPr>
      </w:pPr>
      <w:r w:rsidRPr="00000217">
        <w:rPr>
          <w:snapToGrid w:val="0"/>
          <w:u w:val="single"/>
          <w:lang w:eastAsia="sk-SK"/>
        </w:rPr>
        <w:t>31. december 2014</w:t>
      </w:r>
    </w:p>
    <w:p w14:paraId="46CE1EFF" w14:textId="77777777" w:rsidR="004E557B" w:rsidRPr="00000217" w:rsidRDefault="004E557B" w:rsidP="004E557B">
      <w:pPr>
        <w:rPr>
          <w:snapToGrid w:val="0"/>
          <w:lang w:eastAsia="sk-SK"/>
        </w:rPr>
      </w:pPr>
    </w:p>
    <w:tbl>
      <w:tblPr>
        <w:tblW w:w="9214" w:type="dxa"/>
        <w:tblInd w:w="108" w:type="dxa"/>
        <w:tblBorders>
          <w:top w:val="single" w:sz="8" w:space="0" w:color="auto"/>
          <w:bottom w:val="single" w:sz="8" w:space="0" w:color="auto"/>
        </w:tblBorders>
        <w:tblLayout w:type="fixed"/>
        <w:tblLook w:val="0000" w:firstRow="0" w:lastRow="0" w:firstColumn="0" w:lastColumn="0" w:noHBand="0" w:noVBand="0"/>
      </w:tblPr>
      <w:tblGrid>
        <w:gridCol w:w="3119"/>
        <w:gridCol w:w="1417"/>
        <w:gridCol w:w="1276"/>
        <w:gridCol w:w="1134"/>
        <w:gridCol w:w="851"/>
        <w:gridCol w:w="1417"/>
      </w:tblGrid>
      <w:tr w:rsidR="004E557B" w:rsidRPr="00000217" w14:paraId="226660D2" w14:textId="77777777" w:rsidTr="004E557B">
        <w:trPr>
          <w:cantSplit/>
        </w:trPr>
        <w:tc>
          <w:tcPr>
            <w:tcW w:w="3119" w:type="dxa"/>
            <w:tcBorders>
              <w:top w:val="single" w:sz="8" w:space="0" w:color="auto"/>
              <w:bottom w:val="single" w:sz="4" w:space="0" w:color="auto"/>
            </w:tcBorders>
            <w:vAlign w:val="center"/>
          </w:tcPr>
          <w:p w14:paraId="6C87FDE4" w14:textId="77777777" w:rsidR="004E557B" w:rsidRPr="00000217" w:rsidRDefault="004E557B" w:rsidP="004E557B">
            <w:pPr>
              <w:jc w:val="left"/>
              <w:rPr>
                <w:b/>
                <w:i/>
                <w:sz w:val="15"/>
                <w:szCs w:val="15"/>
              </w:rPr>
            </w:pPr>
            <w:r w:rsidRPr="00000217">
              <w:rPr>
                <w:b/>
                <w:i/>
                <w:sz w:val="15"/>
                <w:szCs w:val="15"/>
              </w:rPr>
              <w:t>Položka</w:t>
            </w:r>
          </w:p>
        </w:tc>
        <w:tc>
          <w:tcPr>
            <w:tcW w:w="1417" w:type="dxa"/>
            <w:tcBorders>
              <w:top w:val="single" w:sz="8" w:space="0" w:color="auto"/>
              <w:bottom w:val="single" w:sz="4" w:space="0" w:color="auto"/>
            </w:tcBorders>
            <w:vAlign w:val="center"/>
          </w:tcPr>
          <w:p w14:paraId="38240B31" w14:textId="77777777" w:rsidR="004E557B" w:rsidRPr="00000217" w:rsidRDefault="004E557B" w:rsidP="004E557B">
            <w:pPr>
              <w:ind w:left="-57" w:right="-57"/>
              <w:jc w:val="center"/>
              <w:rPr>
                <w:b/>
                <w:i/>
                <w:sz w:val="15"/>
                <w:szCs w:val="15"/>
              </w:rPr>
            </w:pPr>
            <w:r w:rsidRPr="00000217">
              <w:rPr>
                <w:b/>
                <w:i/>
                <w:sz w:val="15"/>
                <w:szCs w:val="15"/>
              </w:rPr>
              <w:t xml:space="preserve">Stav </w:t>
            </w:r>
            <w:r w:rsidRPr="00000217">
              <w:rPr>
                <w:b/>
                <w:i/>
                <w:sz w:val="15"/>
                <w:szCs w:val="15"/>
              </w:rPr>
              <w:br/>
              <w:t>k 1. 1. 2014</w:t>
            </w:r>
          </w:p>
        </w:tc>
        <w:tc>
          <w:tcPr>
            <w:tcW w:w="1276" w:type="dxa"/>
            <w:tcBorders>
              <w:top w:val="single" w:sz="8" w:space="0" w:color="auto"/>
              <w:bottom w:val="single" w:sz="4" w:space="0" w:color="auto"/>
            </w:tcBorders>
            <w:vAlign w:val="center"/>
          </w:tcPr>
          <w:p w14:paraId="59CE17EA" w14:textId="77777777" w:rsidR="004E557B" w:rsidRPr="00000217" w:rsidRDefault="004E557B" w:rsidP="004E557B">
            <w:pPr>
              <w:ind w:left="-57" w:right="-57"/>
              <w:jc w:val="center"/>
              <w:rPr>
                <w:b/>
                <w:i/>
                <w:sz w:val="15"/>
                <w:szCs w:val="15"/>
              </w:rPr>
            </w:pPr>
            <w:r w:rsidRPr="00000217">
              <w:rPr>
                <w:b/>
                <w:i/>
                <w:sz w:val="15"/>
                <w:szCs w:val="15"/>
              </w:rPr>
              <w:t>Tvorba</w:t>
            </w:r>
          </w:p>
        </w:tc>
        <w:tc>
          <w:tcPr>
            <w:tcW w:w="1134" w:type="dxa"/>
            <w:tcBorders>
              <w:top w:val="single" w:sz="8" w:space="0" w:color="auto"/>
              <w:bottom w:val="single" w:sz="4" w:space="0" w:color="auto"/>
            </w:tcBorders>
            <w:vAlign w:val="center"/>
          </w:tcPr>
          <w:p w14:paraId="52783FED" w14:textId="77777777" w:rsidR="004E557B" w:rsidRPr="00000217" w:rsidRDefault="004E557B" w:rsidP="004E557B">
            <w:pPr>
              <w:ind w:left="-57" w:right="-57"/>
              <w:jc w:val="center"/>
              <w:rPr>
                <w:b/>
                <w:i/>
                <w:sz w:val="15"/>
                <w:szCs w:val="15"/>
              </w:rPr>
            </w:pPr>
            <w:r w:rsidRPr="00000217">
              <w:rPr>
                <w:b/>
                <w:i/>
                <w:sz w:val="15"/>
                <w:szCs w:val="15"/>
              </w:rPr>
              <w:t>Použitie</w:t>
            </w:r>
          </w:p>
        </w:tc>
        <w:tc>
          <w:tcPr>
            <w:tcW w:w="851" w:type="dxa"/>
            <w:tcBorders>
              <w:top w:val="single" w:sz="8" w:space="0" w:color="auto"/>
              <w:bottom w:val="single" w:sz="4" w:space="0" w:color="auto"/>
            </w:tcBorders>
            <w:vAlign w:val="center"/>
          </w:tcPr>
          <w:p w14:paraId="6A3951B8" w14:textId="77777777" w:rsidR="004E557B" w:rsidRPr="00000217" w:rsidRDefault="004E557B" w:rsidP="004E557B">
            <w:pPr>
              <w:ind w:left="-57" w:right="-57"/>
              <w:jc w:val="center"/>
              <w:rPr>
                <w:b/>
                <w:i/>
                <w:sz w:val="15"/>
                <w:szCs w:val="15"/>
              </w:rPr>
            </w:pPr>
            <w:r w:rsidRPr="00000217">
              <w:rPr>
                <w:b/>
                <w:i/>
                <w:sz w:val="15"/>
                <w:szCs w:val="15"/>
              </w:rPr>
              <w:t>Zrušenie</w:t>
            </w:r>
          </w:p>
        </w:tc>
        <w:tc>
          <w:tcPr>
            <w:tcW w:w="1417" w:type="dxa"/>
            <w:tcBorders>
              <w:top w:val="single" w:sz="8" w:space="0" w:color="auto"/>
              <w:bottom w:val="single" w:sz="4" w:space="0" w:color="auto"/>
            </w:tcBorders>
            <w:vAlign w:val="center"/>
          </w:tcPr>
          <w:p w14:paraId="3400EBE4" w14:textId="77777777" w:rsidR="004E557B" w:rsidRPr="00000217" w:rsidRDefault="004E557B" w:rsidP="004E557B">
            <w:pPr>
              <w:ind w:left="-57" w:right="-57"/>
              <w:jc w:val="center"/>
              <w:rPr>
                <w:b/>
                <w:i/>
                <w:sz w:val="15"/>
                <w:szCs w:val="15"/>
              </w:rPr>
            </w:pPr>
            <w:r w:rsidRPr="00000217">
              <w:rPr>
                <w:b/>
                <w:i/>
                <w:sz w:val="15"/>
                <w:szCs w:val="15"/>
              </w:rPr>
              <w:t xml:space="preserve">Stav k </w:t>
            </w:r>
            <w:r w:rsidRPr="00000217">
              <w:rPr>
                <w:b/>
                <w:i/>
                <w:sz w:val="15"/>
                <w:szCs w:val="15"/>
              </w:rPr>
              <w:br/>
              <w:t>31. 12. 2014</w:t>
            </w:r>
          </w:p>
        </w:tc>
      </w:tr>
      <w:tr w:rsidR="004E557B" w:rsidRPr="00000217" w14:paraId="5944745B" w14:textId="77777777" w:rsidTr="004E557B">
        <w:trPr>
          <w:cantSplit/>
        </w:trPr>
        <w:tc>
          <w:tcPr>
            <w:tcW w:w="3119" w:type="dxa"/>
          </w:tcPr>
          <w:p w14:paraId="4C9D2DB5" w14:textId="77777777" w:rsidR="004E557B" w:rsidRPr="00000217" w:rsidRDefault="004E557B" w:rsidP="004E557B">
            <w:pPr>
              <w:jc w:val="left"/>
              <w:rPr>
                <w:b/>
                <w:i/>
                <w:snapToGrid w:val="0"/>
                <w:sz w:val="15"/>
                <w:szCs w:val="15"/>
                <w:lang w:eastAsia="sk-SK"/>
              </w:rPr>
            </w:pPr>
            <w:r w:rsidRPr="00000217">
              <w:rPr>
                <w:b/>
                <w:i/>
                <w:snapToGrid w:val="0"/>
                <w:sz w:val="15"/>
                <w:szCs w:val="15"/>
                <w:lang w:eastAsia="sk-SK"/>
              </w:rPr>
              <w:t>Dlhodobé rezervy</w:t>
            </w:r>
          </w:p>
        </w:tc>
        <w:tc>
          <w:tcPr>
            <w:tcW w:w="1417" w:type="dxa"/>
            <w:tcBorders>
              <w:top w:val="nil"/>
              <w:bottom w:val="nil"/>
            </w:tcBorders>
          </w:tcPr>
          <w:p w14:paraId="44EF554A"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2CA7DE3D"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3F058248"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5163DFDE"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7F902E12" w14:textId="77777777" w:rsidR="004E557B" w:rsidRPr="00000217" w:rsidRDefault="004E557B" w:rsidP="004E557B">
            <w:pPr>
              <w:jc w:val="right"/>
              <w:rPr>
                <w:i/>
                <w:snapToGrid w:val="0"/>
                <w:sz w:val="15"/>
                <w:szCs w:val="15"/>
                <w:lang w:eastAsia="sk-SK"/>
              </w:rPr>
            </w:pPr>
          </w:p>
        </w:tc>
      </w:tr>
      <w:tr w:rsidR="004E557B" w:rsidRPr="00000217" w14:paraId="7E869A61" w14:textId="77777777" w:rsidTr="004E557B">
        <w:trPr>
          <w:cantSplit/>
        </w:trPr>
        <w:tc>
          <w:tcPr>
            <w:tcW w:w="3119" w:type="dxa"/>
          </w:tcPr>
          <w:p w14:paraId="32309ECD"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Dlhodobé zákonné rezervy </w:t>
            </w:r>
          </w:p>
        </w:tc>
        <w:tc>
          <w:tcPr>
            <w:tcW w:w="1417" w:type="dxa"/>
            <w:tcBorders>
              <w:top w:val="nil"/>
              <w:bottom w:val="nil"/>
            </w:tcBorders>
          </w:tcPr>
          <w:p w14:paraId="0E48ECDA" w14:textId="77777777" w:rsidR="004E557B" w:rsidRPr="00000217" w:rsidRDefault="004E557B" w:rsidP="004E557B">
            <w:pPr>
              <w:jc w:val="right"/>
              <w:rPr>
                <w:snapToGrid w:val="0"/>
                <w:sz w:val="15"/>
                <w:szCs w:val="15"/>
                <w:lang w:eastAsia="sk-SK"/>
              </w:rPr>
            </w:pPr>
            <w:r w:rsidRPr="00000217">
              <w:rPr>
                <w:snapToGrid w:val="0"/>
                <w:sz w:val="15"/>
                <w:szCs w:val="15"/>
                <w:lang w:eastAsia="sk-SK"/>
              </w:rPr>
              <w:t>750</w:t>
            </w:r>
          </w:p>
        </w:tc>
        <w:tc>
          <w:tcPr>
            <w:tcW w:w="1276" w:type="dxa"/>
            <w:tcBorders>
              <w:top w:val="nil"/>
              <w:bottom w:val="nil"/>
            </w:tcBorders>
          </w:tcPr>
          <w:p w14:paraId="1EB31A86"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1134" w:type="dxa"/>
            <w:tcBorders>
              <w:top w:val="nil"/>
              <w:bottom w:val="nil"/>
            </w:tcBorders>
          </w:tcPr>
          <w:p w14:paraId="580D4A6A"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851" w:type="dxa"/>
            <w:tcBorders>
              <w:top w:val="nil"/>
              <w:bottom w:val="nil"/>
            </w:tcBorders>
          </w:tcPr>
          <w:p w14:paraId="10ECA624"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1417" w:type="dxa"/>
            <w:tcBorders>
              <w:top w:val="nil"/>
              <w:bottom w:val="nil"/>
            </w:tcBorders>
          </w:tcPr>
          <w:p w14:paraId="61AE808D" w14:textId="77777777" w:rsidR="004E557B" w:rsidRPr="00000217" w:rsidRDefault="004E557B" w:rsidP="004E557B">
            <w:pPr>
              <w:jc w:val="right"/>
              <w:rPr>
                <w:snapToGrid w:val="0"/>
                <w:sz w:val="15"/>
                <w:szCs w:val="15"/>
                <w:lang w:eastAsia="sk-SK"/>
              </w:rPr>
            </w:pPr>
            <w:r w:rsidRPr="00000217">
              <w:rPr>
                <w:snapToGrid w:val="0"/>
                <w:sz w:val="15"/>
                <w:szCs w:val="15"/>
                <w:lang w:eastAsia="sk-SK"/>
              </w:rPr>
              <w:t>750</w:t>
            </w:r>
          </w:p>
        </w:tc>
      </w:tr>
      <w:tr w:rsidR="004E557B" w:rsidRPr="00000217" w14:paraId="50D0F977" w14:textId="77777777" w:rsidTr="004E557B">
        <w:trPr>
          <w:cantSplit/>
        </w:trPr>
        <w:tc>
          <w:tcPr>
            <w:tcW w:w="3119" w:type="dxa"/>
          </w:tcPr>
          <w:p w14:paraId="0CDD706E"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Ostatné dlhodobé rezervy </w:t>
            </w:r>
          </w:p>
        </w:tc>
        <w:tc>
          <w:tcPr>
            <w:tcW w:w="1417" w:type="dxa"/>
            <w:tcBorders>
              <w:top w:val="nil"/>
              <w:bottom w:val="nil"/>
            </w:tcBorders>
          </w:tcPr>
          <w:p w14:paraId="262EE2BC" w14:textId="77777777" w:rsidR="004E557B" w:rsidRPr="00000217" w:rsidRDefault="004E557B" w:rsidP="004E557B">
            <w:pPr>
              <w:jc w:val="right"/>
              <w:rPr>
                <w:snapToGrid w:val="0"/>
                <w:sz w:val="15"/>
                <w:szCs w:val="15"/>
                <w:lang w:eastAsia="sk-SK"/>
              </w:rPr>
            </w:pPr>
            <w:r w:rsidRPr="00000217">
              <w:rPr>
                <w:snapToGrid w:val="0"/>
                <w:sz w:val="15"/>
                <w:szCs w:val="15"/>
                <w:lang w:eastAsia="sk-SK"/>
              </w:rPr>
              <w:t>1 089 818 661</w:t>
            </w:r>
          </w:p>
        </w:tc>
        <w:tc>
          <w:tcPr>
            <w:tcW w:w="1276" w:type="dxa"/>
            <w:tcBorders>
              <w:top w:val="nil"/>
              <w:bottom w:val="nil"/>
            </w:tcBorders>
          </w:tcPr>
          <w:p w14:paraId="6FBD17AB" w14:textId="77777777" w:rsidR="004E557B" w:rsidRPr="00000217" w:rsidRDefault="004E557B" w:rsidP="004E557B">
            <w:pPr>
              <w:jc w:val="right"/>
              <w:rPr>
                <w:snapToGrid w:val="0"/>
                <w:sz w:val="15"/>
                <w:szCs w:val="15"/>
                <w:lang w:eastAsia="sk-SK"/>
              </w:rPr>
            </w:pPr>
            <w:r w:rsidRPr="00000217">
              <w:rPr>
                <w:snapToGrid w:val="0"/>
                <w:sz w:val="15"/>
                <w:szCs w:val="15"/>
                <w:lang w:eastAsia="sk-SK"/>
              </w:rPr>
              <w:t>98 829 266</w:t>
            </w:r>
          </w:p>
        </w:tc>
        <w:tc>
          <w:tcPr>
            <w:tcW w:w="1134" w:type="dxa"/>
            <w:tcBorders>
              <w:top w:val="nil"/>
              <w:bottom w:val="nil"/>
            </w:tcBorders>
          </w:tcPr>
          <w:p w14:paraId="4441DF00" w14:textId="77777777" w:rsidR="004E557B" w:rsidRPr="00000217" w:rsidRDefault="004E557B" w:rsidP="004E557B">
            <w:pPr>
              <w:ind w:left="-57"/>
              <w:jc w:val="right"/>
              <w:rPr>
                <w:snapToGrid w:val="0"/>
                <w:sz w:val="15"/>
                <w:szCs w:val="15"/>
                <w:lang w:eastAsia="sk-SK"/>
              </w:rPr>
            </w:pPr>
            <w:r w:rsidRPr="00000217">
              <w:rPr>
                <w:snapToGrid w:val="0"/>
                <w:sz w:val="15"/>
                <w:szCs w:val="15"/>
                <w:lang w:eastAsia="sk-SK"/>
              </w:rPr>
              <w:t>81 598 262</w:t>
            </w:r>
          </w:p>
        </w:tc>
        <w:tc>
          <w:tcPr>
            <w:tcW w:w="851" w:type="dxa"/>
            <w:tcBorders>
              <w:top w:val="nil"/>
              <w:bottom w:val="nil"/>
            </w:tcBorders>
          </w:tcPr>
          <w:p w14:paraId="2E14E1C9"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1417" w:type="dxa"/>
            <w:tcBorders>
              <w:top w:val="nil"/>
              <w:bottom w:val="nil"/>
            </w:tcBorders>
          </w:tcPr>
          <w:p w14:paraId="7226AD3D" w14:textId="77777777" w:rsidR="004E557B" w:rsidRPr="00000217" w:rsidRDefault="004E557B" w:rsidP="004E557B">
            <w:pPr>
              <w:jc w:val="right"/>
              <w:rPr>
                <w:snapToGrid w:val="0"/>
                <w:sz w:val="15"/>
                <w:szCs w:val="15"/>
                <w:lang w:eastAsia="sk-SK"/>
              </w:rPr>
            </w:pPr>
            <w:r w:rsidRPr="00000217">
              <w:rPr>
                <w:snapToGrid w:val="0"/>
                <w:sz w:val="15"/>
                <w:szCs w:val="15"/>
                <w:lang w:eastAsia="sk-SK"/>
              </w:rPr>
              <w:t>1 107 049 665</w:t>
            </w:r>
          </w:p>
        </w:tc>
      </w:tr>
      <w:tr w:rsidR="004E557B" w:rsidRPr="00000217" w14:paraId="55EED7CC" w14:textId="77777777" w:rsidTr="004E557B">
        <w:trPr>
          <w:cantSplit/>
        </w:trPr>
        <w:tc>
          <w:tcPr>
            <w:tcW w:w="3119" w:type="dxa"/>
          </w:tcPr>
          <w:p w14:paraId="7BFF3141" w14:textId="77777777" w:rsidR="004E557B" w:rsidRPr="00000217" w:rsidRDefault="004E557B" w:rsidP="004E557B">
            <w:pPr>
              <w:ind w:left="176"/>
              <w:jc w:val="left"/>
              <w:rPr>
                <w:i/>
                <w:snapToGrid w:val="0"/>
                <w:sz w:val="15"/>
                <w:szCs w:val="15"/>
                <w:lang w:eastAsia="sk-SK"/>
              </w:rPr>
            </w:pPr>
          </w:p>
        </w:tc>
        <w:tc>
          <w:tcPr>
            <w:tcW w:w="1417" w:type="dxa"/>
            <w:tcBorders>
              <w:top w:val="nil"/>
              <w:bottom w:val="nil"/>
            </w:tcBorders>
          </w:tcPr>
          <w:p w14:paraId="08118174"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229FF5EA"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6DA9E361"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2984E41F"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6A3031AE" w14:textId="77777777" w:rsidR="004E557B" w:rsidRPr="00000217" w:rsidRDefault="004E557B" w:rsidP="004E557B">
            <w:pPr>
              <w:jc w:val="right"/>
              <w:rPr>
                <w:i/>
                <w:snapToGrid w:val="0"/>
                <w:sz w:val="15"/>
                <w:szCs w:val="15"/>
                <w:lang w:eastAsia="sk-SK"/>
              </w:rPr>
            </w:pPr>
          </w:p>
        </w:tc>
      </w:tr>
      <w:tr w:rsidR="004E557B" w:rsidRPr="00000217" w14:paraId="14BE9DF2" w14:textId="77777777" w:rsidTr="004E557B">
        <w:trPr>
          <w:cantSplit/>
        </w:trPr>
        <w:tc>
          <w:tcPr>
            <w:tcW w:w="3119" w:type="dxa"/>
          </w:tcPr>
          <w:p w14:paraId="46D9830D" w14:textId="77777777" w:rsidR="004E557B" w:rsidRPr="00000217" w:rsidRDefault="004E557B" w:rsidP="004E557B">
            <w:pPr>
              <w:jc w:val="left"/>
              <w:rPr>
                <w:b/>
                <w:i/>
                <w:snapToGrid w:val="0"/>
                <w:sz w:val="15"/>
                <w:szCs w:val="15"/>
                <w:lang w:eastAsia="sk-SK"/>
              </w:rPr>
            </w:pPr>
            <w:r w:rsidRPr="00000217">
              <w:rPr>
                <w:b/>
                <w:i/>
                <w:snapToGrid w:val="0"/>
                <w:sz w:val="15"/>
                <w:szCs w:val="15"/>
                <w:lang w:eastAsia="sk-SK"/>
              </w:rPr>
              <w:t>Krátkodobé rezervy</w:t>
            </w:r>
          </w:p>
        </w:tc>
        <w:tc>
          <w:tcPr>
            <w:tcW w:w="1417" w:type="dxa"/>
            <w:tcBorders>
              <w:top w:val="nil"/>
              <w:bottom w:val="nil"/>
            </w:tcBorders>
          </w:tcPr>
          <w:p w14:paraId="218570AD" w14:textId="77777777" w:rsidR="004E557B" w:rsidRPr="00000217" w:rsidRDefault="004E557B" w:rsidP="004E557B">
            <w:pPr>
              <w:jc w:val="right"/>
              <w:rPr>
                <w:i/>
                <w:snapToGrid w:val="0"/>
                <w:sz w:val="15"/>
                <w:szCs w:val="15"/>
                <w:lang w:eastAsia="sk-SK"/>
              </w:rPr>
            </w:pPr>
          </w:p>
        </w:tc>
        <w:tc>
          <w:tcPr>
            <w:tcW w:w="1276" w:type="dxa"/>
            <w:tcBorders>
              <w:top w:val="nil"/>
              <w:bottom w:val="nil"/>
            </w:tcBorders>
          </w:tcPr>
          <w:p w14:paraId="1740665B" w14:textId="77777777" w:rsidR="004E557B" w:rsidRPr="00000217" w:rsidRDefault="004E557B" w:rsidP="004E557B">
            <w:pPr>
              <w:jc w:val="right"/>
              <w:rPr>
                <w:i/>
                <w:snapToGrid w:val="0"/>
                <w:sz w:val="15"/>
                <w:szCs w:val="15"/>
                <w:lang w:eastAsia="sk-SK"/>
              </w:rPr>
            </w:pPr>
          </w:p>
        </w:tc>
        <w:tc>
          <w:tcPr>
            <w:tcW w:w="1134" w:type="dxa"/>
            <w:tcBorders>
              <w:top w:val="nil"/>
              <w:bottom w:val="nil"/>
            </w:tcBorders>
          </w:tcPr>
          <w:p w14:paraId="1CA36BCE" w14:textId="77777777" w:rsidR="004E557B" w:rsidRPr="00000217" w:rsidRDefault="004E557B" w:rsidP="004E557B">
            <w:pPr>
              <w:jc w:val="right"/>
              <w:rPr>
                <w:i/>
                <w:snapToGrid w:val="0"/>
                <w:sz w:val="15"/>
                <w:szCs w:val="15"/>
                <w:lang w:eastAsia="sk-SK"/>
              </w:rPr>
            </w:pPr>
          </w:p>
        </w:tc>
        <w:tc>
          <w:tcPr>
            <w:tcW w:w="851" w:type="dxa"/>
            <w:tcBorders>
              <w:top w:val="nil"/>
              <w:bottom w:val="nil"/>
            </w:tcBorders>
          </w:tcPr>
          <w:p w14:paraId="446B80E6" w14:textId="77777777" w:rsidR="004E557B" w:rsidRPr="00000217" w:rsidRDefault="004E557B" w:rsidP="004E557B">
            <w:pPr>
              <w:jc w:val="right"/>
              <w:rPr>
                <w:i/>
                <w:snapToGrid w:val="0"/>
                <w:sz w:val="15"/>
                <w:szCs w:val="15"/>
                <w:lang w:eastAsia="sk-SK"/>
              </w:rPr>
            </w:pPr>
          </w:p>
        </w:tc>
        <w:tc>
          <w:tcPr>
            <w:tcW w:w="1417" w:type="dxa"/>
            <w:tcBorders>
              <w:top w:val="nil"/>
              <w:bottom w:val="nil"/>
            </w:tcBorders>
          </w:tcPr>
          <w:p w14:paraId="6B3CC0D5" w14:textId="77777777" w:rsidR="004E557B" w:rsidRPr="00000217" w:rsidRDefault="004E557B" w:rsidP="004E557B">
            <w:pPr>
              <w:jc w:val="right"/>
              <w:rPr>
                <w:i/>
                <w:snapToGrid w:val="0"/>
                <w:sz w:val="15"/>
                <w:szCs w:val="15"/>
                <w:lang w:eastAsia="sk-SK"/>
              </w:rPr>
            </w:pPr>
          </w:p>
        </w:tc>
      </w:tr>
      <w:tr w:rsidR="004E557B" w:rsidRPr="00000217" w14:paraId="2D435BFB" w14:textId="77777777" w:rsidTr="004E557B">
        <w:trPr>
          <w:cantSplit/>
        </w:trPr>
        <w:tc>
          <w:tcPr>
            <w:tcW w:w="3119" w:type="dxa"/>
            <w:tcBorders>
              <w:bottom w:val="nil"/>
            </w:tcBorders>
          </w:tcPr>
          <w:p w14:paraId="6FBE1C69"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Krátkodobé zákonné rezervy </w:t>
            </w:r>
          </w:p>
        </w:tc>
        <w:tc>
          <w:tcPr>
            <w:tcW w:w="1417" w:type="dxa"/>
            <w:tcBorders>
              <w:top w:val="nil"/>
              <w:bottom w:val="nil"/>
            </w:tcBorders>
          </w:tcPr>
          <w:p w14:paraId="6B54DDA1" w14:textId="25F0890D" w:rsidR="004E557B" w:rsidRPr="00000217" w:rsidRDefault="004E557B" w:rsidP="004E557B">
            <w:pPr>
              <w:jc w:val="right"/>
              <w:rPr>
                <w:snapToGrid w:val="0"/>
                <w:sz w:val="15"/>
                <w:szCs w:val="15"/>
                <w:lang w:eastAsia="sk-SK"/>
              </w:rPr>
            </w:pPr>
            <w:r w:rsidRPr="00000217">
              <w:rPr>
                <w:snapToGrid w:val="0"/>
                <w:sz w:val="15"/>
                <w:szCs w:val="15"/>
                <w:lang w:eastAsia="sk-SK"/>
              </w:rPr>
              <w:t>2 997</w:t>
            </w:r>
            <w:r w:rsidR="009C2082">
              <w:rPr>
                <w:snapToGrid w:val="0"/>
                <w:sz w:val="15"/>
                <w:szCs w:val="15"/>
                <w:lang w:eastAsia="sk-SK"/>
              </w:rPr>
              <w:t> </w:t>
            </w:r>
            <w:r w:rsidRPr="00000217">
              <w:rPr>
                <w:snapToGrid w:val="0"/>
                <w:sz w:val="15"/>
                <w:szCs w:val="15"/>
                <w:lang w:eastAsia="sk-SK"/>
              </w:rPr>
              <w:t>546</w:t>
            </w:r>
          </w:p>
        </w:tc>
        <w:tc>
          <w:tcPr>
            <w:tcW w:w="1276" w:type="dxa"/>
            <w:tcBorders>
              <w:top w:val="nil"/>
              <w:bottom w:val="nil"/>
            </w:tcBorders>
          </w:tcPr>
          <w:p w14:paraId="31C76280" w14:textId="17C67F48" w:rsidR="004E557B" w:rsidRPr="00000217" w:rsidRDefault="004E557B" w:rsidP="004E557B">
            <w:pPr>
              <w:jc w:val="right"/>
              <w:rPr>
                <w:snapToGrid w:val="0"/>
                <w:sz w:val="15"/>
                <w:szCs w:val="15"/>
                <w:lang w:eastAsia="sk-SK"/>
              </w:rPr>
            </w:pPr>
            <w:r w:rsidRPr="00000217">
              <w:rPr>
                <w:snapToGrid w:val="0"/>
                <w:sz w:val="15"/>
                <w:szCs w:val="15"/>
                <w:lang w:eastAsia="sk-SK"/>
              </w:rPr>
              <w:t>3 392</w:t>
            </w:r>
            <w:r w:rsidR="009C2082">
              <w:rPr>
                <w:snapToGrid w:val="0"/>
                <w:sz w:val="15"/>
                <w:szCs w:val="15"/>
                <w:lang w:eastAsia="sk-SK"/>
              </w:rPr>
              <w:t> </w:t>
            </w:r>
            <w:r w:rsidRPr="00000217">
              <w:rPr>
                <w:snapToGrid w:val="0"/>
                <w:sz w:val="15"/>
                <w:szCs w:val="15"/>
                <w:lang w:eastAsia="sk-SK"/>
              </w:rPr>
              <w:t>054</w:t>
            </w:r>
          </w:p>
        </w:tc>
        <w:tc>
          <w:tcPr>
            <w:tcW w:w="1134" w:type="dxa"/>
            <w:tcBorders>
              <w:top w:val="nil"/>
              <w:bottom w:val="nil"/>
            </w:tcBorders>
          </w:tcPr>
          <w:p w14:paraId="491A8976" w14:textId="350DB28A" w:rsidR="004E557B" w:rsidRPr="00000217" w:rsidRDefault="004E557B" w:rsidP="004E557B">
            <w:pPr>
              <w:jc w:val="right"/>
              <w:rPr>
                <w:snapToGrid w:val="0"/>
                <w:sz w:val="15"/>
                <w:szCs w:val="15"/>
                <w:lang w:eastAsia="sk-SK"/>
              </w:rPr>
            </w:pPr>
            <w:r w:rsidRPr="00000217">
              <w:rPr>
                <w:snapToGrid w:val="0"/>
                <w:sz w:val="15"/>
                <w:szCs w:val="15"/>
                <w:lang w:eastAsia="sk-SK"/>
              </w:rPr>
              <w:t>2 659</w:t>
            </w:r>
            <w:r w:rsidR="009C2082">
              <w:rPr>
                <w:snapToGrid w:val="0"/>
                <w:sz w:val="15"/>
                <w:szCs w:val="15"/>
                <w:lang w:eastAsia="sk-SK"/>
              </w:rPr>
              <w:t> </w:t>
            </w:r>
            <w:r w:rsidRPr="00000217">
              <w:rPr>
                <w:snapToGrid w:val="0"/>
                <w:sz w:val="15"/>
                <w:szCs w:val="15"/>
                <w:lang w:eastAsia="sk-SK"/>
              </w:rPr>
              <w:t>855</w:t>
            </w:r>
          </w:p>
        </w:tc>
        <w:tc>
          <w:tcPr>
            <w:tcW w:w="851" w:type="dxa"/>
            <w:tcBorders>
              <w:top w:val="nil"/>
              <w:bottom w:val="nil"/>
            </w:tcBorders>
          </w:tcPr>
          <w:p w14:paraId="1A186037"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1417" w:type="dxa"/>
            <w:tcBorders>
              <w:top w:val="nil"/>
              <w:bottom w:val="nil"/>
            </w:tcBorders>
          </w:tcPr>
          <w:p w14:paraId="342FEA7C" w14:textId="77777777" w:rsidR="004E557B" w:rsidRPr="00000217" w:rsidRDefault="004E557B" w:rsidP="004E557B">
            <w:pPr>
              <w:jc w:val="right"/>
              <w:rPr>
                <w:snapToGrid w:val="0"/>
                <w:sz w:val="15"/>
                <w:szCs w:val="15"/>
                <w:lang w:eastAsia="sk-SK"/>
              </w:rPr>
            </w:pPr>
            <w:r w:rsidRPr="00000217">
              <w:rPr>
                <w:snapToGrid w:val="0"/>
                <w:sz w:val="15"/>
                <w:szCs w:val="15"/>
                <w:lang w:eastAsia="sk-SK"/>
              </w:rPr>
              <w:t>3 729 745</w:t>
            </w:r>
          </w:p>
        </w:tc>
      </w:tr>
      <w:tr w:rsidR="004E557B" w:rsidRPr="00000217" w14:paraId="5EB9077B" w14:textId="77777777" w:rsidTr="004E557B">
        <w:trPr>
          <w:cantSplit/>
        </w:trPr>
        <w:tc>
          <w:tcPr>
            <w:tcW w:w="3119" w:type="dxa"/>
            <w:tcBorders>
              <w:top w:val="nil"/>
              <w:bottom w:val="single" w:sz="8" w:space="0" w:color="auto"/>
            </w:tcBorders>
          </w:tcPr>
          <w:p w14:paraId="0C2C8A39" w14:textId="77777777" w:rsidR="004E557B" w:rsidRPr="00000217" w:rsidRDefault="004E557B" w:rsidP="004E557B">
            <w:pPr>
              <w:jc w:val="left"/>
              <w:rPr>
                <w:snapToGrid w:val="0"/>
                <w:sz w:val="15"/>
                <w:szCs w:val="15"/>
                <w:lang w:eastAsia="sk-SK"/>
              </w:rPr>
            </w:pPr>
            <w:r w:rsidRPr="00000217">
              <w:rPr>
                <w:snapToGrid w:val="0"/>
                <w:sz w:val="15"/>
                <w:szCs w:val="15"/>
                <w:lang w:eastAsia="sk-SK"/>
              </w:rPr>
              <w:t xml:space="preserve">Ostatné krátkodobé rezervy </w:t>
            </w:r>
          </w:p>
        </w:tc>
        <w:tc>
          <w:tcPr>
            <w:tcW w:w="1417" w:type="dxa"/>
            <w:tcBorders>
              <w:top w:val="nil"/>
              <w:bottom w:val="single" w:sz="8" w:space="0" w:color="auto"/>
            </w:tcBorders>
          </w:tcPr>
          <w:p w14:paraId="23BF5E9D" w14:textId="77777777" w:rsidR="004E557B" w:rsidRPr="00000217" w:rsidRDefault="004E557B" w:rsidP="004E557B">
            <w:pPr>
              <w:jc w:val="right"/>
              <w:rPr>
                <w:snapToGrid w:val="0"/>
                <w:sz w:val="15"/>
                <w:szCs w:val="15"/>
                <w:lang w:eastAsia="sk-SK"/>
              </w:rPr>
            </w:pPr>
            <w:r w:rsidRPr="00000217">
              <w:rPr>
                <w:snapToGrid w:val="0"/>
                <w:sz w:val="15"/>
                <w:szCs w:val="15"/>
                <w:lang w:eastAsia="sk-SK"/>
              </w:rPr>
              <w:t>103 406 028</w:t>
            </w:r>
          </w:p>
        </w:tc>
        <w:tc>
          <w:tcPr>
            <w:tcW w:w="1276" w:type="dxa"/>
            <w:tcBorders>
              <w:top w:val="nil"/>
              <w:bottom w:val="single" w:sz="8" w:space="0" w:color="auto"/>
            </w:tcBorders>
          </w:tcPr>
          <w:p w14:paraId="7F9D5F75" w14:textId="77777777" w:rsidR="004E557B" w:rsidRPr="00000217" w:rsidRDefault="004E557B" w:rsidP="004E557B">
            <w:pPr>
              <w:jc w:val="right"/>
              <w:rPr>
                <w:snapToGrid w:val="0"/>
                <w:sz w:val="15"/>
                <w:szCs w:val="15"/>
                <w:lang w:eastAsia="sk-SK"/>
              </w:rPr>
            </w:pPr>
            <w:r w:rsidRPr="00000217">
              <w:rPr>
                <w:snapToGrid w:val="0"/>
                <w:sz w:val="15"/>
                <w:szCs w:val="15"/>
                <w:lang w:eastAsia="sk-SK"/>
              </w:rPr>
              <w:t>21 222 950</w:t>
            </w:r>
          </w:p>
        </w:tc>
        <w:tc>
          <w:tcPr>
            <w:tcW w:w="1134" w:type="dxa"/>
            <w:tcBorders>
              <w:top w:val="nil"/>
              <w:bottom w:val="single" w:sz="8" w:space="0" w:color="auto"/>
            </w:tcBorders>
          </w:tcPr>
          <w:p w14:paraId="53641512" w14:textId="77777777" w:rsidR="004E557B" w:rsidRPr="00000217" w:rsidRDefault="004E557B" w:rsidP="004E557B">
            <w:pPr>
              <w:jc w:val="right"/>
              <w:rPr>
                <w:rFonts w:cs="Arial"/>
                <w:sz w:val="15"/>
                <w:szCs w:val="15"/>
              </w:rPr>
            </w:pPr>
            <w:r w:rsidRPr="00000217">
              <w:rPr>
                <w:rFonts w:cs="Arial"/>
                <w:sz w:val="15"/>
                <w:szCs w:val="15"/>
              </w:rPr>
              <w:t>38 481 492</w:t>
            </w:r>
          </w:p>
        </w:tc>
        <w:tc>
          <w:tcPr>
            <w:tcW w:w="851" w:type="dxa"/>
            <w:tcBorders>
              <w:top w:val="nil"/>
              <w:bottom w:val="single" w:sz="8" w:space="0" w:color="auto"/>
            </w:tcBorders>
          </w:tcPr>
          <w:p w14:paraId="41894043"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c>
          <w:tcPr>
            <w:tcW w:w="1417" w:type="dxa"/>
            <w:tcBorders>
              <w:top w:val="nil"/>
              <w:bottom w:val="single" w:sz="8" w:space="0" w:color="auto"/>
            </w:tcBorders>
          </w:tcPr>
          <w:p w14:paraId="49731352" w14:textId="77777777" w:rsidR="004E557B" w:rsidRPr="00000217" w:rsidRDefault="004E557B" w:rsidP="004E557B">
            <w:pPr>
              <w:jc w:val="right"/>
              <w:rPr>
                <w:snapToGrid w:val="0"/>
                <w:sz w:val="15"/>
                <w:szCs w:val="15"/>
                <w:lang w:eastAsia="sk-SK"/>
              </w:rPr>
            </w:pPr>
            <w:r w:rsidRPr="00000217">
              <w:rPr>
                <w:snapToGrid w:val="0"/>
                <w:sz w:val="15"/>
                <w:szCs w:val="15"/>
                <w:lang w:eastAsia="sk-SK"/>
              </w:rPr>
              <w:t>86 147 486</w:t>
            </w:r>
          </w:p>
        </w:tc>
      </w:tr>
    </w:tbl>
    <w:p w14:paraId="7B60D997" w14:textId="77777777" w:rsidR="004E557B" w:rsidRDefault="004E557B" w:rsidP="006A4864">
      <w:pPr>
        <w:jc w:val="left"/>
        <w:rPr>
          <w:rFonts w:cs="Arial"/>
          <w:b/>
          <w:u w:val="single"/>
        </w:rPr>
      </w:pPr>
    </w:p>
    <w:p w14:paraId="4D8862E0" w14:textId="02B2916C" w:rsidR="00AF239B" w:rsidRPr="00A155C0" w:rsidRDefault="00AF239B" w:rsidP="006A4864">
      <w:pPr>
        <w:jc w:val="left"/>
        <w:rPr>
          <w:rFonts w:cs="Arial"/>
          <w:b/>
          <w:u w:val="single"/>
        </w:rPr>
      </w:pPr>
      <w:r w:rsidRPr="00A155C0">
        <w:rPr>
          <w:rFonts w:cs="Arial"/>
          <w:b/>
          <w:u w:val="single"/>
        </w:rPr>
        <w:t xml:space="preserve">Rezervy na vyraďovanie </w:t>
      </w:r>
      <w:r w:rsidR="00E32F3E" w:rsidRPr="00A155C0">
        <w:rPr>
          <w:rFonts w:cs="Arial"/>
          <w:b/>
          <w:u w:val="single"/>
        </w:rPr>
        <w:t xml:space="preserve">jadrových </w:t>
      </w:r>
      <w:r w:rsidRPr="00A155C0">
        <w:rPr>
          <w:rFonts w:cs="Arial"/>
          <w:b/>
          <w:u w:val="single"/>
        </w:rPr>
        <w:t>elektrární A1, V1</w:t>
      </w:r>
      <w:r w:rsidR="00C85745" w:rsidRPr="00A155C0">
        <w:rPr>
          <w:rFonts w:cs="Arial"/>
          <w:b/>
          <w:u w:val="single"/>
        </w:rPr>
        <w:t xml:space="preserve">, </w:t>
      </w:r>
      <w:r w:rsidRPr="00A155C0">
        <w:rPr>
          <w:rFonts w:cs="Arial"/>
          <w:b/>
          <w:u w:val="single"/>
        </w:rPr>
        <w:t>neenergetických zariadení</w:t>
      </w:r>
      <w:r w:rsidR="00C85745" w:rsidRPr="00A155C0">
        <w:rPr>
          <w:rFonts w:cs="Arial"/>
          <w:b/>
          <w:u w:val="single"/>
        </w:rPr>
        <w:t>, sklad</w:t>
      </w:r>
      <w:r w:rsidR="00D7549D" w:rsidRPr="00A155C0">
        <w:rPr>
          <w:rFonts w:cs="Arial"/>
          <w:b/>
          <w:u w:val="single"/>
        </w:rPr>
        <w:t xml:space="preserve">ovanie a trvalé uloženie </w:t>
      </w:r>
      <w:r w:rsidR="00E02539">
        <w:rPr>
          <w:rFonts w:cs="Arial"/>
          <w:b/>
          <w:u w:val="single"/>
        </w:rPr>
        <w:t>vyhoretého</w:t>
      </w:r>
      <w:r w:rsidR="00C85745" w:rsidRPr="00A155C0">
        <w:rPr>
          <w:rFonts w:cs="Arial"/>
          <w:b/>
          <w:u w:val="single"/>
        </w:rPr>
        <w:t xml:space="preserve"> jadrového paliva</w:t>
      </w:r>
    </w:p>
    <w:p w14:paraId="0446104F" w14:textId="77777777" w:rsidR="00730D2C" w:rsidRPr="00A155C0" w:rsidRDefault="00730D2C" w:rsidP="001D74AA">
      <w:pPr>
        <w:rPr>
          <w:rFonts w:cs="Arial"/>
          <w:iCs/>
        </w:rPr>
      </w:pPr>
    </w:p>
    <w:p w14:paraId="0EEC4D84" w14:textId="33482D96" w:rsidR="00AD1184" w:rsidRPr="00A155C0" w:rsidRDefault="001D74AA" w:rsidP="001D74AA">
      <w:pPr>
        <w:rPr>
          <w:rFonts w:cs="Arial"/>
          <w:iCs/>
        </w:rPr>
      </w:pPr>
      <w:r w:rsidRPr="00A155C0">
        <w:rPr>
          <w:rFonts w:cs="Arial"/>
          <w:iCs/>
        </w:rPr>
        <w:t>Spoločnosť vykázala na základe súčasnej platnej legislatívy významné rezervy súvisiace s </w:t>
      </w:r>
      <w:r w:rsidR="002C56B2" w:rsidRPr="00A155C0">
        <w:rPr>
          <w:rFonts w:cs="Arial"/>
          <w:iCs/>
        </w:rPr>
        <w:t xml:space="preserve">odhadmi záväzkov na splnenie povinnosti </w:t>
      </w:r>
      <w:r w:rsidRPr="00A155C0">
        <w:rPr>
          <w:rFonts w:cs="Arial"/>
          <w:iCs/>
        </w:rPr>
        <w:t>zabezpečiť vyraďovanie energetických</w:t>
      </w:r>
      <w:r w:rsidR="00C85745" w:rsidRPr="00A155C0">
        <w:rPr>
          <w:rFonts w:cs="Arial"/>
          <w:iCs/>
        </w:rPr>
        <w:t>,</w:t>
      </w:r>
      <w:r w:rsidRPr="00A155C0">
        <w:rPr>
          <w:rFonts w:cs="Arial"/>
          <w:iCs/>
        </w:rPr>
        <w:t> ne</w:t>
      </w:r>
      <w:r w:rsidR="00C85745" w:rsidRPr="00A155C0">
        <w:rPr>
          <w:rFonts w:cs="Arial"/>
          <w:iCs/>
        </w:rPr>
        <w:t>en</w:t>
      </w:r>
      <w:r w:rsidRPr="00A155C0">
        <w:rPr>
          <w:rFonts w:cs="Arial"/>
          <w:iCs/>
        </w:rPr>
        <w:t>ergetických jadrových zariadení</w:t>
      </w:r>
      <w:r w:rsidR="00C85745" w:rsidRPr="00A155C0">
        <w:rPr>
          <w:rFonts w:cs="Arial"/>
          <w:iCs/>
        </w:rPr>
        <w:t>, skladovanie a tr</w:t>
      </w:r>
      <w:r w:rsidR="00D7549D" w:rsidRPr="00A155C0">
        <w:rPr>
          <w:rFonts w:cs="Arial"/>
          <w:iCs/>
        </w:rPr>
        <w:t xml:space="preserve">valé uloženie </w:t>
      </w:r>
      <w:r w:rsidR="00E02539">
        <w:rPr>
          <w:rFonts w:cs="Arial"/>
          <w:iCs/>
        </w:rPr>
        <w:t>vyhoretého</w:t>
      </w:r>
      <w:r w:rsidR="00C85745" w:rsidRPr="00A155C0">
        <w:rPr>
          <w:rFonts w:cs="Arial"/>
          <w:iCs/>
        </w:rPr>
        <w:t xml:space="preserve"> jadrového paliva</w:t>
      </w:r>
      <w:r w:rsidRPr="00A155C0">
        <w:rPr>
          <w:rFonts w:cs="Arial"/>
          <w:iCs/>
        </w:rPr>
        <w:t>. Existuj</w:t>
      </w:r>
      <w:r w:rsidR="00C85745" w:rsidRPr="00A155C0">
        <w:rPr>
          <w:rFonts w:cs="Arial"/>
          <w:iCs/>
        </w:rPr>
        <w:t>ú</w:t>
      </w:r>
      <w:r w:rsidRPr="00A155C0">
        <w:rPr>
          <w:rFonts w:cs="Arial"/>
          <w:iCs/>
        </w:rPr>
        <w:t xml:space="preserve"> významn</w:t>
      </w:r>
      <w:r w:rsidR="00C85745" w:rsidRPr="00A155C0">
        <w:rPr>
          <w:rFonts w:cs="Arial"/>
          <w:iCs/>
        </w:rPr>
        <w:t>é</w:t>
      </w:r>
      <w:r w:rsidRPr="00A155C0">
        <w:rPr>
          <w:rFonts w:cs="Arial"/>
          <w:iCs/>
        </w:rPr>
        <w:t xml:space="preserve"> neistot</w:t>
      </w:r>
      <w:r w:rsidR="00C85745" w:rsidRPr="00A155C0">
        <w:rPr>
          <w:rFonts w:cs="Arial"/>
          <w:iCs/>
        </w:rPr>
        <w:t>y</w:t>
      </w:r>
      <w:r w:rsidRPr="00A155C0">
        <w:rPr>
          <w:rFonts w:cs="Arial"/>
          <w:iCs/>
        </w:rPr>
        <w:t xml:space="preserve"> týkajúc</w:t>
      </w:r>
      <w:r w:rsidR="00C85745" w:rsidRPr="00A155C0">
        <w:rPr>
          <w:rFonts w:cs="Arial"/>
          <w:iCs/>
        </w:rPr>
        <w:t>e</w:t>
      </w:r>
      <w:r w:rsidRPr="00A155C0">
        <w:rPr>
          <w:rFonts w:cs="Arial"/>
          <w:iCs/>
        </w:rPr>
        <w:t xml:space="preserve"> sa vzniku budúcich podmienok podnikania, zmien poznatkov a technológie, ekonomických podmienok, právnych požiadaviek a konkurenčného prostredia v odvetví, </w:t>
      </w:r>
      <w:r w:rsidR="002C56B2" w:rsidRPr="00A155C0">
        <w:rPr>
          <w:rFonts w:cs="Arial"/>
          <w:iCs/>
        </w:rPr>
        <w:t xml:space="preserve">ktoré </w:t>
      </w:r>
      <w:r w:rsidRPr="00A155C0">
        <w:rPr>
          <w:rFonts w:cs="Arial"/>
          <w:iCs/>
        </w:rPr>
        <w:t xml:space="preserve">môžu </w:t>
      </w:r>
      <w:r w:rsidR="002C56B2" w:rsidRPr="00A155C0">
        <w:rPr>
          <w:rFonts w:cs="Arial"/>
          <w:iCs/>
        </w:rPr>
        <w:t xml:space="preserve">vyústiť do budúcich </w:t>
      </w:r>
      <w:r w:rsidRPr="00A155C0">
        <w:rPr>
          <w:rFonts w:cs="Arial"/>
          <w:iCs/>
        </w:rPr>
        <w:t xml:space="preserve">úprav odhadov súm na likvidáciu </w:t>
      </w:r>
      <w:r w:rsidR="00381F7C" w:rsidRPr="00A155C0">
        <w:rPr>
          <w:rFonts w:cs="Arial"/>
          <w:iCs/>
        </w:rPr>
        <w:t xml:space="preserve">jadrových </w:t>
      </w:r>
      <w:r w:rsidRPr="00A155C0">
        <w:rPr>
          <w:rFonts w:cs="Arial"/>
          <w:iCs/>
        </w:rPr>
        <w:t>zariadení a</w:t>
      </w:r>
      <w:r w:rsidR="00806E8C" w:rsidRPr="00A155C0">
        <w:rPr>
          <w:rFonts w:cs="Arial"/>
          <w:iCs/>
        </w:rPr>
        <w:t> </w:t>
      </w:r>
      <w:r w:rsidRPr="00A155C0">
        <w:rPr>
          <w:rFonts w:cs="Arial"/>
          <w:iCs/>
        </w:rPr>
        <w:t>uloženie</w:t>
      </w:r>
      <w:r w:rsidR="00806E8C" w:rsidRPr="00A155C0">
        <w:rPr>
          <w:rFonts w:cs="Arial"/>
          <w:iCs/>
        </w:rPr>
        <w:t xml:space="preserve"> </w:t>
      </w:r>
      <w:r w:rsidR="00E02539">
        <w:rPr>
          <w:rFonts w:cs="Arial"/>
          <w:iCs/>
        </w:rPr>
        <w:t>vyhoretého</w:t>
      </w:r>
      <w:r w:rsidR="00806E8C" w:rsidRPr="00A155C0">
        <w:rPr>
          <w:rFonts w:cs="Arial"/>
          <w:iCs/>
        </w:rPr>
        <w:t xml:space="preserve"> jadrového paliva</w:t>
      </w:r>
      <w:r w:rsidRPr="00A155C0">
        <w:rPr>
          <w:rFonts w:cs="Arial"/>
          <w:iCs/>
        </w:rPr>
        <w:t xml:space="preserve">, resp. súm vykázaných ako </w:t>
      </w:r>
      <w:r w:rsidR="00381F7C" w:rsidRPr="00A155C0">
        <w:rPr>
          <w:rFonts w:cs="Arial"/>
          <w:iCs/>
        </w:rPr>
        <w:t xml:space="preserve">súvisiace </w:t>
      </w:r>
      <w:r w:rsidRPr="00A155C0">
        <w:rPr>
          <w:rFonts w:cs="Arial"/>
          <w:iCs/>
        </w:rPr>
        <w:t>pohľadávk</w:t>
      </w:r>
      <w:r w:rsidR="00381F7C" w:rsidRPr="00A155C0">
        <w:rPr>
          <w:rFonts w:cs="Arial"/>
          <w:iCs/>
        </w:rPr>
        <w:t>y</w:t>
      </w:r>
      <w:r w:rsidRPr="00A155C0">
        <w:rPr>
          <w:rFonts w:cs="Arial"/>
          <w:iCs/>
        </w:rPr>
        <w:t xml:space="preserve"> voči fondu, čo môže viesť k závažným zmenám vykázanej finančnej situácie, vlastného imania a výsledkov hospodárenia. Skutočné budúce náklady sa budú líšiť od odhadov, pričom tieto rozdiely môžu byť významné.</w:t>
      </w:r>
    </w:p>
    <w:p w14:paraId="1A6677E1" w14:textId="77777777" w:rsidR="006361A2" w:rsidRPr="00B70A84" w:rsidRDefault="006361A2" w:rsidP="001D74AA">
      <w:pPr>
        <w:rPr>
          <w:rFonts w:cs="Arial"/>
          <w:highlight w:val="lightGray"/>
        </w:rPr>
      </w:pPr>
    </w:p>
    <w:p w14:paraId="6811ABAF" w14:textId="77777777" w:rsidR="009A7BB0" w:rsidRDefault="009A7BB0">
      <w:pPr>
        <w:jc w:val="left"/>
        <w:rPr>
          <w:rFonts w:cs="Arial"/>
          <w:highlight w:val="lightGray"/>
        </w:rPr>
      </w:pPr>
      <w:r>
        <w:rPr>
          <w:rFonts w:cs="Arial"/>
          <w:highlight w:val="lightGray"/>
        </w:rPr>
        <w:br w:type="page"/>
      </w:r>
    </w:p>
    <w:p w14:paraId="08F43437" w14:textId="2173EA82" w:rsidR="002C3E73" w:rsidRPr="00A155C0" w:rsidRDefault="002C3E73" w:rsidP="001069B0">
      <w:pPr>
        <w:rPr>
          <w:rFonts w:cs="Arial"/>
        </w:rPr>
      </w:pPr>
      <w:r w:rsidRPr="001069B0">
        <w:rPr>
          <w:rFonts w:cs="Arial"/>
        </w:rPr>
        <w:lastRenderedPageBreak/>
        <w:t xml:space="preserve">Spoločnosť vykázala rezervy na jadrové vyraďovanie energetických a neenergetických zariadení v plnej výške predpokladaných budúcich peňažných tokov diskontovaných na základe </w:t>
      </w:r>
      <w:r w:rsidR="00442343" w:rsidRPr="001069B0">
        <w:rPr>
          <w:rFonts w:cs="Arial"/>
        </w:rPr>
        <w:t xml:space="preserve">priemerného </w:t>
      </w:r>
      <w:r w:rsidRPr="001069B0">
        <w:rPr>
          <w:rFonts w:cs="Arial"/>
        </w:rPr>
        <w:t xml:space="preserve">úročenia dlhodobých štátnych dlhopisov približne </w:t>
      </w:r>
      <w:r w:rsidR="001069B0" w:rsidRPr="001069B0">
        <w:rPr>
          <w:rFonts w:cs="Arial"/>
        </w:rPr>
        <w:t>3,389</w:t>
      </w:r>
      <w:r w:rsidR="00442343" w:rsidRPr="001069B0">
        <w:rPr>
          <w:rFonts w:cs="Arial"/>
        </w:rPr>
        <w:t xml:space="preserve"> </w:t>
      </w:r>
      <w:r w:rsidRPr="001069B0">
        <w:rPr>
          <w:rFonts w:cs="Arial"/>
        </w:rPr>
        <w:t>%</w:t>
      </w:r>
      <w:r w:rsidR="0082373C" w:rsidRPr="001069B0">
        <w:rPr>
          <w:rFonts w:cs="Arial"/>
        </w:rPr>
        <w:t>.</w:t>
      </w:r>
      <w:r w:rsidRPr="001069B0">
        <w:rPr>
          <w:rFonts w:cs="Arial"/>
        </w:rPr>
        <w:t xml:space="preserve"> </w:t>
      </w:r>
      <w:r w:rsidR="000402BD" w:rsidRPr="001069B0">
        <w:rPr>
          <w:rFonts w:cs="Arial"/>
        </w:rPr>
        <w:t xml:space="preserve">Zmena výšku </w:t>
      </w:r>
      <w:r w:rsidRPr="001069B0">
        <w:rPr>
          <w:rFonts w:cs="Arial"/>
        </w:rPr>
        <w:t xml:space="preserve">rezerv v roku </w:t>
      </w:r>
      <w:r w:rsidR="001069B0" w:rsidRPr="001069B0">
        <w:rPr>
          <w:rFonts w:cs="Arial"/>
        </w:rPr>
        <w:t xml:space="preserve">2015 </w:t>
      </w:r>
      <w:r w:rsidRPr="001069B0">
        <w:rPr>
          <w:rFonts w:cs="Arial"/>
        </w:rPr>
        <w:t>je spôsobené</w:t>
      </w:r>
      <w:r w:rsidR="002C15DD" w:rsidRPr="001069B0">
        <w:rPr>
          <w:rFonts w:cs="Arial"/>
        </w:rPr>
        <w:t> </w:t>
      </w:r>
      <w:r w:rsidR="000402BD" w:rsidRPr="001069B0">
        <w:rPr>
          <w:rFonts w:cs="Arial"/>
        </w:rPr>
        <w:t xml:space="preserve">aktualizáciou odhadov očakávaných nákladov na vyradenie z dôvodu schválenia aktualizovanej koncepcie stratégie záverečnej časti jadrovej energetiky Vládou Slovenskej republiky (pozri tiež pozn. VIII.2), zníženej o </w:t>
      </w:r>
      <w:r w:rsidR="002C15DD" w:rsidRPr="001069B0">
        <w:rPr>
          <w:rFonts w:cs="Arial"/>
        </w:rPr>
        <w:t>použit</w:t>
      </w:r>
      <w:r w:rsidR="000402BD" w:rsidRPr="001069B0">
        <w:rPr>
          <w:rFonts w:cs="Arial"/>
        </w:rPr>
        <w:t>ie</w:t>
      </w:r>
      <w:r w:rsidR="002C15DD" w:rsidRPr="001069B0">
        <w:rPr>
          <w:rFonts w:cs="Arial"/>
        </w:rPr>
        <w:t xml:space="preserve"> rezervy na vyraďovanie jadrovej elektrárne A1 a V1</w:t>
      </w:r>
      <w:r w:rsidR="000402BD" w:rsidRPr="001069B0">
        <w:rPr>
          <w:rFonts w:cs="Arial"/>
        </w:rPr>
        <w:t xml:space="preserve"> vo výške skutočných nákladov vynaložených počas roku </w:t>
      </w:r>
      <w:r w:rsidR="001069B0" w:rsidRPr="001069B0">
        <w:rPr>
          <w:rFonts w:cs="Arial"/>
        </w:rPr>
        <w:t>2015</w:t>
      </w:r>
      <w:r w:rsidRPr="001069B0">
        <w:rPr>
          <w:rFonts w:cs="Arial"/>
        </w:rPr>
        <w:t>.</w:t>
      </w:r>
    </w:p>
    <w:p w14:paraId="1B83DB14" w14:textId="77777777" w:rsidR="007865AF" w:rsidRPr="00B70A84" w:rsidRDefault="007865AF">
      <w:pPr>
        <w:rPr>
          <w:rFonts w:cs="Arial"/>
          <w:b/>
          <w:i/>
          <w:highlight w:val="lightGray"/>
          <w:u w:val="single"/>
        </w:rPr>
      </w:pPr>
    </w:p>
    <w:p w14:paraId="2C78517A" w14:textId="77777777" w:rsidR="00AF239B" w:rsidRPr="00A155C0" w:rsidRDefault="00AD1184">
      <w:pPr>
        <w:rPr>
          <w:rFonts w:cs="Arial"/>
          <w:b/>
          <w:i/>
          <w:u w:val="single"/>
        </w:rPr>
      </w:pPr>
      <w:r w:rsidRPr="00A155C0">
        <w:rPr>
          <w:rFonts w:cs="Arial"/>
          <w:b/>
          <w:i/>
          <w:u w:val="single"/>
        </w:rPr>
        <w:t xml:space="preserve">Jadrová </w:t>
      </w:r>
      <w:r w:rsidR="00F46F09" w:rsidRPr="00A155C0">
        <w:rPr>
          <w:rFonts w:cs="Arial"/>
          <w:b/>
          <w:i/>
          <w:u w:val="single"/>
        </w:rPr>
        <w:t>elektráreň</w:t>
      </w:r>
      <w:r w:rsidRPr="00A155C0">
        <w:rPr>
          <w:rFonts w:cs="Arial"/>
          <w:b/>
          <w:i/>
          <w:u w:val="single"/>
        </w:rPr>
        <w:t xml:space="preserve"> V1</w:t>
      </w:r>
    </w:p>
    <w:p w14:paraId="1EDA8C8A" w14:textId="77777777" w:rsidR="00730D2C" w:rsidRPr="00A155C0" w:rsidRDefault="00730D2C">
      <w:pPr>
        <w:rPr>
          <w:bCs/>
        </w:rPr>
      </w:pPr>
    </w:p>
    <w:p w14:paraId="414E4E18" w14:textId="77777777" w:rsidR="00EB3FF4" w:rsidRPr="00A155C0" w:rsidRDefault="00EB3FF4" w:rsidP="00EB3FF4">
      <w:pPr>
        <w:rPr>
          <w:bCs/>
        </w:rPr>
      </w:pPr>
      <w:r w:rsidRPr="00A155C0">
        <w:rPr>
          <w:bCs/>
        </w:rPr>
        <w:t xml:space="preserve">Jadrovú elektráreň Jaslovské Bohunice V1 tvoria dva bloky s inštalovaným výkonom 440 MW. V súlade so záväzkom vlády Slovenskej republiky v rámci prístupových dohôd s EÚ prvý blok ukončil prevádzku 31. decembra 2006, druhý blok ukončil prevádzku 31. decembra 2008. </w:t>
      </w:r>
    </w:p>
    <w:p w14:paraId="7416BEE4" w14:textId="77777777" w:rsidR="00C81CBA" w:rsidRPr="00A155C0" w:rsidRDefault="00C81CBA" w:rsidP="00EB3FF4">
      <w:pPr>
        <w:rPr>
          <w:bCs/>
        </w:rPr>
      </w:pPr>
    </w:p>
    <w:p w14:paraId="27A6184E" w14:textId="77777777" w:rsidR="00EB3FF4" w:rsidRPr="00A155C0" w:rsidRDefault="00EB3FF4" w:rsidP="00EB3FF4">
      <w:pPr>
        <w:rPr>
          <w:bCs/>
        </w:rPr>
      </w:pPr>
      <w:r w:rsidRPr="00A155C0">
        <w:rPr>
          <w:bCs/>
        </w:rPr>
        <w:t>Ku dňu 20.</w:t>
      </w:r>
      <w:r w:rsidR="00C81CBA" w:rsidRPr="00A155C0">
        <w:rPr>
          <w:bCs/>
        </w:rPr>
        <w:t xml:space="preserve"> júlu </w:t>
      </w:r>
      <w:r w:rsidRPr="00A155C0">
        <w:rPr>
          <w:bCs/>
        </w:rPr>
        <w:t xml:space="preserve">2011 vydal ÚJD rozhodnutie č. 400/2011, ktorým povolil 1. etapu vyraďovania JE V1.  </w:t>
      </w:r>
    </w:p>
    <w:p w14:paraId="29FF3C55" w14:textId="77777777" w:rsidR="00C81CBA" w:rsidRPr="00A155C0" w:rsidRDefault="00C81CBA" w:rsidP="00EB3FF4">
      <w:pPr>
        <w:rPr>
          <w:bCs/>
        </w:rPr>
      </w:pPr>
    </w:p>
    <w:p w14:paraId="3FBA541B" w14:textId="77777777" w:rsidR="00EB3FF4" w:rsidRDefault="00EB3FF4">
      <w:pPr>
        <w:rPr>
          <w:bCs/>
        </w:rPr>
      </w:pPr>
      <w:r w:rsidRPr="00A155C0">
        <w:rPr>
          <w:bCs/>
        </w:rPr>
        <w:t>Spoločnosť ako vlastník majetku jadrovej elektrárne V1 a držiteľ licencie na vyraďovanie bude povinná zabezpečiť  samotné vyraďovanie jadrovej elektrárne.  Spoločnosť odhadla náklady na vyraďovanie JE V1 na základe odbornej štúdie „Koncepčný plán pre vyraďovanie jadrovej elektrárne V1“, ktorú vypracovalo konzorcium firiem STM Slovensko a EWN Griefswald, SRN  a Plánu 1.</w:t>
      </w:r>
      <w:r w:rsidR="006361A2" w:rsidRPr="00A155C0">
        <w:rPr>
          <w:bCs/>
        </w:rPr>
        <w:t xml:space="preserve"> </w:t>
      </w:r>
      <w:r w:rsidRPr="00A155C0">
        <w:rPr>
          <w:bCs/>
        </w:rPr>
        <w:t>etapy vyraďovania JE V1, ktorý bol súčasťou dokumentácie nevyhnutnej na udelenie licencie na vyraďovanie zo strany Úradu jadrového dozoru („UJD“). Koncepčný plán predpokladá, že bude uplatnená stratégia okamžitého vyraďovania v rokoch 2011 až 2025, ktorej cieľom bude vyňať územie súčasnej jadrovej elektrárne mimo platnosti tzv. atómového zákona a uvoľniť ho pre ďalšie komerčné využitie v priemysle (tzv. šedá lúka).</w:t>
      </w:r>
    </w:p>
    <w:p w14:paraId="7A3D4E74" w14:textId="77777777" w:rsidR="004A6E4F" w:rsidRPr="00A155C0" w:rsidRDefault="004A6E4F">
      <w:pPr>
        <w:rPr>
          <w:bCs/>
        </w:rPr>
      </w:pPr>
    </w:p>
    <w:p w14:paraId="48554FDC" w14:textId="637280FA" w:rsidR="004A6E4F" w:rsidRPr="004A6E4F" w:rsidRDefault="008669E6" w:rsidP="004A6E4F">
      <w:pPr>
        <w:pStyle w:val="Normala11-12"/>
        <w:spacing w:after="0"/>
        <w:rPr>
          <w:rFonts w:ascii="Verdana" w:hAnsi="Verdana" w:cs="Times New Roman"/>
          <w:bCs/>
          <w:sz w:val="17"/>
          <w:lang w:eastAsia="en-US"/>
        </w:rPr>
      </w:pPr>
      <w:r w:rsidRPr="004A6E4F">
        <w:rPr>
          <w:rFonts w:ascii="Verdana" w:hAnsi="Verdana" w:cs="Times New Roman"/>
          <w:bCs/>
          <w:sz w:val="17"/>
          <w:lang w:eastAsia="en-US"/>
        </w:rPr>
        <w:t>Dňa 23.12.2014 nadobudlo právoplatnosť rozhodnutie č.900/2014, ktoré obsahuje povolenie na na 2.</w:t>
      </w:r>
      <w:r>
        <w:rPr>
          <w:rFonts w:ascii="Verdana" w:hAnsi="Verdana" w:cs="Times New Roman"/>
          <w:bCs/>
          <w:sz w:val="17"/>
          <w:lang w:eastAsia="en-US"/>
        </w:rPr>
        <w:t> </w:t>
      </w:r>
      <w:r w:rsidRPr="004A6E4F">
        <w:rPr>
          <w:rFonts w:ascii="Verdana" w:hAnsi="Verdana" w:cs="Times New Roman"/>
          <w:bCs/>
          <w:sz w:val="17"/>
          <w:lang w:eastAsia="en-US"/>
        </w:rPr>
        <w:t>etapu vyraďovania jadrového zariadenia jadrovej elektrárne V-1 v</w:t>
      </w:r>
      <w:r>
        <w:rPr>
          <w:rFonts w:ascii="Verdana" w:hAnsi="Verdana" w:cs="Times New Roman"/>
          <w:bCs/>
          <w:sz w:val="17"/>
          <w:lang w:eastAsia="en-US"/>
        </w:rPr>
        <w:t xml:space="preserve"> Jaslovských Bohuniciach a to v </w:t>
      </w:r>
      <w:r w:rsidRPr="004A6E4F">
        <w:rPr>
          <w:rFonts w:ascii="Verdana" w:hAnsi="Verdana" w:cs="Times New Roman"/>
          <w:bCs/>
          <w:sz w:val="17"/>
          <w:lang w:eastAsia="en-US"/>
        </w:rPr>
        <w:t>rozsahu uvedenom v dokumente „Plán 2. etapy vyraďovania JE V-1“ s účinnosťou od 1.1.2015.</w:t>
      </w:r>
    </w:p>
    <w:p w14:paraId="6A3977BB" w14:textId="77777777" w:rsidR="00EE7B07" w:rsidRPr="00B70A84" w:rsidRDefault="00EE7B07">
      <w:pPr>
        <w:rPr>
          <w:bCs/>
          <w:highlight w:val="lightGray"/>
        </w:rPr>
      </w:pPr>
    </w:p>
    <w:p w14:paraId="39B33EAA" w14:textId="77777777" w:rsidR="008D2613" w:rsidRPr="00A155C0" w:rsidRDefault="008D2613">
      <w:pPr>
        <w:rPr>
          <w:rFonts w:cs="Arial"/>
          <w:b/>
          <w:i/>
          <w:u w:val="single"/>
        </w:rPr>
      </w:pPr>
      <w:r w:rsidRPr="00A155C0">
        <w:rPr>
          <w:rFonts w:cs="Arial"/>
          <w:b/>
          <w:i/>
          <w:u w:val="single"/>
        </w:rPr>
        <w:t xml:space="preserve">Jadrová </w:t>
      </w:r>
      <w:r w:rsidR="00AF3C7B" w:rsidRPr="00A155C0">
        <w:rPr>
          <w:rFonts w:cs="Arial"/>
          <w:b/>
          <w:i/>
          <w:u w:val="single"/>
        </w:rPr>
        <w:t>elektráreň</w:t>
      </w:r>
      <w:r w:rsidRPr="00A155C0">
        <w:rPr>
          <w:rFonts w:cs="Arial"/>
          <w:b/>
          <w:i/>
          <w:u w:val="single"/>
        </w:rPr>
        <w:t xml:space="preserve"> A1</w:t>
      </w:r>
    </w:p>
    <w:p w14:paraId="2C77D1A8" w14:textId="77777777" w:rsidR="00730D2C" w:rsidRDefault="00730D2C">
      <w:pPr>
        <w:rPr>
          <w:rFonts w:cs="Arial"/>
        </w:rPr>
      </w:pPr>
    </w:p>
    <w:p w14:paraId="42D8167A" w14:textId="36C21CC2" w:rsidR="009B3D24" w:rsidRDefault="009B3D24" w:rsidP="009B3D24">
      <w:pPr>
        <w:pStyle w:val="Text"/>
        <w:spacing w:before="0" w:line="240" w:lineRule="auto"/>
        <w:rPr>
          <w:rFonts w:ascii="Verdana" w:hAnsi="Verdana" w:cs="Arial"/>
          <w:sz w:val="17"/>
          <w:lang w:eastAsia="en-US"/>
        </w:rPr>
      </w:pPr>
      <w:r w:rsidRPr="00A535E0">
        <w:rPr>
          <w:rFonts w:ascii="Verdana" w:hAnsi="Verdana" w:cs="Arial"/>
          <w:sz w:val="17"/>
          <w:lang w:eastAsia="en-US"/>
        </w:rPr>
        <w:t>Jadrová elektráreň A1 je elektráreň s heterogénnym reaktorom na báze tepelných neutrónov s</w:t>
      </w:r>
      <w:r w:rsidR="00EF2DF8">
        <w:rPr>
          <w:rFonts w:ascii="Verdana" w:hAnsi="Verdana" w:cs="Arial"/>
          <w:sz w:val="17"/>
          <w:lang w:eastAsia="en-US"/>
        </w:rPr>
        <w:t> </w:t>
      </w:r>
      <w:r w:rsidRPr="00A535E0">
        <w:rPr>
          <w:rFonts w:ascii="Verdana" w:hAnsi="Verdana" w:cs="Arial"/>
          <w:sz w:val="17"/>
          <w:lang w:eastAsia="en-US"/>
        </w:rPr>
        <w:t>označením KS-150 projektovaná na brutto elektrický výkon 143 MW. Ako palivo bol použitý prírodný kovový urán, moderátorom bola ťažká voda (D2O) a chladivom oxid uhličitý (CO2). JE A1 bola v prevádzke v období rokov 1972 - 1977. Vo februári roku 1977 došlo na JE A1  k udalosti pri ktorej v dôsledku lokálneho prehriatia palivového kompletu a následnej  deštrukcii konštrukčných častí aktívnej zóny spojeného s  prienikom moderátora do primárneho okruhu, k strate hermetickosti palivových kompletov tvoriacich aktívnu zónu reaktora a porušeniu bariéry oddeľujúcej primárny okruh od sekundárneho. Výsledkom bola rozsiahla kontaminácia primárneho i sekundárneho okruhu. Udalosť bola podľa medzinárodnej stupnice INES klasifikovaná stupňom 4.</w:t>
      </w:r>
    </w:p>
    <w:p w14:paraId="0216596A" w14:textId="77777777" w:rsidR="009B3D24" w:rsidRPr="009B3D24" w:rsidRDefault="009B3D24" w:rsidP="009B3D24"/>
    <w:p w14:paraId="76E31E82" w14:textId="62985865" w:rsidR="009B3D24" w:rsidRPr="00EB109B" w:rsidRDefault="009B3D24" w:rsidP="009B3D24">
      <w:pPr>
        <w:rPr>
          <w:rFonts w:ascii="Times New Roman" w:hAnsi="Times New Roman"/>
          <w:sz w:val="24"/>
          <w:szCs w:val="24"/>
        </w:rPr>
      </w:pPr>
      <w:r w:rsidRPr="00A535E0">
        <w:rPr>
          <w:rFonts w:cs="Arial"/>
        </w:rPr>
        <w:t>V súčasnosti sa JE A1 nachádza v procese II. etapy vyraďovania</w:t>
      </w:r>
      <w:r w:rsidR="0000326E">
        <w:rPr>
          <w:rFonts w:cs="Arial"/>
        </w:rPr>
        <w:t>,</w:t>
      </w:r>
      <w:r w:rsidRPr="00A535E0">
        <w:rPr>
          <w:rFonts w:cs="Arial"/>
        </w:rPr>
        <w:t xml:space="preserve"> ktorá je zameraná najmä na odstraňovanie environmentálnej záťaže na vonkajších objektoch elektrárne a vyraďovaní technologických </w:t>
      </w:r>
      <w:r w:rsidR="00EF2DF8">
        <w:rPr>
          <w:rFonts w:cs="Arial"/>
        </w:rPr>
        <w:t>častí (</w:t>
      </w:r>
      <w:r w:rsidRPr="00A535E0">
        <w:rPr>
          <w:rFonts w:cs="Arial"/>
        </w:rPr>
        <w:t>zavážací stroj, technologické hospodárstvo ťažkej vody, technologickej časti CO2 a ostatných súvisiacich zariadení a priestorov) v hlavnom výrobnom bloku. Všetky činnosti realizácie vyraďovania JE</w:t>
      </w:r>
      <w:r w:rsidR="00EF2DF8">
        <w:rPr>
          <w:rFonts w:cs="Arial"/>
        </w:rPr>
        <w:t> </w:t>
      </w:r>
      <w:r w:rsidRPr="00A535E0">
        <w:rPr>
          <w:rFonts w:cs="Arial"/>
        </w:rPr>
        <w:t>A1</w:t>
      </w:r>
      <w:r w:rsidR="0000326E">
        <w:rPr>
          <w:rFonts w:cs="Arial"/>
        </w:rPr>
        <w:t xml:space="preserve">, </w:t>
      </w:r>
      <w:r w:rsidRPr="00A535E0">
        <w:rPr>
          <w:rFonts w:cs="Arial"/>
        </w:rPr>
        <w:t>vrátane vynaložených nákladov</w:t>
      </w:r>
      <w:r w:rsidR="0000326E">
        <w:rPr>
          <w:rFonts w:cs="Arial"/>
        </w:rPr>
        <w:t>,</w:t>
      </w:r>
      <w:r w:rsidRPr="00A535E0">
        <w:rPr>
          <w:rFonts w:cs="Arial"/>
        </w:rPr>
        <w:t xml:space="preserve"> sú v súlade s dokumentom „Návrh vnútroštátnej politiky a vnútroštátneho programu nakladania s vyhoretým jadrovým palivom a rádioaktívnymi odpadmi v SR ako aktualizácia strategického dokumentu Stratégia záverečnej časti mierového využívania jadrovej energie v SR“ spracovaného v zmysle platnej smernice Rady 2011/70/EURATOM.</w:t>
      </w:r>
    </w:p>
    <w:p w14:paraId="7D33AF46" w14:textId="77777777" w:rsidR="009B3D24" w:rsidRPr="00A155C0" w:rsidRDefault="009B3D24">
      <w:pPr>
        <w:rPr>
          <w:rFonts w:cs="Arial"/>
        </w:rPr>
      </w:pPr>
    </w:p>
    <w:p w14:paraId="3FC0567F" w14:textId="77777777" w:rsidR="00E37C9C" w:rsidRPr="00000217" w:rsidRDefault="00E37C9C">
      <w:pPr>
        <w:rPr>
          <w:rFonts w:cs="Arial"/>
          <w:b/>
          <w:i/>
          <w:u w:val="single"/>
        </w:rPr>
      </w:pPr>
    </w:p>
    <w:p w14:paraId="50C30FA4" w14:textId="77777777" w:rsidR="0044659D" w:rsidRPr="00A155C0" w:rsidRDefault="0044659D" w:rsidP="00B70A84">
      <w:pPr>
        <w:jc w:val="left"/>
        <w:rPr>
          <w:rFonts w:cs="Arial"/>
          <w:b/>
          <w:i/>
          <w:u w:val="single"/>
        </w:rPr>
      </w:pPr>
      <w:r w:rsidRPr="00A155C0">
        <w:rPr>
          <w:rFonts w:cs="Arial"/>
          <w:b/>
          <w:i/>
          <w:u w:val="single"/>
        </w:rPr>
        <w:t>Neenergetické zariadenia</w:t>
      </w:r>
    </w:p>
    <w:p w14:paraId="663BE7AF" w14:textId="77777777" w:rsidR="00730D2C" w:rsidRPr="00A155C0" w:rsidRDefault="00730D2C">
      <w:pPr>
        <w:rPr>
          <w:rFonts w:cs="Arial"/>
        </w:rPr>
      </w:pPr>
    </w:p>
    <w:p w14:paraId="23340E00" w14:textId="16B4CF3A" w:rsidR="0044659D" w:rsidRPr="00A155C0" w:rsidRDefault="0044659D">
      <w:pPr>
        <w:rPr>
          <w:rFonts w:cs="Arial"/>
        </w:rPr>
      </w:pPr>
      <w:r w:rsidRPr="00A155C0">
        <w:rPr>
          <w:rFonts w:cs="Arial"/>
        </w:rPr>
        <w:t xml:space="preserve">Spoločnosť je vlastníkom niekoľkých neenergetických zariadení, vrátane medziskladu vyhoretého jadrového paliva, zariadení na spracovanie rádioaktívneho odpadu </w:t>
      </w:r>
      <w:r w:rsidR="00EB3FF4" w:rsidRPr="00A155C0">
        <w:rPr>
          <w:rFonts w:cs="Arial"/>
        </w:rPr>
        <w:t xml:space="preserve">v lokalite Jaslovské Bohunice a Mochovce </w:t>
      </w:r>
      <w:r w:rsidRPr="00A155C0">
        <w:rPr>
          <w:rFonts w:cs="Arial"/>
        </w:rPr>
        <w:t>a Republikového úložiska rádioaktívneho odpadu v Mochovciach. Na základe súčasnej legislatívy spoločnosť musí zabezpečiť vyraďovanie týchto zariadení po období ich komerčnej prevádzky. Spoločnosť odhadla náklady na vyraďovanie týchto zariadení na základe odbornej štúdie vypracovanej firmou DECOM</w:t>
      </w:r>
      <w:r w:rsidR="004916C6" w:rsidRPr="00A155C0">
        <w:rPr>
          <w:rFonts w:cs="Arial"/>
        </w:rPr>
        <w:t>,</w:t>
      </w:r>
      <w:r w:rsidRPr="00A155C0">
        <w:rPr>
          <w:rFonts w:cs="Arial"/>
        </w:rPr>
        <w:t xml:space="preserve"> </w:t>
      </w:r>
      <w:r w:rsidR="005E1A69" w:rsidRPr="00A155C0">
        <w:rPr>
          <w:rFonts w:cs="Arial"/>
        </w:rPr>
        <w:t>s.r.o.</w:t>
      </w:r>
      <w:r w:rsidR="00200859" w:rsidRPr="00A155C0">
        <w:rPr>
          <w:rFonts w:cs="Arial"/>
        </w:rPr>
        <w:t>,</w:t>
      </w:r>
      <w:r w:rsidR="005E1A69" w:rsidRPr="00A155C0">
        <w:rPr>
          <w:rFonts w:cs="Arial"/>
        </w:rPr>
        <w:t xml:space="preserve"> </w:t>
      </w:r>
      <w:r w:rsidRPr="00A155C0">
        <w:rPr>
          <w:rFonts w:cs="Arial"/>
        </w:rPr>
        <w:t xml:space="preserve">v roku </w:t>
      </w:r>
      <w:r w:rsidR="00087930" w:rsidRPr="00A155C0">
        <w:rPr>
          <w:rFonts w:cs="Arial"/>
        </w:rPr>
        <w:t>20</w:t>
      </w:r>
      <w:r w:rsidR="00087930">
        <w:rPr>
          <w:rFonts w:cs="Arial"/>
        </w:rPr>
        <w:t>12</w:t>
      </w:r>
      <w:r w:rsidRPr="00A155C0">
        <w:rPr>
          <w:rFonts w:cs="Arial"/>
        </w:rPr>
        <w:t>.</w:t>
      </w:r>
      <w:r w:rsidR="00200859" w:rsidRPr="00A155C0">
        <w:rPr>
          <w:rFonts w:cs="Arial"/>
        </w:rPr>
        <w:t xml:space="preserve"> </w:t>
      </w:r>
      <w:r w:rsidR="00D21FAC" w:rsidRPr="00A155C0">
        <w:rPr>
          <w:rFonts w:cs="Arial"/>
        </w:rPr>
        <w:t>Tieto náklady boli aktualizované a v súčasnosti sú zahrnuté v návrhu vnútroštátnej politiky a vnútroštátneho programu nakladania s vyhoretým jadrovým palivom a rádioaktívnymi odpadmi v SR.</w:t>
      </w:r>
    </w:p>
    <w:p w14:paraId="1F09DF48" w14:textId="77777777" w:rsidR="00F200BC" w:rsidRDefault="00F200BC">
      <w:pPr>
        <w:jc w:val="left"/>
        <w:rPr>
          <w:rFonts w:cs="Arial"/>
          <w:b/>
          <w:i/>
          <w:highlight w:val="lightGray"/>
          <w:u w:val="single"/>
        </w:rPr>
      </w:pPr>
    </w:p>
    <w:p w14:paraId="38F4547C" w14:textId="77777777" w:rsidR="00EF2DF8" w:rsidRPr="00B70A84" w:rsidRDefault="00EF2DF8">
      <w:pPr>
        <w:jc w:val="left"/>
        <w:rPr>
          <w:rFonts w:cs="Arial"/>
          <w:b/>
          <w:i/>
          <w:highlight w:val="lightGray"/>
          <w:u w:val="single"/>
        </w:rPr>
      </w:pPr>
    </w:p>
    <w:p w14:paraId="58C7995B" w14:textId="547990FE" w:rsidR="00C85745" w:rsidRPr="00A155C0" w:rsidRDefault="00C85745" w:rsidP="00C85745">
      <w:pPr>
        <w:rPr>
          <w:rFonts w:cs="Arial"/>
          <w:b/>
          <w:i/>
          <w:u w:val="single"/>
        </w:rPr>
      </w:pPr>
      <w:r w:rsidRPr="00A155C0">
        <w:rPr>
          <w:rFonts w:cs="Arial"/>
          <w:b/>
          <w:i/>
          <w:u w:val="single"/>
        </w:rPr>
        <w:t>Sklad</w:t>
      </w:r>
      <w:r w:rsidR="005E1A69" w:rsidRPr="00A155C0">
        <w:rPr>
          <w:rFonts w:cs="Arial"/>
          <w:b/>
          <w:i/>
          <w:u w:val="single"/>
        </w:rPr>
        <w:t xml:space="preserve">ovanie a trvalé uloženie </w:t>
      </w:r>
      <w:r w:rsidR="00E02539">
        <w:rPr>
          <w:rFonts w:cs="Arial"/>
          <w:b/>
          <w:i/>
          <w:u w:val="single"/>
        </w:rPr>
        <w:t>vyhoretého</w:t>
      </w:r>
      <w:r w:rsidRPr="00A155C0">
        <w:rPr>
          <w:rFonts w:cs="Arial"/>
          <w:b/>
          <w:i/>
          <w:u w:val="single"/>
        </w:rPr>
        <w:t xml:space="preserve"> jadrového paliva</w:t>
      </w:r>
    </w:p>
    <w:p w14:paraId="7C532DD8" w14:textId="77777777" w:rsidR="00730D2C" w:rsidRPr="00A155C0" w:rsidRDefault="00730D2C" w:rsidP="00113AC8">
      <w:pPr>
        <w:rPr>
          <w:rFonts w:cs="Arial"/>
        </w:rPr>
      </w:pPr>
    </w:p>
    <w:p w14:paraId="1E12A5FE" w14:textId="317EB226" w:rsidR="0050474A" w:rsidRPr="00A155C0" w:rsidRDefault="00E02539" w:rsidP="00113AC8">
      <w:pPr>
        <w:rPr>
          <w:rFonts w:cs="Arial"/>
        </w:rPr>
      </w:pPr>
      <w:r>
        <w:rPr>
          <w:rFonts w:cs="Arial"/>
        </w:rPr>
        <w:t>Vyhoreté</w:t>
      </w:r>
      <w:r w:rsidR="00113AC8" w:rsidRPr="00A155C0">
        <w:rPr>
          <w:rFonts w:cs="Arial"/>
        </w:rPr>
        <w:t xml:space="preserve"> jadrové palivo sa skladuje v</w:t>
      </w:r>
      <w:r w:rsidR="00EB3FF4" w:rsidRPr="00A155C0">
        <w:rPr>
          <w:rFonts w:cs="Arial"/>
        </w:rPr>
        <w:t xml:space="preserve"> medzisklade </w:t>
      </w:r>
      <w:r>
        <w:rPr>
          <w:rFonts w:cs="Arial"/>
        </w:rPr>
        <w:t>vyhoretého</w:t>
      </w:r>
      <w:r w:rsidR="00113AC8" w:rsidRPr="00A155C0">
        <w:rPr>
          <w:rFonts w:cs="Arial"/>
        </w:rPr>
        <w:t xml:space="preserve"> jadrového paliva v</w:t>
      </w:r>
      <w:r w:rsidR="005E1A69" w:rsidRPr="00A155C0">
        <w:rPr>
          <w:rFonts w:cs="Arial"/>
        </w:rPr>
        <w:t> </w:t>
      </w:r>
      <w:r w:rsidR="00113AC8" w:rsidRPr="00A155C0">
        <w:rPr>
          <w:rFonts w:cs="Arial"/>
        </w:rPr>
        <w:t>Jaslovských Bohuniciach (</w:t>
      </w:r>
      <w:r w:rsidR="005E1A69" w:rsidRPr="00A155C0">
        <w:rPr>
          <w:rFonts w:cs="Arial"/>
        </w:rPr>
        <w:t>„</w:t>
      </w:r>
      <w:r w:rsidR="00113AC8" w:rsidRPr="00A155C0">
        <w:rPr>
          <w:rFonts w:cs="Arial"/>
        </w:rPr>
        <w:t>MSVP</w:t>
      </w:r>
      <w:r w:rsidR="005E1A69" w:rsidRPr="00A155C0">
        <w:rPr>
          <w:rFonts w:cs="Arial"/>
        </w:rPr>
        <w:t>“</w:t>
      </w:r>
      <w:r w:rsidR="00113AC8" w:rsidRPr="00A155C0">
        <w:rPr>
          <w:rFonts w:cs="Arial"/>
        </w:rPr>
        <w:t xml:space="preserve">), kde </w:t>
      </w:r>
      <w:r w:rsidR="00236FDD" w:rsidRPr="00A155C0">
        <w:rPr>
          <w:rFonts w:cs="Arial"/>
        </w:rPr>
        <w:t xml:space="preserve">môže </w:t>
      </w:r>
      <w:r w:rsidR="00EB3FF4" w:rsidRPr="00A155C0">
        <w:rPr>
          <w:rFonts w:cs="Arial"/>
        </w:rPr>
        <w:t xml:space="preserve">byť pred trvalým uložením dočasne skladované </w:t>
      </w:r>
      <w:r w:rsidR="00113AC8" w:rsidRPr="00A155C0">
        <w:rPr>
          <w:rFonts w:cs="Arial"/>
        </w:rPr>
        <w:t xml:space="preserve">až päťdesiat rokov. </w:t>
      </w:r>
      <w:r w:rsidR="0050474A" w:rsidRPr="00A155C0">
        <w:rPr>
          <w:rFonts w:cs="Arial"/>
        </w:rPr>
        <w:t xml:space="preserve">Súčasťou budúcej stratégie </w:t>
      </w:r>
      <w:r w:rsidR="00264D15" w:rsidRPr="00A155C0">
        <w:rPr>
          <w:rFonts w:cs="Arial"/>
        </w:rPr>
        <w:t xml:space="preserve">záverečnej </w:t>
      </w:r>
      <w:r w:rsidR="0050474A" w:rsidRPr="00A155C0">
        <w:rPr>
          <w:rFonts w:cs="Arial"/>
        </w:rPr>
        <w:t xml:space="preserve">časti jadrovej energetiky je aj vyriešenie otázky trvalého uloženia </w:t>
      </w:r>
      <w:r>
        <w:rPr>
          <w:rFonts w:cs="Arial"/>
        </w:rPr>
        <w:t>vyhoretého</w:t>
      </w:r>
      <w:r w:rsidR="0050474A" w:rsidRPr="00A155C0">
        <w:rPr>
          <w:rFonts w:cs="Arial"/>
        </w:rPr>
        <w:t xml:space="preserve"> jadrového paliva po jeho prechodnom skladovaní v medzisklade. Atómový zákon predpokladá, že takéto úložisko by bolo vo vlastníctve štátu a slúžilo by pre ukladanie vysoko rádioaktívneho odpadu vrátane </w:t>
      </w:r>
      <w:r>
        <w:rPr>
          <w:rFonts w:cs="Arial"/>
        </w:rPr>
        <w:t>vyhoretého</w:t>
      </w:r>
      <w:r w:rsidR="0050474A" w:rsidRPr="00A155C0">
        <w:rPr>
          <w:rFonts w:cs="Arial"/>
        </w:rPr>
        <w:t xml:space="preserve"> jadrového paliva zo všetkých jadrových elektrární. Spoločnosť začala tvoriť rezervu vo výške pomernej časti nákladov na vybudovanie a prevádzku takéhoto úložiska podľa množstva </w:t>
      </w:r>
      <w:r>
        <w:rPr>
          <w:rFonts w:cs="Arial"/>
        </w:rPr>
        <w:t>vyhoretého</w:t>
      </w:r>
      <w:r w:rsidR="0050474A" w:rsidRPr="00A155C0">
        <w:rPr>
          <w:rFonts w:cs="Arial"/>
        </w:rPr>
        <w:t xml:space="preserve"> jadrového paliva, ktorého pôvodcom je JAVYS</w:t>
      </w:r>
      <w:r w:rsidR="001E5B9C">
        <w:rPr>
          <w:rFonts w:cs="Arial"/>
        </w:rPr>
        <w:t>,</w:t>
      </w:r>
      <w:r w:rsidR="001E5B9C" w:rsidRPr="001E5B9C">
        <w:rPr>
          <w:rFonts w:cs="Arial"/>
          <w:snapToGrid w:val="0"/>
          <w:lang w:eastAsia="sk-SK"/>
        </w:rPr>
        <w:t xml:space="preserve"> </w:t>
      </w:r>
      <w:r w:rsidR="001E5B9C">
        <w:rPr>
          <w:rFonts w:cs="Arial"/>
          <w:snapToGrid w:val="0"/>
          <w:lang w:eastAsia="sk-SK"/>
        </w:rPr>
        <w:t>a.s.,</w:t>
      </w:r>
      <w:r w:rsidR="001E5B9C" w:rsidRPr="00B70A84">
        <w:rPr>
          <w:rFonts w:cs="Arial"/>
          <w:snapToGrid w:val="0"/>
          <w:lang w:eastAsia="sk-SK"/>
        </w:rPr>
        <w:t xml:space="preserve"> </w:t>
      </w:r>
      <w:r w:rsidR="0050474A" w:rsidRPr="00A155C0">
        <w:rPr>
          <w:rFonts w:cs="Arial"/>
        </w:rPr>
        <w:t xml:space="preserve">na základe štúdie vypracovanej spoločnosťou DECOM s.r.o. v roku </w:t>
      </w:r>
      <w:r w:rsidR="00087930" w:rsidRPr="00A155C0">
        <w:rPr>
          <w:rFonts w:cs="Arial"/>
        </w:rPr>
        <w:t>20</w:t>
      </w:r>
      <w:r w:rsidR="00087930">
        <w:rPr>
          <w:rFonts w:cs="Arial"/>
        </w:rPr>
        <w:t>12</w:t>
      </w:r>
      <w:r w:rsidR="0050474A" w:rsidRPr="00A155C0">
        <w:rPr>
          <w:rFonts w:cs="Arial"/>
        </w:rPr>
        <w:t>.</w:t>
      </w:r>
    </w:p>
    <w:p w14:paraId="4C76B1C0" w14:textId="77777777" w:rsidR="00B84EE4" w:rsidRPr="00B70A84" w:rsidRDefault="00B84EE4" w:rsidP="00113AC8">
      <w:pPr>
        <w:rPr>
          <w:rFonts w:cs="Arial"/>
          <w:highlight w:val="lightGray"/>
        </w:rPr>
      </w:pPr>
    </w:p>
    <w:p w14:paraId="008E0099" w14:textId="07B996A1" w:rsidR="0050474A" w:rsidRPr="00A155C0" w:rsidRDefault="00B70A03" w:rsidP="00113AC8">
      <w:pPr>
        <w:rPr>
          <w:rFonts w:cs="Arial"/>
        </w:rPr>
      </w:pPr>
      <w:r w:rsidRPr="00A155C0">
        <w:rPr>
          <w:rFonts w:cs="Arial"/>
        </w:rPr>
        <w:t>Spoločnosť tvorí rezervu len na jadrové palivo</w:t>
      </w:r>
      <w:r w:rsidR="00EB3FF4" w:rsidRPr="00A155C0">
        <w:rPr>
          <w:rFonts w:cs="Arial"/>
        </w:rPr>
        <w:t xml:space="preserve"> JE V1</w:t>
      </w:r>
      <w:r w:rsidRPr="00A155C0">
        <w:rPr>
          <w:rFonts w:cs="Arial"/>
        </w:rPr>
        <w:t xml:space="preserve"> zavezené do reaktora po 1. apríli 2006, keďže za likvidáciu a uloženie </w:t>
      </w:r>
      <w:r w:rsidR="00E02539">
        <w:rPr>
          <w:rFonts w:cs="Arial"/>
        </w:rPr>
        <w:t>vyhoretého</w:t>
      </w:r>
      <w:r w:rsidRPr="00A155C0">
        <w:rPr>
          <w:rFonts w:cs="Arial"/>
        </w:rPr>
        <w:t xml:space="preserve"> jadrového paliva pred týmto dátumom zodpovedá predošlý vlastník (SE) ako pôvodca odpadu. Rezerva na skladovanie a trvalé uloženie </w:t>
      </w:r>
      <w:r w:rsidR="00E02539">
        <w:rPr>
          <w:rFonts w:cs="Arial"/>
        </w:rPr>
        <w:t>vyhoretého</w:t>
      </w:r>
      <w:r w:rsidRPr="00A155C0">
        <w:rPr>
          <w:rFonts w:cs="Arial"/>
        </w:rPr>
        <w:t xml:space="preserve"> jadrového paliva sa tvorí od momentu zavezenia jadrového paliva do reaktora rovnomerne počas doby amortizácie jadrového paliva v reaktore.</w:t>
      </w:r>
    </w:p>
    <w:p w14:paraId="62B9ABFF" w14:textId="77777777" w:rsidR="00B84EE4" w:rsidRPr="00A155C0" w:rsidRDefault="00B84EE4" w:rsidP="00113AC8">
      <w:pPr>
        <w:rPr>
          <w:rFonts w:cs="Arial"/>
        </w:rPr>
      </w:pPr>
    </w:p>
    <w:p w14:paraId="08083B3F" w14:textId="5600B7EE" w:rsidR="00805E1B" w:rsidRPr="00A155C0" w:rsidRDefault="00B84EE4" w:rsidP="00113AC8">
      <w:pPr>
        <w:rPr>
          <w:rFonts w:cs="Arial"/>
        </w:rPr>
      </w:pPr>
      <w:r w:rsidRPr="00A155C0">
        <w:rPr>
          <w:rFonts w:cs="Arial"/>
        </w:rPr>
        <w:t xml:space="preserve">Skutočné náklady na trvalé uloženie </w:t>
      </w:r>
      <w:r w:rsidR="00E02539">
        <w:rPr>
          <w:rFonts w:cs="Arial"/>
        </w:rPr>
        <w:t>vyhoretého</w:t>
      </w:r>
      <w:r w:rsidRPr="00A155C0">
        <w:rPr>
          <w:rFonts w:cs="Arial"/>
        </w:rPr>
        <w:t xml:space="preserve"> jadrového p</w:t>
      </w:r>
      <w:r w:rsidR="00730D2C" w:rsidRPr="00A155C0">
        <w:rPr>
          <w:rFonts w:cs="Arial"/>
        </w:rPr>
        <w:t>aliva sa môžu líšiť vzhľadom na </w:t>
      </w:r>
      <w:r w:rsidRPr="00A155C0">
        <w:rPr>
          <w:rFonts w:cs="Arial"/>
        </w:rPr>
        <w:t>premenlivosť mnohých faktorov a predpokladov, vrátane časového horizontu, a</w:t>
      </w:r>
      <w:r w:rsidR="005E1A69" w:rsidRPr="00A155C0">
        <w:rPr>
          <w:rFonts w:cs="Arial"/>
        </w:rPr>
        <w:t xml:space="preserve"> vzhľadom na </w:t>
      </w:r>
      <w:r w:rsidRPr="00A155C0">
        <w:rPr>
          <w:rFonts w:cs="Arial"/>
        </w:rPr>
        <w:t xml:space="preserve">predpokladané zmeny v technológii trvalého uloženia </w:t>
      </w:r>
      <w:r w:rsidR="00E02539">
        <w:rPr>
          <w:rFonts w:cs="Arial"/>
        </w:rPr>
        <w:t>vyhoretého</w:t>
      </w:r>
      <w:r w:rsidRPr="00A155C0">
        <w:rPr>
          <w:rFonts w:cs="Arial"/>
        </w:rPr>
        <w:t xml:space="preserve"> jadrového paliva a schválený variant riešenia tejto problematiky v Slovenskej republike.</w:t>
      </w:r>
    </w:p>
    <w:p w14:paraId="3ED58427" w14:textId="77777777" w:rsidR="00AD3CBC" w:rsidRPr="00A155C0" w:rsidRDefault="00AD3CBC" w:rsidP="00D01E60">
      <w:pPr>
        <w:rPr>
          <w:rFonts w:cs="Arial"/>
        </w:rPr>
      </w:pPr>
    </w:p>
    <w:p w14:paraId="203BA2B6" w14:textId="77777777" w:rsidR="00D01E60" w:rsidRPr="00A155C0" w:rsidRDefault="00D01E60" w:rsidP="00D01E60">
      <w:pPr>
        <w:rPr>
          <w:rFonts w:cs="Arial"/>
          <w:b/>
          <w:i/>
          <w:u w:val="single"/>
        </w:rPr>
      </w:pPr>
      <w:r w:rsidRPr="00A155C0">
        <w:rPr>
          <w:rFonts w:cs="Arial"/>
          <w:b/>
          <w:i/>
          <w:u w:val="single"/>
        </w:rPr>
        <w:t>Druhotný rádioaktívny odpad a environmentálne záťaže</w:t>
      </w:r>
    </w:p>
    <w:p w14:paraId="2ADDF217" w14:textId="77777777" w:rsidR="00D01E60" w:rsidRPr="00A155C0" w:rsidRDefault="00D01E60" w:rsidP="00D01E60">
      <w:pPr>
        <w:rPr>
          <w:rFonts w:cs="Arial"/>
        </w:rPr>
      </w:pPr>
    </w:p>
    <w:p w14:paraId="1F9D2B42" w14:textId="77777777" w:rsidR="00D01E60" w:rsidRPr="00A155C0" w:rsidRDefault="00D01E60">
      <w:pPr>
        <w:rPr>
          <w:rFonts w:cs="Arial"/>
        </w:rPr>
      </w:pPr>
      <w:r w:rsidRPr="00A155C0">
        <w:rPr>
          <w:rFonts w:cs="Arial"/>
        </w:rPr>
        <w:t>Spoločnosť produkuje z prevádzky neenergetických jadrových zariadení slúžiacich na spracovanie rádioaktívneho odpadu, tzv. druhotný rádioaktívny odpad, ktorý zahrňuje predovšetkým použité vzduchové filtre. Spoločnosť je povinná spracovať a uložiť tento odpad vytvorený vlastnou činnosťou v zmysle platnej energetickej legislatívy na vlastné náklady.</w:t>
      </w:r>
    </w:p>
    <w:p w14:paraId="6B9140B7" w14:textId="77777777" w:rsidR="00D01E60" w:rsidRPr="00A155C0" w:rsidRDefault="00D01E60">
      <w:pPr>
        <w:rPr>
          <w:rFonts w:cs="Arial"/>
        </w:rPr>
      </w:pPr>
    </w:p>
    <w:p w14:paraId="68469D0C" w14:textId="77777777" w:rsidR="00EE7B07" w:rsidRPr="00B70A84" w:rsidRDefault="00EE7B07">
      <w:pPr>
        <w:rPr>
          <w:rFonts w:cs="Arial"/>
          <w:b/>
          <w:highlight w:val="lightGray"/>
          <w:u w:val="single"/>
        </w:rPr>
      </w:pPr>
    </w:p>
    <w:p w14:paraId="7803B783" w14:textId="77777777" w:rsidR="00522C5B" w:rsidRPr="00A155C0" w:rsidRDefault="00E561FC">
      <w:pPr>
        <w:rPr>
          <w:rFonts w:cs="Arial"/>
          <w:b/>
          <w:u w:val="single"/>
        </w:rPr>
      </w:pPr>
      <w:r w:rsidRPr="00A155C0">
        <w:rPr>
          <w:rFonts w:cs="Arial"/>
          <w:b/>
          <w:u w:val="single"/>
        </w:rPr>
        <w:t>Rezerva na zamestnanecké požitky</w:t>
      </w:r>
    </w:p>
    <w:p w14:paraId="41A41AD8" w14:textId="77777777" w:rsidR="00F04197" w:rsidRPr="00A155C0" w:rsidRDefault="00F04197"/>
    <w:p w14:paraId="4FA6ACDB" w14:textId="77777777" w:rsidR="00F04197" w:rsidRPr="00A155C0" w:rsidRDefault="00F04197">
      <w:r w:rsidRPr="00A155C0">
        <w:t xml:space="preserve">Spoločnosť odhadla rezervu na odchodné a iné dlhodobé zamestnanecké </w:t>
      </w:r>
      <w:r w:rsidR="00730D2C" w:rsidRPr="00A155C0">
        <w:t>požitky v roku končiacom sa 31. </w:t>
      </w:r>
      <w:r w:rsidRPr="00A155C0">
        <w:t xml:space="preserve">decembra </w:t>
      </w:r>
      <w:r w:rsidR="00F907C0" w:rsidRPr="00A155C0">
        <w:t>201</w:t>
      </w:r>
      <w:r w:rsidR="004E557B" w:rsidRPr="00A155C0">
        <w:t>5</w:t>
      </w:r>
      <w:r w:rsidR="00F907C0" w:rsidRPr="00A155C0">
        <w:t xml:space="preserve"> </w:t>
      </w:r>
      <w:r w:rsidRPr="00A155C0">
        <w:t>na základe poistno</w:t>
      </w:r>
      <w:r w:rsidR="00442343" w:rsidRPr="00A155C0">
        <w:t>-</w:t>
      </w:r>
      <w:r w:rsidRPr="00A155C0">
        <w:t xml:space="preserve">matematického ocenenia. </w:t>
      </w:r>
    </w:p>
    <w:p w14:paraId="484225F9" w14:textId="77777777" w:rsidR="00F04197" w:rsidRPr="00A155C0" w:rsidRDefault="00F04197"/>
    <w:p w14:paraId="2CB7A82F" w14:textId="64565295" w:rsidR="006166B6" w:rsidRPr="00A155C0" w:rsidRDefault="006166B6">
      <w:pPr>
        <w:rPr>
          <w:rFonts w:cs="Arial"/>
        </w:rPr>
      </w:pPr>
      <w:r w:rsidRPr="00A155C0">
        <w:t>V zmysle podmienok</w:t>
      </w:r>
      <w:r w:rsidR="00695328" w:rsidRPr="00A155C0">
        <w:t xml:space="preserve"> platnej</w:t>
      </w:r>
      <w:r w:rsidRPr="00A155C0">
        <w:t xml:space="preserve"> kolektívnej zmluvy uzavretej medzi odborovým zväzom a spoločnosťou majú zamestnanci nárok na jednorazový príspevok pri odchode do starobného alebo invalidného dôchodku v</w:t>
      </w:r>
      <w:r w:rsidR="008A1AF9" w:rsidRPr="00A155C0">
        <w:t>yjadrený ako percentuálna časť</w:t>
      </w:r>
      <w:r w:rsidRPr="00A155C0">
        <w:t> </w:t>
      </w:r>
      <w:r w:rsidR="004050AF" w:rsidRPr="00A155C0">
        <w:t>priemerného mesačného zárobku zisteného podľa par. 134 ZP v závislosti od stanovených podmienok a odmeny pri životných jubileách</w:t>
      </w:r>
      <w:r w:rsidRPr="00A155C0">
        <w:t>. Program dlhodobých zamestnaneckých požitkov spoločnosti predstavuje program so stanovenými požitkami</w:t>
      </w:r>
      <w:r w:rsidRPr="00A155C0">
        <w:rPr>
          <w:rFonts w:cs="Arial"/>
        </w:rPr>
        <w:t>. K 31.</w:t>
      </w:r>
      <w:r w:rsidR="001069B0">
        <w:rPr>
          <w:rFonts w:cs="Arial"/>
        </w:rPr>
        <w:t> </w:t>
      </w:r>
      <w:r w:rsidRPr="00A155C0">
        <w:rPr>
          <w:rFonts w:cs="Arial"/>
        </w:rPr>
        <w:t>decembru</w:t>
      </w:r>
      <w:r w:rsidR="001069B0">
        <w:rPr>
          <w:rFonts w:cs="Arial"/>
        </w:rPr>
        <w:t> </w:t>
      </w:r>
      <w:r w:rsidR="00F907C0" w:rsidRPr="00A155C0">
        <w:rPr>
          <w:rFonts w:cs="Arial"/>
        </w:rPr>
        <w:t>201</w:t>
      </w:r>
      <w:r w:rsidR="004E557B" w:rsidRPr="00A155C0">
        <w:rPr>
          <w:rFonts w:cs="Arial"/>
        </w:rPr>
        <w:t>5</w:t>
      </w:r>
      <w:r w:rsidR="00F907C0" w:rsidRPr="00A155C0">
        <w:rPr>
          <w:rFonts w:cs="Arial"/>
        </w:rPr>
        <w:t xml:space="preserve"> </w:t>
      </w:r>
      <w:r w:rsidRPr="00A155C0">
        <w:rPr>
          <w:rFonts w:cs="Arial"/>
        </w:rPr>
        <w:t xml:space="preserve">sa tento </w:t>
      </w:r>
      <w:r w:rsidRPr="0091643B">
        <w:rPr>
          <w:rFonts w:cs="Arial"/>
        </w:rPr>
        <w:t xml:space="preserve">program týkal </w:t>
      </w:r>
      <w:r w:rsidR="00A155C0" w:rsidRPr="0091643B">
        <w:rPr>
          <w:rFonts w:cs="Arial"/>
        </w:rPr>
        <w:t>819</w:t>
      </w:r>
      <w:r w:rsidR="004E557B" w:rsidRPr="0091643B">
        <w:rPr>
          <w:rFonts w:cs="Arial"/>
        </w:rPr>
        <w:t xml:space="preserve"> </w:t>
      </w:r>
      <w:r w:rsidRPr="0091643B">
        <w:rPr>
          <w:rFonts w:cs="Arial"/>
        </w:rPr>
        <w:t>zamestnancov. K</w:t>
      </w:r>
      <w:r w:rsidRPr="00A155C0">
        <w:rPr>
          <w:rFonts w:cs="Arial"/>
        </w:rPr>
        <w:t> dnešnému dňu program nie je finančne krytý, čo znamená, že na krytie záväzkov z programu neboli vyčlenené žiadne samostatné zdroje.</w:t>
      </w:r>
    </w:p>
    <w:p w14:paraId="1CBBEE0A" w14:textId="77777777" w:rsidR="00730D2C" w:rsidRPr="00A155C0" w:rsidRDefault="00730D2C">
      <w:pPr>
        <w:pStyle w:val="Zkladntext"/>
        <w:rPr>
          <w:rFonts w:cs="Arial"/>
          <w:sz w:val="17"/>
          <w:lang w:val="sk-SK"/>
        </w:rPr>
      </w:pPr>
    </w:p>
    <w:p w14:paraId="70A7BCBD" w14:textId="77777777" w:rsidR="00442343" w:rsidRPr="00A155C0" w:rsidRDefault="00442343" w:rsidP="00442343">
      <w:r w:rsidRPr="00A155C0">
        <w:t>Spoločnosť tiež pokračuje v špeciálnom stabilizačnom programe pre vybraných zamestnancov jadrovej elektrárne V1. Z dôvodu zavŕšenia odstavovania jadr</w:t>
      </w:r>
      <w:r w:rsidR="00871C91" w:rsidRPr="00A155C0">
        <w:t>ovej elektrárne V1 z prevádzky sú</w:t>
      </w:r>
      <w:r w:rsidRPr="00A155C0">
        <w:t xml:space="preserve"> v tomto špeciál</w:t>
      </w:r>
      <w:r w:rsidR="00284CC8" w:rsidRPr="00A155C0">
        <w:t xml:space="preserve">nom programe iba </w:t>
      </w:r>
      <w:r w:rsidR="00B53DE1" w:rsidRPr="00A155C0">
        <w:t>2</w:t>
      </w:r>
      <w:r w:rsidR="00695328" w:rsidRPr="00A155C0">
        <w:t xml:space="preserve"> </w:t>
      </w:r>
      <w:r w:rsidR="00284CC8" w:rsidRPr="00A155C0">
        <w:t>zamestnanc</w:t>
      </w:r>
      <w:r w:rsidR="00B53DE1" w:rsidRPr="00A155C0">
        <w:t>i</w:t>
      </w:r>
      <w:r w:rsidRPr="00A155C0">
        <w:t>.</w:t>
      </w:r>
    </w:p>
    <w:p w14:paraId="6E0086F5" w14:textId="77777777" w:rsidR="004E557B" w:rsidRPr="00A155C0" w:rsidRDefault="004E557B">
      <w:pPr>
        <w:pStyle w:val="Zkladntext"/>
        <w:rPr>
          <w:rFonts w:cs="Arial"/>
          <w:sz w:val="17"/>
          <w:lang w:val="sk-SK"/>
        </w:rPr>
      </w:pPr>
    </w:p>
    <w:p w14:paraId="25465F37" w14:textId="77777777" w:rsidR="00F04197" w:rsidRPr="00000217" w:rsidRDefault="00CC4A87">
      <w:pPr>
        <w:pStyle w:val="Zkladntext"/>
        <w:rPr>
          <w:rFonts w:cs="Arial"/>
          <w:sz w:val="17"/>
          <w:lang w:val="sk-SK"/>
        </w:rPr>
      </w:pPr>
      <w:r w:rsidRPr="00A155C0">
        <w:rPr>
          <w:rFonts w:cs="Arial"/>
          <w:sz w:val="17"/>
          <w:lang w:val="sk-SK"/>
        </w:rPr>
        <w:t>Použité k</w:t>
      </w:r>
      <w:r w:rsidR="00F04197" w:rsidRPr="00A155C0">
        <w:rPr>
          <w:rFonts w:cs="Arial"/>
          <w:sz w:val="17"/>
          <w:lang w:val="sk-SK"/>
        </w:rPr>
        <w:t>ľúčové poistno</w:t>
      </w:r>
      <w:r w:rsidR="00316DCE" w:rsidRPr="00A155C0">
        <w:rPr>
          <w:rFonts w:cs="Arial"/>
          <w:sz w:val="17"/>
          <w:lang w:val="sk-SK"/>
        </w:rPr>
        <w:t>-</w:t>
      </w:r>
      <w:r w:rsidR="00F04197" w:rsidRPr="00A155C0">
        <w:rPr>
          <w:rFonts w:cs="Arial"/>
          <w:sz w:val="17"/>
          <w:lang w:val="sk-SK"/>
        </w:rPr>
        <w:t>matematické predpoklady:</w:t>
      </w:r>
      <w:r w:rsidR="00F04197" w:rsidRPr="00000217">
        <w:rPr>
          <w:rFonts w:cs="Arial"/>
          <w:sz w:val="17"/>
          <w:lang w:val="sk-SK"/>
        </w:rPr>
        <w:t xml:space="preserve"> </w:t>
      </w:r>
    </w:p>
    <w:p w14:paraId="17BF7E59" w14:textId="77777777" w:rsidR="00F04197" w:rsidRPr="00000217" w:rsidRDefault="00F04197">
      <w:pPr>
        <w:pStyle w:val="Zkladntext"/>
        <w:rPr>
          <w:rFonts w:cs="Arial"/>
          <w:sz w:val="20"/>
          <w:lang w:val="sk-SK"/>
        </w:rPr>
      </w:pPr>
    </w:p>
    <w:tbl>
      <w:tblPr>
        <w:tblW w:w="9099" w:type="dxa"/>
        <w:tblInd w:w="43" w:type="dxa"/>
        <w:tblLayout w:type="fixed"/>
        <w:tblCellMar>
          <w:left w:w="43" w:type="dxa"/>
          <w:right w:w="43" w:type="dxa"/>
        </w:tblCellMar>
        <w:tblLook w:val="0000" w:firstRow="0" w:lastRow="0" w:firstColumn="0" w:lastColumn="0" w:noHBand="0" w:noVBand="0"/>
      </w:tblPr>
      <w:tblGrid>
        <w:gridCol w:w="3033"/>
        <w:gridCol w:w="3033"/>
        <w:gridCol w:w="3033"/>
      </w:tblGrid>
      <w:tr w:rsidR="00C65F63" w:rsidRPr="00000217" w14:paraId="378C81ED" w14:textId="77777777">
        <w:tc>
          <w:tcPr>
            <w:tcW w:w="3033" w:type="dxa"/>
            <w:tcBorders>
              <w:top w:val="single" w:sz="8" w:space="0" w:color="auto"/>
              <w:bottom w:val="single" w:sz="4" w:space="0" w:color="auto"/>
            </w:tcBorders>
          </w:tcPr>
          <w:p w14:paraId="285EED1B" w14:textId="77777777" w:rsidR="00C65F63" w:rsidRPr="00000217" w:rsidRDefault="00C65F63">
            <w:pPr>
              <w:pStyle w:val="TableColumnHeader"/>
              <w:pBdr>
                <w:top w:val="none" w:sz="0" w:space="0" w:color="auto"/>
                <w:bottom w:val="none" w:sz="0" w:space="0" w:color="auto"/>
              </w:pBdr>
              <w:spacing w:line="240" w:lineRule="auto"/>
              <w:rPr>
                <w:rFonts w:ascii="Verdana" w:hAnsi="Verdana" w:cs="Arial"/>
                <w:i/>
                <w:sz w:val="15"/>
                <w:lang w:val="sk-SK"/>
              </w:rPr>
            </w:pPr>
          </w:p>
        </w:tc>
        <w:tc>
          <w:tcPr>
            <w:tcW w:w="3033" w:type="dxa"/>
            <w:tcBorders>
              <w:top w:val="single" w:sz="8" w:space="0" w:color="auto"/>
              <w:bottom w:val="single" w:sz="4" w:space="0" w:color="auto"/>
            </w:tcBorders>
          </w:tcPr>
          <w:p w14:paraId="5CBAF74E" w14:textId="77777777" w:rsidR="00C65F63" w:rsidRPr="00000217" w:rsidRDefault="00C65F63" w:rsidP="006A4864">
            <w:pPr>
              <w:pStyle w:val="TableColumnHeader"/>
              <w:pBdr>
                <w:top w:val="none" w:sz="0" w:space="0" w:color="auto"/>
                <w:bottom w:val="none" w:sz="0" w:space="0" w:color="auto"/>
              </w:pBdr>
              <w:spacing w:line="240" w:lineRule="auto"/>
              <w:rPr>
                <w:rFonts w:ascii="Verdana" w:hAnsi="Verdana" w:cs="Arial"/>
                <w:i/>
                <w:sz w:val="15"/>
                <w:lang w:val="sk-SK"/>
              </w:rPr>
            </w:pPr>
            <w:r w:rsidRPr="00000217">
              <w:rPr>
                <w:rFonts w:ascii="Verdana" w:hAnsi="Verdana" w:cs="Arial"/>
                <w:i/>
                <w:sz w:val="15"/>
                <w:lang w:val="sk-SK"/>
              </w:rPr>
              <w:t xml:space="preserve">K 31. decembru </w:t>
            </w:r>
            <w:r w:rsidR="00573259" w:rsidRPr="00000217">
              <w:rPr>
                <w:rFonts w:ascii="Verdana" w:hAnsi="Verdana" w:cs="Arial"/>
                <w:i/>
                <w:sz w:val="15"/>
                <w:lang w:val="sk-SK"/>
              </w:rPr>
              <w:t>20</w:t>
            </w:r>
            <w:r w:rsidR="00003B53" w:rsidRPr="00000217">
              <w:rPr>
                <w:rFonts w:ascii="Verdana" w:hAnsi="Verdana" w:cs="Arial"/>
                <w:i/>
                <w:sz w:val="15"/>
                <w:lang w:val="sk-SK"/>
              </w:rPr>
              <w:t>1</w:t>
            </w:r>
            <w:r w:rsidR="004E557B">
              <w:rPr>
                <w:rFonts w:ascii="Verdana" w:hAnsi="Verdana" w:cs="Arial"/>
                <w:i/>
                <w:sz w:val="15"/>
                <w:lang w:val="sk-SK"/>
              </w:rPr>
              <w:t>5</w:t>
            </w:r>
          </w:p>
        </w:tc>
        <w:tc>
          <w:tcPr>
            <w:tcW w:w="3033" w:type="dxa"/>
            <w:tcBorders>
              <w:top w:val="single" w:sz="8" w:space="0" w:color="auto"/>
              <w:bottom w:val="single" w:sz="4" w:space="0" w:color="auto"/>
            </w:tcBorders>
          </w:tcPr>
          <w:p w14:paraId="0BAE44A7" w14:textId="77777777" w:rsidR="00C65F63" w:rsidRPr="00000217" w:rsidRDefault="00C65F63" w:rsidP="00F869BC">
            <w:pPr>
              <w:pStyle w:val="TableColumnHeader"/>
              <w:pBdr>
                <w:top w:val="none" w:sz="0" w:space="0" w:color="auto"/>
                <w:bottom w:val="none" w:sz="0" w:space="0" w:color="auto"/>
              </w:pBdr>
              <w:spacing w:line="240" w:lineRule="auto"/>
              <w:rPr>
                <w:rFonts w:ascii="Verdana" w:hAnsi="Verdana" w:cs="Arial"/>
                <w:i/>
                <w:sz w:val="15"/>
                <w:lang w:val="sk-SK"/>
              </w:rPr>
            </w:pPr>
            <w:r w:rsidRPr="00000217">
              <w:rPr>
                <w:rFonts w:ascii="Verdana" w:hAnsi="Verdana" w:cs="Arial"/>
                <w:i/>
                <w:sz w:val="15"/>
                <w:lang w:val="sk-SK"/>
              </w:rPr>
              <w:t xml:space="preserve">K 31. decembru </w:t>
            </w:r>
            <w:r w:rsidR="004E557B" w:rsidRPr="00000217">
              <w:rPr>
                <w:rFonts w:ascii="Verdana" w:hAnsi="Verdana" w:cs="Arial"/>
                <w:i/>
                <w:sz w:val="15"/>
                <w:lang w:val="sk-SK"/>
              </w:rPr>
              <w:t>201</w:t>
            </w:r>
            <w:r w:rsidR="004E557B">
              <w:rPr>
                <w:rFonts w:ascii="Verdana" w:hAnsi="Verdana" w:cs="Arial"/>
                <w:i/>
                <w:sz w:val="15"/>
                <w:lang w:val="sk-SK"/>
              </w:rPr>
              <w:t>4</w:t>
            </w:r>
          </w:p>
        </w:tc>
      </w:tr>
      <w:tr w:rsidR="004E557B" w:rsidRPr="00000217" w14:paraId="1F493752" w14:textId="77777777">
        <w:tc>
          <w:tcPr>
            <w:tcW w:w="3033" w:type="dxa"/>
            <w:tcBorders>
              <w:top w:val="single" w:sz="4" w:space="0" w:color="auto"/>
            </w:tcBorders>
          </w:tcPr>
          <w:p w14:paraId="246130F9" w14:textId="77777777" w:rsidR="004E557B" w:rsidRPr="00000217" w:rsidRDefault="004E557B" w:rsidP="004E557B">
            <w:pPr>
              <w:ind w:left="142" w:hanging="142"/>
              <w:jc w:val="left"/>
              <w:rPr>
                <w:sz w:val="15"/>
              </w:rPr>
            </w:pPr>
            <w:r w:rsidRPr="00000217">
              <w:rPr>
                <w:sz w:val="15"/>
              </w:rPr>
              <w:t>Reálna diskontná sadzba p. a.</w:t>
            </w:r>
          </w:p>
        </w:tc>
        <w:tc>
          <w:tcPr>
            <w:tcW w:w="3033" w:type="dxa"/>
            <w:tcBorders>
              <w:top w:val="single" w:sz="4" w:space="0" w:color="auto"/>
            </w:tcBorders>
            <w:shd w:val="clear" w:color="auto" w:fill="auto"/>
            <w:vAlign w:val="bottom"/>
          </w:tcPr>
          <w:p w14:paraId="3FA08C0F" w14:textId="0A751D8D" w:rsidR="004E557B" w:rsidRPr="00000217" w:rsidRDefault="00A155C0" w:rsidP="004E557B">
            <w:pPr>
              <w:jc w:val="right"/>
              <w:rPr>
                <w:snapToGrid w:val="0"/>
                <w:sz w:val="15"/>
              </w:rPr>
            </w:pPr>
            <w:r>
              <w:rPr>
                <w:snapToGrid w:val="0"/>
                <w:sz w:val="15"/>
              </w:rPr>
              <w:t xml:space="preserve">1,24 % - 1,97 % </w:t>
            </w:r>
          </w:p>
        </w:tc>
        <w:tc>
          <w:tcPr>
            <w:tcW w:w="3033" w:type="dxa"/>
            <w:tcBorders>
              <w:top w:val="single" w:sz="4" w:space="0" w:color="auto"/>
            </w:tcBorders>
            <w:vAlign w:val="bottom"/>
          </w:tcPr>
          <w:p w14:paraId="0D29FFDB" w14:textId="77777777" w:rsidR="004E557B" w:rsidRPr="00000217" w:rsidRDefault="004E557B" w:rsidP="004E557B">
            <w:pPr>
              <w:jc w:val="right"/>
              <w:rPr>
                <w:snapToGrid w:val="0"/>
                <w:sz w:val="15"/>
              </w:rPr>
            </w:pPr>
            <w:r w:rsidRPr="00000217">
              <w:rPr>
                <w:snapToGrid w:val="0"/>
                <w:sz w:val="15"/>
              </w:rPr>
              <w:t>2,2 %</w:t>
            </w:r>
          </w:p>
        </w:tc>
      </w:tr>
      <w:tr w:rsidR="004E557B" w:rsidRPr="00000217" w14:paraId="3FF53C52" w14:textId="77777777">
        <w:tc>
          <w:tcPr>
            <w:tcW w:w="3033" w:type="dxa"/>
          </w:tcPr>
          <w:p w14:paraId="56DC188F" w14:textId="77777777" w:rsidR="004E557B" w:rsidRPr="00000217" w:rsidRDefault="004E557B" w:rsidP="004E557B">
            <w:pPr>
              <w:ind w:left="142" w:hanging="142"/>
              <w:jc w:val="left"/>
              <w:rPr>
                <w:sz w:val="15"/>
              </w:rPr>
            </w:pPr>
            <w:r w:rsidRPr="00000217">
              <w:rPr>
                <w:sz w:val="15"/>
              </w:rPr>
              <w:t xml:space="preserve">Reálna budúca miera nárastu miezd </w:t>
            </w:r>
            <w:r w:rsidRPr="00000217">
              <w:rPr>
                <w:sz w:val="15"/>
              </w:rPr>
              <w:br/>
              <w:t>p. a.</w:t>
            </w:r>
          </w:p>
        </w:tc>
        <w:tc>
          <w:tcPr>
            <w:tcW w:w="3033" w:type="dxa"/>
            <w:shd w:val="clear" w:color="auto" w:fill="auto"/>
            <w:vAlign w:val="bottom"/>
          </w:tcPr>
          <w:p w14:paraId="54A702A2" w14:textId="3AED57AC" w:rsidR="004E557B" w:rsidRPr="00A155C0" w:rsidRDefault="00A155C0" w:rsidP="004E557B">
            <w:pPr>
              <w:jc w:val="right"/>
              <w:rPr>
                <w:snapToGrid w:val="0"/>
                <w:sz w:val="15"/>
              </w:rPr>
            </w:pPr>
            <w:r w:rsidRPr="00A155C0">
              <w:rPr>
                <w:snapToGrid w:val="0"/>
                <w:sz w:val="15"/>
              </w:rPr>
              <w:t>1,5 % - 4,7 %</w:t>
            </w:r>
          </w:p>
        </w:tc>
        <w:tc>
          <w:tcPr>
            <w:tcW w:w="3033" w:type="dxa"/>
            <w:vAlign w:val="bottom"/>
          </w:tcPr>
          <w:p w14:paraId="261CF524" w14:textId="77777777" w:rsidR="004E557B" w:rsidRPr="00000217" w:rsidRDefault="004E557B" w:rsidP="004E557B">
            <w:pPr>
              <w:jc w:val="right"/>
              <w:rPr>
                <w:snapToGrid w:val="0"/>
                <w:sz w:val="15"/>
              </w:rPr>
            </w:pPr>
            <w:r w:rsidRPr="00000217">
              <w:rPr>
                <w:snapToGrid w:val="0"/>
                <w:sz w:val="15"/>
              </w:rPr>
              <w:t>1,5 % - 3,0 %</w:t>
            </w:r>
          </w:p>
        </w:tc>
      </w:tr>
      <w:tr w:rsidR="004E557B" w:rsidRPr="00000217" w14:paraId="40FCA8D7" w14:textId="77777777">
        <w:tc>
          <w:tcPr>
            <w:tcW w:w="3033" w:type="dxa"/>
          </w:tcPr>
          <w:p w14:paraId="3E17F240" w14:textId="77777777" w:rsidR="004E557B" w:rsidRPr="00000217" w:rsidRDefault="004E557B" w:rsidP="004E557B">
            <w:pPr>
              <w:ind w:left="142" w:hanging="142"/>
              <w:jc w:val="left"/>
              <w:rPr>
                <w:sz w:val="15"/>
              </w:rPr>
            </w:pPr>
            <w:r w:rsidRPr="00000217">
              <w:rPr>
                <w:sz w:val="15"/>
              </w:rPr>
              <w:t>Fluktuácia zamestnancov p. a.</w:t>
            </w:r>
          </w:p>
        </w:tc>
        <w:tc>
          <w:tcPr>
            <w:tcW w:w="3033" w:type="dxa"/>
            <w:shd w:val="clear" w:color="auto" w:fill="auto"/>
          </w:tcPr>
          <w:p w14:paraId="37B560A2" w14:textId="3E494284" w:rsidR="004E557B" w:rsidRPr="00A155C0" w:rsidRDefault="00A155C0" w:rsidP="004E557B">
            <w:pPr>
              <w:jc w:val="right"/>
              <w:rPr>
                <w:snapToGrid w:val="0"/>
                <w:sz w:val="15"/>
              </w:rPr>
            </w:pPr>
            <w:r w:rsidRPr="00A155C0">
              <w:rPr>
                <w:snapToGrid w:val="0"/>
                <w:sz w:val="15"/>
              </w:rPr>
              <w:t>1,42 %</w:t>
            </w:r>
          </w:p>
        </w:tc>
        <w:tc>
          <w:tcPr>
            <w:tcW w:w="3033" w:type="dxa"/>
          </w:tcPr>
          <w:p w14:paraId="44490975" w14:textId="77777777" w:rsidR="004E557B" w:rsidRPr="00000217" w:rsidRDefault="004E557B" w:rsidP="004E557B">
            <w:pPr>
              <w:jc w:val="right"/>
              <w:rPr>
                <w:snapToGrid w:val="0"/>
                <w:sz w:val="15"/>
              </w:rPr>
            </w:pPr>
            <w:r w:rsidRPr="00000217">
              <w:rPr>
                <w:snapToGrid w:val="0"/>
                <w:sz w:val="15"/>
              </w:rPr>
              <w:t>1,4 %</w:t>
            </w:r>
          </w:p>
        </w:tc>
      </w:tr>
      <w:tr w:rsidR="004E557B" w:rsidRPr="00000217" w14:paraId="317E28EC" w14:textId="77777777" w:rsidTr="001069B0">
        <w:tc>
          <w:tcPr>
            <w:tcW w:w="3033" w:type="dxa"/>
            <w:tcBorders>
              <w:bottom w:val="single" w:sz="8" w:space="0" w:color="auto"/>
            </w:tcBorders>
          </w:tcPr>
          <w:p w14:paraId="37E62A0E" w14:textId="77777777" w:rsidR="004E557B" w:rsidRPr="00000217" w:rsidRDefault="004E557B" w:rsidP="004E557B">
            <w:pPr>
              <w:ind w:left="142" w:hanging="142"/>
              <w:jc w:val="left"/>
              <w:rPr>
                <w:sz w:val="15"/>
              </w:rPr>
            </w:pPr>
            <w:r w:rsidRPr="00000217">
              <w:rPr>
                <w:sz w:val="15"/>
              </w:rPr>
              <w:t>Vek odchodu do dôchodku</w:t>
            </w:r>
          </w:p>
        </w:tc>
        <w:tc>
          <w:tcPr>
            <w:tcW w:w="3033" w:type="dxa"/>
            <w:tcBorders>
              <w:bottom w:val="single" w:sz="8" w:space="0" w:color="auto"/>
            </w:tcBorders>
            <w:shd w:val="clear" w:color="auto" w:fill="auto"/>
            <w:vAlign w:val="center"/>
          </w:tcPr>
          <w:p w14:paraId="13E82EC9" w14:textId="49FB4FB0" w:rsidR="004E557B" w:rsidRPr="001069B0" w:rsidRDefault="00A155C0" w:rsidP="004E557B">
            <w:pPr>
              <w:jc w:val="right"/>
              <w:rPr>
                <w:sz w:val="15"/>
              </w:rPr>
            </w:pPr>
            <w:r w:rsidRPr="001069B0">
              <w:rPr>
                <w:sz w:val="15"/>
              </w:rPr>
              <w:t>62</w:t>
            </w:r>
          </w:p>
        </w:tc>
        <w:tc>
          <w:tcPr>
            <w:tcW w:w="3033" w:type="dxa"/>
            <w:tcBorders>
              <w:bottom w:val="single" w:sz="8" w:space="0" w:color="auto"/>
            </w:tcBorders>
            <w:vAlign w:val="center"/>
          </w:tcPr>
          <w:p w14:paraId="4D578460" w14:textId="77777777" w:rsidR="004E557B" w:rsidRPr="00000217" w:rsidRDefault="004E557B" w:rsidP="004E557B">
            <w:pPr>
              <w:jc w:val="right"/>
              <w:rPr>
                <w:sz w:val="15"/>
              </w:rPr>
            </w:pPr>
            <w:r w:rsidRPr="00000217">
              <w:rPr>
                <w:sz w:val="15"/>
              </w:rPr>
              <w:t>62</w:t>
            </w:r>
          </w:p>
        </w:tc>
      </w:tr>
    </w:tbl>
    <w:p w14:paraId="4FF4BB9A" w14:textId="77777777" w:rsidR="00F04197" w:rsidRPr="00000217" w:rsidRDefault="00F04197">
      <w:pPr>
        <w:rPr>
          <w:rFonts w:cs="Arial"/>
          <w:snapToGrid w:val="0"/>
          <w:lang w:eastAsia="sk-SK"/>
        </w:rPr>
      </w:pPr>
    </w:p>
    <w:p w14:paraId="7ACDE2ED" w14:textId="77777777" w:rsidR="00F200BC" w:rsidRPr="00000217" w:rsidRDefault="00F200BC">
      <w:pPr>
        <w:jc w:val="left"/>
        <w:rPr>
          <w:b/>
          <w:snapToGrid w:val="0"/>
          <w:lang w:eastAsia="sk-SK"/>
        </w:rPr>
      </w:pPr>
    </w:p>
    <w:p w14:paraId="47879216" w14:textId="77777777" w:rsidR="009A7BB0" w:rsidRDefault="009A7BB0">
      <w:pPr>
        <w:jc w:val="left"/>
        <w:rPr>
          <w:b/>
          <w:snapToGrid w:val="0"/>
          <w:lang w:eastAsia="sk-SK"/>
        </w:rPr>
      </w:pPr>
      <w:r>
        <w:br w:type="page"/>
      </w:r>
    </w:p>
    <w:p w14:paraId="36FC36BA" w14:textId="77777777" w:rsidR="00F04197" w:rsidRPr="00000217" w:rsidRDefault="00F04197">
      <w:pPr>
        <w:pStyle w:val="Nadpis2"/>
        <w:rPr>
          <w:lang w:val="sk-SK"/>
        </w:rPr>
      </w:pPr>
      <w:r w:rsidRPr="00000217">
        <w:rPr>
          <w:lang w:val="sk-SK"/>
        </w:rPr>
        <w:lastRenderedPageBreak/>
        <w:t xml:space="preserve">Záväzky </w:t>
      </w:r>
    </w:p>
    <w:p w14:paraId="04CC4428" w14:textId="77777777" w:rsidR="00F04197" w:rsidRPr="00000217" w:rsidRDefault="00F04197">
      <w:pPr>
        <w:pStyle w:val="Hlavika"/>
        <w:tabs>
          <w:tab w:val="clear" w:pos="4536"/>
          <w:tab w:val="clear" w:pos="9072"/>
        </w:tabs>
        <w:rPr>
          <w:rFonts w:cs="Arial"/>
          <w:snapToGrid w:val="0"/>
          <w:lang w:eastAsia="sk-SK"/>
        </w:rPr>
      </w:pPr>
    </w:p>
    <w:p w14:paraId="2B5F6A0E" w14:textId="77777777" w:rsidR="00AD3CBC" w:rsidRPr="00000217" w:rsidRDefault="00AD3CBC" w:rsidP="00AD3CBC">
      <w:pPr>
        <w:pStyle w:val="Nadpis3"/>
        <w:tabs>
          <w:tab w:val="clear" w:pos="567"/>
          <w:tab w:val="num" w:pos="539"/>
        </w:tabs>
        <w:ind w:left="539" w:hanging="539"/>
        <w:rPr>
          <w:lang w:val="sk-SK"/>
        </w:rPr>
      </w:pPr>
      <w:r w:rsidRPr="00000217">
        <w:rPr>
          <w:lang w:val="sk-SK"/>
        </w:rPr>
        <w:t>Výška záväzkov do lehoty a po lehote splatnosti vrátane skupiny a záväzky podľa zostatkovej doby splatnosti</w:t>
      </w:r>
    </w:p>
    <w:p w14:paraId="0674656B" w14:textId="77777777" w:rsidR="00AD3CBC" w:rsidRPr="00000217" w:rsidRDefault="00AD3CBC"/>
    <w:p w14:paraId="3A63748A" w14:textId="77777777" w:rsidR="00AD3CBC" w:rsidRPr="00000217" w:rsidRDefault="00AD3CBC" w:rsidP="00AD3CBC">
      <w:pPr>
        <w:rPr>
          <w:snapToGrid w:val="0"/>
          <w:u w:val="single"/>
          <w:lang w:eastAsia="sk-SK"/>
        </w:rPr>
      </w:pPr>
      <w:r w:rsidRPr="00000217">
        <w:rPr>
          <w:snapToGrid w:val="0"/>
          <w:u w:val="single"/>
          <w:lang w:eastAsia="sk-SK"/>
        </w:rPr>
        <w:t>31. december 201</w:t>
      </w:r>
      <w:r w:rsidR="00F869BC">
        <w:rPr>
          <w:snapToGrid w:val="0"/>
          <w:u w:val="single"/>
          <w:lang w:eastAsia="sk-SK"/>
        </w:rPr>
        <w:t>5</w:t>
      </w:r>
    </w:p>
    <w:p w14:paraId="147AB497" w14:textId="77777777" w:rsidR="00AD3CBC" w:rsidRPr="00000217" w:rsidRDefault="00AD3CBC" w:rsidP="00AD3CBC">
      <w:pPr>
        <w:rPr>
          <w:snapToGrid w:val="0"/>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4466"/>
        <w:gridCol w:w="1204"/>
        <w:gridCol w:w="1134"/>
        <w:gridCol w:w="993"/>
        <w:gridCol w:w="1275"/>
      </w:tblGrid>
      <w:tr w:rsidR="00AD3CBC" w:rsidRPr="00000217" w14:paraId="018CA36C" w14:textId="77777777" w:rsidTr="00D54543">
        <w:trPr>
          <w:cantSplit/>
        </w:trPr>
        <w:tc>
          <w:tcPr>
            <w:tcW w:w="4466" w:type="dxa"/>
            <w:vMerge w:val="restart"/>
            <w:tcBorders>
              <w:top w:val="single" w:sz="8" w:space="0" w:color="auto"/>
            </w:tcBorders>
            <w:vAlign w:val="center"/>
          </w:tcPr>
          <w:p w14:paraId="426ED242" w14:textId="77777777" w:rsidR="00AD3CBC" w:rsidRPr="00000217" w:rsidRDefault="00AD3CBC" w:rsidP="00D54543">
            <w:pPr>
              <w:ind w:right="-57"/>
              <w:rPr>
                <w:b/>
                <w:i/>
                <w:sz w:val="15"/>
                <w:szCs w:val="15"/>
              </w:rPr>
            </w:pPr>
            <w:r w:rsidRPr="00000217">
              <w:rPr>
                <w:b/>
                <w:i/>
                <w:sz w:val="15"/>
                <w:szCs w:val="15"/>
              </w:rPr>
              <w:t>Položka</w:t>
            </w:r>
          </w:p>
        </w:tc>
        <w:tc>
          <w:tcPr>
            <w:tcW w:w="3331" w:type="dxa"/>
            <w:gridSpan w:val="3"/>
            <w:tcBorders>
              <w:top w:val="single" w:sz="8" w:space="0" w:color="auto"/>
              <w:bottom w:val="single" w:sz="4" w:space="0" w:color="auto"/>
            </w:tcBorders>
            <w:vAlign w:val="center"/>
          </w:tcPr>
          <w:p w14:paraId="3084F9CE" w14:textId="77777777" w:rsidR="00AD3CBC" w:rsidRPr="00000217" w:rsidRDefault="00AD3CBC" w:rsidP="00AD3CBC">
            <w:pPr>
              <w:ind w:left="-57" w:right="-57"/>
              <w:jc w:val="center"/>
              <w:rPr>
                <w:b/>
                <w:i/>
                <w:sz w:val="15"/>
                <w:szCs w:val="15"/>
              </w:rPr>
            </w:pPr>
            <w:r w:rsidRPr="00000217">
              <w:rPr>
                <w:b/>
                <w:i/>
                <w:sz w:val="15"/>
                <w:szCs w:val="15"/>
              </w:rPr>
              <w:t>Splatnosť</w:t>
            </w:r>
          </w:p>
        </w:tc>
        <w:tc>
          <w:tcPr>
            <w:tcW w:w="1275" w:type="dxa"/>
            <w:vMerge w:val="restart"/>
            <w:tcBorders>
              <w:top w:val="single" w:sz="8" w:space="0" w:color="auto"/>
            </w:tcBorders>
            <w:vAlign w:val="center"/>
          </w:tcPr>
          <w:p w14:paraId="787026C7" w14:textId="77777777" w:rsidR="00AD3CBC" w:rsidRPr="00000217" w:rsidRDefault="00AD3CBC" w:rsidP="00AD3CBC">
            <w:pPr>
              <w:ind w:left="-57" w:right="-57"/>
              <w:jc w:val="center"/>
              <w:rPr>
                <w:b/>
                <w:i/>
                <w:sz w:val="15"/>
                <w:szCs w:val="15"/>
              </w:rPr>
            </w:pPr>
            <w:r w:rsidRPr="00000217">
              <w:rPr>
                <w:b/>
                <w:i/>
                <w:sz w:val="15"/>
                <w:szCs w:val="15"/>
              </w:rPr>
              <w:t>Celkom</w:t>
            </w:r>
          </w:p>
        </w:tc>
      </w:tr>
      <w:tr w:rsidR="00AD3CBC" w:rsidRPr="00000217" w14:paraId="6D4BFC8D" w14:textId="77777777" w:rsidTr="00D54543">
        <w:trPr>
          <w:cantSplit/>
        </w:trPr>
        <w:tc>
          <w:tcPr>
            <w:tcW w:w="4466" w:type="dxa"/>
            <w:vMerge/>
            <w:tcBorders>
              <w:bottom w:val="single" w:sz="4" w:space="0" w:color="auto"/>
            </w:tcBorders>
            <w:vAlign w:val="center"/>
          </w:tcPr>
          <w:p w14:paraId="0B6614EB" w14:textId="77777777" w:rsidR="00AD3CBC" w:rsidRPr="00000217" w:rsidRDefault="00AD3CBC" w:rsidP="00D54543">
            <w:pPr>
              <w:ind w:right="-57"/>
              <w:jc w:val="left"/>
              <w:rPr>
                <w:b/>
                <w:i/>
                <w:sz w:val="15"/>
                <w:szCs w:val="15"/>
              </w:rPr>
            </w:pPr>
          </w:p>
        </w:tc>
        <w:tc>
          <w:tcPr>
            <w:tcW w:w="1204" w:type="dxa"/>
            <w:tcBorders>
              <w:top w:val="single" w:sz="4" w:space="0" w:color="auto"/>
              <w:bottom w:val="single" w:sz="4" w:space="0" w:color="auto"/>
            </w:tcBorders>
            <w:vAlign w:val="center"/>
          </w:tcPr>
          <w:p w14:paraId="663D3511" w14:textId="77777777" w:rsidR="00AD3CBC" w:rsidRPr="00000217" w:rsidRDefault="00AD3CBC" w:rsidP="00AD3CBC">
            <w:pPr>
              <w:ind w:left="-57" w:right="-57"/>
              <w:jc w:val="center"/>
              <w:rPr>
                <w:b/>
                <w:i/>
                <w:sz w:val="15"/>
                <w:szCs w:val="15"/>
              </w:rPr>
            </w:pPr>
            <w:r w:rsidRPr="00000217">
              <w:rPr>
                <w:b/>
                <w:i/>
                <w:sz w:val="15"/>
                <w:szCs w:val="15"/>
              </w:rPr>
              <w:t>do lehoty</w:t>
            </w:r>
          </w:p>
        </w:tc>
        <w:tc>
          <w:tcPr>
            <w:tcW w:w="1134" w:type="dxa"/>
            <w:tcBorders>
              <w:top w:val="single" w:sz="4" w:space="0" w:color="auto"/>
              <w:bottom w:val="single" w:sz="4" w:space="0" w:color="auto"/>
            </w:tcBorders>
            <w:vAlign w:val="center"/>
          </w:tcPr>
          <w:p w14:paraId="5529AD45" w14:textId="77777777" w:rsidR="00AD3CBC" w:rsidRPr="00000217" w:rsidRDefault="00AD3CBC" w:rsidP="00AD3CBC">
            <w:pPr>
              <w:ind w:left="-57" w:right="-57"/>
              <w:jc w:val="center"/>
              <w:rPr>
                <w:b/>
                <w:i/>
                <w:sz w:val="15"/>
                <w:szCs w:val="15"/>
              </w:rPr>
            </w:pPr>
            <w:r w:rsidRPr="00000217">
              <w:rPr>
                <w:b/>
                <w:i/>
                <w:sz w:val="15"/>
                <w:szCs w:val="15"/>
              </w:rPr>
              <w:t xml:space="preserve">do 360 dní </w:t>
            </w:r>
            <w:r w:rsidRPr="00000217">
              <w:rPr>
                <w:b/>
                <w:i/>
                <w:sz w:val="15"/>
                <w:szCs w:val="15"/>
              </w:rPr>
              <w:br/>
              <w:t>po lehote</w:t>
            </w:r>
          </w:p>
        </w:tc>
        <w:tc>
          <w:tcPr>
            <w:tcW w:w="993" w:type="dxa"/>
            <w:tcBorders>
              <w:top w:val="single" w:sz="4" w:space="0" w:color="auto"/>
              <w:bottom w:val="single" w:sz="4" w:space="0" w:color="auto"/>
            </w:tcBorders>
            <w:vAlign w:val="center"/>
          </w:tcPr>
          <w:p w14:paraId="3AE91B5D" w14:textId="77777777" w:rsidR="00AD3CBC" w:rsidRPr="00000217" w:rsidRDefault="00AD3CBC" w:rsidP="00AD3CBC">
            <w:pPr>
              <w:ind w:left="-57" w:right="-57"/>
              <w:jc w:val="center"/>
              <w:rPr>
                <w:b/>
                <w:i/>
                <w:sz w:val="15"/>
                <w:szCs w:val="15"/>
              </w:rPr>
            </w:pPr>
            <w:r w:rsidRPr="00000217">
              <w:rPr>
                <w:b/>
                <w:i/>
                <w:sz w:val="15"/>
                <w:szCs w:val="15"/>
              </w:rPr>
              <w:t>nad 360 dní po lehote</w:t>
            </w:r>
          </w:p>
        </w:tc>
        <w:tc>
          <w:tcPr>
            <w:tcW w:w="1275" w:type="dxa"/>
            <w:vMerge/>
            <w:tcBorders>
              <w:bottom w:val="single" w:sz="4" w:space="0" w:color="auto"/>
            </w:tcBorders>
            <w:vAlign w:val="center"/>
          </w:tcPr>
          <w:p w14:paraId="1BCB9CD3" w14:textId="77777777" w:rsidR="00AD3CBC" w:rsidRPr="00000217" w:rsidRDefault="00AD3CBC" w:rsidP="00AD3CBC">
            <w:pPr>
              <w:jc w:val="center"/>
              <w:rPr>
                <w:b/>
                <w:i/>
                <w:sz w:val="15"/>
                <w:szCs w:val="15"/>
              </w:rPr>
            </w:pPr>
          </w:p>
        </w:tc>
      </w:tr>
      <w:tr w:rsidR="008A1F61" w:rsidRPr="00000217" w14:paraId="57CBBD98" w14:textId="77777777" w:rsidTr="00EF1071">
        <w:trPr>
          <w:cantSplit/>
        </w:trPr>
        <w:tc>
          <w:tcPr>
            <w:tcW w:w="4466" w:type="dxa"/>
          </w:tcPr>
          <w:p w14:paraId="1724AC61"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Záväzky z obchodného styku </w:t>
            </w:r>
          </w:p>
        </w:tc>
        <w:tc>
          <w:tcPr>
            <w:tcW w:w="1204" w:type="dxa"/>
            <w:tcBorders>
              <w:top w:val="nil"/>
              <w:bottom w:val="nil"/>
            </w:tcBorders>
            <w:shd w:val="clear" w:color="auto" w:fill="auto"/>
            <w:vAlign w:val="center"/>
          </w:tcPr>
          <w:p w14:paraId="74F5C227" w14:textId="2371AD29" w:rsidR="008A1F61" w:rsidRPr="00000217" w:rsidRDefault="00203498" w:rsidP="00127A33">
            <w:pPr>
              <w:jc w:val="right"/>
              <w:rPr>
                <w:snapToGrid w:val="0"/>
                <w:sz w:val="15"/>
                <w:szCs w:val="15"/>
                <w:lang w:eastAsia="sk-SK"/>
              </w:rPr>
            </w:pPr>
            <w:r>
              <w:rPr>
                <w:snapToGrid w:val="0"/>
                <w:sz w:val="15"/>
                <w:szCs w:val="15"/>
                <w:lang w:eastAsia="sk-SK"/>
              </w:rPr>
              <w:t>10 708</w:t>
            </w:r>
            <w:r w:rsidR="009C2082">
              <w:rPr>
                <w:snapToGrid w:val="0"/>
                <w:sz w:val="15"/>
                <w:szCs w:val="15"/>
                <w:lang w:eastAsia="sk-SK"/>
              </w:rPr>
              <w:t> </w:t>
            </w:r>
            <w:r>
              <w:rPr>
                <w:snapToGrid w:val="0"/>
                <w:sz w:val="15"/>
                <w:szCs w:val="15"/>
                <w:lang w:eastAsia="sk-SK"/>
              </w:rPr>
              <w:t>281</w:t>
            </w:r>
          </w:p>
        </w:tc>
        <w:tc>
          <w:tcPr>
            <w:tcW w:w="1134" w:type="dxa"/>
            <w:tcBorders>
              <w:top w:val="nil"/>
              <w:bottom w:val="nil"/>
            </w:tcBorders>
            <w:shd w:val="clear" w:color="auto" w:fill="auto"/>
            <w:vAlign w:val="center"/>
          </w:tcPr>
          <w:p w14:paraId="132645DC" w14:textId="5B0CB9E9" w:rsidR="008A1F61" w:rsidRPr="00000217" w:rsidRDefault="00CD3861" w:rsidP="00AD3CBC">
            <w:pPr>
              <w:jc w:val="right"/>
              <w:rPr>
                <w:snapToGrid w:val="0"/>
                <w:sz w:val="15"/>
                <w:szCs w:val="15"/>
                <w:lang w:eastAsia="sk-SK"/>
              </w:rPr>
            </w:pPr>
            <w:r>
              <w:rPr>
                <w:snapToGrid w:val="0"/>
                <w:sz w:val="15"/>
                <w:szCs w:val="15"/>
                <w:lang w:eastAsia="sk-SK"/>
              </w:rPr>
              <w:t>38</w:t>
            </w:r>
            <w:r w:rsidR="009C2082">
              <w:rPr>
                <w:snapToGrid w:val="0"/>
                <w:sz w:val="15"/>
                <w:szCs w:val="15"/>
                <w:lang w:eastAsia="sk-SK"/>
              </w:rPr>
              <w:t> </w:t>
            </w:r>
            <w:r>
              <w:rPr>
                <w:snapToGrid w:val="0"/>
                <w:sz w:val="15"/>
                <w:szCs w:val="15"/>
                <w:lang w:eastAsia="sk-SK"/>
              </w:rPr>
              <w:t>309</w:t>
            </w:r>
          </w:p>
        </w:tc>
        <w:tc>
          <w:tcPr>
            <w:tcW w:w="993" w:type="dxa"/>
            <w:tcBorders>
              <w:top w:val="nil"/>
              <w:bottom w:val="nil"/>
            </w:tcBorders>
            <w:shd w:val="clear" w:color="auto" w:fill="auto"/>
          </w:tcPr>
          <w:p w14:paraId="3E52CDC8" w14:textId="12450C72" w:rsidR="008A1F61" w:rsidRPr="00000217" w:rsidRDefault="00CD3861" w:rsidP="00AD3CBC">
            <w:pPr>
              <w:jc w:val="right"/>
              <w:rPr>
                <w:snapToGrid w:val="0"/>
                <w:sz w:val="15"/>
                <w:szCs w:val="15"/>
                <w:lang w:eastAsia="sk-SK"/>
              </w:rPr>
            </w:pPr>
            <w:r>
              <w:rPr>
                <w:snapToGrid w:val="0"/>
                <w:sz w:val="15"/>
                <w:szCs w:val="15"/>
                <w:lang w:eastAsia="sk-SK"/>
              </w:rPr>
              <w:t>8</w:t>
            </w:r>
            <w:r w:rsidR="009C2082">
              <w:rPr>
                <w:snapToGrid w:val="0"/>
                <w:sz w:val="15"/>
                <w:szCs w:val="15"/>
                <w:lang w:eastAsia="sk-SK"/>
              </w:rPr>
              <w:t> </w:t>
            </w:r>
            <w:r>
              <w:rPr>
                <w:snapToGrid w:val="0"/>
                <w:sz w:val="15"/>
                <w:szCs w:val="15"/>
                <w:lang w:eastAsia="sk-SK"/>
              </w:rPr>
              <w:t>785</w:t>
            </w:r>
          </w:p>
        </w:tc>
        <w:tc>
          <w:tcPr>
            <w:tcW w:w="1275" w:type="dxa"/>
            <w:tcBorders>
              <w:top w:val="nil"/>
              <w:bottom w:val="nil"/>
            </w:tcBorders>
            <w:shd w:val="clear" w:color="auto" w:fill="auto"/>
            <w:vAlign w:val="center"/>
          </w:tcPr>
          <w:p w14:paraId="09AD48BA" w14:textId="7DFB1AFF" w:rsidR="008A1F61" w:rsidRPr="00000217" w:rsidRDefault="00177CC4" w:rsidP="00203498">
            <w:pPr>
              <w:jc w:val="right"/>
              <w:rPr>
                <w:rFonts w:cs="Arial"/>
                <w:sz w:val="15"/>
                <w:szCs w:val="15"/>
              </w:rPr>
            </w:pPr>
            <w:r>
              <w:rPr>
                <w:rFonts w:cs="Arial"/>
                <w:sz w:val="15"/>
                <w:szCs w:val="15"/>
              </w:rPr>
              <w:t>10 </w:t>
            </w:r>
            <w:r w:rsidR="00203498">
              <w:rPr>
                <w:rFonts w:cs="Arial"/>
                <w:sz w:val="15"/>
                <w:szCs w:val="15"/>
              </w:rPr>
              <w:t>755 375</w:t>
            </w:r>
          </w:p>
        </w:tc>
      </w:tr>
      <w:tr w:rsidR="008A1F61" w:rsidRPr="00000217" w14:paraId="5CAF91AB" w14:textId="77777777" w:rsidTr="00EF1071">
        <w:trPr>
          <w:cantSplit/>
        </w:trPr>
        <w:tc>
          <w:tcPr>
            <w:tcW w:w="4466" w:type="dxa"/>
          </w:tcPr>
          <w:p w14:paraId="3E3548A2"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Čistá hodnota zákazky </w:t>
            </w:r>
          </w:p>
        </w:tc>
        <w:tc>
          <w:tcPr>
            <w:tcW w:w="1204" w:type="dxa"/>
            <w:tcBorders>
              <w:top w:val="nil"/>
              <w:bottom w:val="nil"/>
            </w:tcBorders>
            <w:shd w:val="clear" w:color="auto" w:fill="auto"/>
            <w:vAlign w:val="center"/>
          </w:tcPr>
          <w:p w14:paraId="1D305595" w14:textId="2547A193" w:rsidR="008A1F61" w:rsidRPr="00EC5552" w:rsidRDefault="009C2082" w:rsidP="00AD3CBC">
            <w:pPr>
              <w:jc w:val="right"/>
              <w:rPr>
                <w:snapToGrid w:val="0"/>
                <w:sz w:val="15"/>
                <w:szCs w:val="15"/>
                <w:lang w:eastAsia="sk-SK"/>
              </w:rPr>
            </w:pPr>
            <w:r>
              <w:rPr>
                <w:snapToGrid w:val="0"/>
                <w:sz w:val="15"/>
                <w:szCs w:val="15"/>
                <w:lang w:eastAsia="sk-SK"/>
              </w:rPr>
              <w:t>11 179 032</w:t>
            </w:r>
          </w:p>
        </w:tc>
        <w:tc>
          <w:tcPr>
            <w:tcW w:w="1134" w:type="dxa"/>
            <w:tcBorders>
              <w:top w:val="nil"/>
              <w:bottom w:val="nil"/>
            </w:tcBorders>
            <w:shd w:val="clear" w:color="auto" w:fill="auto"/>
          </w:tcPr>
          <w:p w14:paraId="624FE9BA" w14:textId="77777777" w:rsidR="008A1F61" w:rsidRPr="00EC5552" w:rsidRDefault="00CB19A6" w:rsidP="00FD4ABA">
            <w:pPr>
              <w:jc w:val="right"/>
              <w:rPr>
                <w:snapToGrid w:val="0"/>
                <w:sz w:val="15"/>
                <w:szCs w:val="15"/>
                <w:lang w:eastAsia="sk-SK"/>
              </w:rPr>
            </w:pPr>
            <w:r w:rsidRPr="00EC5552">
              <w:rPr>
                <w:snapToGrid w:val="0"/>
                <w:sz w:val="15"/>
                <w:szCs w:val="15"/>
                <w:lang w:eastAsia="sk-SK"/>
              </w:rPr>
              <w:t>-</w:t>
            </w:r>
          </w:p>
        </w:tc>
        <w:tc>
          <w:tcPr>
            <w:tcW w:w="993" w:type="dxa"/>
            <w:tcBorders>
              <w:top w:val="nil"/>
              <w:bottom w:val="nil"/>
            </w:tcBorders>
            <w:shd w:val="clear" w:color="auto" w:fill="auto"/>
          </w:tcPr>
          <w:p w14:paraId="2EC6720B" w14:textId="77777777" w:rsidR="008A1F61" w:rsidRPr="00EC5552" w:rsidRDefault="00CB19A6" w:rsidP="00FD4ABA">
            <w:pPr>
              <w:jc w:val="right"/>
              <w:rPr>
                <w:snapToGrid w:val="0"/>
                <w:sz w:val="15"/>
                <w:szCs w:val="15"/>
                <w:lang w:eastAsia="sk-SK"/>
              </w:rPr>
            </w:pPr>
            <w:r w:rsidRPr="00EC5552">
              <w:rPr>
                <w:snapToGrid w:val="0"/>
                <w:sz w:val="15"/>
                <w:szCs w:val="15"/>
                <w:lang w:eastAsia="sk-SK"/>
              </w:rPr>
              <w:t>-</w:t>
            </w:r>
          </w:p>
        </w:tc>
        <w:tc>
          <w:tcPr>
            <w:tcW w:w="1275" w:type="dxa"/>
            <w:tcBorders>
              <w:top w:val="nil"/>
              <w:bottom w:val="nil"/>
            </w:tcBorders>
            <w:shd w:val="clear" w:color="auto" w:fill="auto"/>
            <w:vAlign w:val="center"/>
          </w:tcPr>
          <w:p w14:paraId="0E11D1F0" w14:textId="657F7907" w:rsidR="008A1F61" w:rsidRPr="00EC5552" w:rsidRDefault="009C2082" w:rsidP="00AD3CBC">
            <w:pPr>
              <w:jc w:val="right"/>
              <w:rPr>
                <w:rFonts w:cs="Arial"/>
                <w:sz w:val="15"/>
                <w:szCs w:val="15"/>
              </w:rPr>
            </w:pPr>
            <w:r>
              <w:rPr>
                <w:snapToGrid w:val="0"/>
                <w:sz w:val="15"/>
                <w:szCs w:val="15"/>
                <w:lang w:eastAsia="sk-SK"/>
              </w:rPr>
              <w:t>11 179 032</w:t>
            </w:r>
          </w:p>
        </w:tc>
      </w:tr>
      <w:tr w:rsidR="008A1F61" w:rsidRPr="00000217" w14:paraId="3108EB7E" w14:textId="77777777" w:rsidTr="00EF1071">
        <w:trPr>
          <w:cantSplit/>
        </w:trPr>
        <w:tc>
          <w:tcPr>
            <w:tcW w:w="4466" w:type="dxa"/>
          </w:tcPr>
          <w:p w14:paraId="567430C6"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Nevyfakturované dodávky </w:t>
            </w:r>
          </w:p>
        </w:tc>
        <w:tc>
          <w:tcPr>
            <w:tcW w:w="1204" w:type="dxa"/>
            <w:tcBorders>
              <w:top w:val="nil"/>
              <w:bottom w:val="nil"/>
            </w:tcBorders>
            <w:shd w:val="clear" w:color="auto" w:fill="auto"/>
            <w:vAlign w:val="bottom"/>
          </w:tcPr>
          <w:p w14:paraId="42800C19" w14:textId="77777777" w:rsidR="008A1F61" w:rsidRPr="00000217" w:rsidRDefault="008A1F61" w:rsidP="001A71EE">
            <w:pPr>
              <w:jc w:val="right"/>
              <w:rPr>
                <w:snapToGrid w:val="0"/>
                <w:sz w:val="15"/>
                <w:szCs w:val="15"/>
                <w:lang w:eastAsia="sk-SK"/>
              </w:rPr>
            </w:pPr>
          </w:p>
        </w:tc>
        <w:tc>
          <w:tcPr>
            <w:tcW w:w="1134" w:type="dxa"/>
            <w:tcBorders>
              <w:top w:val="nil"/>
              <w:bottom w:val="nil"/>
            </w:tcBorders>
            <w:shd w:val="clear" w:color="auto" w:fill="auto"/>
          </w:tcPr>
          <w:p w14:paraId="455CF1B3" w14:textId="77777777" w:rsidR="008A1F61" w:rsidRPr="00000217" w:rsidRDefault="008A1F61" w:rsidP="00E02985">
            <w:pPr>
              <w:jc w:val="right"/>
              <w:rPr>
                <w:snapToGrid w:val="0"/>
                <w:sz w:val="15"/>
                <w:szCs w:val="15"/>
                <w:lang w:eastAsia="sk-SK"/>
              </w:rPr>
            </w:pPr>
          </w:p>
        </w:tc>
        <w:tc>
          <w:tcPr>
            <w:tcW w:w="993" w:type="dxa"/>
            <w:tcBorders>
              <w:top w:val="nil"/>
              <w:bottom w:val="nil"/>
            </w:tcBorders>
            <w:shd w:val="clear" w:color="auto" w:fill="auto"/>
          </w:tcPr>
          <w:p w14:paraId="19B138F8" w14:textId="77777777" w:rsidR="008A1F61" w:rsidRPr="00000217" w:rsidRDefault="008A1F61" w:rsidP="00E02985">
            <w:pPr>
              <w:jc w:val="right"/>
              <w:rPr>
                <w:snapToGrid w:val="0"/>
                <w:sz w:val="15"/>
                <w:szCs w:val="15"/>
                <w:lang w:eastAsia="sk-SK"/>
              </w:rPr>
            </w:pPr>
          </w:p>
        </w:tc>
        <w:tc>
          <w:tcPr>
            <w:tcW w:w="1275" w:type="dxa"/>
            <w:tcBorders>
              <w:top w:val="nil"/>
              <w:bottom w:val="nil"/>
            </w:tcBorders>
            <w:shd w:val="clear" w:color="auto" w:fill="auto"/>
            <w:vAlign w:val="bottom"/>
          </w:tcPr>
          <w:p w14:paraId="3EE34CDF" w14:textId="77777777" w:rsidR="008A1F61" w:rsidRPr="00000217" w:rsidRDefault="008A1F61" w:rsidP="00FD4ABA">
            <w:pPr>
              <w:jc w:val="right"/>
              <w:rPr>
                <w:snapToGrid w:val="0"/>
                <w:sz w:val="15"/>
                <w:szCs w:val="15"/>
                <w:lang w:eastAsia="sk-SK"/>
              </w:rPr>
            </w:pPr>
          </w:p>
        </w:tc>
      </w:tr>
      <w:tr w:rsidR="00F869BC" w:rsidRPr="00000217" w14:paraId="7B26B377" w14:textId="77777777" w:rsidTr="00EC5552">
        <w:trPr>
          <w:cantSplit/>
        </w:trPr>
        <w:tc>
          <w:tcPr>
            <w:tcW w:w="4466" w:type="dxa"/>
            <w:shd w:val="clear" w:color="auto" w:fill="auto"/>
          </w:tcPr>
          <w:p w14:paraId="3E3F0A81" w14:textId="39A26225" w:rsidR="00F869BC" w:rsidRPr="00EC5552" w:rsidRDefault="00F869BC">
            <w:pPr>
              <w:ind w:left="142" w:right="-57" w:hanging="142"/>
              <w:jc w:val="left"/>
              <w:rPr>
                <w:snapToGrid w:val="0"/>
                <w:sz w:val="15"/>
                <w:lang w:eastAsia="sk-SK"/>
              </w:rPr>
            </w:pPr>
            <w:r w:rsidRPr="00EC5552">
              <w:rPr>
                <w:rFonts w:cs="Arial"/>
                <w:sz w:val="15"/>
                <w:szCs w:val="15"/>
                <w:lang w:val="en-US"/>
              </w:rPr>
              <w:t xml:space="preserve">Ostatné </w:t>
            </w:r>
            <w:r w:rsidR="00CD3861" w:rsidRPr="00EC5552">
              <w:rPr>
                <w:rFonts w:cs="Arial"/>
                <w:sz w:val="15"/>
                <w:szCs w:val="15"/>
                <w:lang w:val="en-US"/>
              </w:rPr>
              <w:t xml:space="preserve">záväzky </w:t>
            </w:r>
            <w:r w:rsidRPr="00EC5552">
              <w:rPr>
                <w:rFonts w:cs="Arial"/>
                <w:sz w:val="15"/>
                <w:szCs w:val="15"/>
                <w:lang w:val="en-US"/>
              </w:rPr>
              <w:t>voči prepojeným účtovným jednotkám</w:t>
            </w:r>
          </w:p>
        </w:tc>
        <w:tc>
          <w:tcPr>
            <w:tcW w:w="1204" w:type="dxa"/>
            <w:tcBorders>
              <w:top w:val="nil"/>
              <w:bottom w:val="nil"/>
            </w:tcBorders>
            <w:vAlign w:val="bottom"/>
          </w:tcPr>
          <w:p w14:paraId="1382C684" w14:textId="4BF3AF23" w:rsidR="00F869BC" w:rsidRPr="00000217" w:rsidRDefault="00CD3861" w:rsidP="00F869BC">
            <w:pPr>
              <w:jc w:val="right"/>
              <w:rPr>
                <w:snapToGrid w:val="0"/>
                <w:sz w:val="15"/>
                <w:szCs w:val="15"/>
                <w:lang w:eastAsia="sk-SK"/>
              </w:rPr>
            </w:pPr>
            <w:r>
              <w:rPr>
                <w:snapToGrid w:val="0"/>
                <w:sz w:val="15"/>
                <w:szCs w:val="15"/>
                <w:lang w:eastAsia="sk-SK"/>
              </w:rPr>
              <w:t>372 561</w:t>
            </w:r>
          </w:p>
        </w:tc>
        <w:tc>
          <w:tcPr>
            <w:tcW w:w="1134" w:type="dxa"/>
            <w:tcBorders>
              <w:top w:val="nil"/>
              <w:bottom w:val="nil"/>
            </w:tcBorders>
          </w:tcPr>
          <w:p w14:paraId="1B066CA7" w14:textId="5E92A722" w:rsidR="00F869BC" w:rsidRPr="00000217" w:rsidRDefault="00CD3861" w:rsidP="00F869BC">
            <w:pPr>
              <w:jc w:val="right"/>
              <w:rPr>
                <w:snapToGrid w:val="0"/>
                <w:sz w:val="15"/>
                <w:szCs w:val="15"/>
                <w:lang w:eastAsia="sk-SK"/>
              </w:rPr>
            </w:pPr>
            <w:r>
              <w:rPr>
                <w:snapToGrid w:val="0"/>
                <w:sz w:val="15"/>
                <w:szCs w:val="15"/>
                <w:lang w:eastAsia="sk-SK"/>
              </w:rPr>
              <w:t>-</w:t>
            </w:r>
          </w:p>
        </w:tc>
        <w:tc>
          <w:tcPr>
            <w:tcW w:w="993" w:type="dxa"/>
            <w:tcBorders>
              <w:top w:val="nil"/>
              <w:bottom w:val="nil"/>
            </w:tcBorders>
          </w:tcPr>
          <w:p w14:paraId="60830D12" w14:textId="3B229FE3" w:rsidR="00F869BC" w:rsidRPr="00000217" w:rsidRDefault="00CD3861" w:rsidP="00F869BC">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bottom"/>
          </w:tcPr>
          <w:p w14:paraId="1E99538B" w14:textId="3A5CADD1" w:rsidR="00F869BC" w:rsidRPr="00000217" w:rsidRDefault="00CD3861" w:rsidP="00F869BC">
            <w:pPr>
              <w:jc w:val="right"/>
              <w:rPr>
                <w:snapToGrid w:val="0"/>
                <w:sz w:val="15"/>
                <w:szCs w:val="15"/>
                <w:lang w:eastAsia="sk-SK"/>
              </w:rPr>
            </w:pPr>
            <w:r>
              <w:rPr>
                <w:snapToGrid w:val="0"/>
                <w:sz w:val="15"/>
                <w:szCs w:val="15"/>
                <w:lang w:eastAsia="sk-SK"/>
              </w:rPr>
              <w:t>372 561</w:t>
            </w:r>
          </w:p>
        </w:tc>
      </w:tr>
      <w:tr w:rsidR="00F869BC" w:rsidRPr="00000217" w14:paraId="5A402691" w14:textId="77777777" w:rsidTr="00EC5552">
        <w:trPr>
          <w:cantSplit/>
        </w:trPr>
        <w:tc>
          <w:tcPr>
            <w:tcW w:w="4466" w:type="dxa"/>
            <w:shd w:val="clear" w:color="auto" w:fill="auto"/>
            <w:vAlign w:val="center"/>
          </w:tcPr>
          <w:p w14:paraId="16BFD05F" w14:textId="259BFE4F" w:rsidR="00F869BC" w:rsidRPr="00EC5552" w:rsidRDefault="00F869BC" w:rsidP="00F869BC">
            <w:pPr>
              <w:ind w:left="142" w:right="-57" w:hanging="142"/>
              <w:rPr>
                <w:snapToGrid w:val="0"/>
                <w:sz w:val="15"/>
                <w:lang w:eastAsia="sk-SK"/>
              </w:rPr>
            </w:pPr>
            <w:r w:rsidRPr="00EC5552">
              <w:rPr>
                <w:sz w:val="15"/>
                <w:lang w:val="en-US"/>
              </w:rPr>
              <w:t xml:space="preserve">Ostatné </w:t>
            </w:r>
            <w:r w:rsidR="00CD3861" w:rsidRPr="00EC5552">
              <w:rPr>
                <w:rFonts w:cs="Arial"/>
                <w:sz w:val="15"/>
                <w:szCs w:val="15"/>
                <w:lang w:val="en-US"/>
              </w:rPr>
              <w:t xml:space="preserve">záväzky </w:t>
            </w:r>
            <w:r w:rsidRPr="00EC5552">
              <w:rPr>
                <w:sz w:val="15"/>
                <w:lang w:val="en-US"/>
              </w:rPr>
              <w:t>v</w:t>
            </w:r>
            <w:r w:rsidRPr="00EC5552">
              <w:rPr>
                <w:rFonts w:cs="Arial"/>
                <w:sz w:val="15"/>
                <w:szCs w:val="15"/>
                <w:lang w:val="en-US"/>
              </w:rPr>
              <w:t xml:space="preserve"> </w:t>
            </w:r>
            <w:r w:rsidRPr="00EC5552">
              <w:rPr>
                <w:sz w:val="15"/>
                <w:lang w:val="en-US"/>
              </w:rPr>
              <w:t xml:space="preserve">rámci </w:t>
            </w:r>
            <w:r w:rsidRPr="00EC5552">
              <w:rPr>
                <w:rFonts w:cs="Arial"/>
                <w:sz w:val="15"/>
                <w:szCs w:val="15"/>
                <w:lang w:val="en-US"/>
              </w:rPr>
              <w:t>podielovej účasti okrem pohľadávok voči prepojeným účtovným jednotkám</w:t>
            </w:r>
          </w:p>
        </w:tc>
        <w:tc>
          <w:tcPr>
            <w:tcW w:w="1204" w:type="dxa"/>
            <w:tcBorders>
              <w:top w:val="nil"/>
              <w:bottom w:val="nil"/>
            </w:tcBorders>
            <w:vAlign w:val="center"/>
          </w:tcPr>
          <w:p w14:paraId="57A994F7" w14:textId="1085096A" w:rsidR="00F869BC" w:rsidRPr="00000217" w:rsidRDefault="00CD3861">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center"/>
          </w:tcPr>
          <w:p w14:paraId="1FC4BA5F" w14:textId="5AC6DCDB" w:rsidR="00F869BC" w:rsidRPr="00000217" w:rsidRDefault="00CD3861">
            <w:pPr>
              <w:jc w:val="right"/>
              <w:rPr>
                <w:snapToGrid w:val="0"/>
                <w:sz w:val="15"/>
                <w:szCs w:val="15"/>
                <w:lang w:eastAsia="sk-SK"/>
              </w:rPr>
            </w:pPr>
            <w:r>
              <w:rPr>
                <w:snapToGrid w:val="0"/>
                <w:sz w:val="15"/>
                <w:szCs w:val="15"/>
                <w:lang w:eastAsia="sk-SK"/>
              </w:rPr>
              <w:t>-</w:t>
            </w:r>
          </w:p>
        </w:tc>
        <w:tc>
          <w:tcPr>
            <w:tcW w:w="993" w:type="dxa"/>
            <w:tcBorders>
              <w:top w:val="nil"/>
              <w:bottom w:val="nil"/>
            </w:tcBorders>
            <w:vAlign w:val="center"/>
          </w:tcPr>
          <w:p w14:paraId="592EA4E7" w14:textId="1A13A3FD" w:rsidR="00F869BC" w:rsidRPr="00000217" w:rsidRDefault="00CD3861">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center"/>
          </w:tcPr>
          <w:p w14:paraId="6D791C50" w14:textId="7E86DFFF" w:rsidR="00F869BC" w:rsidRPr="00000217" w:rsidRDefault="00CD3861">
            <w:pPr>
              <w:jc w:val="right"/>
              <w:rPr>
                <w:snapToGrid w:val="0"/>
                <w:sz w:val="15"/>
                <w:szCs w:val="15"/>
                <w:lang w:eastAsia="sk-SK"/>
              </w:rPr>
            </w:pPr>
            <w:r>
              <w:rPr>
                <w:snapToGrid w:val="0"/>
                <w:sz w:val="15"/>
                <w:szCs w:val="15"/>
                <w:lang w:eastAsia="sk-SK"/>
              </w:rPr>
              <w:t>-</w:t>
            </w:r>
          </w:p>
        </w:tc>
      </w:tr>
      <w:tr w:rsidR="008A1F61" w:rsidRPr="00000217" w14:paraId="376D8D3C" w14:textId="77777777" w:rsidTr="00265ECA">
        <w:trPr>
          <w:cantSplit/>
        </w:trPr>
        <w:tc>
          <w:tcPr>
            <w:tcW w:w="4466" w:type="dxa"/>
          </w:tcPr>
          <w:p w14:paraId="6A146C1A"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Záväzky voči spoločníkom a združeniu </w:t>
            </w:r>
          </w:p>
        </w:tc>
        <w:tc>
          <w:tcPr>
            <w:tcW w:w="1204" w:type="dxa"/>
            <w:tcBorders>
              <w:top w:val="nil"/>
              <w:bottom w:val="nil"/>
            </w:tcBorders>
            <w:vAlign w:val="bottom"/>
          </w:tcPr>
          <w:p w14:paraId="2C842313" w14:textId="174C3798" w:rsidR="008A1F61" w:rsidRPr="00000217" w:rsidRDefault="00CD3861" w:rsidP="001A71EE">
            <w:pPr>
              <w:jc w:val="right"/>
              <w:rPr>
                <w:snapToGrid w:val="0"/>
                <w:sz w:val="15"/>
                <w:szCs w:val="15"/>
                <w:lang w:eastAsia="sk-SK"/>
              </w:rPr>
            </w:pPr>
            <w:r>
              <w:rPr>
                <w:snapToGrid w:val="0"/>
                <w:sz w:val="15"/>
                <w:szCs w:val="15"/>
                <w:lang w:eastAsia="sk-SK"/>
              </w:rPr>
              <w:t>-</w:t>
            </w:r>
          </w:p>
        </w:tc>
        <w:tc>
          <w:tcPr>
            <w:tcW w:w="1134" w:type="dxa"/>
            <w:tcBorders>
              <w:top w:val="nil"/>
              <w:bottom w:val="nil"/>
            </w:tcBorders>
          </w:tcPr>
          <w:p w14:paraId="64424C84" w14:textId="61FD82BB" w:rsidR="008A1F61" w:rsidRPr="00000217" w:rsidRDefault="00CD3861" w:rsidP="00E02985">
            <w:pPr>
              <w:jc w:val="right"/>
              <w:rPr>
                <w:snapToGrid w:val="0"/>
                <w:sz w:val="15"/>
                <w:szCs w:val="15"/>
                <w:lang w:eastAsia="sk-SK"/>
              </w:rPr>
            </w:pPr>
            <w:r>
              <w:rPr>
                <w:snapToGrid w:val="0"/>
                <w:sz w:val="15"/>
                <w:szCs w:val="15"/>
                <w:lang w:eastAsia="sk-SK"/>
              </w:rPr>
              <w:t>-</w:t>
            </w:r>
          </w:p>
        </w:tc>
        <w:tc>
          <w:tcPr>
            <w:tcW w:w="993" w:type="dxa"/>
            <w:tcBorders>
              <w:top w:val="nil"/>
              <w:bottom w:val="nil"/>
            </w:tcBorders>
          </w:tcPr>
          <w:p w14:paraId="5E7E6221" w14:textId="558D28D5" w:rsidR="008A1F61" w:rsidRPr="00000217" w:rsidRDefault="00CD3861" w:rsidP="00E02985">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bottom"/>
          </w:tcPr>
          <w:p w14:paraId="318787B2" w14:textId="2364589C" w:rsidR="008A1F61" w:rsidRPr="00000217" w:rsidRDefault="00CD3861" w:rsidP="00FD4ABA">
            <w:pPr>
              <w:jc w:val="right"/>
              <w:rPr>
                <w:snapToGrid w:val="0"/>
                <w:sz w:val="15"/>
                <w:szCs w:val="15"/>
                <w:lang w:eastAsia="sk-SK"/>
              </w:rPr>
            </w:pPr>
            <w:r>
              <w:rPr>
                <w:snapToGrid w:val="0"/>
                <w:sz w:val="15"/>
                <w:szCs w:val="15"/>
                <w:lang w:eastAsia="sk-SK"/>
              </w:rPr>
              <w:t>-</w:t>
            </w:r>
          </w:p>
        </w:tc>
      </w:tr>
      <w:tr w:rsidR="008A1F61" w:rsidRPr="00000217" w14:paraId="003A8E51" w14:textId="77777777" w:rsidTr="00265ECA">
        <w:trPr>
          <w:cantSplit/>
        </w:trPr>
        <w:tc>
          <w:tcPr>
            <w:tcW w:w="4466" w:type="dxa"/>
          </w:tcPr>
          <w:p w14:paraId="00CFFAE9"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Záväzky voči zamestnancom </w:t>
            </w:r>
          </w:p>
        </w:tc>
        <w:tc>
          <w:tcPr>
            <w:tcW w:w="1204" w:type="dxa"/>
            <w:tcBorders>
              <w:top w:val="nil"/>
              <w:bottom w:val="nil"/>
            </w:tcBorders>
            <w:vAlign w:val="center"/>
          </w:tcPr>
          <w:p w14:paraId="45D97464" w14:textId="77777777" w:rsidR="008A1F61" w:rsidRPr="00000217" w:rsidRDefault="008C46B5" w:rsidP="001A71EE">
            <w:pPr>
              <w:jc w:val="right"/>
              <w:rPr>
                <w:rFonts w:cs="Arial"/>
                <w:sz w:val="15"/>
                <w:szCs w:val="15"/>
              </w:rPr>
            </w:pPr>
            <w:r>
              <w:rPr>
                <w:rFonts w:cs="Arial"/>
                <w:sz w:val="15"/>
                <w:szCs w:val="15"/>
              </w:rPr>
              <w:t>1 215 893</w:t>
            </w:r>
          </w:p>
        </w:tc>
        <w:tc>
          <w:tcPr>
            <w:tcW w:w="1134" w:type="dxa"/>
            <w:tcBorders>
              <w:top w:val="nil"/>
              <w:bottom w:val="nil"/>
            </w:tcBorders>
          </w:tcPr>
          <w:p w14:paraId="4252FF90"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993" w:type="dxa"/>
            <w:tcBorders>
              <w:top w:val="nil"/>
              <w:bottom w:val="nil"/>
            </w:tcBorders>
          </w:tcPr>
          <w:p w14:paraId="05231773"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center"/>
          </w:tcPr>
          <w:p w14:paraId="2E474BFA" w14:textId="77777777" w:rsidR="008A1F61" w:rsidRPr="00000217" w:rsidRDefault="008C46B5" w:rsidP="00AD3CBC">
            <w:pPr>
              <w:jc w:val="right"/>
              <w:rPr>
                <w:rFonts w:cs="Arial"/>
                <w:sz w:val="15"/>
                <w:szCs w:val="15"/>
              </w:rPr>
            </w:pPr>
            <w:r>
              <w:rPr>
                <w:rFonts w:cs="Arial"/>
                <w:sz w:val="15"/>
                <w:szCs w:val="15"/>
              </w:rPr>
              <w:t xml:space="preserve">1 215 893 </w:t>
            </w:r>
          </w:p>
        </w:tc>
      </w:tr>
      <w:tr w:rsidR="008A1F61" w:rsidRPr="00000217" w14:paraId="4364D7AF" w14:textId="77777777" w:rsidTr="00265ECA">
        <w:trPr>
          <w:cantSplit/>
        </w:trPr>
        <w:tc>
          <w:tcPr>
            <w:tcW w:w="4466" w:type="dxa"/>
          </w:tcPr>
          <w:p w14:paraId="61725A64"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Záväzky zo sociálneho poistenia </w:t>
            </w:r>
          </w:p>
        </w:tc>
        <w:tc>
          <w:tcPr>
            <w:tcW w:w="1204" w:type="dxa"/>
            <w:tcBorders>
              <w:top w:val="nil"/>
              <w:bottom w:val="nil"/>
            </w:tcBorders>
            <w:vAlign w:val="center"/>
          </w:tcPr>
          <w:p w14:paraId="7B02AB88" w14:textId="77777777" w:rsidR="008A1F61" w:rsidRPr="00000217" w:rsidRDefault="008C46B5" w:rsidP="001A71EE">
            <w:pPr>
              <w:jc w:val="right"/>
              <w:rPr>
                <w:rFonts w:cs="Arial"/>
                <w:sz w:val="15"/>
                <w:szCs w:val="15"/>
              </w:rPr>
            </w:pPr>
            <w:r>
              <w:rPr>
                <w:rFonts w:cs="Arial"/>
                <w:sz w:val="15"/>
                <w:szCs w:val="15"/>
              </w:rPr>
              <w:t>827 039</w:t>
            </w:r>
          </w:p>
        </w:tc>
        <w:tc>
          <w:tcPr>
            <w:tcW w:w="1134" w:type="dxa"/>
            <w:tcBorders>
              <w:top w:val="nil"/>
              <w:bottom w:val="nil"/>
            </w:tcBorders>
          </w:tcPr>
          <w:p w14:paraId="307B7CA3"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993" w:type="dxa"/>
            <w:tcBorders>
              <w:top w:val="nil"/>
              <w:bottom w:val="nil"/>
            </w:tcBorders>
          </w:tcPr>
          <w:p w14:paraId="0C69595A"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center"/>
          </w:tcPr>
          <w:p w14:paraId="409586E5" w14:textId="77777777" w:rsidR="008A1F61" w:rsidRPr="00000217" w:rsidRDefault="008C46B5" w:rsidP="00AD3CBC">
            <w:pPr>
              <w:jc w:val="right"/>
              <w:rPr>
                <w:rFonts w:cs="Arial"/>
                <w:sz w:val="15"/>
                <w:szCs w:val="15"/>
              </w:rPr>
            </w:pPr>
            <w:r>
              <w:rPr>
                <w:rFonts w:cs="Arial"/>
                <w:sz w:val="15"/>
                <w:szCs w:val="15"/>
              </w:rPr>
              <w:t>827 039</w:t>
            </w:r>
          </w:p>
        </w:tc>
      </w:tr>
      <w:tr w:rsidR="008A1F61" w:rsidRPr="00000217" w14:paraId="2AB8171E" w14:textId="77777777" w:rsidTr="00265ECA">
        <w:trPr>
          <w:cantSplit/>
        </w:trPr>
        <w:tc>
          <w:tcPr>
            <w:tcW w:w="4466" w:type="dxa"/>
          </w:tcPr>
          <w:p w14:paraId="0EB31BE9"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Daňové záväzky a dotácie </w:t>
            </w:r>
          </w:p>
        </w:tc>
        <w:tc>
          <w:tcPr>
            <w:tcW w:w="1204" w:type="dxa"/>
            <w:tcBorders>
              <w:top w:val="nil"/>
              <w:bottom w:val="nil"/>
            </w:tcBorders>
            <w:vAlign w:val="center"/>
          </w:tcPr>
          <w:p w14:paraId="08426A20" w14:textId="16CAACD7" w:rsidR="008A1F61" w:rsidRPr="00000217" w:rsidRDefault="00203498" w:rsidP="00177CC4">
            <w:pPr>
              <w:jc w:val="right"/>
              <w:rPr>
                <w:rFonts w:cs="Arial"/>
                <w:sz w:val="15"/>
                <w:szCs w:val="15"/>
              </w:rPr>
            </w:pPr>
            <w:r>
              <w:rPr>
                <w:rFonts w:cs="Arial"/>
                <w:sz w:val="15"/>
                <w:szCs w:val="15"/>
              </w:rPr>
              <w:t>510 206</w:t>
            </w:r>
          </w:p>
        </w:tc>
        <w:tc>
          <w:tcPr>
            <w:tcW w:w="1134" w:type="dxa"/>
            <w:tcBorders>
              <w:top w:val="nil"/>
              <w:bottom w:val="nil"/>
            </w:tcBorders>
          </w:tcPr>
          <w:p w14:paraId="76EE151B" w14:textId="77777777" w:rsidR="008A1F61" w:rsidRPr="00000217" w:rsidRDefault="008A1F61" w:rsidP="00E02985">
            <w:pPr>
              <w:jc w:val="right"/>
              <w:rPr>
                <w:snapToGrid w:val="0"/>
                <w:sz w:val="15"/>
                <w:szCs w:val="15"/>
                <w:lang w:eastAsia="sk-SK"/>
              </w:rPr>
            </w:pPr>
          </w:p>
        </w:tc>
        <w:tc>
          <w:tcPr>
            <w:tcW w:w="993" w:type="dxa"/>
            <w:tcBorders>
              <w:top w:val="nil"/>
              <w:bottom w:val="nil"/>
            </w:tcBorders>
          </w:tcPr>
          <w:p w14:paraId="26AC9197" w14:textId="77777777" w:rsidR="008A1F61" w:rsidRPr="00000217" w:rsidRDefault="008A1F61" w:rsidP="00E02985">
            <w:pPr>
              <w:jc w:val="right"/>
              <w:rPr>
                <w:snapToGrid w:val="0"/>
                <w:sz w:val="15"/>
                <w:szCs w:val="15"/>
                <w:lang w:eastAsia="sk-SK"/>
              </w:rPr>
            </w:pPr>
          </w:p>
        </w:tc>
        <w:tc>
          <w:tcPr>
            <w:tcW w:w="1275" w:type="dxa"/>
            <w:tcBorders>
              <w:top w:val="nil"/>
              <w:bottom w:val="nil"/>
            </w:tcBorders>
            <w:vAlign w:val="center"/>
          </w:tcPr>
          <w:p w14:paraId="455A0D2B" w14:textId="02A3EC14" w:rsidR="008A1F61" w:rsidRPr="00000217" w:rsidRDefault="00203498">
            <w:pPr>
              <w:jc w:val="right"/>
              <w:rPr>
                <w:rFonts w:cs="Arial"/>
                <w:sz w:val="15"/>
                <w:szCs w:val="15"/>
              </w:rPr>
            </w:pPr>
            <w:r>
              <w:rPr>
                <w:rFonts w:cs="Arial"/>
                <w:sz w:val="15"/>
                <w:szCs w:val="15"/>
              </w:rPr>
              <w:t>510 206</w:t>
            </w:r>
          </w:p>
        </w:tc>
      </w:tr>
      <w:tr w:rsidR="008A1F61" w:rsidRPr="00000217" w14:paraId="7280DEA2" w14:textId="77777777" w:rsidTr="00265ECA">
        <w:trPr>
          <w:cantSplit/>
        </w:trPr>
        <w:tc>
          <w:tcPr>
            <w:tcW w:w="4466" w:type="dxa"/>
          </w:tcPr>
          <w:p w14:paraId="735BB456" w14:textId="77777777" w:rsidR="008A1F61" w:rsidRPr="00000217" w:rsidRDefault="008A1F61" w:rsidP="006A4864">
            <w:pPr>
              <w:ind w:left="142" w:right="-57" w:hanging="142"/>
              <w:rPr>
                <w:snapToGrid w:val="0"/>
                <w:sz w:val="15"/>
                <w:lang w:eastAsia="sk-SK"/>
              </w:rPr>
            </w:pPr>
            <w:r w:rsidRPr="00000217">
              <w:rPr>
                <w:snapToGrid w:val="0"/>
                <w:sz w:val="15"/>
                <w:lang w:eastAsia="sk-SK"/>
              </w:rPr>
              <w:t xml:space="preserve">Ostatné záväzky </w:t>
            </w:r>
          </w:p>
        </w:tc>
        <w:tc>
          <w:tcPr>
            <w:tcW w:w="1204" w:type="dxa"/>
            <w:tcBorders>
              <w:top w:val="nil"/>
              <w:bottom w:val="nil"/>
            </w:tcBorders>
            <w:vAlign w:val="center"/>
          </w:tcPr>
          <w:p w14:paraId="20222A4D" w14:textId="77777777" w:rsidR="008A1F61" w:rsidRPr="00000217" w:rsidRDefault="008C46B5" w:rsidP="001A71EE">
            <w:pPr>
              <w:jc w:val="right"/>
              <w:rPr>
                <w:rFonts w:cs="Arial"/>
                <w:sz w:val="15"/>
                <w:szCs w:val="15"/>
              </w:rPr>
            </w:pPr>
            <w:r>
              <w:rPr>
                <w:rFonts w:cs="Arial"/>
                <w:sz w:val="15"/>
                <w:szCs w:val="15"/>
              </w:rPr>
              <w:t>522 187</w:t>
            </w:r>
          </w:p>
        </w:tc>
        <w:tc>
          <w:tcPr>
            <w:tcW w:w="1134" w:type="dxa"/>
            <w:tcBorders>
              <w:top w:val="nil"/>
              <w:bottom w:val="nil"/>
            </w:tcBorders>
          </w:tcPr>
          <w:p w14:paraId="59BD848B"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993" w:type="dxa"/>
            <w:tcBorders>
              <w:top w:val="nil"/>
              <w:bottom w:val="nil"/>
            </w:tcBorders>
          </w:tcPr>
          <w:p w14:paraId="5692A7A7" w14:textId="77777777" w:rsidR="008A1F61" w:rsidRPr="00000217" w:rsidRDefault="008C46B5" w:rsidP="00E02985">
            <w:pPr>
              <w:jc w:val="right"/>
              <w:rPr>
                <w:snapToGrid w:val="0"/>
                <w:sz w:val="15"/>
                <w:szCs w:val="15"/>
                <w:lang w:eastAsia="sk-SK"/>
              </w:rPr>
            </w:pPr>
            <w:r>
              <w:rPr>
                <w:snapToGrid w:val="0"/>
                <w:sz w:val="15"/>
                <w:szCs w:val="15"/>
                <w:lang w:eastAsia="sk-SK"/>
              </w:rPr>
              <w:t>-</w:t>
            </w:r>
          </w:p>
        </w:tc>
        <w:tc>
          <w:tcPr>
            <w:tcW w:w="1275" w:type="dxa"/>
            <w:tcBorders>
              <w:top w:val="nil"/>
              <w:bottom w:val="nil"/>
            </w:tcBorders>
            <w:vAlign w:val="center"/>
          </w:tcPr>
          <w:p w14:paraId="5336A5BB" w14:textId="77777777" w:rsidR="008A1F61" w:rsidRPr="00000217" w:rsidRDefault="008C46B5" w:rsidP="00AD3CBC">
            <w:pPr>
              <w:jc w:val="right"/>
              <w:rPr>
                <w:rFonts w:cs="Arial"/>
                <w:sz w:val="15"/>
                <w:szCs w:val="15"/>
              </w:rPr>
            </w:pPr>
            <w:r>
              <w:rPr>
                <w:rFonts w:cs="Arial"/>
                <w:sz w:val="15"/>
                <w:szCs w:val="15"/>
              </w:rPr>
              <w:t>522 187</w:t>
            </w:r>
          </w:p>
        </w:tc>
      </w:tr>
      <w:tr w:rsidR="008A1F61" w:rsidRPr="00000217" w14:paraId="3B88DF65" w14:textId="77777777" w:rsidTr="00EF1071">
        <w:trPr>
          <w:cantSplit/>
        </w:trPr>
        <w:tc>
          <w:tcPr>
            <w:tcW w:w="4466" w:type="dxa"/>
          </w:tcPr>
          <w:p w14:paraId="54E9D5AD" w14:textId="77777777" w:rsidR="008A1F61" w:rsidRPr="00000217" w:rsidRDefault="008A1F61" w:rsidP="00D54543">
            <w:pPr>
              <w:ind w:left="142" w:right="-57" w:hanging="142"/>
              <w:rPr>
                <w:b/>
                <w:snapToGrid w:val="0"/>
                <w:sz w:val="15"/>
                <w:lang w:eastAsia="sk-SK"/>
              </w:rPr>
            </w:pPr>
            <w:r w:rsidRPr="00000217">
              <w:rPr>
                <w:b/>
                <w:snapToGrid w:val="0"/>
                <w:sz w:val="15"/>
                <w:lang w:eastAsia="sk-SK"/>
              </w:rPr>
              <w:t>Spolu k 31. decembru 201</w:t>
            </w:r>
            <w:r w:rsidR="00F869BC">
              <w:rPr>
                <w:b/>
                <w:snapToGrid w:val="0"/>
                <w:sz w:val="15"/>
                <w:lang w:eastAsia="sk-SK"/>
              </w:rPr>
              <w:t>5</w:t>
            </w:r>
          </w:p>
        </w:tc>
        <w:tc>
          <w:tcPr>
            <w:tcW w:w="1204" w:type="dxa"/>
            <w:tcBorders>
              <w:top w:val="single" w:sz="4" w:space="0" w:color="auto"/>
              <w:bottom w:val="single" w:sz="8" w:space="0" w:color="auto"/>
            </w:tcBorders>
            <w:shd w:val="clear" w:color="auto" w:fill="auto"/>
            <w:vAlign w:val="center"/>
          </w:tcPr>
          <w:p w14:paraId="29B72C2F" w14:textId="65A45AF5" w:rsidR="008A1F61" w:rsidRPr="00000217" w:rsidRDefault="00203498" w:rsidP="00177CC4">
            <w:pPr>
              <w:jc w:val="right"/>
              <w:rPr>
                <w:rFonts w:cs="Arial"/>
                <w:b/>
                <w:bCs/>
                <w:sz w:val="15"/>
                <w:szCs w:val="15"/>
              </w:rPr>
            </w:pPr>
            <w:r>
              <w:rPr>
                <w:rFonts w:cs="Arial"/>
                <w:b/>
                <w:bCs/>
                <w:sz w:val="15"/>
                <w:szCs w:val="15"/>
              </w:rPr>
              <w:t>25 359 449</w:t>
            </w:r>
          </w:p>
        </w:tc>
        <w:tc>
          <w:tcPr>
            <w:tcW w:w="1134" w:type="dxa"/>
            <w:tcBorders>
              <w:top w:val="single" w:sz="4" w:space="0" w:color="auto"/>
              <w:bottom w:val="single" w:sz="8" w:space="0" w:color="auto"/>
            </w:tcBorders>
            <w:shd w:val="clear" w:color="auto" w:fill="auto"/>
          </w:tcPr>
          <w:p w14:paraId="7326D4D9" w14:textId="6D4262D6" w:rsidR="008A1F61" w:rsidRPr="00E51CD2" w:rsidRDefault="00B861F3" w:rsidP="00D54543">
            <w:pPr>
              <w:ind w:left="-57"/>
              <w:jc w:val="right"/>
              <w:rPr>
                <w:bCs/>
                <w:snapToGrid w:val="0"/>
                <w:sz w:val="15"/>
                <w:szCs w:val="15"/>
                <w:lang w:eastAsia="sk-SK"/>
              </w:rPr>
            </w:pPr>
            <w:r w:rsidRPr="00C8666C">
              <w:rPr>
                <w:snapToGrid w:val="0"/>
                <w:sz w:val="15"/>
                <w:szCs w:val="15"/>
                <w:lang w:eastAsia="sk-SK"/>
              </w:rPr>
              <w:t>38</w:t>
            </w:r>
            <w:r w:rsidR="009C2082">
              <w:rPr>
                <w:snapToGrid w:val="0"/>
                <w:sz w:val="15"/>
                <w:szCs w:val="15"/>
                <w:lang w:eastAsia="sk-SK"/>
              </w:rPr>
              <w:t> </w:t>
            </w:r>
            <w:r w:rsidRPr="00C8666C">
              <w:rPr>
                <w:snapToGrid w:val="0"/>
                <w:sz w:val="15"/>
                <w:szCs w:val="15"/>
                <w:lang w:eastAsia="sk-SK"/>
              </w:rPr>
              <w:t>309</w:t>
            </w:r>
          </w:p>
        </w:tc>
        <w:tc>
          <w:tcPr>
            <w:tcW w:w="993" w:type="dxa"/>
            <w:tcBorders>
              <w:top w:val="single" w:sz="4" w:space="0" w:color="auto"/>
              <w:bottom w:val="single" w:sz="8" w:space="0" w:color="auto"/>
            </w:tcBorders>
          </w:tcPr>
          <w:p w14:paraId="33C07781" w14:textId="0F3AC0AF" w:rsidR="008A1F61" w:rsidRPr="00E51CD2" w:rsidRDefault="00B861F3" w:rsidP="00AD3CBC">
            <w:pPr>
              <w:jc w:val="right"/>
              <w:rPr>
                <w:bCs/>
                <w:snapToGrid w:val="0"/>
                <w:sz w:val="15"/>
                <w:szCs w:val="15"/>
                <w:lang w:eastAsia="sk-SK"/>
              </w:rPr>
            </w:pPr>
            <w:r w:rsidRPr="00C8666C">
              <w:rPr>
                <w:snapToGrid w:val="0"/>
                <w:sz w:val="15"/>
                <w:szCs w:val="15"/>
                <w:lang w:eastAsia="sk-SK"/>
              </w:rPr>
              <w:t>8 785</w:t>
            </w:r>
          </w:p>
        </w:tc>
        <w:tc>
          <w:tcPr>
            <w:tcW w:w="1275" w:type="dxa"/>
            <w:tcBorders>
              <w:top w:val="single" w:sz="4" w:space="0" w:color="auto"/>
              <w:bottom w:val="single" w:sz="8" w:space="0" w:color="auto"/>
            </w:tcBorders>
            <w:shd w:val="clear" w:color="auto" w:fill="auto"/>
            <w:vAlign w:val="center"/>
          </w:tcPr>
          <w:p w14:paraId="79B54E46" w14:textId="33740CD6" w:rsidR="008A1F61" w:rsidRPr="00000217" w:rsidRDefault="009C2082">
            <w:pPr>
              <w:jc w:val="right"/>
              <w:rPr>
                <w:rFonts w:cs="Arial"/>
                <w:b/>
                <w:bCs/>
                <w:sz w:val="15"/>
                <w:szCs w:val="15"/>
              </w:rPr>
            </w:pPr>
            <w:r>
              <w:rPr>
                <w:rFonts w:cs="Arial"/>
                <w:b/>
                <w:bCs/>
                <w:sz w:val="15"/>
                <w:szCs w:val="15"/>
              </w:rPr>
              <w:t>25 382 293</w:t>
            </w:r>
          </w:p>
        </w:tc>
      </w:tr>
    </w:tbl>
    <w:p w14:paraId="0CEF0B39" w14:textId="77777777" w:rsidR="00AD3CBC" w:rsidRDefault="00AD3CBC"/>
    <w:p w14:paraId="498E41E7" w14:textId="77777777" w:rsidR="00F869BC" w:rsidRPr="00000217" w:rsidRDefault="00F869BC" w:rsidP="00F869BC">
      <w:pPr>
        <w:rPr>
          <w:snapToGrid w:val="0"/>
          <w:u w:val="single"/>
          <w:lang w:eastAsia="sk-SK"/>
        </w:rPr>
      </w:pPr>
      <w:r w:rsidRPr="00000217">
        <w:rPr>
          <w:snapToGrid w:val="0"/>
          <w:u w:val="single"/>
          <w:lang w:eastAsia="sk-SK"/>
        </w:rPr>
        <w:t>31. december 2014</w:t>
      </w:r>
    </w:p>
    <w:p w14:paraId="71831D99" w14:textId="77777777" w:rsidR="00F869BC" w:rsidRPr="00000217" w:rsidRDefault="00F869BC" w:rsidP="00F869BC">
      <w:pPr>
        <w:rPr>
          <w:snapToGrid w:val="0"/>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4466"/>
        <w:gridCol w:w="1204"/>
        <w:gridCol w:w="1134"/>
        <w:gridCol w:w="993"/>
        <w:gridCol w:w="1275"/>
      </w:tblGrid>
      <w:tr w:rsidR="00F869BC" w:rsidRPr="00000217" w14:paraId="4115949F" w14:textId="77777777" w:rsidTr="000F768C">
        <w:trPr>
          <w:cantSplit/>
        </w:trPr>
        <w:tc>
          <w:tcPr>
            <w:tcW w:w="4466" w:type="dxa"/>
            <w:vMerge w:val="restart"/>
            <w:tcBorders>
              <w:top w:val="single" w:sz="8" w:space="0" w:color="auto"/>
            </w:tcBorders>
            <w:vAlign w:val="center"/>
          </w:tcPr>
          <w:p w14:paraId="4E1358E3" w14:textId="77777777" w:rsidR="00F869BC" w:rsidRPr="00000217" w:rsidRDefault="00F869BC" w:rsidP="000F768C">
            <w:pPr>
              <w:ind w:right="-57"/>
              <w:rPr>
                <w:b/>
                <w:i/>
                <w:sz w:val="15"/>
                <w:szCs w:val="15"/>
              </w:rPr>
            </w:pPr>
            <w:r w:rsidRPr="00000217">
              <w:rPr>
                <w:b/>
                <w:i/>
                <w:sz w:val="15"/>
                <w:szCs w:val="15"/>
              </w:rPr>
              <w:t>Položka</w:t>
            </w:r>
          </w:p>
        </w:tc>
        <w:tc>
          <w:tcPr>
            <w:tcW w:w="3331" w:type="dxa"/>
            <w:gridSpan w:val="3"/>
            <w:tcBorders>
              <w:top w:val="single" w:sz="8" w:space="0" w:color="auto"/>
              <w:bottom w:val="single" w:sz="4" w:space="0" w:color="auto"/>
            </w:tcBorders>
            <w:vAlign w:val="center"/>
          </w:tcPr>
          <w:p w14:paraId="5745E24B" w14:textId="77777777" w:rsidR="00F869BC" w:rsidRPr="00000217" w:rsidRDefault="00F869BC" w:rsidP="000F768C">
            <w:pPr>
              <w:ind w:left="-57" w:right="-57"/>
              <w:jc w:val="center"/>
              <w:rPr>
                <w:b/>
                <w:i/>
                <w:sz w:val="15"/>
                <w:szCs w:val="15"/>
              </w:rPr>
            </w:pPr>
            <w:r w:rsidRPr="00000217">
              <w:rPr>
                <w:b/>
                <w:i/>
                <w:sz w:val="15"/>
                <w:szCs w:val="15"/>
              </w:rPr>
              <w:t>Splatnosť</w:t>
            </w:r>
          </w:p>
        </w:tc>
        <w:tc>
          <w:tcPr>
            <w:tcW w:w="1275" w:type="dxa"/>
            <w:vMerge w:val="restart"/>
            <w:tcBorders>
              <w:top w:val="single" w:sz="8" w:space="0" w:color="auto"/>
            </w:tcBorders>
            <w:vAlign w:val="center"/>
          </w:tcPr>
          <w:p w14:paraId="2F072B51" w14:textId="77777777" w:rsidR="00F869BC" w:rsidRPr="00000217" w:rsidRDefault="00F869BC" w:rsidP="000F768C">
            <w:pPr>
              <w:ind w:left="-57" w:right="-57"/>
              <w:jc w:val="center"/>
              <w:rPr>
                <w:b/>
                <w:i/>
                <w:sz w:val="15"/>
                <w:szCs w:val="15"/>
              </w:rPr>
            </w:pPr>
            <w:r w:rsidRPr="00000217">
              <w:rPr>
                <w:b/>
                <w:i/>
                <w:sz w:val="15"/>
                <w:szCs w:val="15"/>
              </w:rPr>
              <w:t>Celkom</w:t>
            </w:r>
          </w:p>
        </w:tc>
      </w:tr>
      <w:tr w:rsidR="00F869BC" w:rsidRPr="00000217" w14:paraId="6E424B55" w14:textId="77777777" w:rsidTr="000F768C">
        <w:trPr>
          <w:cantSplit/>
        </w:trPr>
        <w:tc>
          <w:tcPr>
            <w:tcW w:w="4466" w:type="dxa"/>
            <w:vMerge/>
            <w:tcBorders>
              <w:bottom w:val="single" w:sz="4" w:space="0" w:color="auto"/>
            </w:tcBorders>
            <w:vAlign w:val="center"/>
          </w:tcPr>
          <w:p w14:paraId="73F37B90" w14:textId="77777777" w:rsidR="00F869BC" w:rsidRPr="00000217" w:rsidRDefault="00F869BC" w:rsidP="000F768C">
            <w:pPr>
              <w:ind w:right="-57"/>
              <w:jc w:val="left"/>
              <w:rPr>
                <w:b/>
                <w:i/>
                <w:sz w:val="15"/>
                <w:szCs w:val="15"/>
              </w:rPr>
            </w:pPr>
          </w:p>
        </w:tc>
        <w:tc>
          <w:tcPr>
            <w:tcW w:w="1204" w:type="dxa"/>
            <w:tcBorders>
              <w:top w:val="single" w:sz="4" w:space="0" w:color="auto"/>
              <w:bottom w:val="single" w:sz="4" w:space="0" w:color="auto"/>
            </w:tcBorders>
            <w:vAlign w:val="center"/>
          </w:tcPr>
          <w:p w14:paraId="5ED8416A" w14:textId="77777777" w:rsidR="00F869BC" w:rsidRPr="00000217" w:rsidRDefault="00F869BC" w:rsidP="000F768C">
            <w:pPr>
              <w:ind w:left="-57" w:right="-57"/>
              <w:jc w:val="center"/>
              <w:rPr>
                <w:b/>
                <w:i/>
                <w:sz w:val="15"/>
                <w:szCs w:val="15"/>
              </w:rPr>
            </w:pPr>
            <w:r w:rsidRPr="00000217">
              <w:rPr>
                <w:b/>
                <w:i/>
                <w:sz w:val="15"/>
                <w:szCs w:val="15"/>
              </w:rPr>
              <w:t>do lehoty</w:t>
            </w:r>
          </w:p>
        </w:tc>
        <w:tc>
          <w:tcPr>
            <w:tcW w:w="1134" w:type="dxa"/>
            <w:tcBorders>
              <w:top w:val="single" w:sz="4" w:space="0" w:color="auto"/>
              <w:bottom w:val="single" w:sz="4" w:space="0" w:color="auto"/>
            </w:tcBorders>
            <w:vAlign w:val="center"/>
          </w:tcPr>
          <w:p w14:paraId="29527453" w14:textId="77777777" w:rsidR="00F869BC" w:rsidRPr="00000217" w:rsidRDefault="00F869BC" w:rsidP="000F768C">
            <w:pPr>
              <w:ind w:left="-57" w:right="-57"/>
              <w:jc w:val="center"/>
              <w:rPr>
                <w:b/>
                <w:i/>
                <w:sz w:val="15"/>
                <w:szCs w:val="15"/>
              </w:rPr>
            </w:pPr>
            <w:r w:rsidRPr="00000217">
              <w:rPr>
                <w:b/>
                <w:i/>
                <w:sz w:val="15"/>
                <w:szCs w:val="15"/>
              </w:rPr>
              <w:t xml:space="preserve">do 360 dní </w:t>
            </w:r>
            <w:r w:rsidRPr="00000217">
              <w:rPr>
                <w:b/>
                <w:i/>
                <w:sz w:val="15"/>
                <w:szCs w:val="15"/>
              </w:rPr>
              <w:br/>
              <w:t>po lehote</w:t>
            </w:r>
          </w:p>
        </w:tc>
        <w:tc>
          <w:tcPr>
            <w:tcW w:w="993" w:type="dxa"/>
            <w:tcBorders>
              <w:top w:val="single" w:sz="4" w:space="0" w:color="auto"/>
              <w:bottom w:val="single" w:sz="4" w:space="0" w:color="auto"/>
            </w:tcBorders>
            <w:vAlign w:val="center"/>
          </w:tcPr>
          <w:p w14:paraId="5B454E72" w14:textId="77777777" w:rsidR="00F869BC" w:rsidRPr="00000217" w:rsidRDefault="00F869BC" w:rsidP="000F768C">
            <w:pPr>
              <w:ind w:left="-57" w:right="-57"/>
              <w:jc w:val="center"/>
              <w:rPr>
                <w:b/>
                <w:i/>
                <w:sz w:val="15"/>
                <w:szCs w:val="15"/>
              </w:rPr>
            </w:pPr>
            <w:r w:rsidRPr="00000217">
              <w:rPr>
                <w:b/>
                <w:i/>
                <w:sz w:val="15"/>
                <w:szCs w:val="15"/>
              </w:rPr>
              <w:t>nad 360 dní po lehote</w:t>
            </w:r>
          </w:p>
        </w:tc>
        <w:tc>
          <w:tcPr>
            <w:tcW w:w="1275" w:type="dxa"/>
            <w:vMerge/>
            <w:tcBorders>
              <w:bottom w:val="single" w:sz="4" w:space="0" w:color="auto"/>
            </w:tcBorders>
            <w:vAlign w:val="center"/>
          </w:tcPr>
          <w:p w14:paraId="0CDF5165" w14:textId="77777777" w:rsidR="00F869BC" w:rsidRPr="00000217" w:rsidRDefault="00F869BC" w:rsidP="000F768C">
            <w:pPr>
              <w:jc w:val="center"/>
              <w:rPr>
                <w:b/>
                <w:i/>
                <w:sz w:val="15"/>
                <w:szCs w:val="15"/>
              </w:rPr>
            </w:pPr>
          </w:p>
        </w:tc>
      </w:tr>
      <w:tr w:rsidR="00F869BC" w:rsidRPr="00000217" w14:paraId="137B9AA9" w14:textId="77777777" w:rsidTr="000F768C">
        <w:trPr>
          <w:cantSplit/>
        </w:trPr>
        <w:tc>
          <w:tcPr>
            <w:tcW w:w="4466" w:type="dxa"/>
          </w:tcPr>
          <w:p w14:paraId="0050EC33"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Záväzky z obchodného styku </w:t>
            </w:r>
          </w:p>
        </w:tc>
        <w:tc>
          <w:tcPr>
            <w:tcW w:w="1204" w:type="dxa"/>
            <w:tcBorders>
              <w:top w:val="nil"/>
              <w:bottom w:val="nil"/>
            </w:tcBorders>
            <w:vAlign w:val="center"/>
          </w:tcPr>
          <w:p w14:paraId="3B821ECB" w14:textId="77777777" w:rsidR="00F869BC" w:rsidRPr="00000217" w:rsidRDefault="00F869BC" w:rsidP="000F768C">
            <w:pPr>
              <w:jc w:val="right"/>
              <w:rPr>
                <w:snapToGrid w:val="0"/>
                <w:sz w:val="15"/>
                <w:szCs w:val="15"/>
                <w:lang w:eastAsia="sk-SK"/>
              </w:rPr>
            </w:pPr>
            <w:r w:rsidRPr="00000217">
              <w:rPr>
                <w:snapToGrid w:val="0"/>
                <w:sz w:val="15"/>
                <w:szCs w:val="15"/>
                <w:lang w:eastAsia="sk-SK"/>
              </w:rPr>
              <w:t>16 436 425</w:t>
            </w:r>
          </w:p>
        </w:tc>
        <w:tc>
          <w:tcPr>
            <w:tcW w:w="1134" w:type="dxa"/>
            <w:tcBorders>
              <w:top w:val="nil"/>
              <w:bottom w:val="nil"/>
            </w:tcBorders>
            <w:vAlign w:val="center"/>
          </w:tcPr>
          <w:p w14:paraId="09E4296B" w14:textId="77777777" w:rsidR="00F869BC" w:rsidRPr="00000217" w:rsidRDefault="00F869BC" w:rsidP="000F768C">
            <w:pPr>
              <w:jc w:val="right"/>
              <w:rPr>
                <w:snapToGrid w:val="0"/>
                <w:sz w:val="15"/>
                <w:szCs w:val="15"/>
                <w:lang w:eastAsia="sk-SK"/>
              </w:rPr>
            </w:pPr>
            <w:r w:rsidRPr="00000217">
              <w:rPr>
                <w:snapToGrid w:val="0"/>
                <w:sz w:val="15"/>
                <w:szCs w:val="15"/>
                <w:lang w:eastAsia="sk-SK"/>
              </w:rPr>
              <w:t>213 204</w:t>
            </w:r>
          </w:p>
        </w:tc>
        <w:tc>
          <w:tcPr>
            <w:tcW w:w="993" w:type="dxa"/>
            <w:tcBorders>
              <w:top w:val="nil"/>
              <w:bottom w:val="nil"/>
            </w:tcBorders>
          </w:tcPr>
          <w:p w14:paraId="11159D4E"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05406BFE" w14:textId="77777777" w:rsidR="00F869BC" w:rsidRPr="00000217" w:rsidRDefault="00F869BC" w:rsidP="000F768C">
            <w:pPr>
              <w:jc w:val="right"/>
              <w:rPr>
                <w:rFonts w:cs="Arial"/>
                <w:sz w:val="15"/>
                <w:szCs w:val="15"/>
              </w:rPr>
            </w:pPr>
            <w:r w:rsidRPr="00000217">
              <w:rPr>
                <w:rFonts w:cs="Arial"/>
                <w:sz w:val="15"/>
                <w:szCs w:val="15"/>
              </w:rPr>
              <w:t>16 649 629</w:t>
            </w:r>
          </w:p>
        </w:tc>
      </w:tr>
      <w:tr w:rsidR="00F869BC" w:rsidRPr="00000217" w14:paraId="2820DC51" w14:textId="77777777" w:rsidTr="000F768C">
        <w:trPr>
          <w:cantSplit/>
        </w:trPr>
        <w:tc>
          <w:tcPr>
            <w:tcW w:w="4466" w:type="dxa"/>
          </w:tcPr>
          <w:p w14:paraId="07E8FF65"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Čistá hodnota zákazky </w:t>
            </w:r>
          </w:p>
        </w:tc>
        <w:tc>
          <w:tcPr>
            <w:tcW w:w="1204" w:type="dxa"/>
            <w:tcBorders>
              <w:top w:val="nil"/>
              <w:bottom w:val="nil"/>
            </w:tcBorders>
            <w:vAlign w:val="center"/>
          </w:tcPr>
          <w:p w14:paraId="109A696F" w14:textId="77777777" w:rsidR="00F869BC" w:rsidRPr="00000217" w:rsidRDefault="00F869BC" w:rsidP="000F768C">
            <w:pPr>
              <w:jc w:val="right"/>
              <w:rPr>
                <w:snapToGrid w:val="0"/>
                <w:sz w:val="15"/>
                <w:szCs w:val="15"/>
                <w:lang w:eastAsia="sk-SK"/>
              </w:rPr>
            </w:pPr>
            <w:r w:rsidRPr="00000217">
              <w:rPr>
                <w:snapToGrid w:val="0"/>
                <w:sz w:val="15"/>
                <w:szCs w:val="15"/>
                <w:lang w:eastAsia="sk-SK"/>
              </w:rPr>
              <w:t>15 737 454</w:t>
            </w:r>
          </w:p>
        </w:tc>
        <w:tc>
          <w:tcPr>
            <w:tcW w:w="1134" w:type="dxa"/>
            <w:tcBorders>
              <w:top w:val="nil"/>
              <w:bottom w:val="nil"/>
            </w:tcBorders>
          </w:tcPr>
          <w:p w14:paraId="0ECB9374"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32E49199"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05B266DD" w14:textId="77777777" w:rsidR="00F869BC" w:rsidRPr="00000217" w:rsidRDefault="00F869BC" w:rsidP="000F768C">
            <w:pPr>
              <w:jc w:val="right"/>
              <w:rPr>
                <w:rFonts w:cs="Arial"/>
                <w:sz w:val="15"/>
                <w:szCs w:val="15"/>
              </w:rPr>
            </w:pPr>
            <w:r w:rsidRPr="00000217">
              <w:rPr>
                <w:snapToGrid w:val="0"/>
                <w:sz w:val="15"/>
                <w:szCs w:val="15"/>
                <w:lang w:eastAsia="sk-SK"/>
              </w:rPr>
              <w:t>15 737 454</w:t>
            </w:r>
          </w:p>
        </w:tc>
      </w:tr>
      <w:tr w:rsidR="00F869BC" w:rsidRPr="00000217" w14:paraId="536BCB2F" w14:textId="77777777" w:rsidTr="000F768C">
        <w:trPr>
          <w:cantSplit/>
        </w:trPr>
        <w:tc>
          <w:tcPr>
            <w:tcW w:w="4466" w:type="dxa"/>
          </w:tcPr>
          <w:p w14:paraId="0FB0D377"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Nevyfakturované dodávky </w:t>
            </w:r>
          </w:p>
        </w:tc>
        <w:tc>
          <w:tcPr>
            <w:tcW w:w="1204" w:type="dxa"/>
            <w:tcBorders>
              <w:top w:val="nil"/>
              <w:bottom w:val="nil"/>
            </w:tcBorders>
            <w:vAlign w:val="bottom"/>
          </w:tcPr>
          <w:p w14:paraId="0DAD2D03"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134" w:type="dxa"/>
            <w:tcBorders>
              <w:top w:val="nil"/>
              <w:bottom w:val="nil"/>
            </w:tcBorders>
          </w:tcPr>
          <w:p w14:paraId="47A48915"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0E2BBEED"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bottom"/>
          </w:tcPr>
          <w:p w14:paraId="3F484AD6"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r>
      <w:tr w:rsidR="00F869BC" w:rsidRPr="00000217" w14:paraId="103426DB" w14:textId="77777777" w:rsidTr="000F768C">
        <w:trPr>
          <w:cantSplit/>
        </w:trPr>
        <w:tc>
          <w:tcPr>
            <w:tcW w:w="4466" w:type="dxa"/>
          </w:tcPr>
          <w:p w14:paraId="695EA2F0" w14:textId="57D3B445" w:rsidR="00F869BC" w:rsidRPr="007A1317" w:rsidRDefault="00F869BC" w:rsidP="000F768C">
            <w:pPr>
              <w:ind w:left="142" w:right="-57" w:hanging="142"/>
              <w:jc w:val="left"/>
              <w:rPr>
                <w:snapToGrid w:val="0"/>
                <w:sz w:val="15"/>
                <w:lang w:eastAsia="sk-SK"/>
              </w:rPr>
            </w:pPr>
            <w:r w:rsidRPr="007A1317">
              <w:rPr>
                <w:rFonts w:cs="Arial"/>
                <w:sz w:val="15"/>
                <w:szCs w:val="15"/>
                <w:lang w:val="en-US"/>
              </w:rPr>
              <w:t xml:space="preserve">Ostatné </w:t>
            </w:r>
            <w:r w:rsidR="00CD3861" w:rsidRPr="007A1317">
              <w:rPr>
                <w:rFonts w:cs="Arial"/>
                <w:sz w:val="15"/>
                <w:szCs w:val="15"/>
                <w:lang w:val="en-US"/>
              </w:rPr>
              <w:t xml:space="preserve">záväzky </w:t>
            </w:r>
            <w:r w:rsidRPr="007A1317">
              <w:rPr>
                <w:rFonts w:cs="Arial"/>
                <w:sz w:val="15"/>
                <w:szCs w:val="15"/>
                <w:lang w:val="en-US"/>
              </w:rPr>
              <w:t>voči prepojeným účtovným jednotkám</w:t>
            </w:r>
          </w:p>
        </w:tc>
        <w:tc>
          <w:tcPr>
            <w:tcW w:w="1204" w:type="dxa"/>
            <w:tcBorders>
              <w:top w:val="nil"/>
              <w:bottom w:val="nil"/>
            </w:tcBorders>
            <w:vAlign w:val="bottom"/>
          </w:tcPr>
          <w:p w14:paraId="6E9DBB5C"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134" w:type="dxa"/>
            <w:tcBorders>
              <w:top w:val="nil"/>
              <w:bottom w:val="nil"/>
            </w:tcBorders>
          </w:tcPr>
          <w:p w14:paraId="3429A106"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3C132C89"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bottom"/>
          </w:tcPr>
          <w:p w14:paraId="46A056F1"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r>
      <w:tr w:rsidR="00F869BC" w:rsidRPr="00000217" w14:paraId="5387E10C" w14:textId="77777777" w:rsidTr="00B70A84">
        <w:trPr>
          <w:cantSplit/>
        </w:trPr>
        <w:tc>
          <w:tcPr>
            <w:tcW w:w="4466" w:type="dxa"/>
            <w:vAlign w:val="center"/>
          </w:tcPr>
          <w:p w14:paraId="3BC36817" w14:textId="6FB78E4F" w:rsidR="00F869BC" w:rsidRPr="007A1317" w:rsidRDefault="00F869BC" w:rsidP="00F869BC">
            <w:pPr>
              <w:ind w:left="142" w:right="-57" w:hanging="142"/>
              <w:rPr>
                <w:snapToGrid w:val="0"/>
                <w:sz w:val="15"/>
                <w:lang w:eastAsia="sk-SK"/>
              </w:rPr>
            </w:pPr>
            <w:r w:rsidRPr="007A1317">
              <w:rPr>
                <w:sz w:val="15"/>
                <w:lang w:val="en-US"/>
              </w:rPr>
              <w:t xml:space="preserve">Ostatné </w:t>
            </w:r>
            <w:r w:rsidR="00CD3861" w:rsidRPr="007A1317">
              <w:rPr>
                <w:rFonts w:cs="Arial"/>
                <w:sz w:val="15"/>
                <w:szCs w:val="15"/>
                <w:lang w:val="en-US"/>
              </w:rPr>
              <w:t xml:space="preserve">záväzky </w:t>
            </w:r>
            <w:r w:rsidRPr="007A1317">
              <w:rPr>
                <w:sz w:val="15"/>
                <w:lang w:val="en-US"/>
              </w:rPr>
              <w:t>v</w:t>
            </w:r>
            <w:r w:rsidRPr="007A1317">
              <w:rPr>
                <w:rFonts w:cs="Arial"/>
                <w:sz w:val="15"/>
                <w:szCs w:val="15"/>
                <w:lang w:val="en-US"/>
              </w:rPr>
              <w:t xml:space="preserve"> </w:t>
            </w:r>
            <w:r w:rsidRPr="007A1317">
              <w:rPr>
                <w:sz w:val="15"/>
                <w:lang w:val="en-US"/>
              </w:rPr>
              <w:t xml:space="preserve">rámci </w:t>
            </w:r>
            <w:r w:rsidRPr="007A1317">
              <w:rPr>
                <w:rFonts w:cs="Arial"/>
                <w:sz w:val="15"/>
                <w:szCs w:val="15"/>
                <w:lang w:val="en-US"/>
              </w:rPr>
              <w:t>podielovej účasti okrem pohľadávok voči prepojeným účtovným jednotkám</w:t>
            </w:r>
          </w:p>
        </w:tc>
        <w:tc>
          <w:tcPr>
            <w:tcW w:w="1204" w:type="dxa"/>
            <w:tcBorders>
              <w:top w:val="nil"/>
              <w:bottom w:val="nil"/>
            </w:tcBorders>
            <w:vAlign w:val="bottom"/>
          </w:tcPr>
          <w:p w14:paraId="527D0D9A" w14:textId="77777777" w:rsidR="00F869BC" w:rsidRPr="00000217" w:rsidRDefault="00F869BC" w:rsidP="00F869BC">
            <w:pPr>
              <w:jc w:val="right"/>
              <w:rPr>
                <w:snapToGrid w:val="0"/>
                <w:sz w:val="15"/>
                <w:szCs w:val="15"/>
                <w:lang w:eastAsia="sk-SK"/>
              </w:rPr>
            </w:pPr>
            <w:r w:rsidRPr="00000217">
              <w:rPr>
                <w:snapToGrid w:val="0"/>
                <w:sz w:val="15"/>
                <w:szCs w:val="15"/>
                <w:lang w:eastAsia="sk-SK"/>
              </w:rPr>
              <w:t>-</w:t>
            </w:r>
          </w:p>
        </w:tc>
        <w:tc>
          <w:tcPr>
            <w:tcW w:w="1134" w:type="dxa"/>
            <w:tcBorders>
              <w:top w:val="nil"/>
              <w:bottom w:val="nil"/>
            </w:tcBorders>
          </w:tcPr>
          <w:p w14:paraId="227F9F38" w14:textId="77777777" w:rsidR="00F869BC" w:rsidRPr="00000217" w:rsidRDefault="00F869BC" w:rsidP="00F869B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150BEBC2" w14:textId="77777777" w:rsidR="00F869BC" w:rsidRPr="00000217" w:rsidRDefault="00F869BC" w:rsidP="00F869B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bottom"/>
          </w:tcPr>
          <w:p w14:paraId="05601EBD" w14:textId="77777777" w:rsidR="00F869BC" w:rsidRPr="00000217" w:rsidRDefault="00F869BC" w:rsidP="00F869BC">
            <w:pPr>
              <w:jc w:val="right"/>
              <w:rPr>
                <w:snapToGrid w:val="0"/>
                <w:sz w:val="15"/>
                <w:szCs w:val="15"/>
                <w:lang w:eastAsia="sk-SK"/>
              </w:rPr>
            </w:pPr>
            <w:r w:rsidRPr="00000217">
              <w:rPr>
                <w:snapToGrid w:val="0"/>
                <w:sz w:val="15"/>
                <w:szCs w:val="15"/>
                <w:lang w:eastAsia="sk-SK"/>
              </w:rPr>
              <w:t>-</w:t>
            </w:r>
          </w:p>
        </w:tc>
      </w:tr>
      <w:tr w:rsidR="00F869BC" w:rsidRPr="00000217" w14:paraId="2E2570CE" w14:textId="77777777" w:rsidTr="000F768C">
        <w:trPr>
          <w:cantSplit/>
        </w:trPr>
        <w:tc>
          <w:tcPr>
            <w:tcW w:w="4466" w:type="dxa"/>
          </w:tcPr>
          <w:p w14:paraId="1ED15F87"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Záväzky voči spoločníkom a združeniu </w:t>
            </w:r>
          </w:p>
        </w:tc>
        <w:tc>
          <w:tcPr>
            <w:tcW w:w="1204" w:type="dxa"/>
            <w:tcBorders>
              <w:top w:val="nil"/>
              <w:bottom w:val="nil"/>
            </w:tcBorders>
            <w:vAlign w:val="bottom"/>
          </w:tcPr>
          <w:p w14:paraId="614A9389"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134" w:type="dxa"/>
            <w:tcBorders>
              <w:top w:val="nil"/>
              <w:bottom w:val="nil"/>
            </w:tcBorders>
          </w:tcPr>
          <w:p w14:paraId="050AD247"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0B31A9AA"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bottom"/>
          </w:tcPr>
          <w:p w14:paraId="0B469742"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r>
      <w:tr w:rsidR="00F869BC" w:rsidRPr="00000217" w14:paraId="7047021E" w14:textId="77777777" w:rsidTr="000F768C">
        <w:trPr>
          <w:cantSplit/>
        </w:trPr>
        <w:tc>
          <w:tcPr>
            <w:tcW w:w="4466" w:type="dxa"/>
          </w:tcPr>
          <w:p w14:paraId="6D6560A8"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Záväzky voči zamestnancom </w:t>
            </w:r>
          </w:p>
        </w:tc>
        <w:tc>
          <w:tcPr>
            <w:tcW w:w="1204" w:type="dxa"/>
            <w:tcBorders>
              <w:top w:val="nil"/>
              <w:bottom w:val="nil"/>
            </w:tcBorders>
            <w:vAlign w:val="center"/>
          </w:tcPr>
          <w:p w14:paraId="6539F45B" w14:textId="77777777" w:rsidR="00F869BC" w:rsidRPr="00000217" w:rsidRDefault="00F869BC" w:rsidP="000F768C">
            <w:pPr>
              <w:jc w:val="right"/>
              <w:rPr>
                <w:rFonts w:cs="Arial"/>
                <w:sz w:val="15"/>
                <w:szCs w:val="15"/>
              </w:rPr>
            </w:pPr>
            <w:r w:rsidRPr="00000217">
              <w:rPr>
                <w:rFonts w:cs="Arial"/>
                <w:sz w:val="15"/>
                <w:szCs w:val="15"/>
              </w:rPr>
              <w:t>1 213 285</w:t>
            </w:r>
          </w:p>
        </w:tc>
        <w:tc>
          <w:tcPr>
            <w:tcW w:w="1134" w:type="dxa"/>
            <w:tcBorders>
              <w:top w:val="nil"/>
              <w:bottom w:val="nil"/>
            </w:tcBorders>
          </w:tcPr>
          <w:p w14:paraId="7B60337A"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34A3C928"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0A68C47F" w14:textId="77777777" w:rsidR="00F869BC" w:rsidRPr="00000217" w:rsidRDefault="00F869BC" w:rsidP="000F768C">
            <w:pPr>
              <w:jc w:val="right"/>
              <w:rPr>
                <w:rFonts w:cs="Arial"/>
                <w:sz w:val="15"/>
                <w:szCs w:val="15"/>
              </w:rPr>
            </w:pPr>
            <w:r w:rsidRPr="00000217">
              <w:rPr>
                <w:rFonts w:cs="Arial"/>
                <w:sz w:val="15"/>
                <w:szCs w:val="15"/>
              </w:rPr>
              <w:t>1 213 285</w:t>
            </w:r>
          </w:p>
        </w:tc>
      </w:tr>
      <w:tr w:rsidR="00F869BC" w:rsidRPr="00000217" w14:paraId="28F38C4D" w14:textId="77777777" w:rsidTr="000F768C">
        <w:trPr>
          <w:cantSplit/>
        </w:trPr>
        <w:tc>
          <w:tcPr>
            <w:tcW w:w="4466" w:type="dxa"/>
          </w:tcPr>
          <w:p w14:paraId="6F292BC3"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Záväzky zo sociálneho poistenia </w:t>
            </w:r>
          </w:p>
        </w:tc>
        <w:tc>
          <w:tcPr>
            <w:tcW w:w="1204" w:type="dxa"/>
            <w:tcBorders>
              <w:top w:val="nil"/>
              <w:bottom w:val="nil"/>
            </w:tcBorders>
            <w:vAlign w:val="center"/>
          </w:tcPr>
          <w:p w14:paraId="1980C337" w14:textId="77777777" w:rsidR="00F869BC" w:rsidRPr="00000217" w:rsidRDefault="00F869BC" w:rsidP="000F768C">
            <w:pPr>
              <w:jc w:val="right"/>
              <w:rPr>
                <w:rFonts w:cs="Arial"/>
                <w:sz w:val="15"/>
                <w:szCs w:val="15"/>
              </w:rPr>
            </w:pPr>
            <w:r w:rsidRPr="00000217">
              <w:rPr>
                <w:rFonts w:cs="Arial"/>
                <w:sz w:val="15"/>
                <w:szCs w:val="15"/>
              </w:rPr>
              <w:t>806 589</w:t>
            </w:r>
          </w:p>
        </w:tc>
        <w:tc>
          <w:tcPr>
            <w:tcW w:w="1134" w:type="dxa"/>
            <w:tcBorders>
              <w:top w:val="nil"/>
              <w:bottom w:val="nil"/>
            </w:tcBorders>
          </w:tcPr>
          <w:p w14:paraId="7BCDD3B1"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223F2EC7"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6CF25D56" w14:textId="77777777" w:rsidR="00F869BC" w:rsidRPr="00000217" w:rsidRDefault="00F869BC" w:rsidP="000F768C">
            <w:pPr>
              <w:jc w:val="right"/>
              <w:rPr>
                <w:rFonts w:cs="Arial"/>
                <w:sz w:val="15"/>
                <w:szCs w:val="15"/>
              </w:rPr>
            </w:pPr>
            <w:r w:rsidRPr="00000217">
              <w:rPr>
                <w:rFonts w:cs="Arial"/>
                <w:sz w:val="15"/>
                <w:szCs w:val="15"/>
              </w:rPr>
              <w:t>806 589</w:t>
            </w:r>
          </w:p>
        </w:tc>
      </w:tr>
      <w:tr w:rsidR="00F869BC" w:rsidRPr="00000217" w14:paraId="54426CD2" w14:textId="77777777" w:rsidTr="000F768C">
        <w:trPr>
          <w:cantSplit/>
        </w:trPr>
        <w:tc>
          <w:tcPr>
            <w:tcW w:w="4466" w:type="dxa"/>
          </w:tcPr>
          <w:p w14:paraId="225A3AB8"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Daňové záväzky a dotácie </w:t>
            </w:r>
          </w:p>
        </w:tc>
        <w:tc>
          <w:tcPr>
            <w:tcW w:w="1204" w:type="dxa"/>
            <w:tcBorders>
              <w:top w:val="nil"/>
              <w:bottom w:val="nil"/>
            </w:tcBorders>
            <w:vAlign w:val="center"/>
          </w:tcPr>
          <w:p w14:paraId="7A8B6906" w14:textId="77777777" w:rsidR="00F869BC" w:rsidRPr="00000217" w:rsidRDefault="00F869BC" w:rsidP="000F768C">
            <w:pPr>
              <w:jc w:val="right"/>
              <w:rPr>
                <w:rFonts w:cs="Arial"/>
                <w:sz w:val="15"/>
                <w:szCs w:val="15"/>
              </w:rPr>
            </w:pPr>
            <w:r w:rsidRPr="00000217">
              <w:rPr>
                <w:rFonts w:cs="Arial"/>
                <w:sz w:val="15"/>
                <w:szCs w:val="15"/>
              </w:rPr>
              <w:t>4 289 034</w:t>
            </w:r>
          </w:p>
        </w:tc>
        <w:tc>
          <w:tcPr>
            <w:tcW w:w="1134" w:type="dxa"/>
            <w:tcBorders>
              <w:top w:val="nil"/>
              <w:bottom w:val="nil"/>
            </w:tcBorders>
          </w:tcPr>
          <w:p w14:paraId="5149169F"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7BF5ACF2"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1AF8C24B" w14:textId="77777777" w:rsidR="00F869BC" w:rsidRPr="00000217" w:rsidRDefault="00F869BC" w:rsidP="000F768C">
            <w:pPr>
              <w:jc w:val="right"/>
              <w:rPr>
                <w:rFonts w:cs="Arial"/>
                <w:sz w:val="15"/>
                <w:szCs w:val="15"/>
              </w:rPr>
            </w:pPr>
            <w:r w:rsidRPr="00000217">
              <w:rPr>
                <w:rFonts w:cs="Arial"/>
                <w:sz w:val="15"/>
                <w:szCs w:val="15"/>
              </w:rPr>
              <w:t>4 289 034</w:t>
            </w:r>
          </w:p>
        </w:tc>
      </w:tr>
      <w:tr w:rsidR="00F869BC" w:rsidRPr="00000217" w14:paraId="3167C8A3" w14:textId="77777777" w:rsidTr="000F768C">
        <w:trPr>
          <w:cantSplit/>
        </w:trPr>
        <w:tc>
          <w:tcPr>
            <w:tcW w:w="4466" w:type="dxa"/>
          </w:tcPr>
          <w:p w14:paraId="13558943" w14:textId="77777777" w:rsidR="00F869BC" w:rsidRPr="00000217" w:rsidRDefault="00F869BC" w:rsidP="000F768C">
            <w:pPr>
              <w:ind w:left="142" w:right="-57" w:hanging="142"/>
              <w:rPr>
                <w:snapToGrid w:val="0"/>
                <w:sz w:val="15"/>
                <w:lang w:eastAsia="sk-SK"/>
              </w:rPr>
            </w:pPr>
            <w:r w:rsidRPr="00000217">
              <w:rPr>
                <w:snapToGrid w:val="0"/>
                <w:sz w:val="15"/>
                <w:lang w:eastAsia="sk-SK"/>
              </w:rPr>
              <w:t xml:space="preserve">Ostatné záväzky </w:t>
            </w:r>
          </w:p>
        </w:tc>
        <w:tc>
          <w:tcPr>
            <w:tcW w:w="1204" w:type="dxa"/>
            <w:tcBorders>
              <w:top w:val="nil"/>
              <w:bottom w:val="nil"/>
            </w:tcBorders>
            <w:vAlign w:val="center"/>
          </w:tcPr>
          <w:p w14:paraId="537F8211" w14:textId="77777777" w:rsidR="00F869BC" w:rsidRPr="00000217" w:rsidRDefault="00F869BC" w:rsidP="000F768C">
            <w:pPr>
              <w:jc w:val="right"/>
              <w:rPr>
                <w:rFonts w:cs="Arial"/>
                <w:sz w:val="15"/>
                <w:szCs w:val="15"/>
              </w:rPr>
            </w:pPr>
            <w:r w:rsidRPr="00000217">
              <w:rPr>
                <w:rFonts w:cs="Arial"/>
                <w:sz w:val="15"/>
                <w:szCs w:val="15"/>
              </w:rPr>
              <w:t>325 315</w:t>
            </w:r>
          </w:p>
        </w:tc>
        <w:tc>
          <w:tcPr>
            <w:tcW w:w="1134" w:type="dxa"/>
            <w:tcBorders>
              <w:top w:val="nil"/>
              <w:bottom w:val="nil"/>
            </w:tcBorders>
          </w:tcPr>
          <w:p w14:paraId="5DAD9EE4"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993" w:type="dxa"/>
            <w:tcBorders>
              <w:top w:val="nil"/>
              <w:bottom w:val="nil"/>
            </w:tcBorders>
          </w:tcPr>
          <w:p w14:paraId="68B56D10" w14:textId="77777777" w:rsidR="00F869BC" w:rsidRPr="00000217" w:rsidRDefault="00F869BC" w:rsidP="000F768C">
            <w:pPr>
              <w:jc w:val="right"/>
              <w:rPr>
                <w:snapToGrid w:val="0"/>
                <w:sz w:val="15"/>
                <w:szCs w:val="15"/>
                <w:lang w:eastAsia="sk-SK"/>
              </w:rPr>
            </w:pPr>
            <w:r w:rsidRPr="00000217">
              <w:rPr>
                <w:snapToGrid w:val="0"/>
                <w:sz w:val="15"/>
                <w:szCs w:val="15"/>
                <w:lang w:eastAsia="sk-SK"/>
              </w:rPr>
              <w:t>-</w:t>
            </w:r>
          </w:p>
        </w:tc>
        <w:tc>
          <w:tcPr>
            <w:tcW w:w="1275" w:type="dxa"/>
            <w:tcBorders>
              <w:top w:val="nil"/>
              <w:bottom w:val="nil"/>
            </w:tcBorders>
            <w:vAlign w:val="center"/>
          </w:tcPr>
          <w:p w14:paraId="1325EFA8" w14:textId="77777777" w:rsidR="00F869BC" w:rsidRPr="00000217" w:rsidRDefault="00F869BC" w:rsidP="000F768C">
            <w:pPr>
              <w:jc w:val="right"/>
              <w:rPr>
                <w:rFonts w:cs="Arial"/>
                <w:sz w:val="15"/>
                <w:szCs w:val="15"/>
              </w:rPr>
            </w:pPr>
            <w:r w:rsidRPr="00000217">
              <w:rPr>
                <w:rFonts w:cs="Arial"/>
                <w:sz w:val="15"/>
                <w:szCs w:val="15"/>
              </w:rPr>
              <w:t>325 315</w:t>
            </w:r>
          </w:p>
        </w:tc>
      </w:tr>
      <w:tr w:rsidR="00F869BC" w:rsidRPr="00000217" w14:paraId="3384EB71" w14:textId="77777777" w:rsidTr="000F768C">
        <w:trPr>
          <w:cantSplit/>
        </w:trPr>
        <w:tc>
          <w:tcPr>
            <w:tcW w:w="4466" w:type="dxa"/>
          </w:tcPr>
          <w:p w14:paraId="7588EF6D" w14:textId="77777777" w:rsidR="00F869BC" w:rsidRPr="00000217" w:rsidRDefault="00F869BC" w:rsidP="000F768C">
            <w:pPr>
              <w:ind w:left="142" w:right="-57" w:hanging="142"/>
              <w:rPr>
                <w:b/>
                <w:snapToGrid w:val="0"/>
                <w:sz w:val="15"/>
                <w:lang w:eastAsia="sk-SK"/>
              </w:rPr>
            </w:pPr>
            <w:r w:rsidRPr="00000217">
              <w:rPr>
                <w:b/>
                <w:snapToGrid w:val="0"/>
                <w:sz w:val="15"/>
                <w:lang w:eastAsia="sk-SK"/>
              </w:rPr>
              <w:t>Spolu k 31. decembru 2014</w:t>
            </w:r>
          </w:p>
        </w:tc>
        <w:tc>
          <w:tcPr>
            <w:tcW w:w="1204" w:type="dxa"/>
            <w:tcBorders>
              <w:top w:val="single" w:sz="4" w:space="0" w:color="auto"/>
              <w:bottom w:val="single" w:sz="8" w:space="0" w:color="auto"/>
            </w:tcBorders>
            <w:vAlign w:val="center"/>
          </w:tcPr>
          <w:p w14:paraId="21561D1D" w14:textId="77777777" w:rsidR="00F869BC" w:rsidRPr="00000217" w:rsidRDefault="00F869BC" w:rsidP="000F768C">
            <w:pPr>
              <w:jc w:val="right"/>
              <w:rPr>
                <w:rFonts w:cs="Arial"/>
                <w:b/>
                <w:bCs/>
                <w:sz w:val="15"/>
                <w:szCs w:val="15"/>
              </w:rPr>
            </w:pPr>
            <w:r w:rsidRPr="00000217">
              <w:rPr>
                <w:rFonts w:cs="Arial"/>
                <w:b/>
                <w:bCs/>
                <w:sz w:val="15"/>
                <w:szCs w:val="15"/>
              </w:rPr>
              <w:t>38 808 101</w:t>
            </w:r>
          </w:p>
        </w:tc>
        <w:tc>
          <w:tcPr>
            <w:tcW w:w="1134" w:type="dxa"/>
            <w:tcBorders>
              <w:top w:val="single" w:sz="4" w:space="0" w:color="auto"/>
              <w:bottom w:val="single" w:sz="8" w:space="0" w:color="auto"/>
            </w:tcBorders>
          </w:tcPr>
          <w:p w14:paraId="7FA7A664" w14:textId="77777777" w:rsidR="00F869BC" w:rsidRPr="00000217" w:rsidRDefault="00F869BC" w:rsidP="000F768C">
            <w:pPr>
              <w:ind w:left="-57"/>
              <w:jc w:val="right"/>
              <w:rPr>
                <w:b/>
                <w:bCs/>
                <w:snapToGrid w:val="0"/>
                <w:sz w:val="15"/>
                <w:szCs w:val="15"/>
                <w:lang w:eastAsia="sk-SK"/>
              </w:rPr>
            </w:pPr>
            <w:r w:rsidRPr="00000217">
              <w:rPr>
                <w:snapToGrid w:val="0"/>
                <w:sz w:val="15"/>
                <w:szCs w:val="15"/>
                <w:lang w:eastAsia="sk-SK"/>
              </w:rPr>
              <w:t>213 204</w:t>
            </w:r>
          </w:p>
        </w:tc>
        <w:tc>
          <w:tcPr>
            <w:tcW w:w="993" w:type="dxa"/>
            <w:tcBorders>
              <w:top w:val="single" w:sz="4" w:space="0" w:color="auto"/>
              <w:bottom w:val="single" w:sz="8" w:space="0" w:color="auto"/>
            </w:tcBorders>
          </w:tcPr>
          <w:p w14:paraId="5DA747C2" w14:textId="77777777" w:rsidR="00F869BC" w:rsidRPr="00000217" w:rsidRDefault="00F869BC" w:rsidP="000F768C">
            <w:pPr>
              <w:jc w:val="right"/>
              <w:rPr>
                <w:b/>
                <w:bCs/>
                <w:snapToGrid w:val="0"/>
                <w:sz w:val="15"/>
                <w:szCs w:val="15"/>
                <w:lang w:eastAsia="sk-SK"/>
              </w:rPr>
            </w:pPr>
            <w:r w:rsidRPr="00000217">
              <w:rPr>
                <w:snapToGrid w:val="0"/>
                <w:sz w:val="15"/>
                <w:szCs w:val="15"/>
                <w:lang w:eastAsia="sk-SK"/>
              </w:rPr>
              <w:t>-</w:t>
            </w:r>
          </w:p>
        </w:tc>
        <w:tc>
          <w:tcPr>
            <w:tcW w:w="1275" w:type="dxa"/>
            <w:tcBorders>
              <w:top w:val="single" w:sz="4" w:space="0" w:color="auto"/>
              <w:bottom w:val="single" w:sz="8" w:space="0" w:color="auto"/>
            </w:tcBorders>
            <w:vAlign w:val="center"/>
          </w:tcPr>
          <w:p w14:paraId="7578BA03" w14:textId="77777777" w:rsidR="00F869BC" w:rsidRPr="00000217" w:rsidRDefault="00F869BC" w:rsidP="000F768C">
            <w:pPr>
              <w:jc w:val="right"/>
              <w:rPr>
                <w:rFonts w:cs="Arial"/>
                <w:b/>
                <w:bCs/>
                <w:sz w:val="15"/>
                <w:szCs w:val="15"/>
              </w:rPr>
            </w:pPr>
            <w:r w:rsidRPr="00000217">
              <w:rPr>
                <w:rFonts w:cs="Arial"/>
                <w:b/>
                <w:bCs/>
                <w:sz w:val="15"/>
                <w:szCs w:val="15"/>
              </w:rPr>
              <w:t>39 021 305</w:t>
            </w:r>
          </w:p>
        </w:tc>
      </w:tr>
    </w:tbl>
    <w:p w14:paraId="0D492CB0" w14:textId="77777777" w:rsidR="00F869BC" w:rsidRPr="00000217" w:rsidRDefault="00F869BC"/>
    <w:tbl>
      <w:tblPr>
        <w:tblW w:w="4884" w:type="pct"/>
        <w:tblInd w:w="108" w:type="dxa"/>
        <w:tblLook w:val="0000" w:firstRow="0" w:lastRow="0" w:firstColumn="0" w:lastColumn="0" w:noHBand="0" w:noVBand="0"/>
      </w:tblPr>
      <w:tblGrid>
        <w:gridCol w:w="4430"/>
        <w:gridCol w:w="831"/>
        <w:gridCol w:w="1800"/>
        <w:gridCol w:w="1799"/>
      </w:tblGrid>
      <w:tr w:rsidR="00016C87" w:rsidRPr="00000217" w14:paraId="7DEA0D17" w14:textId="77777777" w:rsidTr="00016C87">
        <w:tc>
          <w:tcPr>
            <w:tcW w:w="2500" w:type="pct"/>
            <w:tcBorders>
              <w:top w:val="single" w:sz="8" w:space="0" w:color="auto"/>
              <w:bottom w:val="single" w:sz="4" w:space="0" w:color="auto"/>
            </w:tcBorders>
            <w:vAlign w:val="center"/>
          </w:tcPr>
          <w:p w14:paraId="4B441F39" w14:textId="77777777" w:rsidR="00016C87" w:rsidRPr="00000217" w:rsidRDefault="00016C87" w:rsidP="00016C87">
            <w:pPr>
              <w:ind w:left="176" w:hanging="176"/>
              <w:rPr>
                <w:b/>
                <w:i/>
                <w:sz w:val="15"/>
                <w:szCs w:val="15"/>
              </w:rPr>
            </w:pPr>
            <w:r w:rsidRPr="00000217">
              <w:rPr>
                <w:b/>
                <w:i/>
                <w:sz w:val="15"/>
                <w:szCs w:val="15"/>
              </w:rPr>
              <w:t>Položka</w:t>
            </w:r>
          </w:p>
        </w:tc>
        <w:tc>
          <w:tcPr>
            <w:tcW w:w="469" w:type="pct"/>
            <w:tcBorders>
              <w:top w:val="single" w:sz="8" w:space="0" w:color="auto"/>
              <w:bottom w:val="single" w:sz="4" w:space="0" w:color="auto"/>
            </w:tcBorders>
            <w:vAlign w:val="center"/>
          </w:tcPr>
          <w:p w14:paraId="0F6EABE5" w14:textId="77777777" w:rsidR="00016C87" w:rsidRPr="00000217" w:rsidRDefault="00016C87" w:rsidP="00016C87">
            <w:pPr>
              <w:jc w:val="center"/>
              <w:rPr>
                <w:b/>
                <w:i/>
                <w:sz w:val="15"/>
                <w:szCs w:val="15"/>
              </w:rPr>
            </w:pPr>
          </w:p>
        </w:tc>
        <w:tc>
          <w:tcPr>
            <w:tcW w:w="1016" w:type="pct"/>
            <w:tcBorders>
              <w:top w:val="single" w:sz="8" w:space="0" w:color="auto"/>
              <w:bottom w:val="single" w:sz="4" w:space="0" w:color="auto"/>
            </w:tcBorders>
            <w:vAlign w:val="center"/>
          </w:tcPr>
          <w:p w14:paraId="23C53008" w14:textId="77777777" w:rsidR="00016C87" w:rsidRPr="00000217" w:rsidRDefault="00016C87" w:rsidP="00016C87">
            <w:pPr>
              <w:ind w:left="-57" w:right="-57"/>
              <w:jc w:val="center"/>
              <w:rPr>
                <w:b/>
                <w:i/>
                <w:sz w:val="15"/>
                <w:szCs w:val="15"/>
              </w:rPr>
            </w:pPr>
            <w:r w:rsidRPr="00000217">
              <w:rPr>
                <w:b/>
                <w:i/>
                <w:sz w:val="15"/>
                <w:szCs w:val="15"/>
              </w:rPr>
              <w:t xml:space="preserve">Spolu </w:t>
            </w:r>
            <w:r w:rsidRPr="00000217">
              <w:rPr>
                <w:b/>
                <w:i/>
                <w:sz w:val="15"/>
                <w:szCs w:val="15"/>
              </w:rPr>
              <w:br/>
              <w:t>k 31. 12. 201</w:t>
            </w:r>
            <w:r w:rsidR="004E557B">
              <w:rPr>
                <w:b/>
                <w:i/>
                <w:sz w:val="15"/>
                <w:szCs w:val="15"/>
              </w:rPr>
              <w:t>5</w:t>
            </w:r>
          </w:p>
        </w:tc>
        <w:tc>
          <w:tcPr>
            <w:tcW w:w="1015" w:type="pct"/>
            <w:tcBorders>
              <w:top w:val="single" w:sz="8" w:space="0" w:color="auto"/>
              <w:bottom w:val="single" w:sz="4" w:space="0" w:color="auto"/>
            </w:tcBorders>
            <w:vAlign w:val="center"/>
          </w:tcPr>
          <w:p w14:paraId="5ED07374" w14:textId="77777777" w:rsidR="00016C87" w:rsidRPr="00000217" w:rsidRDefault="00016C87" w:rsidP="006A4864">
            <w:pPr>
              <w:ind w:left="57" w:right="57"/>
              <w:jc w:val="center"/>
              <w:rPr>
                <w:b/>
                <w:i/>
                <w:sz w:val="15"/>
                <w:szCs w:val="15"/>
              </w:rPr>
            </w:pPr>
            <w:r w:rsidRPr="00000217">
              <w:rPr>
                <w:b/>
                <w:i/>
                <w:sz w:val="15"/>
                <w:szCs w:val="15"/>
              </w:rPr>
              <w:t xml:space="preserve">Spolu </w:t>
            </w:r>
            <w:r w:rsidRPr="00000217">
              <w:rPr>
                <w:b/>
                <w:i/>
                <w:sz w:val="15"/>
                <w:szCs w:val="15"/>
              </w:rPr>
              <w:br/>
              <w:t xml:space="preserve">k 31. 12. </w:t>
            </w:r>
            <w:r w:rsidR="009127A0" w:rsidRPr="00000217">
              <w:rPr>
                <w:b/>
                <w:i/>
                <w:sz w:val="15"/>
                <w:szCs w:val="15"/>
              </w:rPr>
              <w:t>201</w:t>
            </w:r>
            <w:r w:rsidR="004E557B">
              <w:rPr>
                <w:b/>
                <w:i/>
                <w:sz w:val="15"/>
                <w:szCs w:val="15"/>
              </w:rPr>
              <w:t>4</w:t>
            </w:r>
          </w:p>
        </w:tc>
      </w:tr>
      <w:tr w:rsidR="004E557B" w:rsidRPr="00000217" w14:paraId="3C04A3F3" w14:textId="77777777" w:rsidTr="00E02985">
        <w:tc>
          <w:tcPr>
            <w:tcW w:w="2500" w:type="pct"/>
            <w:tcBorders>
              <w:top w:val="single" w:sz="4" w:space="0" w:color="auto"/>
            </w:tcBorders>
          </w:tcPr>
          <w:p w14:paraId="17053766" w14:textId="77777777" w:rsidR="004E557B" w:rsidRPr="00000217" w:rsidRDefault="004E557B" w:rsidP="004E557B">
            <w:pPr>
              <w:ind w:left="176" w:hanging="176"/>
              <w:rPr>
                <w:snapToGrid w:val="0"/>
                <w:sz w:val="15"/>
                <w:szCs w:val="15"/>
                <w:lang w:eastAsia="sk-SK"/>
              </w:rPr>
            </w:pPr>
            <w:r w:rsidRPr="00000217">
              <w:rPr>
                <w:b/>
                <w:i/>
                <w:sz w:val="15"/>
              </w:rPr>
              <w:t xml:space="preserve">Dlhodobé </w:t>
            </w:r>
            <w:r w:rsidRPr="00000217">
              <w:rPr>
                <w:b/>
                <w:bCs/>
                <w:i/>
                <w:snapToGrid w:val="0"/>
                <w:sz w:val="15"/>
                <w:lang w:eastAsia="sk-SK"/>
              </w:rPr>
              <w:t>záväzky:</w:t>
            </w:r>
          </w:p>
        </w:tc>
        <w:tc>
          <w:tcPr>
            <w:tcW w:w="469" w:type="pct"/>
            <w:tcBorders>
              <w:top w:val="single" w:sz="4" w:space="0" w:color="auto"/>
            </w:tcBorders>
          </w:tcPr>
          <w:p w14:paraId="3E2B0A43" w14:textId="77777777" w:rsidR="004E557B" w:rsidRPr="00000217" w:rsidRDefault="004E557B" w:rsidP="004E557B">
            <w:pPr>
              <w:jc w:val="center"/>
              <w:rPr>
                <w:i/>
                <w:snapToGrid w:val="0"/>
                <w:sz w:val="15"/>
                <w:szCs w:val="15"/>
                <w:lang w:eastAsia="sk-SK"/>
              </w:rPr>
            </w:pPr>
          </w:p>
        </w:tc>
        <w:tc>
          <w:tcPr>
            <w:tcW w:w="1016" w:type="pct"/>
            <w:tcBorders>
              <w:top w:val="single" w:sz="4" w:space="0" w:color="auto"/>
            </w:tcBorders>
            <w:vAlign w:val="bottom"/>
          </w:tcPr>
          <w:p w14:paraId="14358DC0" w14:textId="77777777" w:rsidR="004E557B" w:rsidRPr="00000217" w:rsidRDefault="004E557B" w:rsidP="004E557B">
            <w:pPr>
              <w:jc w:val="right"/>
              <w:rPr>
                <w:snapToGrid w:val="0"/>
                <w:sz w:val="15"/>
                <w:szCs w:val="15"/>
                <w:lang w:eastAsia="sk-SK"/>
              </w:rPr>
            </w:pPr>
          </w:p>
        </w:tc>
        <w:tc>
          <w:tcPr>
            <w:tcW w:w="1015" w:type="pct"/>
            <w:tcBorders>
              <w:top w:val="single" w:sz="4" w:space="0" w:color="auto"/>
            </w:tcBorders>
            <w:vAlign w:val="bottom"/>
          </w:tcPr>
          <w:p w14:paraId="658BB752" w14:textId="77777777" w:rsidR="004E557B" w:rsidRPr="00000217" w:rsidRDefault="004E557B" w:rsidP="004E557B">
            <w:pPr>
              <w:jc w:val="right"/>
              <w:rPr>
                <w:snapToGrid w:val="0"/>
                <w:sz w:val="15"/>
                <w:szCs w:val="15"/>
                <w:lang w:eastAsia="sk-SK"/>
              </w:rPr>
            </w:pPr>
          </w:p>
        </w:tc>
      </w:tr>
      <w:tr w:rsidR="004E557B" w:rsidRPr="00000217" w14:paraId="18EE7A49" w14:textId="77777777" w:rsidTr="00B70A84">
        <w:tc>
          <w:tcPr>
            <w:tcW w:w="2500" w:type="pct"/>
            <w:vAlign w:val="center"/>
          </w:tcPr>
          <w:p w14:paraId="19126EFB" w14:textId="77777777" w:rsidR="004E557B" w:rsidRPr="00000217" w:rsidRDefault="004E557B" w:rsidP="004E557B">
            <w:pPr>
              <w:ind w:left="176" w:hanging="176"/>
              <w:jc w:val="left"/>
              <w:rPr>
                <w:snapToGrid w:val="0"/>
                <w:sz w:val="15"/>
                <w:szCs w:val="15"/>
                <w:lang w:eastAsia="sk-SK"/>
              </w:rPr>
            </w:pPr>
            <w:r w:rsidRPr="00DB057A">
              <w:rPr>
                <w:sz w:val="15"/>
                <w:lang w:val="en-US"/>
              </w:rPr>
              <w:t xml:space="preserve">Záväzky so zostatkovou dobou splatnosti </w:t>
            </w:r>
            <w:r w:rsidRPr="00EC39C1">
              <w:rPr>
                <w:rFonts w:cs="Arial"/>
                <w:sz w:val="15"/>
                <w:szCs w:val="15"/>
                <w:lang w:val="en-US"/>
              </w:rPr>
              <w:t>nad</w:t>
            </w:r>
            <w:r w:rsidRPr="00DB057A">
              <w:rPr>
                <w:sz w:val="15"/>
                <w:lang w:val="en-US"/>
              </w:rPr>
              <w:t xml:space="preserve"> päť rokov</w:t>
            </w:r>
          </w:p>
        </w:tc>
        <w:tc>
          <w:tcPr>
            <w:tcW w:w="469" w:type="pct"/>
          </w:tcPr>
          <w:p w14:paraId="73385485" w14:textId="77777777" w:rsidR="004E557B" w:rsidRPr="00000217" w:rsidRDefault="004E557B" w:rsidP="004E557B">
            <w:pPr>
              <w:jc w:val="center"/>
              <w:rPr>
                <w:i/>
                <w:snapToGrid w:val="0"/>
                <w:sz w:val="15"/>
                <w:szCs w:val="15"/>
                <w:lang w:eastAsia="sk-SK"/>
              </w:rPr>
            </w:pPr>
          </w:p>
        </w:tc>
        <w:tc>
          <w:tcPr>
            <w:tcW w:w="1016" w:type="pct"/>
            <w:vAlign w:val="bottom"/>
          </w:tcPr>
          <w:p w14:paraId="530F5B24" w14:textId="18F4B956" w:rsidR="004E557B" w:rsidRPr="00EF1071" w:rsidRDefault="009C2082">
            <w:pPr>
              <w:jc w:val="right"/>
              <w:rPr>
                <w:rFonts w:cs="Arial"/>
                <w:bCs/>
                <w:sz w:val="15"/>
                <w:szCs w:val="15"/>
              </w:rPr>
            </w:pPr>
            <w:r>
              <w:rPr>
                <w:rFonts w:cs="Arial"/>
                <w:bCs/>
                <w:sz w:val="15"/>
                <w:szCs w:val="15"/>
              </w:rPr>
              <w:t>12 481 724</w:t>
            </w:r>
          </w:p>
        </w:tc>
        <w:tc>
          <w:tcPr>
            <w:tcW w:w="1015" w:type="pct"/>
            <w:vAlign w:val="bottom"/>
          </w:tcPr>
          <w:p w14:paraId="0F28526B" w14:textId="77777777" w:rsidR="004E557B" w:rsidRPr="00000217" w:rsidRDefault="004E557B" w:rsidP="004E557B">
            <w:pPr>
              <w:jc w:val="right"/>
              <w:rPr>
                <w:rFonts w:cs="Arial"/>
                <w:sz w:val="15"/>
                <w:szCs w:val="15"/>
              </w:rPr>
            </w:pPr>
            <w:r w:rsidRPr="00000217">
              <w:rPr>
                <w:rFonts w:cs="Arial"/>
                <w:bCs/>
                <w:sz w:val="15"/>
                <w:szCs w:val="15"/>
              </w:rPr>
              <w:t>25 846 705</w:t>
            </w:r>
          </w:p>
        </w:tc>
      </w:tr>
      <w:tr w:rsidR="004E557B" w:rsidRPr="00000217" w14:paraId="7E059D76" w14:textId="77777777" w:rsidTr="00B70A84">
        <w:tc>
          <w:tcPr>
            <w:tcW w:w="2500" w:type="pct"/>
            <w:vAlign w:val="center"/>
          </w:tcPr>
          <w:p w14:paraId="0FD60AD4" w14:textId="77777777" w:rsidR="004E557B" w:rsidRPr="00000217" w:rsidRDefault="004E557B" w:rsidP="004E557B">
            <w:pPr>
              <w:ind w:left="176" w:hanging="176"/>
              <w:jc w:val="left"/>
              <w:rPr>
                <w:snapToGrid w:val="0"/>
                <w:sz w:val="15"/>
                <w:szCs w:val="15"/>
                <w:lang w:eastAsia="sk-SK"/>
              </w:rPr>
            </w:pPr>
            <w:r w:rsidRPr="00DB057A">
              <w:rPr>
                <w:sz w:val="15"/>
                <w:lang w:val="en-US"/>
              </w:rPr>
              <w:t xml:space="preserve">Záväzky so zostatkovou dobou splatnosti </w:t>
            </w:r>
            <w:r w:rsidRPr="00EC39C1">
              <w:rPr>
                <w:rFonts w:cs="Arial"/>
                <w:sz w:val="15"/>
                <w:szCs w:val="15"/>
                <w:lang w:val="en-US"/>
              </w:rPr>
              <w:t>jeden rok až</w:t>
            </w:r>
            <w:r w:rsidRPr="00DB057A">
              <w:rPr>
                <w:sz w:val="15"/>
                <w:lang w:val="en-US"/>
              </w:rPr>
              <w:t xml:space="preserve"> päť rokov</w:t>
            </w:r>
          </w:p>
        </w:tc>
        <w:tc>
          <w:tcPr>
            <w:tcW w:w="469" w:type="pct"/>
          </w:tcPr>
          <w:p w14:paraId="216A255C" w14:textId="77777777" w:rsidR="004E557B" w:rsidRPr="00000217" w:rsidRDefault="004E557B" w:rsidP="004E557B">
            <w:pPr>
              <w:jc w:val="center"/>
              <w:rPr>
                <w:i/>
                <w:snapToGrid w:val="0"/>
                <w:sz w:val="15"/>
                <w:szCs w:val="15"/>
                <w:lang w:eastAsia="sk-SK"/>
              </w:rPr>
            </w:pPr>
          </w:p>
        </w:tc>
        <w:tc>
          <w:tcPr>
            <w:tcW w:w="1016" w:type="pct"/>
            <w:tcBorders>
              <w:bottom w:val="single" w:sz="4" w:space="0" w:color="auto"/>
            </w:tcBorders>
            <w:vAlign w:val="bottom"/>
          </w:tcPr>
          <w:p w14:paraId="0027F2B2" w14:textId="23ECCEC0" w:rsidR="004E557B" w:rsidRPr="00EF1071" w:rsidRDefault="00127A33" w:rsidP="004E557B">
            <w:pPr>
              <w:jc w:val="right"/>
              <w:rPr>
                <w:snapToGrid w:val="0"/>
                <w:sz w:val="15"/>
                <w:szCs w:val="15"/>
                <w:lang w:eastAsia="sk-SK"/>
              </w:rPr>
            </w:pPr>
            <w:r w:rsidRPr="00EF1071">
              <w:rPr>
                <w:snapToGrid w:val="0"/>
                <w:sz w:val="15"/>
                <w:szCs w:val="15"/>
                <w:lang w:eastAsia="sk-SK"/>
              </w:rPr>
              <w:t>-</w:t>
            </w:r>
          </w:p>
        </w:tc>
        <w:tc>
          <w:tcPr>
            <w:tcW w:w="1015" w:type="pct"/>
            <w:tcBorders>
              <w:bottom w:val="single" w:sz="4" w:space="0" w:color="auto"/>
            </w:tcBorders>
            <w:vAlign w:val="bottom"/>
          </w:tcPr>
          <w:p w14:paraId="179659F4" w14:textId="77777777" w:rsidR="004E557B" w:rsidRPr="00000217" w:rsidRDefault="004E557B" w:rsidP="004E557B">
            <w:pPr>
              <w:jc w:val="right"/>
              <w:rPr>
                <w:snapToGrid w:val="0"/>
                <w:sz w:val="15"/>
                <w:szCs w:val="15"/>
                <w:lang w:eastAsia="sk-SK"/>
              </w:rPr>
            </w:pPr>
            <w:r w:rsidRPr="00000217">
              <w:rPr>
                <w:snapToGrid w:val="0"/>
                <w:sz w:val="15"/>
                <w:szCs w:val="15"/>
                <w:lang w:eastAsia="sk-SK"/>
              </w:rPr>
              <w:t>-</w:t>
            </w:r>
          </w:p>
        </w:tc>
      </w:tr>
      <w:tr w:rsidR="004E557B" w:rsidRPr="00000217" w14:paraId="17A49B9D" w14:textId="77777777" w:rsidTr="00F200BC">
        <w:tc>
          <w:tcPr>
            <w:tcW w:w="2500" w:type="pct"/>
          </w:tcPr>
          <w:p w14:paraId="3876AC70" w14:textId="77777777" w:rsidR="004E557B" w:rsidRPr="00000217" w:rsidRDefault="004E557B" w:rsidP="004E557B">
            <w:pPr>
              <w:ind w:left="176" w:hanging="176"/>
              <w:rPr>
                <w:b/>
                <w:snapToGrid w:val="0"/>
                <w:sz w:val="15"/>
                <w:szCs w:val="15"/>
                <w:lang w:eastAsia="sk-SK"/>
              </w:rPr>
            </w:pPr>
            <w:r w:rsidRPr="00000217">
              <w:rPr>
                <w:b/>
                <w:snapToGrid w:val="0"/>
                <w:sz w:val="15"/>
                <w:lang w:eastAsia="sk-SK"/>
              </w:rPr>
              <w:t>Spolu dlhodobé záväzky</w:t>
            </w:r>
          </w:p>
        </w:tc>
        <w:tc>
          <w:tcPr>
            <w:tcW w:w="469" w:type="pct"/>
          </w:tcPr>
          <w:p w14:paraId="3BC21862" w14:textId="77777777" w:rsidR="004E557B" w:rsidRPr="00000217" w:rsidRDefault="004E557B" w:rsidP="004E557B">
            <w:pPr>
              <w:jc w:val="center"/>
              <w:rPr>
                <w:b/>
                <w:snapToGrid w:val="0"/>
                <w:sz w:val="15"/>
                <w:szCs w:val="15"/>
                <w:lang w:eastAsia="sk-SK"/>
              </w:rPr>
            </w:pPr>
          </w:p>
        </w:tc>
        <w:tc>
          <w:tcPr>
            <w:tcW w:w="1016" w:type="pct"/>
            <w:tcBorders>
              <w:top w:val="single" w:sz="4" w:space="0" w:color="auto"/>
            </w:tcBorders>
            <w:vAlign w:val="bottom"/>
          </w:tcPr>
          <w:p w14:paraId="202E3D52" w14:textId="0DBF6902" w:rsidR="004E557B" w:rsidRPr="00EF1071" w:rsidRDefault="009C2082" w:rsidP="004E557B">
            <w:pPr>
              <w:jc w:val="right"/>
              <w:rPr>
                <w:rFonts w:cs="Arial"/>
                <w:b/>
                <w:bCs/>
                <w:sz w:val="15"/>
                <w:szCs w:val="15"/>
              </w:rPr>
            </w:pPr>
            <w:r>
              <w:rPr>
                <w:rFonts w:cs="Arial"/>
                <w:b/>
                <w:bCs/>
                <w:sz w:val="15"/>
                <w:szCs w:val="15"/>
              </w:rPr>
              <w:t>12 481 724</w:t>
            </w:r>
          </w:p>
        </w:tc>
        <w:tc>
          <w:tcPr>
            <w:tcW w:w="1015" w:type="pct"/>
            <w:tcBorders>
              <w:top w:val="single" w:sz="4" w:space="0" w:color="auto"/>
            </w:tcBorders>
            <w:vAlign w:val="bottom"/>
          </w:tcPr>
          <w:p w14:paraId="28F344D6" w14:textId="77777777" w:rsidR="004E557B" w:rsidRPr="00000217" w:rsidRDefault="004E557B" w:rsidP="004E557B">
            <w:pPr>
              <w:jc w:val="right"/>
              <w:rPr>
                <w:rFonts w:cs="Arial"/>
                <w:b/>
                <w:sz w:val="15"/>
                <w:szCs w:val="15"/>
              </w:rPr>
            </w:pPr>
            <w:r w:rsidRPr="00000217">
              <w:rPr>
                <w:rFonts w:cs="Arial"/>
                <w:b/>
                <w:bCs/>
                <w:sz w:val="15"/>
                <w:szCs w:val="15"/>
              </w:rPr>
              <w:t>25 846 705</w:t>
            </w:r>
          </w:p>
        </w:tc>
      </w:tr>
      <w:tr w:rsidR="004E557B" w:rsidRPr="00000217" w14:paraId="750F43E7" w14:textId="77777777" w:rsidTr="00F200BC">
        <w:tc>
          <w:tcPr>
            <w:tcW w:w="2500" w:type="pct"/>
          </w:tcPr>
          <w:p w14:paraId="20F28FA8" w14:textId="77777777" w:rsidR="004E557B" w:rsidRPr="00000217" w:rsidRDefault="004E557B" w:rsidP="004E557B">
            <w:pPr>
              <w:ind w:left="176" w:hanging="176"/>
              <w:rPr>
                <w:snapToGrid w:val="0"/>
                <w:sz w:val="15"/>
                <w:szCs w:val="15"/>
                <w:lang w:eastAsia="sk-SK"/>
              </w:rPr>
            </w:pPr>
          </w:p>
        </w:tc>
        <w:tc>
          <w:tcPr>
            <w:tcW w:w="469" w:type="pct"/>
          </w:tcPr>
          <w:p w14:paraId="147DEDA9" w14:textId="77777777" w:rsidR="004E557B" w:rsidRPr="00000217" w:rsidRDefault="004E557B" w:rsidP="004E557B">
            <w:pPr>
              <w:jc w:val="center"/>
              <w:rPr>
                <w:i/>
                <w:snapToGrid w:val="0"/>
                <w:sz w:val="15"/>
                <w:szCs w:val="15"/>
                <w:lang w:eastAsia="sk-SK"/>
              </w:rPr>
            </w:pPr>
          </w:p>
        </w:tc>
        <w:tc>
          <w:tcPr>
            <w:tcW w:w="1016" w:type="pct"/>
            <w:vAlign w:val="bottom"/>
          </w:tcPr>
          <w:p w14:paraId="3E1326C4" w14:textId="77777777" w:rsidR="004E557B" w:rsidRPr="00EF1071" w:rsidRDefault="004E557B" w:rsidP="004E557B">
            <w:pPr>
              <w:jc w:val="right"/>
              <w:rPr>
                <w:snapToGrid w:val="0"/>
                <w:sz w:val="15"/>
                <w:szCs w:val="15"/>
                <w:lang w:eastAsia="sk-SK"/>
              </w:rPr>
            </w:pPr>
          </w:p>
        </w:tc>
        <w:tc>
          <w:tcPr>
            <w:tcW w:w="1015" w:type="pct"/>
            <w:vAlign w:val="bottom"/>
          </w:tcPr>
          <w:p w14:paraId="7FC2F3C8" w14:textId="77777777" w:rsidR="004E557B" w:rsidRPr="00000217" w:rsidRDefault="004E557B" w:rsidP="004E557B">
            <w:pPr>
              <w:jc w:val="right"/>
              <w:rPr>
                <w:snapToGrid w:val="0"/>
                <w:sz w:val="15"/>
                <w:szCs w:val="15"/>
                <w:lang w:eastAsia="sk-SK"/>
              </w:rPr>
            </w:pPr>
          </w:p>
        </w:tc>
      </w:tr>
      <w:tr w:rsidR="004E557B" w:rsidRPr="00000217" w14:paraId="0266E833" w14:textId="77777777" w:rsidTr="00E02985">
        <w:tc>
          <w:tcPr>
            <w:tcW w:w="2500" w:type="pct"/>
          </w:tcPr>
          <w:p w14:paraId="65ACE5AF" w14:textId="77777777" w:rsidR="004E557B" w:rsidRPr="00000217" w:rsidRDefault="004E557B" w:rsidP="004E557B">
            <w:pPr>
              <w:ind w:left="176" w:hanging="176"/>
              <w:rPr>
                <w:snapToGrid w:val="0"/>
                <w:sz w:val="15"/>
                <w:szCs w:val="15"/>
                <w:lang w:eastAsia="sk-SK"/>
              </w:rPr>
            </w:pPr>
            <w:r w:rsidRPr="00000217">
              <w:rPr>
                <w:b/>
                <w:bCs/>
                <w:i/>
                <w:snapToGrid w:val="0"/>
                <w:sz w:val="15"/>
                <w:lang w:eastAsia="sk-SK"/>
              </w:rPr>
              <w:t>Krátkodobé záväzky:</w:t>
            </w:r>
          </w:p>
        </w:tc>
        <w:tc>
          <w:tcPr>
            <w:tcW w:w="469" w:type="pct"/>
          </w:tcPr>
          <w:p w14:paraId="34F452A7" w14:textId="77777777" w:rsidR="004E557B" w:rsidRPr="00000217" w:rsidRDefault="004E557B" w:rsidP="004E557B">
            <w:pPr>
              <w:jc w:val="center"/>
              <w:rPr>
                <w:snapToGrid w:val="0"/>
                <w:sz w:val="15"/>
                <w:szCs w:val="15"/>
                <w:lang w:eastAsia="sk-SK"/>
              </w:rPr>
            </w:pPr>
          </w:p>
        </w:tc>
        <w:tc>
          <w:tcPr>
            <w:tcW w:w="1016" w:type="pct"/>
          </w:tcPr>
          <w:p w14:paraId="1C138F9C" w14:textId="77777777" w:rsidR="004E557B" w:rsidRPr="00EF1071" w:rsidRDefault="004E557B" w:rsidP="004E557B">
            <w:pPr>
              <w:jc w:val="right"/>
              <w:rPr>
                <w:snapToGrid w:val="0"/>
                <w:sz w:val="15"/>
                <w:szCs w:val="15"/>
                <w:lang w:eastAsia="sk-SK"/>
              </w:rPr>
            </w:pPr>
          </w:p>
        </w:tc>
        <w:tc>
          <w:tcPr>
            <w:tcW w:w="1015" w:type="pct"/>
          </w:tcPr>
          <w:p w14:paraId="35791D54" w14:textId="35F2A677" w:rsidR="004E557B" w:rsidRPr="00000217" w:rsidRDefault="004E557B" w:rsidP="004E557B">
            <w:pPr>
              <w:jc w:val="right"/>
              <w:rPr>
                <w:snapToGrid w:val="0"/>
                <w:sz w:val="15"/>
                <w:szCs w:val="15"/>
                <w:lang w:eastAsia="sk-SK"/>
              </w:rPr>
            </w:pPr>
          </w:p>
        </w:tc>
      </w:tr>
      <w:tr w:rsidR="004E557B" w:rsidRPr="00000217" w14:paraId="47A684DA" w14:textId="77777777" w:rsidTr="00EF1071">
        <w:tc>
          <w:tcPr>
            <w:tcW w:w="2500" w:type="pct"/>
            <w:vAlign w:val="center"/>
          </w:tcPr>
          <w:p w14:paraId="40E6A759" w14:textId="77777777" w:rsidR="004E557B" w:rsidRPr="00000217" w:rsidRDefault="004E557B" w:rsidP="004E557B">
            <w:pPr>
              <w:ind w:left="176" w:hanging="176"/>
              <w:rPr>
                <w:snapToGrid w:val="0"/>
                <w:sz w:val="15"/>
                <w:szCs w:val="15"/>
                <w:lang w:eastAsia="sk-SK"/>
              </w:rPr>
            </w:pPr>
            <w:r w:rsidRPr="00DB057A">
              <w:rPr>
                <w:sz w:val="15"/>
                <w:lang w:val="en-US"/>
              </w:rPr>
              <w:t xml:space="preserve">Záväzky </w:t>
            </w:r>
            <w:r w:rsidRPr="00EC39C1">
              <w:rPr>
                <w:rFonts w:cs="Arial"/>
                <w:sz w:val="15"/>
                <w:szCs w:val="15"/>
                <w:lang w:val="en-US"/>
              </w:rPr>
              <w:t>do lehoty</w:t>
            </w:r>
            <w:r w:rsidRPr="00DB057A">
              <w:rPr>
                <w:sz w:val="15"/>
                <w:lang w:val="en-US"/>
              </w:rPr>
              <w:t xml:space="preserve"> splatnosti</w:t>
            </w:r>
          </w:p>
        </w:tc>
        <w:tc>
          <w:tcPr>
            <w:tcW w:w="469" w:type="pct"/>
          </w:tcPr>
          <w:p w14:paraId="6BAECB5C" w14:textId="77777777" w:rsidR="004E557B" w:rsidRPr="00000217" w:rsidRDefault="004E557B" w:rsidP="004E557B">
            <w:pPr>
              <w:jc w:val="center"/>
              <w:rPr>
                <w:i/>
                <w:snapToGrid w:val="0"/>
                <w:sz w:val="15"/>
                <w:szCs w:val="15"/>
                <w:lang w:eastAsia="sk-SK"/>
              </w:rPr>
            </w:pPr>
          </w:p>
        </w:tc>
        <w:tc>
          <w:tcPr>
            <w:tcW w:w="1016" w:type="pct"/>
            <w:shd w:val="clear" w:color="auto" w:fill="auto"/>
            <w:vAlign w:val="bottom"/>
          </w:tcPr>
          <w:p w14:paraId="2BBC8AF3" w14:textId="032C2402" w:rsidR="004E557B" w:rsidRPr="00EF1071" w:rsidRDefault="008A3FF2">
            <w:pPr>
              <w:jc w:val="right"/>
              <w:rPr>
                <w:snapToGrid w:val="0"/>
                <w:sz w:val="15"/>
                <w:szCs w:val="15"/>
                <w:lang w:eastAsia="sk-SK"/>
              </w:rPr>
            </w:pPr>
            <w:r>
              <w:rPr>
                <w:snapToGrid w:val="0"/>
                <w:sz w:val="15"/>
                <w:szCs w:val="15"/>
                <w:lang w:eastAsia="sk-SK"/>
              </w:rPr>
              <w:t>25 359 449</w:t>
            </w:r>
          </w:p>
        </w:tc>
        <w:tc>
          <w:tcPr>
            <w:tcW w:w="1015" w:type="pct"/>
            <w:vAlign w:val="bottom"/>
          </w:tcPr>
          <w:p w14:paraId="7B2B4FEF" w14:textId="4ECB58CD" w:rsidR="004E557B" w:rsidRPr="00000217" w:rsidRDefault="00C86B30" w:rsidP="004E557B">
            <w:pPr>
              <w:jc w:val="right"/>
              <w:rPr>
                <w:snapToGrid w:val="0"/>
                <w:sz w:val="15"/>
                <w:szCs w:val="15"/>
                <w:lang w:eastAsia="sk-SK"/>
              </w:rPr>
            </w:pPr>
            <w:r w:rsidRPr="00000217">
              <w:rPr>
                <w:snapToGrid w:val="0"/>
                <w:sz w:val="15"/>
                <w:szCs w:val="15"/>
                <w:lang w:eastAsia="sk-SK"/>
              </w:rPr>
              <w:t>38 808 101</w:t>
            </w:r>
          </w:p>
        </w:tc>
      </w:tr>
      <w:tr w:rsidR="004E557B" w:rsidRPr="00000217" w14:paraId="28E1E232" w14:textId="77777777" w:rsidTr="00B70A84">
        <w:tc>
          <w:tcPr>
            <w:tcW w:w="2500" w:type="pct"/>
            <w:vAlign w:val="center"/>
          </w:tcPr>
          <w:p w14:paraId="5A4370F1" w14:textId="77777777" w:rsidR="004E557B" w:rsidRPr="00000217" w:rsidRDefault="004E557B" w:rsidP="004E557B">
            <w:pPr>
              <w:ind w:left="176" w:hanging="176"/>
              <w:jc w:val="left"/>
              <w:rPr>
                <w:snapToGrid w:val="0"/>
                <w:sz w:val="15"/>
                <w:szCs w:val="15"/>
                <w:lang w:eastAsia="sk-SK"/>
              </w:rPr>
            </w:pPr>
            <w:r w:rsidRPr="00DB057A">
              <w:rPr>
                <w:sz w:val="15"/>
                <w:lang w:val="en-US"/>
              </w:rPr>
              <w:t xml:space="preserve">Záväzky </w:t>
            </w:r>
            <w:r w:rsidRPr="00EC39C1">
              <w:rPr>
                <w:rFonts w:cs="Arial"/>
                <w:sz w:val="15"/>
                <w:szCs w:val="15"/>
                <w:lang w:val="en-US"/>
              </w:rPr>
              <w:t>po lehote</w:t>
            </w:r>
            <w:r w:rsidRPr="00DB057A">
              <w:rPr>
                <w:sz w:val="15"/>
                <w:lang w:val="en-US"/>
              </w:rPr>
              <w:t xml:space="preserve"> splatnosti</w:t>
            </w:r>
          </w:p>
        </w:tc>
        <w:tc>
          <w:tcPr>
            <w:tcW w:w="469" w:type="pct"/>
          </w:tcPr>
          <w:p w14:paraId="6850ADE8" w14:textId="77777777" w:rsidR="004E557B" w:rsidRPr="00000217" w:rsidRDefault="004E557B" w:rsidP="004E557B">
            <w:pPr>
              <w:jc w:val="center"/>
              <w:rPr>
                <w:i/>
                <w:snapToGrid w:val="0"/>
                <w:sz w:val="15"/>
                <w:szCs w:val="15"/>
                <w:lang w:eastAsia="sk-SK"/>
              </w:rPr>
            </w:pPr>
          </w:p>
        </w:tc>
        <w:tc>
          <w:tcPr>
            <w:tcW w:w="1016" w:type="pct"/>
            <w:vAlign w:val="bottom"/>
          </w:tcPr>
          <w:p w14:paraId="7A2C8DBF" w14:textId="6A1A921A" w:rsidR="004E557B" w:rsidRPr="00EF1071" w:rsidRDefault="000D183D" w:rsidP="004E557B">
            <w:pPr>
              <w:jc w:val="right"/>
              <w:rPr>
                <w:snapToGrid w:val="0"/>
                <w:sz w:val="15"/>
                <w:szCs w:val="15"/>
                <w:lang w:eastAsia="sk-SK"/>
              </w:rPr>
            </w:pPr>
            <w:r w:rsidRPr="00EF1071">
              <w:rPr>
                <w:snapToGrid w:val="0"/>
                <w:sz w:val="15"/>
                <w:szCs w:val="15"/>
                <w:lang w:eastAsia="sk-SK"/>
              </w:rPr>
              <w:t>47 094</w:t>
            </w:r>
          </w:p>
        </w:tc>
        <w:tc>
          <w:tcPr>
            <w:tcW w:w="1015" w:type="pct"/>
            <w:vAlign w:val="bottom"/>
          </w:tcPr>
          <w:p w14:paraId="1A46CAE1" w14:textId="1863E34A" w:rsidR="004E557B" w:rsidRPr="00000217" w:rsidRDefault="00C86B30" w:rsidP="004E557B">
            <w:pPr>
              <w:jc w:val="right"/>
              <w:rPr>
                <w:snapToGrid w:val="0"/>
                <w:sz w:val="15"/>
                <w:szCs w:val="15"/>
                <w:lang w:eastAsia="sk-SK"/>
              </w:rPr>
            </w:pPr>
            <w:r w:rsidRPr="00000217">
              <w:rPr>
                <w:snapToGrid w:val="0"/>
                <w:sz w:val="15"/>
                <w:szCs w:val="15"/>
                <w:lang w:eastAsia="sk-SK"/>
              </w:rPr>
              <w:t>213 204</w:t>
            </w:r>
          </w:p>
        </w:tc>
      </w:tr>
      <w:tr w:rsidR="004E557B" w:rsidRPr="00000217" w14:paraId="199FCC7D" w14:textId="77777777" w:rsidTr="00EF1071">
        <w:trPr>
          <w:cantSplit/>
        </w:trPr>
        <w:tc>
          <w:tcPr>
            <w:tcW w:w="2500" w:type="pct"/>
            <w:tcBorders>
              <w:bottom w:val="single" w:sz="8" w:space="0" w:color="auto"/>
            </w:tcBorders>
          </w:tcPr>
          <w:p w14:paraId="7CAF6470" w14:textId="77777777" w:rsidR="004E557B" w:rsidRPr="00000217" w:rsidRDefault="004E557B" w:rsidP="004E557B">
            <w:pPr>
              <w:ind w:left="176" w:hanging="176"/>
              <w:rPr>
                <w:snapToGrid w:val="0"/>
                <w:sz w:val="15"/>
                <w:szCs w:val="15"/>
                <w:lang w:eastAsia="sk-SK"/>
              </w:rPr>
            </w:pPr>
            <w:r w:rsidRPr="00000217">
              <w:rPr>
                <w:b/>
                <w:snapToGrid w:val="0"/>
                <w:sz w:val="15"/>
                <w:lang w:eastAsia="sk-SK"/>
              </w:rPr>
              <w:t>Spolu krátkodobé záväzky</w:t>
            </w:r>
          </w:p>
        </w:tc>
        <w:tc>
          <w:tcPr>
            <w:tcW w:w="469" w:type="pct"/>
            <w:tcBorders>
              <w:bottom w:val="single" w:sz="8" w:space="0" w:color="auto"/>
            </w:tcBorders>
          </w:tcPr>
          <w:p w14:paraId="6FAD1971" w14:textId="77777777" w:rsidR="004E557B" w:rsidRPr="00000217" w:rsidRDefault="004E557B" w:rsidP="004E557B">
            <w:pPr>
              <w:jc w:val="center"/>
              <w:rPr>
                <w:b/>
                <w:snapToGrid w:val="0"/>
                <w:sz w:val="15"/>
                <w:szCs w:val="15"/>
                <w:lang w:eastAsia="sk-SK"/>
              </w:rPr>
            </w:pPr>
          </w:p>
        </w:tc>
        <w:tc>
          <w:tcPr>
            <w:tcW w:w="1016" w:type="pct"/>
            <w:tcBorders>
              <w:top w:val="single" w:sz="4" w:space="0" w:color="auto"/>
              <w:bottom w:val="single" w:sz="8" w:space="0" w:color="auto"/>
            </w:tcBorders>
            <w:shd w:val="clear" w:color="auto" w:fill="auto"/>
            <w:vAlign w:val="bottom"/>
          </w:tcPr>
          <w:p w14:paraId="5EB5EE86" w14:textId="4F6E0FA2" w:rsidR="004E557B" w:rsidRPr="00EF1071" w:rsidRDefault="008A3FF2" w:rsidP="004E557B">
            <w:pPr>
              <w:jc w:val="right"/>
              <w:rPr>
                <w:b/>
                <w:snapToGrid w:val="0"/>
                <w:sz w:val="15"/>
                <w:szCs w:val="15"/>
                <w:lang w:eastAsia="sk-SK"/>
              </w:rPr>
            </w:pPr>
            <w:r>
              <w:rPr>
                <w:b/>
                <w:snapToGrid w:val="0"/>
                <w:sz w:val="15"/>
                <w:szCs w:val="15"/>
                <w:lang w:eastAsia="sk-SK"/>
              </w:rPr>
              <w:t>25 406 593</w:t>
            </w:r>
          </w:p>
        </w:tc>
        <w:tc>
          <w:tcPr>
            <w:tcW w:w="1015" w:type="pct"/>
            <w:tcBorders>
              <w:top w:val="single" w:sz="4" w:space="0" w:color="auto"/>
              <w:bottom w:val="single" w:sz="8" w:space="0" w:color="auto"/>
            </w:tcBorders>
            <w:vAlign w:val="bottom"/>
          </w:tcPr>
          <w:p w14:paraId="048C68DE" w14:textId="77777777" w:rsidR="004E557B" w:rsidRPr="00000217" w:rsidRDefault="004E557B" w:rsidP="004E557B">
            <w:pPr>
              <w:jc w:val="right"/>
              <w:rPr>
                <w:b/>
                <w:snapToGrid w:val="0"/>
                <w:sz w:val="15"/>
                <w:szCs w:val="15"/>
                <w:lang w:eastAsia="sk-SK"/>
              </w:rPr>
            </w:pPr>
            <w:r w:rsidRPr="00000217">
              <w:rPr>
                <w:b/>
                <w:snapToGrid w:val="0"/>
                <w:sz w:val="15"/>
                <w:szCs w:val="15"/>
                <w:lang w:eastAsia="sk-SK"/>
              </w:rPr>
              <w:t>39 021 305</w:t>
            </w:r>
          </w:p>
        </w:tc>
      </w:tr>
    </w:tbl>
    <w:p w14:paraId="2274A7F6" w14:textId="77777777" w:rsidR="00F04197" w:rsidRPr="00000217" w:rsidRDefault="00F04197">
      <w:pPr>
        <w:rPr>
          <w:rFonts w:cs="Arial"/>
          <w:snapToGrid w:val="0"/>
          <w:lang w:eastAsia="sk-SK"/>
        </w:rPr>
      </w:pPr>
    </w:p>
    <w:p w14:paraId="705C45F5" w14:textId="77777777" w:rsidR="00F200BC" w:rsidRPr="00000217" w:rsidRDefault="00F200BC">
      <w:pPr>
        <w:jc w:val="left"/>
        <w:rPr>
          <w:snapToGrid w:val="0"/>
          <w:highlight w:val="yellow"/>
          <w:u w:val="single"/>
          <w:lang w:eastAsia="sk-SK"/>
        </w:rPr>
      </w:pPr>
      <w:r w:rsidRPr="00000217">
        <w:rPr>
          <w:highlight w:val="yellow"/>
        </w:rPr>
        <w:br w:type="page"/>
      </w:r>
    </w:p>
    <w:p w14:paraId="1EF4ADAF" w14:textId="77777777" w:rsidR="00016C87" w:rsidRPr="00000217" w:rsidRDefault="00016C87" w:rsidP="00016C87">
      <w:pPr>
        <w:pStyle w:val="Nadpis3"/>
        <w:tabs>
          <w:tab w:val="clear" w:pos="567"/>
          <w:tab w:val="num" w:pos="539"/>
        </w:tabs>
        <w:ind w:left="539" w:hanging="539"/>
        <w:rPr>
          <w:lang w:val="sk-SK"/>
        </w:rPr>
      </w:pPr>
      <w:r w:rsidRPr="00000217">
        <w:rPr>
          <w:lang w:val="sk-SK"/>
        </w:rPr>
        <w:lastRenderedPageBreak/>
        <w:t xml:space="preserve">Odložený daňový záväzok/Odložená daňová pohľadávka </w:t>
      </w:r>
    </w:p>
    <w:p w14:paraId="2BB7D8C9" w14:textId="77777777" w:rsidR="00016C87" w:rsidRPr="00000217" w:rsidRDefault="00016C87" w:rsidP="00016C87">
      <w:pPr>
        <w:rPr>
          <w:snapToGrid w:val="0"/>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016C87" w:rsidRPr="00000217" w14:paraId="3B3E8C90" w14:textId="77777777" w:rsidTr="00C26555">
        <w:tc>
          <w:tcPr>
            <w:tcW w:w="6237" w:type="dxa"/>
            <w:tcBorders>
              <w:top w:val="single" w:sz="8" w:space="0" w:color="auto"/>
              <w:bottom w:val="single" w:sz="4" w:space="0" w:color="auto"/>
            </w:tcBorders>
            <w:shd w:val="clear" w:color="auto" w:fill="auto"/>
          </w:tcPr>
          <w:p w14:paraId="47045210" w14:textId="77777777" w:rsidR="00016C87" w:rsidRPr="00000217" w:rsidRDefault="00016C87" w:rsidP="00016C87">
            <w:pPr>
              <w:rPr>
                <w:b/>
                <w:i/>
                <w:sz w:val="15"/>
                <w:szCs w:val="15"/>
              </w:rPr>
            </w:pPr>
            <w:bookmarkStart w:id="8" w:name="OLE_LINK7"/>
            <w:r w:rsidRPr="00000217">
              <w:rPr>
                <w:b/>
                <w:i/>
                <w:sz w:val="15"/>
                <w:szCs w:val="15"/>
              </w:rPr>
              <w:t>Položka</w:t>
            </w:r>
          </w:p>
        </w:tc>
        <w:tc>
          <w:tcPr>
            <w:tcW w:w="1418" w:type="dxa"/>
            <w:tcBorders>
              <w:top w:val="single" w:sz="8" w:space="0" w:color="auto"/>
              <w:bottom w:val="single" w:sz="4" w:space="0" w:color="auto"/>
            </w:tcBorders>
            <w:shd w:val="clear" w:color="auto" w:fill="auto"/>
          </w:tcPr>
          <w:p w14:paraId="0BCD0EC0" w14:textId="77777777" w:rsidR="00016C87" w:rsidRPr="00000217" w:rsidRDefault="00016C87" w:rsidP="00016C87">
            <w:pPr>
              <w:jc w:val="center"/>
              <w:rPr>
                <w:b/>
                <w:i/>
                <w:sz w:val="15"/>
                <w:szCs w:val="15"/>
              </w:rPr>
            </w:pPr>
            <w:r w:rsidRPr="00000217">
              <w:rPr>
                <w:b/>
                <w:i/>
                <w:sz w:val="15"/>
                <w:szCs w:val="15"/>
              </w:rPr>
              <w:t>201</w:t>
            </w:r>
            <w:r w:rsidR="00F869BC">
              <w:rPr>
                <w:b/>
                <w:i/>
                <w:sz w:val="15"/>
                <w:szCs w:val="15"/>
              </w:rPr>
              <w:t>5</w:t>
            </w:r>
          </w:p>
        </w:tc>
        <w:tc>
          <w:tcPr>
            <w:tcW w:w="1418" w:type="dxa"/>
            <w:tcBorders>
              <w:top w:val="single" w:sz="8" w:space="0" w:color="auto"/>
              <w:bottom w:val="single" w:sz="4" w:space="0" w:color="auto"/>
            </w:tcBorders>
            <w:shd w:val="clear" w:color="auto" w:fill="auto"/>
          </w:tcPr>
          <w:p w14:paraId="54BB948B" w14:textId="77777777" w:rsidR="00016C87" w:rsidRPr="00000217" w:rsidRDefault="00016C87" w:rsidP="00016C87">
            <w:pPr>
              <w:jc w:val="center"/>
              <w:rPr>
                <w:b/>
                <w:i/>
                <w:sz w:val="15"/>
                <w:szCs w:val="15"/>
              </w:rPr>
            </w:pPr>
            <w:r w:rsidRPr="00000217">
              <w:rPr>
                <w:b/>
                <w:i/>
                <w:sz w:val="15"/>
                <w:szCs w:val="15"/>
              </w:rPr>
              <w:t>201</w:t>
            </w:r>
            <w:r w:rsidR="00F869BC">
              <w:rPr>
                <w:b/>
                <w:i/>
                <w:sz w:val="15"/>
                <w:szCs w:val="15"/>
              </w:rPr>
              <w:t>4</w:t>
            </w:r>
          </w:p>
        </w:tc>
      </w:tr>
      <w:tr w:rsidR="00F869BC" w:rsidRPr="00000217" w14:paraId="33F6B40F" w14:textId="77777777" w:rsidTr="00C26555">
        <w:tc>
          <w:tcPr>
            <w:tcW w:w="6237" w:type="dxa"/>
            <w:tcBorders>
              <w:top w:val="single" w:sz="4" w:space="0" w:color="auto"/>
            </w:tcBorders>
            <w:shd w:val="clear" w:color="auto" w:fill="auto"/>
          </w:tcPr>
          <w:p w14:paraId="69A331A6" w14:textId="77777777" w:rsidR="00F869BC" w:rsidRPr="00000217" w:rsidRDefault="00F869BC" w:rsidP="00F869BC">
            <w:pPr>
              <w:ind w:left="142" w:hanging="142"/>
              <w:jc w:val="left"/>
              <w:rPr>
                <w:snapToGrid w:val="0"/>
                <w:sz w:val="15"/>
                <w:lang w:eastAsia="sk-SK"/>
              </w:rPr>
            </w:pPr>
            <w:r w:rsidRPr="00000217">
              <w:rPr>
                <w:snapToGrid w:val="0"/>
                <w:sz w:val="15"/>
                <w:lang w:eastAsia="sk-SK"/>
              </w:rPr>
              <w:t>Dočasné rozdiely medzi účtovnou hodnotou majetku a daňovou základňou:</w:t>
            </w:r>
          </w:p>
        </w:tc>
        <w:tc>
          <w:tcPr>
            <w:tcW w:w="1418" w:type="dxa"/>
            <w:tcBorders>
              <w:top w:val="single" w:sz="4" w:space="0" w:color="auto"/>
            </w:tcBorders>
            <w:shd w:val="clear" w:color="auto" w:fill="auto"/>
            <w:vAlign w:val="bottom"/>
          </w:tcPr>
          <w:p w14:paraId="34B49621" w14:textId="77777777" w:rsidR="00F869BC" w:rsidRPr="00000217" w:rsidRDefault="00F869BC" w:rsidP="00F869BC">
            <w:pPr>
              <w:jc w:val="right"/>
              <w:rPr>
                <w:sz w:val="15"/>
              </w:rPr>
            </w:pPr>
          </w:p>
        </w:tc>
        <w:tc>
          <w:tcPr>
            <w:tcW w:w="1418" w:type="dxa"/>
            <w:tcBorders>
              <w:top w:val="single" w:sz="4" w:space="0" w:color="auto"/>
            </w:tcBorders>
            <w:shd w:val="clear" w:color="auto" w:fill="auto"/>
            <w:vAlign w:val="bottom"/>
          </w:tcPr>
          <w:p w14:paraId="0EF04E40" w14:textId="77777777" w:rsidR="00F869BC" w:rsidRPr="00000217" w:rsidRDefault="00F869BC" w:rsidP="00F869BC">
            <w:pPr>
              <w:jc w:val="right"/>
              <w:rPr>
                <w:sz w:val="15"/>
              </w:rPr>
            </w:pPr>
          </w:p>
        </w:tc>
      </w:tr>
      <w:tr w:rsidR="00F869BC" w:rsidRPr="00000217" w14:paraId="59B169C0" w14:textId="77777777" w:rsidTr="00C26555">
        <w:tc>
          <w:tcPr>
            <w:tcW w:w="6237" w:type="dxa"/>
            <w:tcBorders>
              <w:bottom w:val="nil"/>
            </w:tcBorders>
            <w:shd w:val="clear" w:color="auto" w:fill="auto"/>
          </w:tcPr>
          <w:p w14:paraId="1A666FE1" w14:textId="48244607" w:rsidR="00F869BC" w:rsidRPr="00000217" w:rsidRDefault="009C2082" w:rsidP="00F869BC">
            <w:pPr>
              <w:ind w:left="318" w:hanging="142"/>
              <w:jc w:val="left"/>
              <w:rPr>
                <w:i/>
                <w:snapToGrid w:val="0"/>
                <w:sz w:val="15"/>
                <w:lang w:eastAsia="sk-SK"/>
              </w:rPr>
            </w:pPr>
            <w:r w:rsidRPr="00000217">
              <w:rPr>
                <w:i/>
                <w:snapToGrid w:val="0"/>
                <w:sz w:val="15"/>
                <w:lang w:eastAsia="sk-SK"/>
              </w:rPr>
              <w:t>O</w:t>
            </w:r>
            <w:r w:rsidR="00F869BC" w:rsidRPr="00000217">
              <w:rPr>
                <w:i/>
                <w:snapToGrid w:val="0"/>
                <w:sz w:val="15"/>
                <w:lang w:eastAsia="sk-SK"/>
              </w:rPr>
              <w:t>dpočítateľné</w:t>
            </w:r>
          </w:p>
        </w:tc>
        <w:tc>
          <w:tcPr>
            <w:tcW w:w="1418" w:type="dxa"/>
            <w:tcBorders>
              <w:bottom w:val="nil"/>
            </w:tcBorders>
            <w:shd w:val="clear" w:color="auto" w:fill="auto"/>
            <w:vAlign w:val="bottom"/>
          </w:tcPr>
          <w:p w14:paraId="66DEC8B4" w14:textId="4831A960" w:rsidR="00F869BC" w:rsidRPr="00000217" w:rsidRDefault="009C2082" w:rsidP="00B70A84">
            <w:pPr>
              <w:jc w:val="right"/>
              <w:rPr>
                <w:i/>
                <w:sz w:val="15"/>
              </w:rPr>
            </w:pPr>
            <w:r>
              <w:rPr>
                <w:i/>
                <w:sz w:val="15"/>
              </w:rPr>
              <w:t>8 801 185</w:t>
            </w:r>
          </w:p>
        </w:tc>
        <w:tc>
          <w:tcPr>
            <w:tcW w:w="1418" w:type="dxa"/>
            <w:tcBorders>
              <w:bottom w:val="nil"/>
            </w:tcBorders>
            <w:shd w:val="clear" w:color="auto" w:fill="auto"/>
            <w:vAlign w:val="bottom"/>
          </w:tcPr>
          <w:p w14:paraId="0BC6838D" w14:textId="77777777" w:rsidR="00F869BC" w:rsidRPr="00000217" w:rsidRDefault="00F869BC" w:rsidP="00B70A84">
            <w:pPr>
              <w:jc w:val="right"/>
              <w:rPr>
                <w:i/>
                <w:sz w:val="15"/>
              </w:rPr>
            </w:pPr>
            <w:r w:rsidRPr="00000217">
              <w:rPr>
                <w:i/>
                <w:sz w:val="15"/>
              </w:rPr>
              <w:t xml:space="preserve">2 314 577 </w:t>
            </w:r>
          </w:p>
        </w:tc>
      </w:tr>
      <w:tr w:rsidR="00F869BC" w:rsidRPr="00000217" w14:paraId="280C613E" w14:textId="77777777" w:rsidTr="00C26555">
        <w:tc>
          <w:tcPr>
            <w:tcW w:w="6237" w:type="dxa"/>
            <w:tcBorders>
              <w:bottom w:val="nil"/>
            </w:tcBorders>
            <w:shd w:val="clear" w:color="auto" w:fill="auto"/>
          </w:tcPr>
          <w:p w14:paraId="0632C711"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 xml:space="preserve">zdaniteľné </w:t>
            </w:r>
          </w:p>
        </w:tc>
        <w:tc>
          <w:tcPr>
            <w:tcW w:w="1418" w:type="dxa"/>
            <w:tcBorders>
              <w:bottom w:val="nil"/>
            </w:tcBorders>
            <w:shd w:val="clear" w:color="auto" w:fill="auto"/>
            <w:vAlign w:val="bottom"/>
          </w:tcPr>
          <w:p w14:paraId="650B8242" w14:textId="115A1897" w:rsidR="00F869BC" w:rsidRPr="00000217" w:rsidRDefault="009C2082" w:rsidP="00F869BC">
            <w:pPr>
              <w:jc w:val="right"/>
              <w:rPr>
                <w:i/>
                <w:sz w:val="15"/>
              </w:rPr>
            </w:pPr>
            <w:r>
              <w:rPr>
                <w:i/>
                <w:sz w:val="15"/>
              </w:rPr>
              <w:t>(12 777 251)</w:t>
            </w:r>
          </w:p>
        </w:tc>
        <w:tc>
          <w:tcPr>
            <w:tcW w:w="1418" w:type="dxa"/>
            <w:tcBorders>
              <w:bottom w:val="nil"/>
            </w:tcBorders>
            <w:shd w:val="clear" w:color="auto" w:fill="auto"/>
            <w:vAlign w:val="bottom"/>
          </w:tcPr>
          <w:p w14:paraId="059108D4" w14:textId="77777777" w:rsidR="00F869BC" w:rsidRPr="00000217" w:rsidRDefault="00F869BC" w:rsidP="00B70A84">
            <w:pPr>
              <w:ind w:right="-57"/>
              <w:jc w:val="right"/>
              <w:rPr>
                <w:i/>
                <w:sz w:val="15"/>
              </w:rPr>
            </w:pPr>
            <w:r w:rsidRPr="00000217">
              <w:rPr>
                <w:i/>
                <w:sz w:val="15"/>
              </w:rPr>
              <w:t>(2 037 277)</w:t>
            </w:r>
          </w:p>
        </w:tc>
      </w:tr>
      <w:tr w:rsidR="00F869BC" w:rsidRPr="00000217" w14:paraId="2E4D1121" w14:textId="77777777" w:rsidTr="00C26555">
        <w:tc>
          <w:tcPr>
            <w:tcW w:w="6237" w:type="dxa"/>
            <w:tcBorders>
              <w:bottom w:val="nil"/>
            </w:tcBorders>
            <w:shd w:val="clear" w:color="auto" w:fill="auto"/>
          </w:tcPr>
          <w:p w14:paraId="7DFB5226" w14:textId="77777777" w:rsidR="00F869BC" w:rsidRPr="00000217" w:rsidRDefault="00F869BC" w:rsidP="00F869BC">
            <w:pPr>
              <w:ind w:left="142" w:hanging="142"/>
              <w:jc w:val="left"/>
              <w:rPr>
                <w:snapToGrid w:val="0"/>
                <w:sz w:val="15"/>
                <w:lang w:eastAsia="sk-SK"/>
              </w:rPr>
            </w:pPr>
            <w:r w:rsidRPr="00000217">
              <w:rPr>
                <w:snapToGrid w:val="0"/>
                <w:sz w:val="15"/>
                <w:lang w:eastAsia="sk-SK"/>
              </w:rPr>
              <w:t>Dočasné rozdiely medzi účtovnou hodnotou záväzkov a daňovou základňou:</w:t>
            </w:r>
          </w:p>
        </w:tc>
        <w:tc>
          <w:tcPr>
            <w:tcW w:w="1418" w:type="dxa"/>
            <w:tcBorders>
              <w:bottom w:val="nil"/>
            </w:tcBorders>
            <w:shd w:val="clear" w:color="auto" w:fill="auto"/>
            <w:vAlign w:val="bottom"/>
          </w:tcPr>
          <w:p w14:paraId="2D8B78B6"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5AA2B02A" w14:textId="77777777" w:rsidR="00F869BC" w:rsidRPr="00000217" w:rsidRDefault="00F869BC" w:rsidP="00F869BC">
            <w:pPr>
              <w:jc w:val="right"/>
              <w:rPr>
                <w:sz w:val="15"/>
              </w:rPr>
            </w:pPr>
          </w:p>
        </w:tc>
      </w:tr>
      <w:tr w:rsidR="00F869BC" w:rsidRPr="00000217" w14:paraId="191300A1" w14:textId="77777777" w:rsidTr="00C26555">
        <w:tc>
          <w:tcPr>
            <w:tcW w:w="6237" w:type="dxa"/>
            <w:tcBorders>
              <w:bottom w:val="nil"/>
            </w:tcBorders>
            <w:shd w:val="clear" w:color="auto" w:fill="auto"/>
          </w:tcPr>
          <w:p w14:paraId="5D96D89B"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odpočítateľné</w:t>
            </w:r>
          </w:p>
        </w:tc>
        <w:tc>
          <w:tcPr>
            <w:tcW w:w="1418" w:type="dxa"/>
            <w:tcBorders>
              <w:bottom w:val="nil"/>
            </w:tcBorders>
            <w:shd w:val="clear" w:color="auto" w:fill="auto"/>
            <w:vAlign w:val="bottom"/>
          </w:tcPr>
          <w:p w14:paraId="7F00A64B" w14:textId="77777777" w:rsidR="00F869BC" w:rsidRPr="00000217" w:rsidRDefault="00F869BC" w:rsidP="00F869BC">
            <w:pPr>
              <w:jc w:val="right"/>
              <w:rPr>
                <w:i/>
                <w:sz w:val="15"/>
              </w:rPr>
            </w:pPr>
          </w:p>
        </w:tc>
        <w:tc>
          <w:tcPr>
            <w:tcW w:w="1418" w:type="dxa"/>
            <w:tcBorders>
              <w:bottom w:val="nil"/>
            </w:tcBorders>
            <w:shd w:val="clear" w:color="auto" w:fill="auto"/>
            <w:vAlign w:val="bottom"/>
          </w:tcPr>
          <w:p w14:paraId="56F89257" w14:textId="77777777" w:rsidR="00F869BC" w:rsidRPr="00000217" w:rsidRDefault="00F869BC" w:rsidP="00F869BC">
            <w:pPr>
              <w:jc w:val="right"/>
              <w:rPr>
                <w:i/>
                <w:sz w:val="15"/>
              </w:rPr>
            </w:pPr>
            <w:r w:rsidRPr="00000217">
              <w:rPr>
                <w:i/>
                <w:sz w:val="15"/>
              </w:rPr>
              <w:t>-</w:t>
            </w:r>
          </w:p>
        </w:tc>
      </w:tr>
      <w:tr w:rsidR="00F869BC" w:rsidRPr="00000217" w14:paraId="6E68653B" w14:textId="77777777" w:rsidTr="00C26555">
        <w:tc>
          <w:tcPr>
            <w:tcW w:w="6237" w:type="dxa"/>
            <w:tcBorders>
              <w:bottom w:val="nil"/>
            </w:tcBorders>
            <w:shd w:val="clear" w:color="auto" w:fill="auto"/>
          </w:tcPr>
          <w:p w14:paraId="090BDEFB"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 xml:space="preserve">zdaniteľné </w:t>
            </w:r>
          </w:p>
        </w:tc>
        <w:tc>
          <w:tcPr>
            <w:tcW w:w="1418" w:type="dxa"/>
            <w:tcBorders>
              <w:bottom w:val="nil"/>
            </w:tcBorders>
            <w:shd w:val="clear" w:color="auto" w:fill="auto"/>
            <w:vAlign w:val="bottom"/>
          </w:tcPr>
          <w:p w14:paraId="27760965" w14:textId="343B9C8C" w:rsidR="00F869BC" w:rsidRPr="00000217" w:rsidRDefault="009C2082" w:rsidP="00F869BC">
            <w:pPr>
              <w:jc w:val="right"/>
              <w:rPr>
                <w:i/>
                <w:sz w:val="15"/>
              </w:rPr>
            </w:pPr>
            <w:r>
              <w:rPr>
                <w:i/>
                <w:sz w:val="15"/>
              </w:rPr>
              <w:t>(23 205 578)</w:t>
            </w:r>
          </w:p>
        </w:tc>
        <w:tc>
          <w:tcPr>
            <w:tcW w:w="1418" w:type="dxa"/>
            <w:tcBorders>
              <w:bottom w:val="nil"/>
            </w:tcBorders>
            <w:shd w:val="clear" w:color="auto" w:fill="auto"/>
            <w:vAlign w:val="bottom"/>
          </w:tcPr>
          <w:p w14:paraId="765322BB" w14:textId="77777777" w:rsidR="00F869BC" w:rsidRPr="00000217" w:rsidRDefault="00F869BC" w:rsidP="00B70A84">
            <w:pPr>
              <w:ind w:right="-57"/>
              <w:jc w:val="right"/>
              <w:rPr>
                <w:i/>
                <w:sz w:val="15"/>
              </w:rPr>
            </w:pPr>
            <w:r w:rsidRPr="00000217">
              <w:rPr>
                <w:i/>
                <w:sz w:val="15"/>
              </w:rPr>
              <w:t>(17 591 516)</w:t>
            </w:r>
          </w:p>
        </w:tc>
      </w:tr>
      <w:tr w:rsidR="00F869BC" w:rsidRPr="00000217" w14:paraId="5464CF75" w14:textId="77777777" w:rsidTr="00C26555">
        <w:tc>
          <w:tcPr>
            <w:tcW w:w="6237" w:type="dxa"/>
            <w:tcBorders>
              <w:bottom w:val="nil"/>
            </w:tcBorders>
            <w:shd w:val="clear" w:color="auto" w:fill="auto"/>
          </w:tcPr>
          <w:p w14:paraId="360067AB" w14:textId="77777777" w:rsidR="00F869BC" w:rsidRPr="00000217" w:rsidRDefault="00F869BC" w:rsidP="00F869BC">
            <w:pPr>
              <w:ind w:left="142" w:hanging="142"/>
              <w:jc w:val="left"/>
              <w:rPr>
                <w:snapToGrid w:val="0"/>
                <w:sz w:val="15"/>
                <w:lang w:eastAsia="sk-SK"/>
              </w:rPr>
            </w:pPr>
            <w:r w:rsidRPr="00000217">
              <w:rPr>
                <w:snapToGrid w:val="0"/>
                <w:sz w:val="15"/>
                <w:lang w:eastAsia="sk-SK"/>
              </w:rPr>
              <w:t>Možnosť umorovať daňovú stratu v budúcnosti</w:t>
            </w:r>
          </w:p>
        </w:tc>
        <w:tc>
          <w:tcPr>
            <w:tcW w:w="1418" w:type="dxa"/>
            <w:tcBorders>
              <w:bottom w:val="nil"/>
            </w:tcBorders>
            <w:shd w:val="clear" w:color="auto" w:fill="auto"/>
            <w:vAlign w:val="bottom"/>
          </w:tcPr>
          <w:p w14:paraId="4895DFDD"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38BA0BD5" w14:textId="77777777" w:rsidR="00F869BC" w:rsidRPr="00000217" w:rsidRDefault="00F869BC" w:rsidP="00F869BC">
            <w:pPr>
              <w:jc w:val="right"/>
              <w:rPr>
                <w:sz w:val="15"/>
              </w:rPr>
            </w:pPr>
          </w:p>
        </w:tc>
      </w:tr>
      <w:tr w:rsidR="00F869BC" w:rsidRPr="00000217" w14:paraId="56C939C4" w14:textId="77777777" w:rsidTr="00C26555">
        <w:tc>
          <w:tcPr>
            <w:tcW w:w="6237" w:type="dxa"/>
            <w:tcBorders>
              <w:bottom w:val="nil"/>
            </w:tcBorders>
            <w:shd w:val="clear" w:color="auto" w:fill="auto"/>
          </w:tcPr>
          <w:p w14:paraId="3A77969E" w14:textId="77777777" w:rsidR="00F869BC" w:rsidRPr="00000217" w:rsidRDefault="00F869BC" w:rsidP="00F869BC">
            <w:pPr>
              <w:ind w:left="142" w:hanging="142"/>
              <w:jc w:val="left"/>
              <w:rPr>
                <w:snapToGrid w:val="0"/>
                <w:sz w:val="15"/>
                <w:lang w:eastAsia="sk-SK"/>
              </w:rPr>
            </w:pPr>
            <w:r w:rsidRPr="00000217">
              <w:rPr>
                <w:snapToGrid w:val="0"/>
                <w:sz w:val="15"/>
                <w:lang w:eastAsia="sk-SK"/>
              </w:rPr>
              <w:t>Možnosť previesť nevyužité daňové odpočty</w:t>
            </w:r>
          </w:p>
        </w:tc>
        <w:tc>
          <w:tcPr>
            <w:tcW w:w="1418" w:type="dxa"/>
            <w:tcBorders>
              <w:bottom w:val="nil"/>
            </w:tcBorders>
            <w:shd w:val="clear" w:color="auto" w:fill="auto"/>
            <w:vAlign w:val="bottom"/>
          </w:tcPr>
          <w:p w14:paraId="18DA0072"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7E4FCF1B" w14:textId="77777777" w:rsidR="00F869BC" w:rsidRPr="00000217" w:rsidRDefault="00F869BC" w:rsidP="00F869BC">
            <w:pPr>
              <w:jc w:val="right"/>
              <w:rPr>
                <w:sz w:val="15"/>
              </w:rPr>
            </w:pPr>
          </w:p>
        </w:tc>
      </w:tr>
      <w:tr w:rsidR="00F869BC" w:rsidRPr="00000217" w14:paraId="502C6D22" w14:textId="77777777" w:rsidTr="00C26555">
        <w:tc>
          <w:tcPr>
            <w:tcW w:w="6237" w:type="dxa"/>
            <w:tcBorders>
              <w:bottom w:val="nil"/>
            </w:tcBorders>
            <w:shd w:val="clear" w:color="auto" w:fill="auto"/>
          </w:tcPr>
          <w:p w14:paraId="00B9F0E5" w14:textId="77777777" w:rsidR="00F869BC" w:rsidRPr="00000217" w:rsidRDefault="00F869BC" w:rsidP="00F869BC">
            <w:pPr>
              <w:ind w:left="142" w:hanging="142"/>
              <w:jc w:val="left"/>
              <w:rPr>
                <w:snapToGrid w:val="0"/>
                <w:sz w:val="15"/>
                <w:lang w:eastAsia="sk-SK"/>
              </w:rPr>
            </w:pPr>
            <w:r w:rsidRPr="00000217">
              <w:rPr>
                <w:snapToGrid w:val="0"/>
                <w:sz w:val="15"/>
                <w:lang w:eastAsia="sk-SK"/>
              </w:rPr>
              <w:t>Sadzba dane z príjmov (v %)</w:t>
            </w:r>
          </w:p>
        </w:tc>
        <w:tc>
          <w:tcPr>
            <w:tcW w:w="1418" w:type="dxa"/>
            <w:tcBorders>
              <w:bottom w:val="nil"/>
            </w:tcBorders>
            <w:shd w:val="clear" w:color="auto" w:fill="auto"/>
            <w:vAlign w:val="bottom"/>
          </w:tcPr>
          <w:p w14:paraId="785B28C0" w14:textId="0E4B6DF4" w:rsidR="00F869BC" w:rsidRPr="00000217" w:rsidRDefault="00E10FAB" w:rsidP="00F869BC">
            <w:pPr>
              <w:jc w:val="right"/>
              <w:rPr>
                <w:sz w:val="15"/>
              </w:rPr>
            </w:pPr>
            <w:r>
              <w:rPr>
                <w:sz w:val="15"/>
              </w:rPr>
              <w:t>22</w:t>
            </w:r>
          </w:p>
        </w:tc>
        <w:tc>
          <w:tcPr>
            <w:tcW w:w="1418" w:type="dxa"/>
            <w:tcBorders>
              <w:bottom w:val="nil"/>
            </w:tcBorders>
            <w:shd w:val="clear" w:color="auto" w:fill="auto"/>
            <w:vAlign w:val="bottom"/>
          </w:tcPr>
          <w:p w14:paraId="5C374A5B" w14:textId="77777777" w:rsidR="00F869BC" w:rsidRPr="00000217" w:rsidRDefault="00F869BC" w:rsidP="00F869BC">
            <w:pPr>
              <w:jc w:val="right"/>
              <w:rPr>
                <w:sz w:val="15"/>
              </w:rPr>
            </w:pPr>
            <w:r w:rsidRPr="00000217">
              <w:rPr>
                <w:sz w:val="15"/>
              </w:rPr>
              <w:t>22</w:t>
            </w:r>
          </w:p>
        </w:tc>
      </w:tr>
      <w:tr w:rsidR="00F869BC" w:rsidRPr="00000217" w14:paraId="39DC2A95" w14:textId="77777777" w:rsidTr="00C26555">
        <w:tc>
          <w:tcPr>
            <w:tcW w:w="6237" w:type="dxa"/>
            <w:tcBorders>
              <w:bottom w:val="nil"/>
            </w:tcBorders>
            <w:shd w:val="clear" w:color="auto" w:fill="auto"/>
          </w:tcPr>
          <w:p w14:paraId="536396A7" w14:textId="77777777" w:rsidR="00F869BC" w:rsidRPr="00000217" w:rsidRDefault="00F869BC" w:rsidP="00F869BC">
            <w:pPr>
              <w:ind w:left="142" w:hanging="142"/>
              <w:jc w:val="left"/>
              <w:rPr>
                <w:snapToGrid w:val="0"/>
                <w:sz w:val="15"/>
                <w:lang w:eastAsia="sk-SK"/>
              </w:rPr>
            </w:pPr>
            <w:r w:rsidRPr="00000217">
              <w:rPr>
                <w:snapToGrid w:val="0"/>
                <w:sz w:val="15"/>
                <w:lang w:eastAsia="sk-SK"/>
              </w:rPr>
              <w:t>Odložená daňová pohľadávka</w:t>
            </w:r>
          </w:p>
        </w:tc>
        <w:tc>
          <w:tcPr>
            <w:tcW w:w="1418" w:type="dxa"/>
            <w:tcBorders>
              <w:bottom w:val="nil"/>
            </w:tcBorders>
            <w:shd w:val="clear" w:color="auto" w:fill="auto"/>
            <w:vAlign w:val="bottom"/>
          </w:tcPr>
          <w:p w14:paraId="2E9774B0" w14:textId="77777777" w:rsidR="00F869BC" w:rsidRPr="00000217" w:rsidRDefault="00F869BC" w:rsidP="00F869BC">
            <w:pPr>
              <w:jc w:val="right"/>
              <w:rPr>
                <w:rFonts w:cs="Arial"/>
                <w:sz w:val="15"/>
                <w:szCs w:val="15"/>
              </w:rPr>
            </w:pPr>
          </w:p>
        </w:tc>
        <w:tc>
          <w:tcPr>
            <w:tcW w:w="1418" w:type="dxa"/>
            <w:tcBorders>
              <w:bottom w:val="nil"/>
            </w:tcBorders>
            <w:shd w:val="clear" w:color="auto" w:fill="auto"/>
            <w:vAlign w:val="bottom"/>
          </w:tcPr>
          <w:p w14:paraId="03644C9F" w14:textId="77777777" w:rsidR="00F869BC" w:rsidRPr="00000217" w:rsidRDefault="00F869BC" w:rsidP="00F869BC">
            <w:pPr>
              <w:jc w:val="right"/>
              <w:rPr>
                <w:sz w:val="15"/>
              </w:rPr>
            </w:pPr>
            <w:r w:rsidRPr="00000217">
              <w:rPr>
                <w:rFonts w:cs="Arial"/>
                <w:sz w:val="15"/>
                <w:szCs w:val="15"/>
              </w:rPr>
              <w:t>-</w:t>
            </w:r>
          </w:p>
        </w:tc>
      </w:tr>
      <w:tr w:rsidR="00F869BC" w:rsidRPr="00000217" w14:paraId="36ED10D0" w14:textId="77777777" w:rsidTr="00C26555">
        <w:tc>
          <w:tcPr>
            <w:tcW w:w="6237" w:type="dxa"/>
            <w:tcBorders>
              <w:bottom w:val="nil"/>
            </w:tcBorders>
            <w:shd w:val="clear" w:color="auto" w:fill="auto"/>
          </w:tcPr>
          <w:p w14:paraId="4E5A6028" w14:textId="77777777" w:rsidR="00F869BC" w:rsidRPr="00000217" w:rsidRDefault="00F869BC" w:rsidP="00F869BC">
            <w:pPr>
              <w:ind w:left="142" w:hanging="142"/>
              <w:jc w:val="left"/>
              <w:rPr>
                <w:snapToGrid w:val="0"/>
                <w:sz w:val="15"/>
                <w:lang w:eastAsia="sk-SK"/>
              </w:rPr>
            </w:pPr>
            <w:r w:rsidRPr="00000217">
              <w:rPr>
                <w:snapToGrid w:val="0"/>
                <w:sz w:val="15"/>
                <w:lang w:eastAsia="sk-SK"/>
              </w:rPr>
              <w:t>Uplatnená daňová pohľadávka:</w:t>
            </w:r>
          </w:p>
        </w:tc>
        <w:tc>
          <w:tcPr>
            <w:tcW w:w="1418" w:type="dxa"/>
            <w:tcBorders>
              <w:bottom w:val="nil"/>
            </w:tcBorders>
            <w:shd w:val="clear" w:color="auto" w:fill="auto"/>
            <w:vAlign w:val="bottom"/>
          </w:tcPr>
          <w:p w14:paraId="7C27CA0D"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1D7F47AA" w14:textId="77777777" w:rsidR="00F869BC" w:rsidRPr="00000217" w:rsidRDefault="00F869BC" w:rsidP="00F869BC">
            <w:pPr>
              <w:jc w:val="right"/>
              <w:rPr>
                <w:sz w:val="15"/>
              </w:rPr>
            </w:pPr>
          </w:p>
        </w:tc>
      </w:tr>
      <w:tr w:rsidR="00F869BC" w:rsidRPr="00000217" w14:paraId="133F0CB7" w14:textId="77777777" w:rsidTr="00C26555">
        <w:tc>
          <w:tcPr>
            <w:tcW w:w="6237" w:type="dxa"/>
            <w:tcBorders>
              <w:bottom w:val="nil"/>
            </w:tcBorders>
            <w:shd w:val="clear" w:color="auto" w:fill="auto"/>
          </w:tcPr>
          <w:p w14:paraId="3FAABD0D"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zaúčtovaná ako zníženie nákladov</w:t>
            </w:r>
          </w:p>
        </w:tc>
        <w:tc>
          <w:tcPr>
            <w:tcW w:w="1418" w:type="dxa"/>
            <w:tcBorders>
              <w:bottom w:val="nil"/>
            </w:tcBorders>
            <w:shd w:val="clear" w:color="auto" w:fill="auto"/>
            <w:vAlign w:val="bottom"/>
          </w:tcPr>
          <w:p w14:paraId="14236C20" w14:textId="77777777" w:rsidR="00F869BC" w:rsidRPr="00000217" w:rsidRDefault="00F869BC" w:rsidP="00F869BC">
            <w:pPr>
              <w:jc w:val="right"/>
              <w:rPr>
                <w:i/>
                <w:sz w:val="15"/>
              </w:rPr>
            </w:pPr>
          </w:p>
        </w:tc>
        <w:tc>
          <w:tcPr>
            <w:tcW w:w="1418" w:type="dxa"/>
            <w:tcBorders>
              <w:bottom w:val="nil"/>
            </w:tcBorders>
            <w:shd w:val="clear" w:color="auto" w:fill="auto"/>
            <w:vAlign w:val="bottom"/>
          </w:tcPr>
          <w:p w14:paraId="2DF7B748" w14:textId="77777777" w:rsidR="00F869BC" w:rsidRPr="00000217" w:rsidRDefault="00F869BC" w:rsidP="00F869BC">
            <w:pPr>
              <w:jc w:val="right"/>
              <w:rPr>
                <w:i/>
                <w:sz w:val="15"/>
              </w:rPr>
            </w:pPr>
            <w:r w:rsidRPr="00000217">
              <w:rPr>
                <w:i/>
                <w:sz w:val="15"/>
              </w:rPr>
              <w:t>-</w:t>
            </w:r>
          </w:p>
        </w:tc>
      </w:tr>
      <w:tr w:rsidR="00F869BC" w:rsidRPr="00000217" w14:paraId="326ACFB8" w14:textId="77777777" w:rsidTr="00C26555">
        <w:tc>
          <w:tcPr>
            <w:tcW w:w="6237" w:type="dxa"/>
            <w:tcBorders>
              <w:bottom w:val="nil"/>
            </w:tcBorders>
            <w:shd w:val="clear" w:color="auto" w:fill="auto"/>
          </w:tcPr>
          <w:p w14:paraId="74D78DDC"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zaúčtovaná do vlastného imania</w:t>
            </w:r>
          </w:p>
        </w:tc>
        <w:tc>
          <w:tcPr>
            <w:tcW w:w="1418" w:type="dxa"/>
            <w:tcBorders>
              <w:bottom w:val="nil"/>
            </w:tcBorders>
            <w:shd w:val="clear" w:color="auto" w:fill="auto"/>
            <w:vAlign w:val="bottom"/>
          </w:tcPr>
          <w:p w14:paraId="0C6A38C5" w14:textId="77777777" w:rsidR="00F869BC" w:rsidRPr="00000217" w:rsidRDefault="00F869BC" w:rsidP="00F869BC">
            <w:pPr>
              <w:jc w:val="right"/>
              <w:rPr>
                <w:i/>
                <w:sz w:val="15"/>
              </w:rPr>
            </w:pPr>
          </w:p>
        </w:tc>
        <w:tc>
          <w:tcPr>
            <w:tcW w:w="1418" w:type="dxa"/>
            <w:tcBorders>
              <w:bottom w:val="nil"/>
            </w:tcBorders>
            <w:shd w:val="clear" w:color="auto" w:fill="auto"/>
            <w:vAlign w:val="bottom"/>
          </w:tcPr>
          <w:p w14:paraId="62109D2E" w14:textId="77777777" w:rsidR="00F869BC" w:rsidRPr="00000217" w:rsidRDefault="00F869BC" w:rsidP="00F869BC">
            <w:pPr>
              <w:jc w:val="right"/>
              <w:rPr>
                <w:i/>
                <w:sz w:val="15"/>
              </w:rPr>
            </w:pPr>
            <w:r w:rsidRPr="00000217">
              <w:rPr>
                <w:i/>
                <w:sz w:val="15"/>
              </w:rPr>
              <w:t>-</w:t>
            </w:r>
          </w:p>
        </w:tc>
      </w:tr>
      <w:tr w:rsidR="00F869BC" w:rsidRPr="00000217" w14:paraId="0266A709" w14:textId="77777777" w:rsidTr="00C26555">
        <w:tc>
          <w:tcPr>
            <w:tcW w:w="6237" w:type="dxa"/>
            <w:tcBorders>
              <w:bottom w:val="nil"/>
            </w:tcBorders>
            <w:shd w:val="clear" w:color="auto" w:fill="auto"/>
          </w:tcPr>
          <w:p w14:paraId="46AF8FCC" w14:textId="77777777" w:rsidR="00F869BC" w:rsidRPr="00000217" w:rsidRDefault="00F869BC" w:rsidP="00F869BC">
            <w:pPr>
              <w:ind w:left="142" w:hanging="142"/>
              <w:jc w:val="left"/>
              <w:rPr>
                <w:snapToGrid w:val="0"/>
                <w:sz w:val="15"/>
                <w:lang w:eastAsia="sk-SK"/>
              </w:rPr>
            </w:pPr>
            <w:r w:rsidRPr="00000217">
              <w:rPr>
                <w:snapToGrid w:val="0"/>
                <w:sz w:val="15"/>
                <w:lang w:eastAsia="sk-SK"/>
              </w:rPr>
              <w:t>Odložený daňový záväzok</w:t>
            </w:r>
          </w:p>
        </w:tc>
        <w:tc>
          <w:tcPr>
            <w:tcW w:w="1418" w:type="dxa"/>
            <w:tcBorders>
              <w:bottom w:val="nil"/>
            </w:tcBorders>
            <w:shd w:val="clear" w:color="auto" w:fill="auto"/>
            <w:vAlign w:val="bottom"/>
          </w:tcPr>
          <w:p w14:paraId="582C69A9"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3ADE6F75" w14:textId="77777777" w:rsidR="00F869BC" w:rsidRPr="00000217" w:rsidRDefault="00F869BC" w:rsidP="00F869BC">
            <w:pPr>
              <w:jc w:val="right"/>
              <w:rPr>
                <w:rFonts w:cs="Arial"/>
                <w:sz w:val="15"/>
                <w:szCs w:val="15"/>
              </w:rPr>
            </w:pPr>
            <w:r w:rsidRPr="00000217">
              <w:rPr>
                <w:sz w:val="15"/>
              </w:rPr>
              <w:t>-</w:t>
            </w:r>
          </w:p>
        </w:tc>
      </w:tr>
      <w:tr w:rsidR="00F869BC" w:rsidRPr="00000217" w14:paraId="11968C5D" w14:textId="77777777" w:rsidTr="00C26555">
        <w:tc>
          <w:tcPr>
            <w:tcW w:w="6237" w:type="dxa"/>
            <w:tcBorders>
              <w:bottom w:val="nil"/>
            </w:tcBorders>
            <w:shd w:val="clear" w:color="auto" w:fill="auto"/>
          </w:tcPr>
          <w:p w14:paraId="3722BB58" w14:textId="77777777" w:rsidR="00F869BC" w:rsidRPr="00000217" w:rsidRDefault="00F869BC" w:rsidP="00F869BC">
            <w:pPr>
              <w:ind w:left="142" w:hanging="142"/>
              <w:jc w:val="left"/>
              <w:rPr>
                <w:snapToGrid w:val="0"/>
                <w:sz w:val="15"/>
                <w:lang w:eastAsia="sk-SK"/>
              </w:rPr>
            </w:pPr>
            <w:r w:rsidRPr="00000217">
              <w:rPr>
                <w:snapToGrid w:val="0"/>
                <w:sz w:val="15"/>
                <w:lang w:eastAsia="sk-SK"/>
              </w:rPr>
              <w:t>Zmena odloženého daňového záväzku:</w:t>
            </w:r>
          </w:p>
        </w:tc>
        <w:tc>
          <w:tcPr>
            <w:tcW w:w="1418" w:type="dxa"/>
            <w:tcBorders>
              <w:bottom w:val="nil"/>
            </w:tcBorders>
            <w:shd w:val="clear" w:color="auto" w:fill="auto"/>
            <w:vAlign w:val="bottom"/>
          </w:tcPr>
          <w:p w14:paraId="4A79E5DA" w14:textId="62CDDAB0" w:rsidR="00F869BC" w:rsidRPr="00000217" w:rsidRDefault="00E10FAB" w:rsidP="00F869BC">
            <w:pPr>
              <w:jc w:val="right"/>
              <w:rPr>
                <w:sz w:val="15"/>
              </w:rPr>
            </w:pPr>
            <w:r>
              <w:rPr>
                <w:sz w:val="15"/>
              </w:rPr>
              <w:t>0</w:t>
            </w:r>
          </w:p>
        </w:tc>
        <w:tc>
          <w:tcPr>
            <w:tcW w:w="1418" w:type="dxa"/>
            <w:tcBorders>
              <w:bottom w:val="nil"/>
            </w:tcBorders>
            <w:shd w:val="clear" w:color="auto" w:fill="auto"/>
            <w:vAlign w:val="bottom"/>
          </w:tcPr>
          <w:p w14:paraId="4173C698" w14:textId="244B16D9" w:rsidR="00F869BC" w:rsidRPr="00000217" w:rsidRDefault="00E10FAB" w:rsidP="00F869BC">
            <w:pPr>
              <w:jc w:val="right"/>
              <w:rPr>
                <w:sz w:val="15"/>
              </w:rPr>
            </w:pPr>
            <w:r>
              <w:rPr>
                <w:sz w:val="15"/>
              </w:rPr>
              <w:t>0</w:t>
            </w:r>
          </w:p>
        </w:tc>
      </w:tr>
      <w:tr w:rsidR="00F869BC" w:rsidRPr="00000217" w14:paraId="728FD9A8" w14:textId="77777777" w:rsidTr="00C26555">
        <w:tc>
          <w:tcPr>
            <w:tcW w:w="6237" w:type="dxa"/>
            <w:tcBorders>
              <w:bottom w:val="nil"/>
            </w:tcBorders>
            <w:shd w:val="clear" w:color="auto" w:fill="auto"/>
          </w:tcPr>
          <w:p w14:paraId="579388C7"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zaúčtovaná ako náklad</w:t>
            </w:r>
          </w:p>
        </w:tc>
        <w:tc>
          <w:tcPr>
            <w:tcW w:w="1418" w:type="dxa"/>
            <w:tcBorders>
              <w:bottom w:val="nil"/>
            </w:tcBorders>
            <w:shd w:val="clear" w:color="auto" w:fill="auto"/>
            <w:vAlign w:val="bottom"/>
          </w:tcPr>
          <w:p w14:paraId="51F30E96" w14:textId="77777777" w:rsidR="00F869BC" w:rsidRPr="00000217" w:rsidRDefault="00F869BC" w:rsidP="00F869BC">
            <w:pPr>
              <w:jc w:val="right"/>
              <w:rPr>
                <w:sz w:val="15"/>
              </w:rPr>
            </w:pPr>
          </w:p>
        </w:tc>
        <w:tc>
          <w:tcPr>
            <w:tcW w:w="1418" w:type="dxa"/>
            <w:tcBorders>
              <w:bottom w:val="nil"/>
            </w:tcBorders>
            <w:shd w:val="clear" w:color="auto" w:fill="auto"/>
            <w:vAlign w:val="bottom"/>
          </w:tcPr>
          <w:p w14:paraId="74837797" w14:textId="77777777" w:rsidR="00F869BC" w:rsidRPr="00000217" w:rsidRDefault="00F869BC" w:rsidP="00F869BC">
            <w:pPr>
              <w:jc w:val="right"/>
              <w:rPr>
                <w:sz w:val="15"/>
              </w:rPr>
            </w:pPr>
            <w:r w:rsidRPr="00000217">
              <w:rPr>
                <w:sz w:val="15"/>
              </w:rPr>
              <w:t>-</w:t>
            </w:r>
          </w:p>
        </w:tc>
      </w:tr>
      <w:tr w:rsidR="00F869BC" w:rsidRPr="00000217" w14:paraId="1828CE3B" w14:textId="77777777" w:rsidTr="00C26555">
        <w:tc>
          <w:tcPr>
            <w:tcW w:w="6237" w:type="dxa"/>
            <w:tcBorders>
              <w:top w:val="nil"/>
              <w:bottom w:val="single" w:sz="8" w:space="0" w:color="auto"/>
            </w:tcBorders>
            <w:shd w:val="clear" w:color="auto" w:fill="auto"/>
          </w:tcPr>
          <w:p w14:paraId="139E0156" w14:textId="77777777" w:rsidR="00F869BC" w:rsidRPr="00000217" w:rsidRDefault="00F869BC" w:rsidP="00F869BC">
            <w:pPr>
              <w:ind w:left="318" w:hanging="142"/>
              <w:jc w:val="left"/>
              <w:rPr>
                <w:i/>
                <w:snapToGrid w:val="0"/>
                <w:sz w:val="15"/>
                <w:lang w:eastAsia="sk-SK"/>
              </w:rPr>
            </w:pPr>
            <w:r w:rsidRPr="00000217">
              <w:rPr>
                <w:i/>
                <w:snapToGrid w:val="0"/>
                <w:sz w:val="15"/>
                <w:lang w:eastAsia="sk-SK"/>
              </w:rPr>
              <w:t>zaúčtovaná do vlastného imania</w:t>
            </w:r>
          </w:p>
        </w:tc>
        <w:tc>
          <w:tcPr>
            <w:tcW w:w="1418" w:type="dxa"/>
            <w:tcBorders>
              <w:top w:val="nil"/>
              <w:bottom w:val="single" w:sz="8" w:space="0" w:color="auto"/>
            </w:tcBorders>
            <w:shd w:val="clear" w:color="auto" w:fill="auto"/>
            <w:vAlign w:val="bottom"/>
          </w:tcPr>
          <w:p w14:paraId="2FA60B19" w14:textId="77777777" w:rsidR="00F869BC" w:rsidRPr="00000217" w:rsidRDefault="00F869BC" w:rsidP="00F869BC">
            <w:pPr>
              <w:jc w:val="right"/>
              <w:rPr>
                <w:sz w:val="15"/>
              </w:rPr>
            </w:pPr>
          </w:p>
        </w:tc>
        <w:tc>
          <w:tcPr>
            <w:tcW w:w="1418" w:type="dxa"/>
            <w:tcBorders>
              <w:top w:val="nil"/>
              <w:bottom w:val="single" w:sz="8" w:space="0" w:color="auto"/>
            </w:tcBorders>
            <w:shd w:val="clear" w:color="auto" w:fill="auto"/>
            <w:vAlign w:val="bottom"/>
          </w:tcPr>
          <w:p w14:paraId="1004832B" w14:textId="77777777" w:rsidR="00F869BC" w:rsidRPr="00000217" w:rsidRDefault="00F869BC" w:rsidP="00F869BC">
            <w:pPr>
              <w:jc w:val="right"/>
              <w:rPr>
                <w:sz w:val="15"/>
              </w:rPr>
            </w:pPr>
            <w:r w:rsidRPr="00000217">
              <w:rPr>
                <w:sz w:val="15"/>
              </w:rPr>
              <w:t>-</w:t>
            </w:r>
          </w:p>
        </w:tc>
      </w:tr>
      <w:bookmarkEnd w:id="8"/>
    </w:tbl>
    <w:p w14:paraId="707C7D74" w14:textId="77777777" w:rsidR="00F04197" w:rsidRPr="00000217" w:rsidRDefault="00F04197">
      <w:pPr>
        <w:rPr>
          <w:rFonts w:cs="Arial"/>
          <w:i/>
          <w:snapToGrid w:val="0"/>
          <w:lang w:eastAsia="sk-SK"/>
        </w:rPr>
      </w:pPr>
    </w:p>
    <w:p w14:paraId="72E5CB0A" w14:textId="77777777" w:rsidR="00881DD2" w:rsidRPr="00000217" w:rsidRDefault="00881DD2" w:rsidP="00881DD2">
      <w:pPr>
        <w:pStyle w:val="Nadpis3"/>
        <w:tabs>
          <w:tab w:val="clear" w:pos="567"/>
          <w:tab w:val="num" w:pos="539"/>
        </w:tabs>
        <w:ind w:left="539" w:hanging="539"/>
        <w:rPr>
          <w:lang w:val="sk-SK"/>
        </w:rPr>
      </w:pPr>
      <w:r w:rsidRPr="00000217">
        <w:rPr>
          <w:lang w:val="sk-SK"/>
        </w:rPr>
        <w:t xml:space="preserve">Záväzky zo sociálneho fondu </w:t>
      </w:r>
    </w:p>
    <w:p w14:paraId="74AB413B" w14:textId="77777777" w:rsidR="00881DD2" w:rsidRPr="00000217" w:rsidRDefault="00881DD2" w:rsidP="00881DD2"/>
    <w:tbl>
      <w:tblPr>
        <w:tblW w:w="4885" w:type="pct"/>
        <w:tblInd w:w="108" w:type="dxa"/>
        <w:tblBorders>
          <w:top w:val="single" w:sz="8" w:space="0" w:color="auto"/>
          <w:bottom w:val="single" w:sz="8" w:space="0" w:color="auto"/>
        </w:tblBorders>
        <w:tblLook w:val="0000" w:firstRow="0" w:lastRow="0" w:firstColumn="0" w:lastColumn="0" w:noHBand="0" w:noVBand="0"/>
      </w:tblPr>
      <w:tblGrid>
        <w:gridCol w:w="5685"/>
        <w:gridCol w:w="1533"/>
        <w:gridCol w:w="1643"/>
      </w:tblGrid>
      <w:tr w:rsidR="00881DD2" w:rsidRPr="00000217" w14:paraId="61D85B4F" w14:textId="77777777" w:rsidTr="00AD3CBC">
        <w:tc>
          <w:tcPr>
            <w:tcW w:w="3208" w:type="pct"/>
            <w:tcBorders>
              <w:top w:val="single" w:sz="8" w:space="0" w:color="auto"/>
              <w:bottom w:val="single" w:sz="4" w:space="0" w:color="auto"/>
            </w:tcBorders>
          </w:tcPr>
          <w:p w14:paraId="68F26559" w14:textId="77777777" w:rsidR="00881DD2" w:rsidRPr="00000217" w:rsidRDefault="00881DD2" w:rsidP="00881DD2">
            <w:pPr>
              <w:rPr>
                <w:b/>
                <w:i/>
                <w:sz w:val="15"/>
                <w:szCs w:val="15"/>
              </w:rPr>
            </w:pPr>
          </w:p>
        </w:tc>
        <w:tc>
          <w:tcPr>
            <w:tcW w:w="865" w:type="pct"/>
            <w:tcBorders>
              <w:top w:val="single" w:sz="8" w:space="0" w:color="auto"/>
              <w:bottom w:val="single" w:sz="4" w:space="0" w:color="auto"/>
            </w:tcBorders>
          </w:tcPr>
          <w:p w14:paraId="3626FD58" w14:textId="77777777" w:rsidR="00881DD2" w:rsidRPr="00000217" w:rsidRDefault="00881DD2" w:rsidP="006A4864">
            <w:pPr>
              <w:jc w:val="center"/>
              <w:rPr>
                <w:b/>
                <w:i/>
                <w:sz w:val="15"/>
                <w:szCs w:val="15"/>
              </w:rPr>
            </w:pPr>
            <w:r w:rsidRPr="00000217">
              <w:rPr>
                <w:b/>
                <w:i/>
                <w:sz w:val="15"/>
                <w:szCs w:val="15"/>
              </w:rPr>
              <w:t>201</w:t>
            </w:r>
            <w:r w:rsidR="00F869BC">
              <w:rPr>
                <w:b/>
                <w:i/>
                <w:sz w:val="15"/>
                <w:szCs w:val="15"/>
              </w:rPr>
              <w:t>5</w:t>
            </w:r>
          </w:p>
        </w:tc>
        <w:tc>
          <w:tcPr>
            <w:tcW w:w="927" w:type="pct"/>
            <w:tcBorders>
              <w:top w:val="single" w:sz="8" w:space="0" w:color="auto"/>
              <w:bottom w:val="single" w:sz="4" w:space="0" w:color="auto"/>
            </w:tcBorders>
          </w:tcPr>
          <w:p w14:paraId="10D1F608" w14:textId="77777777" w:rsidR="00881DD2" w:rsidRPr="00000217" w:rsidRDefault="00881DD2" w:rsidP="006A4864">
            <w:pPr>
              <w:jc w:val="center"/>
              <w:rPr>
                <w:b/>
                <w:i/>
                <w:sz w:val="15"/>
                <w:szCs w:val="15"/>
              </w:rPr>
            </w:pPr>
            <w:r w:rsidRPr="00000217">
              <w:rPr>
                <w:b/>
                <w:i/>
                <w:sz w:val="15"/>
                <w:szCs w:val="15"/>
              </w:rPr>
              <w:t>201</w:t>
            </w:r>
            <w:r w:rsidR="00F869BC">
              <w:rPr>
                <w:b/>
                <w:i/>
                <w:sz w:val="15"/>
                <w:szCs w:val="15"/>
              </w:rPr>
              <w:t>4</w:t>
            </w:r>
          </w:p>
        </w:tc>
      </w:tr>
      <w:tr w:rsidR="00F869BC" w:rsidRPr="00000217" w14:paraId="5EE8FF9E" w14:textId="77777777" w:rsidTr="00AD3CBC">
        <w:tc>
          <w:tcPr>
            <w:tcW w:w="3208" w:type="pct"/>
            <w:tcBorders>
              <w:top w:val="single" w:sz="4" w:space="0" w:color="auto"/>
            </w:tcBorders>
          </w:tcPr>
          <w:p w14:paraId="4433CDB3" w14:textId="77777777" w:rsidR="00F869BC" w:rsidRPr="00000217" w:rsidRDefault="00F869BC" w:rsidP="00F869BC">
            <w:pPr>
              <w:rPr>
                <w:snapToGrid w:val="0"/>
                <w:sz w:val="15"/>
                <w:lang w:eastAsia="sk-SK"/>
              </w:rPr>
            </w:pPr>
            <w:r w:rsidRPr="00000217">
              <w:rPr>
                <w:snapToGrid w:val="0"/>
                <w:sz w:val="15"/>
                <w:lang w:eastAsia="sk-SK"/>
              </w:rPr>
              <w:t>Začiatočný stav sociálneho fondu</w:t>
            </w:r>
          </w:p>
        </w:tc>
        <w:tc>
          <w:tcPr>
            <w:tcW w:w="865" w:type="pct"/>
            <w:tcBorders>
              <w:top w:val="single" w:sz="4" w:space="0" w:color="auto"/>
            </w:tcBorders>
          </w:tcPr>
          <w:p w14:paraId="12672A5D" w14:textId="77777777" w:rsidR="00F869BC" w:rsidRPr="00000217" w:rsidRDefault="00F869BC" w:rsidP="00F869BC">
            <w:pPr>
              <w:jc w:val="right"/>
              <w:rPr>
                <w:snapToGrid w:val="0"/>
                <w:sz w:val="15"/>
                <w:lang w:eastAsia="sk-SK"/>
              </w:rPr>
            </w:pPr>
            <w:r>
              <w:rPr>
                <w:bCs/>
                <w:snapToGrid w:val="0"/>
                <w:sz w:val="15"/>
                <w:lang w:eastAsia="sk-SK"/>
              </w:rPr>
              <w:t>349 728</w:t>
            </w:r>
          </w:p>
        </w:tc>
        <w:tc>
          <w:tcPr>
            <w:tcW w:w="927" w:type="pct"/>
            <w:tcBorders>
              <w:top w:val="single" w:sz="4" w:space="0" w:color="auto"/>
            </w:tcBorders>
          </w:tcPr>
          <w:p w14:paraId="1AD0FF90" w14:textId="61250707" w:rsidR="00F869BC" w:rsidRPr="00000217" w:rsidRDefault="00F869BC">
            <w:pPr>
              <w:jc w:val="right"/>
              <w:rPr>
                <w:snapToGrid w:val="0"/>
                <w:sz w:val="15"/>
                <w:lang w:eastAsia="sk-SK"/>
              </w:rPr>
            </w:pPr>
            <w:r w:rsidRPr="00000217">
              <w:rPr>
                <w:bCs/>
                <w:snapToGrid w:val="0"/>
                <w:sz w:val="15"/>
                <w:lang w:eastAsia="sk-SK"/>
              </w:rPr>
              <w:t>410 068</w:t>
            </w:r>
          </w:p>
        </w:tc>
      </w:tr>
      <w:tr w:rsidR="00F869BC" w:rsidRPr="00000217" w14:paraId="33DD2432" w14:textId="77777777" w:rsidTr="00AD3CBC">
        <w:tc>
          <w:tcPr>
            <w:tcW w:w="3208" w:type="pct"/>
          </w:tcPr>
          <w:p w14:paraId="2BA3351B" w14:textId="77777777" w:rsidR="00F869BC" w:rsidRPr="00000217" w:rsidRDefault="00F869BC" w:rsidP="00F869BC">
            <w:pPr>
              <w:ind w:left="176"/>
              <w:rPr>
                <w:snapToGrid w:val="0"/>
                <w:sz w:val="15"/>
                <w:lang w:eastAsia="sk-SK"/>
              </w:rPr>
            </w:pPr>
            <w:r w:rsidRPr="00000217">
              <w:rPr>
                <w:snapToGrid w:val="0"/>
                <w:sz w:val="15"/>
                <w:lang w:eastAsia="sk-SK"/>
              </w:rPr>
              <w:t>Tvorba sociálneho fondu na ťarchu nákladov</w:t>
            </w:r>
          </w:p>
        </w:tc>
        <w:tc>
          <w:tcPr>
            <w:tcW w:w="865" w:type="pct"/>
          </w:tcPr>
          <w:p w14:paraId="2F390515" w14:textId="77777777" w:rsidR="00F869BC" w:rsidRPr="00000217" w:rsidRDefault="00C94FD6" w:rsidP="00F869BC">
            <w:pPr>
              <w:jc w:val="right"/>
              <w:rPr>
                <w:snapToGrid w:val="0"/>
                <w:sz w:val="15"/>
                <w:lang w:eastAsia="sk-SK"/>
              </w:rPr>
            </w:pPr>
            <w:r>
              <w:rPr>
                <w:snapToGrid w:val="0"/>
                <w:sz w:val="15"/>
                <w:lang w:eastAsia="sk-SK"/>
              </w:rPr>
              <w:t>222 439</w:t>
            </w:r>
          </w:p>
        </w:tc>
        <w:tc>
          <w:tcPr>
            <w:tcW w:w="927" w:type="pct"/>
          </w:tcPr>
          <w:p w14:paraId="3984B9EA" w14:textId="77777777" w:rsidR="00F869BC" w:rsidRPr="00000217" w:rsidRDefault="00F869BC" w:rsidP="00F869BC">
            <w:pPr>
              <w:jc w:val="right"/>
              <w:rPr>
                <w:snapToGrid w:val="0"/>
                <w:sz w:val="15"/>
                <w:lang w:eastAsia="sk-SK"/>
              </w:rPr>
            </w:pPr>
            <w:r w:rsidRPr="00000217">
              <w:rPr>
                <w:snapToGrid w:val="0"/>
                <w:sz w:val="15"/>
                <w:lang w:eastAsia="sk-SK"/>
              </w:rPr>
              <w:t>219 320</w:t>
            </w:r>
          </w:p>
        </w:tc>
      </w:tr>
      <w:tr w:rsidR="00F869BC" w:rsidRPr="00000217" w14:paraId="2FBC6943" w14:textId="77777777" w:rsidTr="00AD3CBC">
        <w:tc>
          <w:tcPr>
            <w:tcW w:w="3208" w:type="pct"/>
          </w:tcPr>
          <w:p w14:paraId="45C25201" w14:textId="77777777" w:rsidR="00F869BC" w:rsidRPr="00000217" w:rsidRDefault="00F869BC" w:rsidP="00F869BC">
            <w:pPr>
              <w:ind w:left="176"/>
              <w:rPr>
                <w:snapToGrid w:val="0"/>
                <w:sz w:val="15"/>
                <w:lang w:eastAsia="sk-SK"/>
              </w:rPr>
            </w:pPr>
            <w:r w:rsidRPr="00000217">
              <w:rPr>
                <w:snapToGrid w:val="0"/>
                <w:sz w:val="15"/>
                <w:lang w:eastAsia="sk-SK"/>
              </w:rPr>
              <w:t>Tvorba sociálneho fondu zo zisku</w:t>
            </w:r>
          </w:p>
        </w:tc>
        <w:tc>
          <w:tcPr>
            <w:tcW w:w="865" w:type="pct"/>
          </w:tcPr>
          <w:p w14:paraId="4AD0C0E9" w14:textId="77777777" w:rsidR="00F869BC" w:rsidRPr="00000217" w:rsidRDefault="00C94FD6" w:rsidP="00C94FD6">
            <w:pPr>
              <w:jc w:val="right"/>
              <w:rPr>
                <w:snapToGrid w:val="0"/>
                <w:sz w:val="15"/>
                <w:lang w:eastAsia="sk-SK"/>
              </w:rPr>
            </w:pPr>
            <w:r>
              <w:rPr>
                <w:snapToGrid w:val="0"/>
                <w:sz w:val="15"/>
                <w:lang w:eastAsia="sk-SK"/>
              </w:rPr>
              <w:t>414 219</w:t>
            </w:r>
          </w:p>
        </w:tc>
        <w:tc>
          <w:tcPr>
            <w:tcW w:w="927" w:type="pct"/>
          </w:tcPr>
          <w:p w14:paraId="45858E99" w14:textId="77777777" w:rsidR="00F869BC" w:rsidRPr="00000217" w:rsidRDefault="00F869BC" w:rsidP="00F869BC">
            <w:pPr>
              <w:jc w:val="right"/>
              <w:rPr>
                <w:snapToGrid w:val="0"/>
                <w:sz w:val="15"/>
                <w:lang w:eastAsia="sk-SK"/>
              </w:rPr>
            </w:pPr>
            <w:r w:rsidRPr="00000217">
              <w:rPr>
                <w:snapToGrid w:val="0"/>
                <w:sz w:val="15"/>
                <w:lang w:eastAsia="sk-SK"/>
              </w:rPr>
              <w:t>275 425</w:t>
            </w:r>
          </w:p>
        </w:tc>
      </w:tr>
      <w:tr w:rsidR="00F869BC" w:rsidRPr="00000217" w14:paraId="7D77F42B" w14:textId="77777777" w:rsidTr="00AD3CBC">
        <w:tc>
          <w:tcPr>
            <w:tcW w:w="3208" w:type="pct"/>
          </w:tcPr>
          <w:p w14:paraId="6A1EF578" w14:textId="77777777" w:rsidR="00F869BC" w:rsidRPr="00000217" w:rsidRDefault="00F869BC" w:rsidP="00F869BC">
            <w:pPr>
              <w:ind w:left="176"/>
              <w:rPr>
                <w:snapToGrid w:val="0"/>
                <w:sz w:val="15"/>
                <w:lang w:eastAsia="sk-SK"/>
              </w:rPr>
            </w:pPr>
            <w:r w:rsidRPr="00000217">
              <w:rPr>
                <w:snapToGrid w:val="0"/>
                <w:sz w:val="15"/>
                <w:lang w:eastAsia="sk-SK"/>
              </w:rPr>
              <w:t xml:space="preserve">Ostatná tvorba sociálneho fondu </w:t>
            </w:r>
          </w:p>
        </w:tc>
        <w:tc>
          <w:tcPr>
            <w:tcW w:w="865" w:type="pct"/>
            <w:tcBorders>
              <w:bottom w:val="single" w:sz="4" w:space="0" w:color="auto"/>
            </w:tcBorders>
          </w:tcPr>
          <w:p w14:paraId="40BBFD65" w14:textId="77777777" w:rsidR="00F869BC" w:rsidRPr="00000217" w:rsidRDefault="00C94FD6" w:rsidP="00F869BC">
            <w:pPr>
              <w:jc w:val="right"/>
              <w:rPr>
                <w:snapToGrid w:val="0"/>
                <w:sz w:val="15"/>
                <w:lang w:eastAsia="sk-SK"/>
              </w:rPr>
            </w:pPr>
            <w:r>
              <w:rPr>
                <w:snapToGrid w:val="0"/>
                <w:sz w:val="15"/>
                <w:lang w:eastAsia="sk-SK"/>
              </w:rPr>
              <w:t>1 420</w:t>
            </w:r>
          </w:p>
        </w:tc>
        <w:tc>
          <w:tcPr>
            <w:tcW w:w="927" w:type="pct"/>
            <w:tcBorders>
              <w:bottom w:val="single" w:sz="4" w:space="0" w:color="auto"/>
            </w:tcBorders>
          </w:tcPr>
          <w:p w14:paraId="06F4EEC0" w14:textId="77777777" w:rsidR="00F869BC" w:rsidRPr="00000217" w:rsidRDefault="00F869BC" w:rsidP="00F869BC">
            <w:pPr>
              <w:jc w:val="right"/>
              <w:rPr>
                <w:snapToGrid w:val="0"/>
                <w:sz w:val="15"/>
                <w:lang w:eastAsia="sk-SK"/>
              </w:rPr>
            </w:pPr>
            <w:r w:rsidRPr="00000217">
              <w:rPr>
                <w:snapToGrid w:val="0"/>
                <w:sz w:val="15"/>
                <w:lang w:eastAsia="sk-SK"/>
              </w:rPr>
              <w:t>1 080</w:t>
            </w:r>
          </w:p>
        </w:tc>
      </w:tr>
      <w:tr w:rsidR="00F869BC" w:rsidRPr="00000217" w14:paraId="7A395958" w14:textId="77777777" w:rsidTr="00AD3CBC">
        <w:tc>
          <w:tcPr>
            <w:tcW w:w="3208" w:type="pct"/>
          </w:tcPr>
          <w:p w14:paraId="7DDF0D34" w14:textId="77777777" w:rsidR="00F869BC" w:rsidRPr="00000217" w:rsidRDefault="00F869BC" w:rsidP="00F869BC">
            <w:pPr>
              <w:rPr>
                <w:snapToGrid w:val="0"/>
                <w:sz w:val="15"/>
                <w:lang w:eastAsia="sk-SK"/>
              </w:rPr>
            </w:pPr>
            <w:r w:rsidRPr="00000217">
              <w:rPr>
                <w:snapToGrid w:val="0"/>
                <w:sz w:val="15"/>
                <w:lang w:eastAsia="sk-SK"/>
              </w:rPr>
              <w:t>Tvorba sociálneho fondu celkom</w:t>
            </w:r>
          </w:p>
        </w:tc>
        <w:tc>
          <w:tcPr>
            <w:tcW w:w="865" w:type="pct"/>
            <w:tcBorders>
              <w:top w:val="single" w:sz="4" w:space="0" w:color="auto"/>
              <w:bottom w:val="nil"/>
            </w:tcBorders>
          </w:tcPr>
          <w:p w14:paraId="710A8032" w14:textId="77777777" w:rsidR="00F869BC" w:rsidRPr="00000217" w:rsidRDefault="00C94FD6" w:rsidP="00F869BC">
            <w:pPr>
              <w:jc w:val="right"/>
              <w:rPr>
                <w:snapToGrid w:val="0"/>
                <w:sz w:val="15"/>
                <w:lang w:eastAsia="sk-SK"/>
              </w:rPr>
            </w:pPr>
            <w:r>
              <w:rPr>
                <w:snapToGrid w:val="0"/>
                <w:sz w:val="15"/>
                <w:lang w:eastAsia="sk-SK"/>
              </w:rPr>
              <w:t>638 078</w:t>
            </w:r>
          </w:p>
        </w:tc>
        <w:tc>
          <w:tcPr>
            <w:tcW w:w="927" w:type="pct"/>
            <w:tcBorders>
              <w:top w:val="single" w:sz="4" w:space="0" w:color="auto"/>
              <w:bottom w:val="nil"/>
            </w:tcBorders>
          </w:tcPr>
          <w:p w14:paraId="3AE4E531" w14:textId="77777777" w:rsidR="00F869BC" w:rsidRPr="00000217" w:rsidRDefault="00F869BC" w:rsidP="00F869BC">
            <w:pPr>
              <w:jc w:val="right"/>
              <w:rPr>
                <w:snapToGrid w:val="0"/>
                <w:sz w:val="15"/>
                <w:lang w:eastAsia="sk-SK"/>
              </w:rPr>
            </w:pPr>
            <w:r w:rsidRPr="00000217">
              <w:rPr>
                <w:snapToGrid w:val="0"/>
                <w:sz w:val="15"/>
                <w:lang w:eastAsia="sk-SK"/>
              </w:rPr>
              <w:t>495 825</w:t>
            </w:r>
          </w:p>
        </w:tc>
      </w:tr>
      <w:tr w:rsidR="00F869BC" w:rsidRPr="00000217" w14:paraId="2D02549E" w14:textId="77777777" w:rsidTr="00AD3CBC">
        <w:tc>
          <w:tcPr>
            <w:tcW w:w="3208" w:type="pct"/>
          </w:tcPr>
          <w:p w14:paraId="05258F4A" w14:textId="77777777" w:rsidR="00F869BC" w:rsidRPr="00000217" w:rsidRDefault="00F869BC" w:rsidP="00F869BC">
            <w:pPr>
              <w:rPr>
                <w:snapToGrid w:val="0"/>
                <w:sz w:val="15"/>
                <w:lang w:eastAsia="sk-SK"/>
              </w:rPr>
            </w:pPr>
            <w:r w:rsidRPr="00000217">
              <w:rPr>
                <w:snapToGrid w:val="0"/>
                <w:sz w:val="15"/>
                <w:lang w:eastAsia="sk-SK"/>
              </w:rPr>
              <w:t>Čerpanie sociálneho fondu</w:t>
            </w:r>
          </w:p>
        </w:tc>
        <w:tc>
          <w:tcPr>
            <w:tcW w:w="865" w:type="pct"/>
            <w:tcBorders>
              <w:top w:val="nil"/>
            </w:tcBorders>
          </w:tcPr>
          <w:p w14:paraId="0CF6C95A" w14:textId="77777777" w:rsidR="00F869BC" w:rsidRPr="00000217" w:rsidRDefault="00C94FD6" w:rsidP="00F869BC">
            <w:pPr>
              <w:ind w:right="-57"/>
              <w:jc w:val="right"/>
              <w:rPr>
                <w:snapToGrid w:val="0"/>
                <w:sz w:val="15"/>
                <w:lang w:eastAsia="sk-SK"/>
              </w:rPr>
            </w:pPr>
            <w:r>
              <w:rPr>
                <w:snapToGrid w:val="0"/>
                <w:sz w:val="15"/>
                <w:lang w:eastAsia="sk-SK"/>
              </w:rPr>
              <w:t>(596 585)</w:t>
            </w:r>
          </w:p>
        </w:tc>
        <w:tc>
          <w:tcPr>
            <w:tcW w:w="927" w:type="pct"/>
            <w:tcBorders>
              <w:top w:val="nil"/>
            </w:tcBorders>
          </w:tcPr>
          <w:p w14:paraId="72972F66" w14:textId="77777777" w:rsidR="00F869BC" w:rsidRPr="00000217" w:rsidRDefault="00F869BC" w:rsidP="00F869BC">
            <w:pPr>
              <w:ind w:right="-57"/>
              <w:jc w:val="right"/>
              <w:rPr>
                <w:snapToGrid w:val="0"/>
                <w:sz w:val="15"/>
                <w:lang w:eastAsia="sk-SK"/>
              </w:rPr>
            </w:pPr>
            <w:r w:rsidRPr="00000217">
              <w:rPr>
                <w:snapToGrid w:val="0"/>
                <w:sz w:val="15"/>
                <w:lang w:eastAsia="sk-SK"/>
              </w:rPr>
              <w:t>(556 165)</w:t>
            </w:r>
          </w:p>
        </w:tc>
      </w:tr>
      <w:tr w:rsidR="00F869BC" w:rsidRPr="00000217" w14:paraId="0AD6AF26" w14:textId="77777777" w:rsidTr="00AD3CBC">
        <w:tc>
          <w:tcPr>
            <w:tcW w:w="3208" w:type="pct"/>
          </w:tcPr>
          <w:p w14:paraId="4D74EEEA" w14:textId="77777777" w:rsidR="00F869BC" w:rsidRPr="00000217" w:rsidRDefault="00F869BC" w:rsidP="00F869BC">
            <w:pPr>
              <w:rPr>
                <w:b/>
                <w:bCs/>
                <w:sz w:val="15"/>
              </w:rPr>
            </w:pPr>
            <w:r w:rsidRPr="00000217">
              <w:rPr>
                <w:b/>
                <w:bCs/>
                <w:sz w:val="15"/>
              </w:rPr>
              <w:t>Konečný zostatok sociálneho fondu</w:t>
            </w:r>
          </w:p>
        </w:tc>
        <w:tc>
          <w:tcPr>
            <w:tcW w:w="865" w:type="pct"/>
            <w:tcBorders>
              <w:top w:val="single" w:sz="4" w:space="0" w:color="auto"/>
              <w:bottom w:val="single" w:sz="8" w:space="0" w:color="auto"/>
            </w:tcBorders>
          </w:tcPr>
          <w:p w14:paraId="19FE65B8" w14:textId="77777777" w:rsidR="00F869BC" w:rsidRPr="00000217" w:rsidRDefault="00C94FD6" w:rsidP="00F869BC">
            <w:pPr>
              <w:jc w:val="right"/>
              <w:rPr>
                <w:b/>
                <w:bCs/>
                <w:snapToGrid w:val="0"/>
                <w:sz w:val="15"/>
                <w:lang w:eastAsia="sk-SK"/>
              </w:rPr>
            </w:pPr>
            <w:r>
              <w:rPr>
                <w:b/>
                <w:bCs/>
                <w:snapToGrid w:val="0"/>
                <w:sz w:val="15"/>
                <w:lang w:eastAsia="sk-SK"/>
              </w:rPr>
              <w:t>391 221</w:t>
            </w:r>
          </w:p>
        </w:tc>
        <w:tc>
          <w:tcPr>
            <w:tcW w:w="927" w:type="pct"/>
            <w:tcBorders>
              <w:top w:val="single" w:sz="4" w:space="0" w:color="auto"/>
              <w:bottom w:val="single" w:sz="8" w:space="0" w:color="auto"/>
            </w:tcBorders>
          </w:tcPr>
          <w:p w14:paraId="4F910E19" w14:textId="77777777" w:rsidR="00F869BC" w:rsidRPr="00000217" w:rsidRDefault="00F869BC" w:rsidP="00F869BC">
            <w:pPr>
              <w:jc w:val="right"/>
              <w:rPr>
                <w:b/>
                <w:bCs/>
                <w:snapToGrid w:val="0"/>
                <w:sz w:val="15"/>
                <w:lang w:eastAsia="sk-SK"/>
              </w:rPr>
            </w:pPr>
            <w:r w:rsidRPr="00000217">
              <w:rPr>
                <w:b/>
                <w:bCs/>
                <w:snapToGrid w:val="0"/>
                <w:sz w:val="15"/>
                <w:lang w:eastAsia="sk-SK"/>
              </w:rPr>
              <w:t>349 728</w:t>
            </w:r>
          </w:p>
        </w:tc>
      </w:tr>
    </w:tbl>
    <w:p w14:paraId="690A0504" w14:textId="77777777" w:rsidR="00F04197" w:rsidRPr="00000217" w:rsidRDefault="00F04197">
      <w:pPr>
        <w:rPr>
          <w:rFonts w:cs="Arial"/>
        </w:rPr>
      </w:pPr>
    </w:p>
    <w:p w14:paraId="406F5DD8" w14:textId="77777777" w:rsidR="00F200BC" w:rsidRPr="00000217" w:rsidRDefault="00F200BC">
      <w:pPr>
        <w:rPr>
          <w:rFonts w:cs="Arial"/>
        </w:rPr>
      </w:pPr>
    </w:p>
    <w:p w14:paraId="0B6FF6D2" w14:textId="77777777" w:rsidR="00F04197" w:rsidRPr="00000217" w:rsidRDefault="00F04197">
      <w:pPr>
        <w:pStyle w:val="Nadpis2"/>
        <w:rPr>
          <w:lang w:val="sk-SK"/>
        </w:rPr>
      </w:pPr>
      <w:r w:rsidRPr="00000217">
        <w:rPr>
          <w:lang w:val="sk-SK"/>
        </w:rPr>
        <w:t xml:space="preserve">Časové rozlíšenie </w:t>
      </w:r>
    </w:p>
    <w:p w14:paraId="615C977A" w14:textId="77777777" w:rsidR="00F04197" w:rsidRPr="00000217" w:rsidRDefault="00F04197">
      <w:pPr>
        <w:rPr>
          <w:rFonts w:cs="Arial"/>
          <w:i/>
          <w:snapToGrid w:val="0"/>
          <w:sz w:val="14"/>
          <w:szCs w:val="14"/>
          <w:lang w:eastAsia="sk-SK"/>
        </w:rPr>
      </w:pPr>
    </w:p>
    <w:tbl>
      <w:tblPr>
        <w:tblW w:w="4884" w:type="pct"/>
        <w:tblInd w:w="108" w:type="dxa"/>
        <w:tblLook w:val="0000" w:firstRow="0" w:lastRow="0" w:firstColumn="0" w:lastColumn="0" w:noHBand="0" w:noVBand="0"/>
      </w:tblPr>
      <w:tblGrid>
        <w:gridCol w:w="3780"/>
        <w:gridCol w:w="1067"/>
        <w:gridCol w:w="2027"/>
        <w:gridCol w:w="1986"/>
      </w:tblGrid>
      <w:tr w:rsidR="00881DD2" w:rsidRPr="00000217" w14:paraId="1D854357" w14:textId="77777777" w:rsidTr="00881DD2">
        <w:tc>
          <w:tcPr>
            <w:tcW w:w="2133" w:type="pct"/>
            <w:tcBorders>
              <w:top w:val="single" w:sz="8" w:space="0" w:color="auto"/>
              <w:bottom w:val="single" w:sz="4" w:space="0" w:color="auto"/>
            </w:tcBorders>
            <w:vAlign w:val="center"/>
          </w:tcPr>
          <w:p w14:paraId="382BFE36" w14:textId="77777777" w:rsidR="00881DD2" w:rsidRPr="00000217" w:rsidRDefault="00881DD2" w:rsidP="00881DD2">
            <w:pPr>
              <w:rPr>
                <w:b/>
                <w:i/>
                <w:sz w:val="15"/>
                <w:szCs w:val="15"/>
              </w:rPr>
            </w:pPr>
            <w:r w:rsidRPr="00000217">
              <w:rPr>
                <w:b/>
                <w:i/>
                <w:sz w:val="15"/>
                <w:szCs w:val="15"/>
              </w:rPr>
              <w:t>Položka</w:t>
            </w:r>
          </w:p>
        </w:tc>
        <w:tc>
          <w:tcPr>
            <w:tcW w:w="602" w:type="pct"/>
            <w:tcBorders>
              <w:top w:val="single" w:sz="8" w:space="0" w:color="auto"/>
              <w:bottom w:val="single" w:sz="4" w:space="0" w:color="auto"/>
            </w:tcBorders>
            <w:vAlign w:val="center"/>
          </w:tcPr>
          <w:p w14:paraId="0AC41DC2" w14:textId="77777777" w:rsidR="00881DD2" w:rsidRPr="00000217" w:rsidRDefault="00881DD2" w:rsidP="00881DD2">
            <w:pPr>
              <w:jc w:val="center"/>
              <w:rPr>
                <w:b/>
                <w:i/>
                <w:sz w:val="15"/>
                <w:szCs w:val="15"/>
              </w:rPr>
            </w:pPr>
          </w:p>
        </w:tc>
        <w:tc>
          <w:tcPr>
            <w:tcW w:w="1144" w:type="pct"/>
            <w:tcBorders>
              <w:top w:val="single" w:sz="8" w:space="0" w:color="auto"/>
              <w:bottom w:val="single" w:sz="4" w:space="0" w:color="auto"/>
            </w:tcBorders>
            <w:vAlign w:val="center"/>
          </w:tcPr>
          <w:p w14:paraId="20B66189" w14:textId="77777777" w:rsidR="00881DD2" w:rsidRPr="00000217" w:rsidRDefault="00881DD2" w:rsidP="00881DD2">
            <w:pPr>
              <w:ind w:left="-57" w:right="-57"/>
              <w:jc w:val="center"/>
              <w:rPr>
                <w:b/>
                <w:i/>
                <w:sz w:val="15"/>
                <w:szCs w:val="15"/>
              </w:rPr>
            </w:pPr>
            <w:r w:rsidRPr="00000217">
              <w:rPr>
                <w:b/>
                <w:i/>
                <w:sz w:val="15"/>
                <w:szCs w:val="15"/>
              </w:rPr>
              <w:t xml:space="preserve">31. december </w:t>
            </w:r>
            <w:r w:rsidRPr="00000217">
              <w:rPr>
                <w:b/>
                <w:i/>
                <w:sz w:val="15"/>
                <w:szCs w:val="15"/>
              </w:rPr>
              <w:br/>
              <w:t>201</w:t>
            </w:r>
            <w:r w:rsidR="00F869BC">
              <w:rPr>
                <w:b/>
                <w:i/>
                <w:sz w:val="15"/>
                <w:szCs w:val="15"/>
              </w:rPr>
              <w:t>5</w:t>
            </w:r>
          </w:p>
        </w:tc>
        <w:tc>
          <w:tcPr>
            <w:tcW w:w="1121" w:type="pct"/>
            <w:tcBorders>
              <w:top w:val="single" w:sz="8" w:space="0" w:color="auto"/>
              <w:bottom w:val="single" w:sz="4" w:space="0" w:color="auto"/>
            </w:tcBorders>
            <w:vAlign w:val="center"/>
          </w:tcPr>
          <w:p w14:paraId="0FC8983E" w14:textId="77777777" w:rsidR="00881DD2" w:rsidRPr="00000217" w:rsidRDefault="00881DD2" w:rsidP="00881DD2">
            <w:pPr>
              <w:ind w:left="57" w:right="57"/>
              <w:jc w:val="center"/>
              <w:rPr>
                <w:b/>
                <w:i/>
                <w:sz w:val="15"/>
                <w:szCs w:val="15"/>
              </w:rPr>
            </w:pPr>
            <w:r w:rsidRPr="00000217">
              <w:rPr>
                <w:b/>
                <w:i/>
                <w:sz w:val="15"/>
                <w:szCs w:val="15"/>
              </w:rPr>
              <w:t xml:space="preserve">31. december </w:t>
            </w:r>
            <w:r w:rsidRPr="00000217">
              <w:rPr>
                <w:b/>
                <w:i/>
                <w:sz w:val="15"/>
                <w:szCs w:val="15"/>
              </w:rPr>
              <w:br/>
              <w:t>201</w:t>
            </w:r>
            <w:r w:rsidR="00F869BC">
              <w:rPr>
                <w:b/>
                <w:i/>
                <w:sz w:val="15"/>
                <w:szCs w:val="15"/>
              </w:rPr>
              <w:t>4</w:t>
            </w:r>
          </w:p>
        </w:tc>
      </w:tr>
      <w:tr w:rsidR="00F869BC" w:rsidRPr="00000217" w14:paraId="1071785B" w14:textId="77777777" w:rsidTr="00881DD2">
        <w:tc>
          <w:tcPr>
            <w:tcW w:w="2133" w:type="pct"/>
            <w:tcBorders>
              <w:top w:val="single" w:sz="4" w:space="0" w:color="auto"/>
            </w:tcBorders>
          </w:tcPr>
          <w:p w14:paraId="1C7518A8" w14:textId="77777777" w:rsidR="00F869BC" w:rsidRPr="00000217" w:rsidRDefault="00F869BC" w:rsidP="00F869BC">
            <w:pPr>
              <w:rPr>
                <w:snapToGrid w:val="0"/>
                <w:sz w:val="15"/>
                <w:szCs w:val="15"/>
                <w:lang w:eastAsia="sk-SK"/>
              </w:rPr>
            </w:pPr>
            <w:r w:rsidRPr="00000217">
              <w:rPr>
                <w:snapToGrid w:val="0"/>
                <w:sz w:val="15"/>
                <w:szCs w:val="15"/>
                <w:lang w:eastAsia="sk-SK"/>
              </w:rPr>
              <w:t xml:space="preserve">Výdavky budúcich období dlhodobé </w:t>
            </w:r>
          </w:p>
        </w:tc>
        <w:tc>
          <w:tcPr>
            <w:tcW w:w="602" w:type="pct"/>
            <w:tcBorders>
              <w:top w:val="single" w:sz="4" w:space="0" w:color="auto"/>
            </w:tcBorders>
          </w:tcPr>
          <w:p w14:paraId="533F9369" w14:textId="77777777" w:rsidR="00F869BC" w:rsidRPr="00000217" w:rsidRDefault="00F869BC" w:rsidP="00F869BC">
            <w:pPr>
              <w:jc w:val="center"/>
              <w:rPr>
                <w:snapToGrid w:val="0"/>
                <w:sz w:val="15"/>
                <w:szCs w:val="15"/>
                <w:lang w:eastAsia="sk-SK"/>
              </w:rPr>
            </w:pPr>
          </w:p>
        </w:tc>
        <w:tc>
          <w:tcPr>
            <w:tcW w:w="1144" w:type="pct"/>
            <w:tcBorders>
              <w:top w:val="single" w:sz="4" w:space="0" w:color="auto"/>
            </w:tcBorders>
          </w:tcPr>
          <w:p w14:paraId="49070DB1" w14:textId="26662083" w:rsidR="00F869BC" w:rsidRPr="00000217" w:rsidRDefault="00937B30" w:rsidP="00F869BC">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14:paraId="2EA52461" w14:textId="77777777" w:rsidR="00F869BC" w:rsidRPr="00000217" w:rsidRDefault="00F869BC" w:rsidP="00F869BC">
            <w:pPr>
              <w:jc w:val="right"/>
              <w:rPr>
                <w:snapToGrid w:val="0"/>
                <w:sz w:val="15"/>
                <w:szCs w:val="15"/>
                <w:lang w:eastAsia="sk-SK"/>
              </w:rPr>
            </w:pPr>
            <w:r w:rsidRPr="00000217">
              <w:rPr>
                <w:snapToGrid w:val="0"/>
                <w:sz w:val="15"/>
                <w:szCs w:val="15"/>
                <w:lang w:eastAsia="sk-SK"/>
              </w:rPr>
              <w:t>-</w:t>
            </w:r>
          </w:p>
        </w:tc>
      </w:tr>
      <w:tr w:rsidR="00F869BC" w:rsidRPr="00000217" w14:paraId="18C927B7" w14:textId="77777777" w:rsidTr="00881DD2">
        <w:tc>
          <w:tcPr>
            <w:tcW w:w="2133" w:type="pct"/>
          </w:tcPr>
          <w:p w14:paraId="6C22E9BD" w14:textId="77777777" w:rsidR="00F869BC" w:rsidRPr="00000217" w:rsidRDefault="00F869BC" w:rsidP="00F869BC">
            <w:pPr>
              <w:rPr>
                <w:snapToGrid w:val="0"/>
                <w:sz w:val="15"/>
                <w:szCs w:val="15"/>
                <w:lang w:eastAsia="sk-SK"/>
              </w:rPr>
            </w:pPr>
            <w:r w:rsidRPr="00000217">
              <w:rPr>
                <w:snapToGrid w:val="0"/>
                <w:sz w:val="15"/>
                <w:szCs w:val="15"/>
                <w:lang w:eastAsia="sk-SK"/>
              </w:rPr>
              <w:t xml:space="preserve">Výdavky budúcich období krátkodobé </w:t>
            </w:r>
          </w:p>
        </w:tc>
        <w:tc>
          <w:tcPr>
            <w:tcW w:w="602" w:type="pct"/>
          </w:tcPr>
          <w:p w14:paraId="126DD7B9" w14:textId="77777777" w:rsidR="00F869BC" w:rsidRPr="00000217" w:rsidRDefault="00F869BC" w:rsidP="00F869BC">
            <w:pPr>
              <w:jc w:val="center"/>
              <w:rPr>
                <w:i/>
                <w:snapToGrid w:val="0"/>
                <w:sz w:val="15"/>
                <w:szCs w:val="15"/>
                <w:lang w:eastAsia="sk-SK"/>
              </w:rPr>
            </w:pPr>
          </w:p>
        </w:tc>
        <w:tc>
          <w:tcPr>
            <w:tcW w:w="1144" w:type="pct"/>
          </w:tcPr>
          <w:p w14:paraId="1AF98297" w14:textId="3BB10440" w:rsidR="00F869BC" w:rsidRPr="00000217" w:rsidRDefault="009E7DE8" w:rsidP="00F869BC">
            <w:pPr>
              <w:jc w:val="right"/>
              <w:rPr>
                <w:snapToGrid w:val="0"/>
                <w:sz w:val="15"/>
                <w:szCs w:val="15"/>
                <w:lang w:eastAsia="sk-SK"/>
              </w:rPr>
            </w:pPr>
            <w:r>
              <w:rPr>
                <w:snapToGrid w:val="0"/>
                <w:sz w:val="15"/>
                <w:szCs w:val="15"/>
                <w:lang w:eastAsia="sk-SK"/>
              </w:rPr>
              <w:t>396</w:t>
            </w:r>
          </w:p>
        </w:tc>
        <w:tc>
          <w:tcPr>
            <w:tcW w:w="1121" w:type="pct"/>
          </w:tcPr>
          <w:p w14:paraId="71139F0A" w14:textId="77777777" w:rsidR="00F869BC" w:rsidRPr="00000217" w:rsidRDefault="00F869BC" w:rsidP="00F869BC">
            <w:pPr>
              <w:jc w:val="right"/>
              <w:rPr>
                <w:snapToGrid w:val="0"/>
                <w:sz w:val="15"/>
                <w:szCs w:val="15"/>
                <w:lang w:eastAsia="sk-SK"/>
              </w:rPr>
            </w:pPr>
            <w:r w:rsidRPr="00000217">
              <w:rPr>
                <w:snapToGrid w:val="0"/>
                <w:sz w:val="15"/>
                <w:szCs w:val="15"/>
                <w:lang w:eastAsia="sk-SK"/>
              </w:rPr>
              <w:t>154</w:t>
            </w:r>
          </w:p>
        </w:tc>
      </w:tr>
      <w:tr w:rsidR="00F869BC" w:rsidRPr="00000217" w14:paraId="0641184F" w14:textId="77777777" w:rsidTr="00881DD2">
        <w:tc>
          <w:tcPr>
            <w:tcW w:w="2133" w:type="pct"/>
          </w:tcPr>
          <w:p w14:paraId="78054C4D" w14:textId="77777777" w:rsidR="00F869BC" w:rsidRPr="00000217" w:rsidRDefault="00F869BC" w:rsidP="00F869BC">
            <w:pPr>
              <w:ind w:firstLine="142"/>
              <w:rPr>
                <w:i/>
                <w:snapToGrid w:val="0"/>
                <w:sz w:val="15"/>
                <w:szCs w:val="15"/>
                <w:lang w:eastAsia="sk-SK"/>
              </w:rPr>
            </w:pPr>
            <w:r w:rsidRPr="00000217">
              <w:rPr>
                <w:i/>
                <w:snapToGrid w:val="0"/>
                <w:sz w:val="15"/>
                <w:szCs w:val="15"/>
                <w:lang w:eastAsia="sk-SK"/>
              </w:rPr>
              <w:t>z toho:</w:t>
            </w:r>
          </w:p>
        </w:tc>
        <w:tc>
          <w:tcPr>
            <w:tcW w:w="602" w:type="pct"/>
          </w:tcPr>
          <w:p w14:paraId="7E4D2858" w14:textId="77777777" w:rsidR="00F869BC" w:rsidRPr="00000217" w:rsidRDefault="00F869BC" w:rsidP="00F869BC">
            <w:pPr>
              <w:jc w:val="center"/>
              <w:rPr>
                <w:i/>
                <w:snapToGrid w:val="0"/>
                <w:sz w:val="15"/>
                <w:szCs w:val="15"/>
                <w:lang w:eastAsia="sk-SK"/>
              </w:rPr>
            </w:pPr>
          </w:p>
        </w:tc>
        <w:tc>
          <w:tcPr>
            <w:tcW w:w="1144" w:type="pct"/>
          </w:tcPr>
          <w:p w14:paraId="7111BA44" w14:textId="77777777" w:rsidR="00F869BC" w:rsidRPr="00000217" w:rsidRDefault="00F869BC" w:rsidP="00F869BC">
            <w:pPr>
              <w:jc w:val="right"/>
              <w:rPr>
                <w:i/>
                <w:snapToGrid w:val="0"/>
                <w:sz w:val="15"/>
                <w:szCs w:val="15"/>
                <w:lang w:eastAsia="sk-SK"/>
              </w:rPr>
            </w:pPr>
          </w:p>
        </w:tc>
        <w:tc>
          <w:tcPr>
            <w:tcW w:w="1121" w:type="pct"/>
          </w:tcPr>
          <w:p w14:paraId="5023BE1C" w14:textId="77777777" w:rsidR="00F869BC" w:rsidRPr="00000217" w:rsidRDefault="00F869BC" w:rsidP="00F869BC">
            <w:pPr>
              <w:jc w:val="right"/>
              <w:rPr>
                <w:i/>
                <w:snapToGrid w:val="0"/>
                <w:sz w:val="15"/>
                <w:szCs w:val="15"/>
                <w:lang w:eastAsia="sk-SK"/>
              </w:rPr>
            </w:pPr>
          </w:p>
        </w:tc>
      </w:tr>
      <w:tr w:rsidR="00F869BC" w:rsidRPr="00000217" w14:paraId="336BC9ED" w14:textId="77777777" w:rsidTr="00881DD2">
        <w:tc>
          <w:tcPr>
            <w:tcW w:w="2133" w:type="pct"/>
          </w:tcPr>
          <w:p w14:paraId="0A4E43E7"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cestovné</w:t>
            </w:r>
          </w:p>
        </w:tc>
        <w:tc>
          <w:tcPr>
            <w:tcW w:w="602" w:type="pct"/>
          </w:tcPr>
          <w:p w14:paraId="778FA70B" w14:textId="77777777" w:rsidR="00F869BC" w:rsidRPr="00000217" w:rsidRDefault="00F869BC" w:rsidP="00F869BC">
            <w:pPr>
              <w:jc w:val="center"/>
              <w:rPr>
                <w:i/>
                <w:snapToGrid w:val="0"/>
                <w:sz w:val="15"/>
                <w:szCs w:val="15"/>
                <w:lang w:eastAsia="sk-SK"/>
              </w:rPr>
            </w:pPr>
          </w:p>
        </w:tc>
        <w:tc>
          <w:tcPr>
            <w:tcW w:w="1144" w:type="pct"/>
          </w:tcPr>
          <w:p w14:paraId="5D083EB1" w14:textId="47892633" w:rsidR="00F869BC" w:rsidRPr="00000217" w:rsidRDefault="004C0E07" w:rsidP="00F869BC">
            <w:pPr>
              <w:jc w:val="right"/>
              <w:rPr>
                <w:i/>
                <w:snapToGrid w:val="0"/>
                <w:sz w:val="15"/>
                <w:szCs w:val="15"/>
                <w:lang w:eastAsia="sk-SK"/>
              </w:rPr>
            </w:pPr>
            <w:r>
              <w:rPr>
                <w:i/>
                <w:snapToGrid w:val="0"/>
                <w:sz w:val="15"/>
                <w:szCs w:val="15"/>
                <w:lang w:eastAsia="sk-SK"/>
              </w:rPr>
              <w:t>-</w:t>
            </w:r>
          </w:p>
        </w:tc>
        <w:tc>
          <w:tcPr>
            <w:tcW w:w="1121" w:type="pct"/>
          </w:tcPr>
          <w:p w14:paraId="2059E325" w14:textId="77777777" w:rsidR="00F869BC" w:rsidRPr="00000217" w:rsidRDefault="00F869BC" w:rsidP="00F869BC">
            <w:pPr>
              <w:jc w:val="right"/>
              <w:rPr>
                <w:i/>
                <w:snapToGrid w:val="0"/>
                <w:sz w:val="15"/>
                <w:szCs w:val="15"/>
                <w:lang w:eastAsia="sk-SK"/>
              </w:rPr>
            </w:pPr>
            <w:r w:rsidRPr="00000217">
              <w:rPr>
                <w:i/>
                <w:snapToGrid w:val="0"/>
                <w:sz w:val="15"/>
                <w:szCs w:val="15"/>
                <w:lang w:eastAsia="sk-SK"/>
              </w:rPr>
              <w:t>-</w:t>
            </w:r>
          </w:p>
        </w:tc>
      </w:tr>
      <w:tr w:rsidR="00F869BC" w:rsidRPr="00000217" w14:paraId="650DBB95" w14:textId="77777777" w:rsidTr="00881DD2">
        <w:tc>
          <w:tcPr>
            <w:tcW w:w="2133" w:type="pct"/>
          </w:tcPr>
          <w:p w14:paraId="492E4783" w14:textId="77777777" w:rsidR="00F869BC" w:rsidRPr="00000217" w:rsidRDefault="00F869BC" w:rsidP="00F869BC">
            <w:pPr>
              <w:rPr>
                <w:snapToGrid w:val="0"/>
                <w:sz w:val="15"/>
                <w:szCs w:val="15"/>
                <w:lang w:eastAsia="sk-SK"/>
              </w:rPr>
            </w:pPr>
            <w:r w:rsidRPr="00000217">
              <w:rPr>
                <w:snapToGrid w:val="0"/>
                <w:sz w:val="15"/>
                <w:szCs w:val="15"/>
                <w:lang w:eastAsia="sk-SK"/>
              </w:rPr>
              <w:t xml:space="preserve">Výnosy budúcich období dlhodobé </w:t>
            </w:r>
          </w:p>
        </w:tc>
        <w:tc>
          <w:tcPr>
            <w:tcW w:w="602" w:type="pct"/>
          </w:tcPr>
          <w:p w14:paraId="0F7A5232" w14:textId="77777777" w:rsidR="00F869BC" w:rsidRPr="00000217" w:rsidRDefault="00F869BC" w:rsidP="00F869BC">
            <w:pPr>
              <w:jc w:val="center"/>
              <w:rPr>
                <w:snapToGrid w:val="0"/>
                <w:sz w:val="15"/>
                <w:szCs w:val="15"/>
                <w:lang w:eastAsia="sk-SK"/>
              </w:rPr>
            </w:pPr>
          </w:p>
        </w:tc>
        <w:tc>
          <w:tcPr>
            <w:tcW w:w="1144" w:type="pct"/>
          </w:tcPr>
          <w:p w14:paraId="62B00754" w14:textId="558F2281" w:rsidR="00F869BC" w:rsidRPr="00000217" w:rsidRDefault="009C2082" w:rsidP="00F869BC">
            <w:pPr>
              <w:jc w:val="right"/>
              <w:rPr>
                <w:rFonts w:cs="Arial"/>
                <w:sz w:val="15"/>
                <w:szCs w:val="15"/>
              </w:rPr>
            </w:pPr>
            <w:r>
              <w:rPr>
                <w:rFonts w:cs="Arial"/>
                <w:bCs/>
                <w:sz w:val="15"/>
                <w:szCs w:val="15"/>
              </w:rPr>
              <w:t>85 306 417</w:t>
            </w:r>
          </w:p>
        </w:tc>
        <w:tc>
          <w:tcPr>
            <w:tcW w:w="1121" w:type="pct"/>
          </w:tcPr>
          <w:p w14:paraId="16160014" w14:textId="77777777" w:rsidR="00F869BC" w:rsidRPr="00000217" w:rsidRDefault="00F869BC" w:rsidP="00F869BC">
            <w:pPr>
              <w:jc w:val="right"/>
              <w:rPr>
                <w:snapToGrid w:val="0"/>
                <w:sz w:val="15"/>
                <w:szCs w:val="15"/>
                <w:lang w:eastAsia="sk-SK"/>
              </w:rPr>
            </w:pPr>
            <w:r w:rsidRPr="00000217">
              <w:rPr>
                <w:rFonts w:cs="Arial"/>
                <w:sz w:val="15"/>
                <w:szCs w:val="15"/>
              </w:rPr>
              <w:t>76 937 025</w:t>
            </w:r>
          </w:p>
        </w:tc>
      </w:tr>
      <w:tr w:rsidR="00F869BC" w:rsidRPr="00000217" w14:paraId="1494CDDE" w14:textId="77777777" w:rsidTr="00881DD2">
        <w:tc>
          <w:tcPr>
            <w:tcW w:w="2133" w:type="pct"/>
          </w:tcPr>
          <w:p w14:paraId="5AE2256F" w14:textId="77777777" w:rsidR="00F869BC" w:rsidRPr="00000217" w:rsidRDefault="00F869BC" w:rsidP="00F869BC">
            <w:pPr>
              <w:ind w:firstLine="142"/>
              <w:rPr>
                <w:i/>
                <w:snapToGrid w:val="0"/>
                <w:sz w:val="15"/>
                <w:szCs w:val="15"/>
                <w:lang w:eastAsia="sk-SK"/>
              </w:rPr>
            </w:pPr>
            <w:r w:rsidRPr="00000217">
              <w:rPr>
                <w:i/>
                <w:snapToGrid w:val="0"/>
                <w:sz w:val="15"/>
                <w:szCs w:val="15"/>
                <w:lang w:eastAsia="sk-SK"/>
              </w:rPr>
              <w:t>z toho:</w:t>
            </w:r>
          </w:p>
        </w:tc>
        <w:tc>
          <w:tcPr>
            <w:tcW w:w="602" w:type="pct"/>
          </w:tcPr>
          <w:p w14:paraId="30C2F927" w14:textId="77777777" w:rsidR="00F869BC" w:rsidRPr="00000217" w:rsidRDefault="00F869BC" w:rsidP="00F869BC">
            <w:pPr>
              <w:jc w:val="center"/>
              <w:rPr>
                <w:i/>
                <w:snapToGrid w:val="0"/>
                <w:sz w:val="15"/>
                <w:szCs w:val="15"/>
                <w:lang w:eastAsia="sk-SK"/>
              </w:rPr>
            </w:pPr>
          </w:p>
        </w:tc>
        <w:tc>
          <w:tcPr>
            <w:tcW w:w="1144" w:type="pct"/>
          </w:tcPr>
          <w:p w14:paraId="42DD213D" w14:textId="77777777" w:rsidR="00F869BC" w:rsidRPr="00000217" w:rsidRDefault="00F869BC" w:rsidP="00F869BC">
            <w:pPr>
              <w:jc w:val="right"/>
              <w:rPr>
                <w:i/>
                <w:snapToGrid w:val="0"/>
                <w:sz w:val="15"/>
                <w:szCs w:val="15"/>
                <w:lang w:eastAsia="sk-SK"/>
              </w:rPr>
            </w:pPr>
          </w:p>
        </w:tc>
        <w:tc>
          <w:tcPr>
            <w:tcW w:w="1121" w:type="pct"/>
          </w:tcPr>
          <w:p w14:paraId="3850F35B" w14:textId="77777777" w:rsidR="00F869BC" w:rsidRPr="00000217" w:rsidRDefault="00F869BC" w:rsidP="00F869BC">
            <w:pPr>
              <w:jc w:val="right"/>
              <w:rPr>
                <w:i/>
                <w:snapToGrid w:val="0"/>
                <w:sz w:val="15"/>
                <w:szCs w:val="15"/>
                <w:lang w:eastAsia="sk-SK"/>
              </w:rPr>
            </w:pPr>
          </w:p>
        </w:tc>
      </w:tr>
      <w:tr w:rsidR="00F869BC" w:rsidRPr="00000217" w14:paraId="5466FB7D" w14:textId="77777777" w:rsidTr="00881DD2">
        <w:tc>
          <w:tcPr>
            <w:tcW w:w="2133" w:type="pct"/>
          </w:tcPr>
          <w:p w14:paraId="2BAA6F07"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hotovostné náklady</w:t>
            </w:r>
          </w:p>
        </w:tc>
        <w:tc>
          <w:tcPr>
            <w:tcW w:w="602" w:type="pct"/>
          </w:tcPr>
          <w:p w14:paraId="44722DEB" w14:textId="77777777" w:rsidR="00F869BC" w:rsidRPr="00000217" w:rsidRDefault="00F869BC" w:rsidP="00F869BC">
            <w:pPr>
              <w:jc w:val="center"/>
              <w:rPr>
                <w:i/>
                <w:snapToGrid w:val="0"/>
                <w:sz w:val="15"/>
                <w:szCs w:val="15"/>
                <w:lang w:eastAsia="sk-SK"/>
              </w:rPr>
            </w:pPr>
          </w:p>
        </w:tc>
        <w:tc>
          <w:tcPr>
            <w:tcW w:w="1144" w:type="pct"/>
          </w:tcPr>
          <w:p w14:paraId="6B586A0F" w14:textId="69A0D7B2" w:rsidR="00F869BC" w:rsidRPr="00000217" w:rsidRDefault="007A1317" w:rsidP="00BE6608">
            <w:pPr>
              <w:jc w:val="right"/>
              <w:rPr>
                <w:i/>
                <w:snapToGrid w:val="0"/>
                <w:sz w:val="15"/>
                <w:szCs w:val="15"/>
                <w:lang w:eastAsia="sk-SK"/>
              </w:rPr>
            </w:pPr>
            <w:r>
              <w:rPr>
                <w:i/>
                <w:snapToGrid w:val="0"/>
                <w:sz w:val="15"/>
                <w:szCs w:val="15"/>
                <w:lang w:eastAsia="sk-SK"/>
              </w:rPr>
              <w:t>5</w:t>
            </w:r>
            <w:r w:rsidR="00BE6608">
              <w:rPr>
                <w:i/>
                <w:snapToGrid w:val="0"/>
                <w:sz w:val="15"/>
                <w:szCs w:val="15"/>
                <w:lang w:eastAsia="sk-SK"/>
              </w:rPr>
              <w:t> 486 092</w:t>
            </w:r>
          </w:p>
        </w:tc>
        <w:tc>
          <w:tcPr>
            <w:tcW w:w="1121" w:type="pct"/>
          </w:tcPr>
          <w:p w14:paraId="39E9AB8C" w14:textId="77777777" w:rsidR="00F869BC" w:rsidRPr="00000217" w:rsidRDefault="00F869BC" w:rsidP="00F869BC">
            <w:pPr>
              <w:jc w:val="right"/>
              <w:rPr>
                <w:i/>
                <w:snapToGrid w:val="0"/>
                <w:sz w:val="15"/>
                <w:szCs w:val="15"/>
                <w:lang w:eastAsia="sk-SK"/>
              </w:rPr>
            </w:pPr>
            <w:r w:rsidRPr="00000217">
              <w:rPr>
                <w:i/>
                <w:snapToGrid w:val="0"/>
                <w:sz w:val="15"/>
                <w:szCs w:val="15"/>
                <w:lang w:eastAsia="sk-SK"/>
              </w:rPr>
              <w:t>5 981 875</w:t>
            </w:r>
          </w:p>
        </w:tc>
      </w:tr>
      <w:tr w:rsidR="00F869BC" w:rsidRPr="00000217" w14:paraId="1BD833FF" w14:textId="77777777" w:rsidTr="00881DD2">
        <w:tc>
          <w:tcPr>
            <w:tcW w:w="2133" w:type="pct"/>
          </w:tcPr>
          <w:p w14:paraId="0DCADE41"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dotácie z NJF a BIDSF</w:t>
            </w:r>
          </w:p>
        </w:tc>
        <w:tc>
          <w:tcPr>
            <w:tcW w:w="602" w:type="pct"/>
          </w:tcPr>
          <w:p w14:paraId="3ABD100C" w14:textId="77777777" w:rsidR="00F869BC" w:rsidRPr="00000217" w:rsidRDefault="00F869BC" w:rsidP="00F869BC">
            <w:pPr>
              <w:jc w:val="center"/>
              <w:rPr>
                <w:i/>
                <w:snapToGrid w:val="0"/>
                <w:sz w:val="15"/>
                <w:szCs w:val="15"/>
                <w:lang w:eastAsia="sk-SK"/>
              </w:rPr>
            </w:pPr>
          </w:p>
        </w:tc>
        <w:tc>
          <w:tcPr>
            <w:tcW w:w="1144" w:type="pct"/>
          </w:tcPr>
          <w:p w14:paraId="021D6B30" w14:textId="6F2B90DE" w:rsidR="00F869BC" w:rsidRPr="00000217" w:rsidRDefault="009C2082" w:rsidP="00F869BC">
            <w:pPr>
              <w:jc w:val="right"/>
              <w:rPr>
                <w:rFonts w:cs="Arial"/>
                <w:i/>
                <w:iCs/>
                <w:sz w:val="15"/>
                <w:szCs w:val="15"/>
              </w:rPr>
            </w:pPr>
            <w:r>
              <w:rPr>
                <w:i/>
                <w:sz w:val="15"/>
              </w:rPr>
              <w:t>79 820 325</w:t>
            </w:r>
          </w:p>
        </w:tc>
        <w:tc>
          <w:tcPr>
            <w:tcW w:w="1121" w:type="pct"/>
          </w:tcPr>
          <w:p w14:paraId="3DA5C736" w14:textId="77777777" w:rsidR="00F869BC" w:rsidRPr="00000217" w:rsidRDefault="00F869BC" w:rsidP="00F869BC">
            <w:pPr>
              <w:jc w:val="right"/>
              <w:rPr>
                <w:i/>
                <w:snapToGrid w:val="0"/>
                <w:sz w:val="15"/>
                <w:szCs w:val="15"/>
                <w:lang w:eastAsia="sk-SK"/>
              </w:rPr>
            </w:pPr>
            <w:r w:rsidRPr="00000217">
              <w:rPr>
                <w:rFonts w:cs="Arial"/>
                <w:i/>
                <w:iCs/>
                <w:sz w:val="15"/>
                <w:szCs w:val="15"/>
              </w:rPr>
              <w:t>70 955 150</w:t>
            </w:r>
          </w:p>
        </w:tc>
      </w:tr>
      <w:tr w:rsidR="00F869BC" w:rsidRPr="00000217" w14:paraId="3B369740" w14:textId="77777777" w:rsidTr="009C5623">
        <w:tc>
          <w:tcPr>
            <w:tcW w:w="2133" w:type="pct"/>
            <w:shd w:val="clear" w:color="auto" w:fill="auto"/>
          </w:tcPr>
          <w:p w14:paraId="504F6BCB" w14:textId="77777777" w:rsidR="00F869BC" w:rsidRPr="00000217" w:rsidRDefault="00F869BC" w:rsidP="00F869BC">
            <w:pPr>
              <w:rPr>
                <w:i/>
                <w:snapToGrid w:val="0"/>
                <w:sz w:val="15"/>
                <w:szCs w:val="15"/>
                <w:lang w:eastAsia="sk-SK"/>
              </w:rPr>
            </w:pPr>
            <w:r w:rsidRPr="00000217">
              <w:rPr>
                <w:snapToGrid w:val="0"/>
                <w:sz w:val="15"/>
                <w:szCs w:val="15"/>
                <w:lang w:eastAsia="sk-SK"/>
              </w:rPr>
              <w:t xml:space="preserve">Výnosy budúcich období krátkodobé </w:t>
            </w:r>
          </w:p>
        </w:tc>
        <w:tc>
          <w:tcPr>
            <w:tcW w:w="602" w:type="pct"/>
            <w:shd w:val="clear" w:color="auto" w:fill="auto"/>
          </w:tcPr>
          <w:p w14:paraId="11E72064" w14:textId="77777777" w:rsidR="00F869BC" w:rsidRPr="00000217" w:rsidRDefault="00F869BC" w:rsidP="00F869BC">
            <w:pPr>
              <w:jc w:val="center"/>
              <w:rPr>
                <w:i/>
                <w:snapToGrid w:val="0"/>
                <w:sz w:val="15"/>
                <w:szCs w:val="15"/>
                <w:lang w:eastAsia="sk-SK"/>
              </w:rPr>
            </w:pPr>
          </w:p>
        </w:tc>
        <w:tc>
          <w:tcPr>
            <w:tcW w:w="1144" w:type="pct"/>
            <w:shd w:val="clear" w:color="auto" w:fill="auto"/>
          </w:tcPr>
          <w:p w14:paraId="6AD26767" w14:textId="77777777" w:rsidR="00F869BC" w:rsidRPr="00000217" w:rsidRDefault="00F869BC" w:rsidP="00F869BC">
            <w:pPr>
              <w:jc w:val="right"/>
              <w:rPr>
                <w:i/>
                <w:snapToGrid w:val="0"/>
                <w:sz w:val="15"/>
                <w:szCs w:val="15"/>
                <w:lang w:eastAsia="sk-SK"/>
              </w:rPr>
            </w:pPr>
          </w:p>
        </w:tc>
        <w:tc>
          <w:tcPr>
            <w:tcW w:w="1121" w:type="pct"/>
            <w:shd w:val="clear" w:color="auto" w:fill="auto"/>
          </w:tcPr>
          <w:p w14:paraId="24D5DAC6" w14:textId="77777777" w:rsidR="00F869BC" w:rsidRPr="00000217" w:rsidRDefault="00F869BC" w:rsidP="00F869BC">
            <w:pPr>
              <w:jc w:val="right"/>
              <w:rPr>
                <w:i/>
                <w:snapToGrid w:val="0"/>
                <w:sz w:val="15"/>
                <w:szCs w:val="15"/>
                <w:lang w:eastAsia="sk-SK"/>
              </w:rPr>
            </w:pPr>
            <w:r w:rsidRPr="00000217">
              <w:rPr>
                <w:i/>
                <w:snapToGrid w:val="0"/>
                <w:sz w:val="15"/>
                <w:szCs w:val="15"/>
                <w:lang w:eastAsia="sk-SK"/>
              </w:rPr>
              <w:t>5 404 826</w:t>
            </w:r>
          </w:p>
        </w:tc>
      </w:tr>
      <w:tr w:rsidR="00F869BC" w:rsidRPr="00000217" w14:paraId="0D8154FE" w14:textId="77777777" w:rsidTr="009C5623">
        <w:tc>
          <w:tcPr>
            <w:tcW w:w="2133" w:type="pct"/>
            <w:shd w:val="clear" w:color="auto" w:fill="auto"/>
          </w:tcPr>
          <w:p w14:paraId="38554A5E" w14:textId="77777777" w:rsidR="00F869BC" w:rsidRPr="00000217" w:rsidRDefault="00F869BC" w:rsidP="00F869BC">
            <w:pPr>
              <w:ind w:firstLine="142"/>
              <w:rPr>
                <w:i/>
                <w:snapToGrid w:val="0"/>
                <w:sz w:val="15"/>
                <w:szCs w:val="15"/>
                <w:lang w:eastAsia="sk-SK"/>
              </w:rPr>
            </w:pPr>
            <w:r w:rsidRPr="00000217">
              <w:rPr>
                <w:i/>
                <w:snapToGrid w:val="0"/>
                <w:sz w:val="15"/>
                <w:szCs w:val="15"/>
                <w:lang w:eastAsia="sk-SK"/>
              </w:rPr>
              <w:t>z toho:</w:t>
            </w:r>
          </w:p>
        </w:tc>
        <w:tc>
          <w:tcPr>
            <w:tcW w:w="602" w:type="pct"/>
            <w:shd w:val="clear" w:color="auto" w:fill="auto"/>
          </w:tcPr>
          <w:p w14:paraId="3B12C301" w14:textId="77777777" w:rsidR="00F869BC" w:rsidRPr="00000217" w:rsidRDefault="00F869BC" w:rsidP="00F869BC">
            <w:pPr>
              <w:rPr>
                <w:i/>
                <w:snapToGrid w:val="0"/>
                <w:sz w:val="15"/>
                <w:szCs w:val="15"/>
                <w:lang w:eastAsia="sk-SK"/>
              </w:rPr>
            </w:pPr>
          </w:p>
        </w:tc>
        <w:tc>
          <w:tcPr>
            <w:tcW w:w="1144" w:type="pct"/>
            <w:shd w:val="clear" w:color="auto" w:fill="auto"/>
          </w:tcPr>
          <w:p w14:paraId="59CFC272" w14:textId="77777777" w:rsidR="00F869BC" w:rsidRPr="00000217" w:rsidRDefault="00F869BC" w:rsidP="00F869BC">
            <w:pPr>
              <w:jc w:val="right"/>
              <w:rPr>
                <w:i/>
                <w:snapToGrid w:val="0"/>
                <w:sz w:val="15"/>
                <w:szCs w:val="15"/>
                <w:lang w:eastAsia="sk-SK"/>
              </w:rPr>
            </w:pPr>
          </w:p>
        </w:tc>
        <w:tc>
          <w:tcPr>
            <w:tcW w:w="1121" w:type="pct"/>
            <w:shd w:val="clear" w:color="auto" w:fill="auto"/>
          </w:tcPr>
          <w:p w14:paraId="12637B64" w14:textId="77777777" w:rsidR="00F869BC" w:rsidRPr="00000217" w:rsidRDefault="00F869BC" w:rsidP="00F869BC">
            <w:pPr>
              <w:jc w:val="right"/>
              <w:rPr>
                <w:i/>
                <w:snapToGrid w:val="0"/>
                <w:sz w:val="15"/>
                <w:szCs w:val="15"/>
                <w:lang w:eastAsia="sk-SK"/>
              </w:rPr>
            </w:pPr>
          </w:p>
        </w:tc>
      </w:tr>
      <w:tr w:rsidR="00F869BC" w:rsidRPr="00000217" w14:paraId="116FC4FA" w14:textId="77777777" w:rsidTr="009C5623">
        <w:tc>
          <w:tcPr>
            <w:tcW w:w="2133" w:type="pct"/>
            <w:shd w:val="clear" w:color="auto" w:fill="auto"/>
          </w:tcPr>
          <w:p w14:paraId="35A64773"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tržby KRAO</w:t>
            </w:r>
          </w:p>
        </w:tc>
        <w:tc>
          <w:tcPr>
            <w:tcW w:w="602" w:type="pct"/>
            <w:shd w:val="clear" w:color="auto" w:fill="auto"/>
          </w:tcPr>
          <w:p w14:paraId="470FE2F0" w14:textId="77777777" w:rsidR="00F869BC" w:rsidRPr="00000217" w:rsidRDefault="00F869BC" w:rsidP="00F869BC">
            <w:pPr>
              <w:rPr>
                <w:i/>
                <w:snapToGrid w:val="0"/>
                <w:sz w:val="15"/>
                <w:szCs w:val="15"/>
                <w:lang w:eastAsia="sk-SK"/>
              </w:rPr>
            </w:pPr>
          </w:p>
        </w:tc>
        <w:tc>
          <w:tcPr>
            <w:tcW w:w="1144" w:type="pct"/>
            <w:shd w:val="clear" w:color="auto" w:fill="auto"/>
          </w:tcPr>
          <w:p w14:paraId="4781FB10" w14:textId="2D69BEDE" w:rsidR="00F869BC" w:rsidRPr="00000217" w:rsidRDefault="009C2082" w:rsidP="00F869BC">
            <w:pPr>
              <w:jc w:val="right"/>
              <w:rPr>
                <w:i/>
                <w:snapToGrid w:val="0"/>
                <w:sz w:val="15"/>
                <w:szCs w:val="15"/>
                <w:lang w:eastAsia="sk-SK"/>
              </w:rPr>
            </w:pPr>
            <w:r>
              <w:rPr>
                <w:i/>
                <w:snapToGrid w:val="0"/>
                <w:sz w:val="15"/>
                <w:szCs w:val="15"/>
                <w:lang w:eastAsia="sk-SK"/>
              </w:rPr>
              <w:t>-</w:t>
            </w:r>
          </w:p>
        </w:tc>
        <w:tc>
          <w:tcPr>
            <w:tcW w:w="1121" w:type="pct"/>
            <w:shd w:val="clear" w:color="auto" w:fill="auto"/>
          </w:tcPr>
          <w:p w14:paraId="6089618A" w14:textId="77777777" w:rsidR="00F869BC" w:rsidRPr="00000217" w:rsidRDefault="00F869BC" w:rsidP="00F869BC">
            <w:pPr>
              <w:jc w:val="right"/>
              <w:rPr>
                <w:i/>
                <w:snapToGrid w:val="0"/>
                <w:sz w:val="15"/>
                <w:szCs w:val="15"/>
                <w:lang w:eastAsia="sk-SK"/>
              </w:rPr>
            </w:pPr>
            <w:r w:rsidRPr="00000217">
              <w:rPr>
                <w:i/>
                <w:snapToGrid w:val="0"/>
                <w:sz w:val="15"/>
                <w:szCs w:val="15"/>
                <w:lang w:eastAsia="sk-SK"/>
              </w:rPr>
              <w:t>-</w:t>
            </w:r>
          </w:p>
        </w:tc>
      </w:tr>
      <w:tr w:rsidR="00F869BC" w:rsidRPr="00000217" w14:paraId="30BA2B87" w14:textId="77777777" w:rsidTr="009C5623">
        <w:tc>
          <w:tcPr>
            <w:tcW w:w="2133" w:type="pct"/>
            <w:shd w:val="clear" w:color="auto" w:fill="auto"/>
          </w:tcPr>
          <w:p w14:paraId="07E45622"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hotovostné náklady</w:t>
            </w:r>
          </w:p>
        </w:tc>
        <w:tc>
          <w:tcPr>
            <w:tcW w:w="602" w:type="pct"/>
            <w:shd w:val="clear" w:color="auto" w:fill="auto"/>
          </w:tcPr>
          <w:p w14:paraId="5DC90960" w14:textId="77777777" w:rsidR="00F869BC" w:rsidRPr="00000217" w:rsidRDefault="00F869BC" w:rsidP="00F869BC">
            <w:pPr>
              <w:rPr>
                <w:i/>
                <w:snapToGrid w:val="0"/>
                <w:sz w:val="15"/>
                <w:szCs w:val="15"/>
                <w:lang w:eastAsia="sk-SK"/>
              </w:rPr>
            </w:pPr>
          </w:p>
        </w:tc>
        <w:tc>
          <w:tcPr>
            <w:tcW w:w="1144" w:type="pct"/>
            <w:shd w:val="clear" w:color="auto" w:fill="auto"/>
          </w:tcPr>
          <w:p w14:paraId="04799C78" w14:textId="62E5D445" w:rsidR="00F869BC" w:rsidRPr="00000217" w:rsidRDefault="007A1317" w:rsidP="00F869BC">
            <w:pPr>
              <w:jc w:val="right"/>
              <w:rPr>
                <w:i/>
                <w:snapToGrid w:val="0"/>
                <w:sz w:val="15"/>
                <w:szCs w:val="15"/>
                <w:lang w:eastAsia="sk-SK"/>
              </w:rPr>
            </w:pPr>
            <w:r>
              <w:rPr>
                <w:i/>
                <w:snapToGrid w:val="0"/>
                <w:sz w:val="15"/>
                <w:szCs w:val="15"/>
                <w:lang w:eastAsia="sk-SK"/>
              </w:rPr>
              <w:t>495 793</w:t>
            </w:r>
          </w:p>
        </w:tc>
        <w:tc>
          <w:tcPr>
            <w:tcW w:w="1121" w:type="pct"/>
            <w:shd w:val="clear" w:color="auto" w:fill="auto"/>
          </w:tcPr>
          <w:p w14:paraId="48744CFC" w14:textId="77777777" w:rsidR="00F869BC" w:rsidRPr="00000217" w:rsidRDefault="00F869BC" w:rsidP="00F869BC">
            <w:pPr>
              <w:jc w:val="right"/>
              <w:rPr>
                <w:i/>
                <w:snapToGrid w:val="0"/>
                <w:sz w:val="15"/>
                <w:szCs w:val="15"/>
                <w:lang w:eastAsia="sk-SK"/>
              </w:rPr>
            </w:pPr>
            <w:r w:rsidRPr="00000217">
              <w:rPr>
                <w:i/>
                <w:snapToGrid w:val="0"/>
                <w:sz w:val="15"/>
                <w:szCs w:val="15"/>
                <w:lang w:eastAsia="sk-SK"/>
              </w:rPr>
              <w:t>495 803</w:t>
            </w:r>
          </w:p>
        </w:tc>
      </w:tr>
      <w:tr w:rsidR="00F869BC" w:rsidRPr="00000217" w14:paraId="0E4B6FF8" w14:textId="77777777" w:rsidTr="009C5623">
        <w:tc>
          <w:tcPr>
            <w:tcW w:w="2133" w:type="pct"/>
            <w:shd w:val="clear" w:color="auto" w:fill="auto"/>
          </w:tcPr>
          <w:p w14:paraId="7124948F" w14:textId="77777777" w:rsidR="00F869BC" w:rsidRPr="00000217" w:rsidRDefault="00F869BC" w:rsidP="00F869BC">
            <w:pPr>
              <w:ind w:firstLine="284"/>
              <w:rPr>
                <w:i/>
                <w:snapToGrid w:val="0"/>
                <w:sz w:val="15"/>
                <w:szCs w:val="15"/>
                <w:lang w:eastAsia="sk-SK"/>
              </w:rPr>
            </w:pPr>
            <w:r w:rsidRPr="00000217">
              <w:rPr>
                <w:i/>
                <w:snapToGrid w:val="0"/>
                <w:sz w:val="15"/>
                <w:szCs w:val="15"/>
                <w:lang w:eastAsia="sk-SK"/>
              </w:rPr>
              <w:t>dotácie z NJF a BIDSF</w:t>
            </w:r>
          </w:p>
        </w:tc>
        <w:tc>
          <w:tcPr>
            <w:tcW w:w="602" w:type="pct"/>
            <w:shd w:val="clear" w:color="auto" w:fill="auto"/>
          </w:tcPr>
          <w:p w14:paraId="23642CD5" w14:textId="77777777" w:rsidR="00F869BC" w:rsidRPr="00000217" w:rsidRDefault="00F869BC" w:rsidP="00F869BC">
            <w:pPr>
              <w:rPr>
                <w:i/>
                <w:snapToGrid w:val="0"/>
                <w:sz w:val="15"/>
                <w:szCs w:val="15"/>
                <w:lang w:eastAsia="sk-SK"/>
              </w:rPr>
            </w:pPr>
          </w:p>
        </w:tc>
        <w:tc>
          <w:tcPr>
            <w:tcW w:w="1144" w:type="pct"/>
            <w:shd w:val="clear" w:color="auto" w:fill="auto"/>
          </w:tcPr>
          <w:p w14:paraId="5518BD05" w14:textId="5398F131" w:rsidR="00F869BC" w:rsidRPr="00000217" w:rsidRDefault="009C2082" w:rsidP="00F869BC">
            <w:pPr>
              <w:jc w:val="right"/>
              <w:rPr>
                <w:i/>
                <w:snapToGrid w:val="0"/>
                <w:sz w:val="15"/>
                <w:szCs w:val="15"/>
                <w:lang w:eastAsia="sk-SK"/>
              </w:rPr>
            </w:pPr>
            <w:r>
              <w:rPr>
                <w:i/>
                <w:snapToGrid w:val="0"/>
                <w:sz w:val="15"/>
                <w:szCs w:val="15"/>
                <w:lang w:eastAsia="sk-SK"/>
              </w:rPr>
              <w:t>7 173 538</w:t>
            </w:r>
          </w:p>
        </w:tc>
        <w:tc>
          <w:tcPr>
            <w:tcW w:w="1121" w:type="pct"/>
            <w:shd w:val="clear" w:color="auto" w:fill="auto"/>
          </w:tcPr>
          <w:p w14:paraId="31185A42" w14:textId="77777777" w:rsidR="00F869BC" w:rsidRPr="00000217" w:rsidRDefault="00F869BC" w:rsidP="00F869BC">
            <w:pPr>
              <w:jc w:val="right"/>
              <w:rPr>
                <w:i/>
                <w:snapToGrid w:val="0"/>
                <w:sz w:val="15"/>
                <w:szCs w:val="15"/>
                <w:lang w:eastAsia="sk-SK"/>
              </w:rPr>
            </w:pPr>
            <w:r w:rsidRPr="00000217">
              <w:rPr>
                <w:rFonts w:cs="Arial"/>
                <w:i/>
                <w:iCs/>
                <w:sz w:val="15"/>
                <w:szCs w:val="15"/>
              </w:rPr>
              <w:t>4 909 023</w:t>
            </w:r>
          </w:p>
        </w:tc>
      </w:tr>
      <w:tr w:rsidR="00F869BC" w:rsidRPr="00000217" w14:paraId="0F70E533" w14:textId="77777777" w:rsidTr="009C5623">
        <w:trPr>
          <w:cantSplit/>
        </w:trPr>
        <w:tc>
          <w:tcPr>
            <w:tcW w:w="2133" w:type="pct"/>
            <w:tcBorders>
              <w:bottom w:val="single" w:sz="8" w:space="0" w:color="auto"/>
            </w:tcBorders>
            <w:shd w:val="clear" w:color="auto" w:fill="auto"/>
          </w:tcPr>
          <w:p w14:paraId="7F133656" w14:textId="77777777" w:rsidR="00F869BC" w:rsidRPr="00000217" w:rsidRDefault="00F869BC" w:rsidP="00F869BC">
            <w:pPr>
              <w:rPr>
                <w:b/>
                <w:snapToGrid w:val="0"/>
                <w:sz w:val="15"/>
                <w:szCs w:val="15"/>
                <w:lang w:eastAsia="sk-SK"/>
              </w:rPr>
            </w:pPr>
            <w:r w:rsidRPr="00000217">
              <w:rPr>
                <w:b/>
                <w:snapToGrid w:val="0"/>
                <w:sz w:val="15"/>
                <w:szCs w:val="15"/>
                <w:lang w:eastAsia="sk-SK"/>
              </w:rPr>
              <w:t>Spolu</w:t>
            </w:r>
          </w:p>
        </w:tc>
        <w:tc>
          <w:tcPr>
            <w:tcW w:w="602" w:type="pct"/>
            <w:tcBorders>
              <w:bottom w:val="single" w:sz="8" w:space="0" w:color="auto"/>
            </w:tcBorders>
            <w:shd w:val="clear" w:color="auto" w:fill="auto"/>
          </w:tcPr>
          <w:p w14:paraId="1F1878C1" w14:textId="77777777" w:rsidR="00F869BC" w:rsidRPr="00000217" w:rsidRDefault="00F869BC" w:rsidP="00F869BC">
            <w:pPr>
              <w:jc w:val="center"/>
              <w:rPr>
                <w:b/>
                <w:snapToGrid w:val="0"/>
                <w:sz w:val="15"/>
                <w:szCs w:val="15"/>
                <w:lang w:eastAsia="sk-SK"/>
              </w:rPr>
            </w:pPr>
          </w:p>
        </w:tc>
        <w:tc>
          <w:tcPr>
            <w:tcW w:w="1144" w:type="pct"/>
            <w:tcBorders>
              <w:top w:val="single" w:sz="4" w:space="0" w:color="auto"/>
              <w:bottom w:val="single" w:sz="8" w:space="0" w:color="auto"/>
            </w:tcBorders>
            <w:shd w:val="clear" w:color="auto" w:fill="auto"/>
          </w:tcPr>
          <w:p w14:paraId="08DD532B" w14:textId="756184F7" w:rsidR="00F869BC" w:rsidRPr="00B70A84" w:rsidRDefault="004D6FDA" w:rsidP="00F869BC">
            <w:pPr>
              <w:jc w:val="right"/>
              <w:rPr>
                <w:rFonts w:cs="Arial"/>
                <w:bCs/>
                <w:sz w:val="15"/>
                <w:szCs w:val="15"/>
              </w:rPr>
            </w:pPr>
            <w:r>
              <w:rPr>
                <w:rFonts w:cs="Arial"/>
                <w:bCs/>
                <w:sz w:val="15"/>
                <w:szCs w:val="15"/>
              </w:rPr>
              <w:t>92 480 351</w:t>
            </w:r>
          </w:p>
        </w:tc>
        <w:tc>
          <w:tcPr>
            <w:tcW w:w="1121" w:type="pct"/>
            <w:tcBorders>
              <w:top w:val="single" w:sz="4" w:space="0" w:color="auto"/>
              <w:bottom w:val="single" w:sz="8" w:space="0" w:color="auto"/>
            </w:tcBorders>
            <w:shd w:val="clear" w:color="auto" w:fill="auto"/>
          </w:tcPr>
          <w:p w14:paraId="2DCC3DF0" w14:textId="77777777" w:rsidR="00F869BC" w:rsidRPr="00687E69" w:rsidRDefault="00F869BC" w:rsidP="00F869BC">
            <w:pPr>
              <w:jc w:val="right"/>
              <w:rPr>
                <w:snapToGrid w:val="0"/>
                <w:sz w:val="15"/>
                <w:szCs w:val="15"/>
                <w:lang w:eastAsia="sk-SK"/>
              </w:rPr>
            </w:pPr>
            <w:r w:rsidRPr="00B70A84">
              <w:rPr>
                <w:rFonts w:cs="Arial"/>
                <w:bCs/>
                <w:sz w:val="15"/>
                <w:szCs w:val="15"/>
              </w:rPr>
              <w:t>82 342 005</w:t>
            </w:r>
          </w:p>
        </w:tc>
      </w:tr>
    </w:tbl>
    <w:p w14:paraId="7915942A" w14:textId="77777777" w:rsidR="00881DD2" w:rsidRPr="00000217" w:rsidRDefault="00881DD2">
      <w:pPr>
        <w:rPr>
          <w:rFonts w:cs="Arial"/>
          <w:i/>
          <w:snapToGrid w:val="0"/>
          <w:sz w:val="14"/>
          <w:szCs w:val="14"/>
          <w:lang w:eastAsia="sk-SK"/>
        </w:rPr>
      </w:pPr>
    </w:p>
    <w:p w14:paraId="4BE209C4" w14:textId="584DC1AA" w:rsidR="006D5636" w:rsidRPr="008669E6" w:rsidRDefault="006D5636" w:rsidP="0091643B">
      <w:pPr>
        <w:rPr>
          <w:rFonts w:cs="Arial"/>
          <w:snapToGrid w:val="0"/>
          <w:lang w:eastAsia="sk-SK"/>
        </w:rPr>
      </w:pPr>
      <w:r w:rsidRPr="0091643B">
        <w:rPr>
          <w:rFonts w:cs="Arial"/>
          <w:snapToGrid w:val="0"/>
          <w:lang w:eastAsia="sk-SK"/>
        </w:rPr>
        <w:t xml:space="preserve">Výnosy budúcich období predstavujú investičné dotácie prijaté od Národného jadrového fondu </w:t>
      </w:r>
      <w:r w:rsidR="005355D5" w:rsidRPr="0091643B">
        <w:rPr>
          <w:rFonts w:cs="Arial"/>
          <w:snapToGrid w:val="0"/>
          <w:lang w:eastAsia="sk-SK"/>
        </w:rPr>
        <w:t xml:space="preserve">a z prostriedkov BIDSF </w:t>
      </w:r>
      <w:r w:rsidRPr="0091643B">
        <w:rPr>
          <w:rFonts w:cs="Arial"/>
          <w:snapToGrid w:val="0"/>
          <w:lang w:eastAsia="sk-SK"/>
        </w:rPr>
        <w:t xml:space="preserve">po 1. apríli 2006. Z toho dotácie v hodnote </w:t>
      </w:r>
      <w:r w:rsidR="00416A5D" w:rsidRPr="0091643B">
        <w:rPr>
          <w:rFonts w:cs="Arial"/>
          <w:snapToGrid w:val="0"/>
          <w:lang w:eastAsia="sk-SK"/>
        </w:rPr>
        <w:t>15 </w:t>
      </w:r>
      <w:r w:rsidR="009C2082" w:rsidRPr="0091643B">
        <w:rPr>
          <w:rFonts w:cs="Arial"/>
          <w:snapToGrid w:val="0"/>
          <w:lang w:eastAsia="sk-SK"/>
        </w:rPr>
        <w:t xml:space="preserve">023 869 </w:t>
      </w:r>
      <w:r w:rsidRPr="0091643B">
        <w:rPr>
          <w:rFonts w:cs="Arial"/>
          <w:snapToGrid w:val="0"/>
          <w:lang w:eastAsia="sk-SK"/>
        </w:rPr>
        <w:t xml:space="preserve">EUR k sa vzťahujú na dlhodobý majetok v používaní a dotácie v hodnote </w:t>
      </w:r>
      <w:r w:rsidR="006361A2" w:rsidRPr="0091643B">
        <w:rPr>
          <w:rFonts w:cs="Arial"/>
          <w:snapToGrid w:val="0"/>
          <w:lang w:eastAsia="sk-SK"/>
        </w:rPr>
        <w:t> </w:t>
      </w:r>
      <w:r w:rsidR="009C2082" w:rsidRPr="0091643B">
        <w:rPr>
          <w:rFonts w:cs="Arial"/>
          <w:snapToGrid w:val="0"/>
          <w:lang w:eastAsia="sk-SK"/>
        </w:rPr>
        <w:t xml:space="preserve">17 875 285 </w:t>
      </w:r>
      <w:r w:rsidRPr="0091643B">
        <w:rPr>
          <w:rFonts w:cs="Arial"/>
          <w:snapToGrid w:val="0"/>
          <w:lang w:eastAsia="sk-SK"/>
        </w:rPr>
        <w:t>EUR</w:t>
      </w:r>
      <w:r w:rsidRPr="0091643B" w:rsidDel="002D67F5">
        <w:rPr>
          <w:rFonts w:cs="Arial"/>
          <w:snapToGrid w:val="0"/>
          <w:lang w:eastAsia="sk-SK"/>
        </w:rPr>
        <w:t xml:space="preserve"> </w:t>
      </w:r>
      <w:r w:rsidRPr="0091643B">
        <w:rPr>
          <w:rFonts w:cs="Arial"/>
          <w:snapToGrid w:val="0"/>
          <w:lang w:eastAsia="sk-SK"/>
        </w:rPr>
        <w:t xml:space="preserve">sa vzťahujú na dlhodobý majetok v obstaraní. Suma k zúčtovaniu do 12 mesiacov predstavuje očakávané rozpúšťanie dotácii na dlhodobý majetok v používaní počas roka </w:t>
      </w:r>
      <w:r w:rsidR="00852730" w:rsidRPr="0091643B">
        <w:rPr>
          <w:rFonts w:cs="Arial"/>
          <w:snapToGrid w:val="0"/>
          <w:lang w:eastAsia="sk-SK"/>
        </w:rPr>
        <w:t>201</w:t>
      </w:r>
      <w:r w:rsidR="008669E6" w:rsidRPr="0091643B">
        <w:rPr>
          <w:rFonts w:cs="Arial"/>
          <w:snapToGrid w:val="0"/>
          <w:lang w:eastAsia="sk-SK"/>
        </w:rPr>
        <w:t>5</w:t>
      </w:r>
      <w:r w:rsidRPr="0091643B">
        <w:rPr>
          <w:rFonts w:cs="Arial"/>
          <w:snapToGrid w:val="0"/>
          <w:lang w:eastAsia="sk-SK"/>
        </w:rPr>
        <w:t>.</w:t>
      </w:r>
    </w:p>
    <w:p w14:paraId="399D7D72" w14:textId="77777777" w:rsidR="005355D5" w:rsidRPr="008669E6" w:rsidRDefault="005355D5" w:rsidP="0091643B">
      <w:pPr>
        <w:rPr>
          <w:rFonts w:cs="Arial"/>
          <w:snapToGrid w:val="0"/>
          <w:lang w:eastAsia="sk-SK"/>
        </w:rPr>
      </w:pPr>
    </w:p>
    <w:p w14:paraId="69E23EB3" w14:textId="55A55137" w:rsidR="00341362" w:rsidRPr="00000217" w:rsidRDefault="005355D5" w:rsidP="00B70A84">
      <w:pPr>
        <w:rPr>
          <w:rFonts w:cs="Arial"/>
          <w:sz w:val="14"/>
        </w:rPr>
      </w:pPr>
      <w:r w:rsidRPr="009C2082">
        <w:rPr>
          <w:rFonts w:cs="Arial"/>
          <w:snapToGrid w:val="0"/>
          <w:lang w:eastAsia="sk-SK"/>
        </w:rPr>
        <w:t>Výnosy budúcich období z hotovostných nákladov zahrň</w:t>
      </w:r>
      <w:r w:rsidR="00316DCE" w:rsidRPr="009C2082">
        <w:rPr>
          <w:rFonts w:cs="Arial"/>
          <w:snapToGrid w:val="0"/>
          <w:lang w:eastAsia="sk-SK"/>
        </w:rPr>
        <w:t xml:space="preserve">ovali k 31. </w:t>
      </w:r>
      <w:r w:rsidR="00445294" w:rsidRPr="009C2082">
        <w:rPr>
          <w:rFonts w:cs="Arial"/>
          <w:snapToGrid w:val="0"/>
          <w:lang w:eastAsia="sk-SK"/>
        </w:rPr>
        <w:t>d</w:t>
      </w:r>
      <w:r w:rsidR="00316DCE" w:rsidRPr="009C2082">
        <w:rPr>
          <w:rFonts w:cs="Arial"/>
          <w:snapToGrid w:val="0"/>
          <w:lang w:eastAsia="sk-SK"/>
        </w:rPr>
        <w:t xml:space="preserve">ecembru </w:t>
      </w:r>
      <w:r w:rsidR="009C2082" w:rsidRPr="009C2082">
        <w:rPr>
          <w:rFonts w:cs="Arial"/>
          <w:snapToGrid w:val="0"/>
          <w:lang w:eastAsia="sk-SK"/>
        </w:rPr>
        <w:t>201</w:t>
      </w:r>
      <w:r w:rsidR="009C2082" w:rsidRPr="0091643B">
        <w:rPr>
          <w:rFonts w:cs="Arial"/>
          <w:snapToGrid w:val="0"/>
          <w:lang w:eastAsia="sk-SK"/>
        </w:rPr>
        <w:t>5</w:t>
      </w:r>
      <w:r w:rsidR="009C2082" w:rsidRPr="009C2082">
        <w:rPr>
          <w:rFonts w:cs="Arial"/>
          <w:snapToGrid w:val="0"/>
          <w:lang w:eastAsia="sk-SK"/>
        </w:rPr>
        <w:t xml:space="preserve"> </w:t>
      </w:r>
      <w:r w:rsidRPr="009C2082">
        <w:rPr>
          <w:rFonts w:cs="Arial"/>
          <w:snapToGrid w:val="0"/>
          <w:lang w:eastAsia="sk-SK"/>
        </w:rPr>
        <w:t xml:space="preserve">čiastku </w:t>
      </w:r>
      <w:r w:rsidR="008669E6" w:rsidRPr="009C2082">
        <w:rPr>
          <w:rFonts w:cs="Arial"/>
          <w:snapToGrid w:val="0"/>
          <w:lang w:eastAsia="sk-SK"/>
        </w:rPr>
        <w:t>5 981 875</w:t>
      </w:r>
      <w:r w:rsidR="00D54543" w:rsidRPr="009C2082">
        <w:rPr>
          <w:rFonts w:cs="Arial"/>
          <w:snapToGrid w:val="0"/>
          <w:lang w:eastAsia="sk-SK"/>
        </w:rPr>
        <w:t> </w:t>
      </w:r>
      <w:r w:rsidRPr="009C2082">
        <w:rPr>
          <w:rFonts w:cs="Arial"/>
          <w:snapToGrid w:val="0"/>
          <w:lang w:eastAsia="sk-SK"/>
        </w:rPr>
        <w:t>EUR v súvislosti s dlhodobým hmotným majetkom obstaraným v</w:t>
      </w:r>
      <w:r w:rsidR="004D22E5" w:rsidRPr="009C2082">
        <w:rPr>
          <w:rFonts w:cs="Arial"/>
          <w:snapToGrid w:val="0"/>
          <w:lang w:eastAsia="sk-SK"/>
        </w:rPr>
        <w:t> predchádzajúcich rokoch</w:t>
      </w:r>
      <w:r w:rsidR="00D54543" w:rsidRPr="009C2082">
        <w:rPr>
          <w:rFonts w:cs="Arial"/>
          <w:snapToGrid w:val="0"/>
          <w:lang w:eastAsia="sk-SK"/>
        </w:rPr>
        <w:t xml:space="preserve"> a </w:t>
      </w:r>
      <w:r w:rsidRPr="009C2082">
        <w:rPr>
          <w:rFonts w:cs="Arial"/>
          <w:snapToGrid w:val="0"/>
          <w:lang w:eastAsia="sk-SK"/>
        </w:rPr>
        <w:t>fakturovaným v</w:t>
      </w:r>
      <w:r w:rsidR="008D418D" w:rsidRPr="009C2082">
        <w:rPr>
          <w:rFonts w:cs="Arial"/>
          <w:snapToGrid w:val="0"/>
          <w:lang w:eastAsia="sk-SK"/>
        </w:rPr>
        <w:t xml:space="preserve"> </w:t>
      </w:r>
      <w:r w:rsidRPr="009C2082">
        <w:rPr>
          <w:rFonts w:cs="Arial"/>
          <w:snapToGrid w:val="0"/>
          <w:lang w:eastAsia="sk-SK"/>
        </w:rPr>
        <w:t>rámci hotovostných nákladov</w:t>
      </w:r>
      <w:r w:rsidR="00316DCE" w:rsidRPr="009C2082">
        <w:rPr>
          <w:rFonts w:cs="Arial"/>
          <w:snapToGrid w:val="0"/>
          <w:lang w:eastAsia="sk-SK"/>
        </w:rPr>
        <w:t>, ktoré sa rozpúšťajú v súvzťažnosti so zaúčtovanými odpismi súvisiaceho dlhodobého majetku</w:t>
      </w:r>
      <w:r w:rsidRPr="009C2082">
        <w:rPr>
          <w:rFonts w:cs="Arial"/>
          <w:snapToGrid w:val="0"/>
          <w:lang w:eastAsia="sk-SK"/>
        </w:rPr>
        <w:t>.</w:t>
      </w:r>
    </w:p>
    <w:p w14:paraId="278C5363" w14:textId="77777777" w:rsidR="00341362" w:rsidRPr="00000217" w:rsidRDefault="00341362" w:rsidP="00341362">
      <w:pPr>
        <w:pStyle w:val="Zkladntext"/>
        <w:rPr>
          <w:rFonts w:cs="Arial"/>
          <w:snapToGrid/>
          <w:sz w:val="14"/>
          <w:lang w:val="sk-SK" w:eastAsia="en-US"/>
        </w:rPr>
      </w:pPr>
    </w:p>
    <w:p w14:paraId="4D67C831" w14:textId="77777777" w:rsidR="00C81CBA" w:rsidRPr="00000217" w:rsidRDefault="00C81CBA" w:rsidP="00B50B53">
      <w:pPr>
        <w:rPr>
          <w:snapToGrid w:val="0"/>
          <w:lang w:eastAsia="sk-SK"/>
        </w:rPr>
        <w:sectPr w:rsidR="00C81CBA" w:rsidRPr="00000217" w:rsidSect="00C81CBA">
          <w:headerReference w:type="even" r:id="rId13"/>
          <w:headerReference w:type="default" r:id="rId14"/>
          <w:pgSz w:w="11906" w:h="16838" w:code="9"/>
          <w:pgMar w:top="1418" w:right="1418" w:bottom="1418" w:left="1418" w:header="680" w:footer="680" w:gutter="0"/>
          <w:cols w:space="720"/>
          <w:docGrid w:linePitch="231"/>
        </w:sectPr>
      </w:pPr>
    </w:p>
    <w:p w14:paraId="2177E7BA" w14:textId="77777777" w:rsidR="00D54543" w:rsidRPr="00000217" w:rsidRDefault="00D54543" w:rsidP="00D54543">
      <w:pPr>
        <w:pStyle w:val="Nadpis1"/>
        <w:rPr>
          <w:lang w:val="sk-SK"/>
        </w:rPr>
      </w:pPr>
      <w:r w:rsidRPr="00000217">
        <w:rPr>
          <w:lang w:val="sk-SK"/>
        </w:rPr>
        <w:lastRenderedPageBreak/>
        <w:t>Výnosy</w:t>
      </w:r>
    </w:p>
    <w:p w14:paraId="1001A1F1" w14:textId="77777777" w:rsidR="00D54543" w:rsidRPr="00000217" w:rsidRDefault="00D54543" w:rsidP="00D54543"/>
    <w:p w14:paraId="29AE4616" w14:textId="77777777" w:rsidR="00D54543" w:rsidRPr="00000217" w:rsidRDefault="00D54543" w:rsidP="00D54543">
      <w:pPr>
        <w:pStyle w:val="Nadpis2"/>
        <w:rPr>
          <w:lang w:val="sk-SK"/>
        </w:rPr>
      </w:pPr>
      <w:r w:rsidRPr="00000217">
        <w:rPr>
          <w:lang w:val="sk-SK"/>
        </w:rPr>
        <w:t>Výnosy z hospodárskej činnosti</w:t>
      </w:r>
    </w:p>
    <w:p w14:paraId="1DC381ED" w14:textId="77777777" w:rsidR="00D54543" w:rsidRPr="00000217" w:rsidRDefault="00D54543" w:rsidP="00D54543">
      <w:pPr>
        <w:rPr>
          <w:rFonts w:cs="Arial"/>
          <w:b/>
          <w:snapToGrid w:val="0"/>
          <w:sz w:val="14"/>
          <w:lang w:eastAsia="sk-SK"/>
        </w:rPr>
      </w:pPr>
    </w:p>
    <w:p w14:paraId="705C22F5" w14:textId="77777777" w:rsidR="00F869BC" w:rsidRPr="005E3BD7" w:rsidRDefault="00D54543" w:rsidP="00F869BC">
      <w:pPr>
        <w:pStyle w:val="Nadpis3"/>
        <w:tabs>
          <w:tab w:val="clear" w:pos="567"/>
          <w:tab w:val="num" w:pos="539"/>
        </w:tabs>
        <w:ind w:left="539" w:hanging="539"/>
      </w:pPr>
      <w:r w:rsidRPr="00000217">
        <w:rPr>
          <w:lang w:val="sk-SK"/>
        </w:rPr>
        <w:t>Tržby za predaj tovaru, vlastných výrobkov a služieb</w:t>
      </w:r>
      <w:r w:rsidR="00F869BC" w:rsidRPr="0091643B">
        <w:t>/Čistý obrat</w:t>
      </w:r>
      <w:r w:rsidR="00F869BC" w:rsidRPr="005E3BD7">
        <w:t xml:space="preserve"> </w:t>
      </w:r>
    </w:p>
    <w:p w14:paraId="19B6043F" w14:textId="77777777" w:rsidR="00D54543" w:rsidRPr="00000217" w:rsidRDefault="00D54543" w:rsidP="00B70A84">
      <w:pPr>
        <w:pStyle w:val="Nadpis3"/>
        <w:numPr>
          <w:ilvl w:val="0"/>
          <w:numId w:val="0"/>
        </w:numPr>
        <w:ind w:left="567"/>
        <w:rPr>
          <w:lang w:val="sk-SK"/>
        </w:rPr>
      </w:pPr>
    </w:p>
    <w:p w14:paraId="76CDA672" w14:textId="77777777" w:rsidR="00D54543" w:rsidRPr="00000217" w:rsidRDefault="00D54543" w:rsidP="00D54543">
      <w:pPr>
        <w:rPr>
          <w:rFonts w:cs="Arial"/>
          <w:snapToGrid w:val="0"/>
          <w:sz w:val="14"/>
          <w:lang w:eastAsia="sk-SK"/>
        </w:rPr>
      </w:pPr>
      <w:r w:rsidRPr="00000217">
        <w:rPr>
          <w:rFonts w:cs="Arial"/>
          <w:snapToGrid w:val="0"/>
          <w:sz w:val="14"/>
          <w:lang w:eastAsia="sk-SK"/>
        </w:rPr>
        <w:t xml:space="preserve"> </w:t>
      </w:r>
    </w:p>
    <w:p w14:paraId="4A776125" w14:textId="77777777" w:rsidR="00D54543" w:rsidRDefault="00D54543" w:rsidP="00D54543">
      <w:pPr>
        <w:rPr>
          <w:snapToGrid w:val="0"/>
          <w:lang w:eastAsia="sk-SK"/>
        </w:rPr>
      </w:pPr>
      <w:r w:rsidRPr="00000217">
        <w:rPr>
          <w:snapToGrid w:val="0"/>
          <w:lang w:eastAsia="sk-SK"/>
        </w:rPr>
        <w:t>Tržby za vlastné výkony a tovar podľa typov výrobkov a služieb a podľa hlavných oblastí odbytu:</w:t>
      </w:r>
    </w:p>
    <w:p w14:paraId="60D69A7C" w14:textId="77777777" w:rsidR="00F869BC" w:rsidRDefault="00F869BC" w:rsidP="00D54543">
      <w:pPr>
        <w:rPr>
          <w:snapToGrid w:val="0"/>
          <w:lang w:eastAsia="sk-SK"/>
        </w:rPr>
      </w:pPr>
    </w:p>
    <w:tbl>
      <w:tblPr>
        <w:tblW w:w="5000" w:type="pct"/>
        <w:tblLook w:val="04A0" w:firstRow="1" w:lastRow="0" w:firstColumn="1" w:lastColumn="0" w:noHBand="0" w:noVBand="1"/>
      </w:tblPr>
      <w:tblGrid>
        <w:gridCol w:w="4156"/>
        <w:gridCol w:w="1397"/>
        <w:gridCol w:w="1395"/>
        <w:gridCol w:w="1255"/>
        <w:gridCol w:w="1120"/>
        <w:gridCol w:w="1115"/>
        <w:gridCol w:w="1117"/>
        <w:gridCol w:w="1257"/>
        <w:gridCol w:w="1190"/>
      </w:tblGrid>
      <w:tr w:rsidR="00F869BC" w:rsidRPr="00F869BC" w14:paraId="370FC983" w14:textId="77777777" w:rsidTr="008669E6">
        <w:tc>
          <w:tcPr>
            <w:tcW w:w="1484" w:type="pct"/>
            <w:vMerge w:val="restart"/>
            <w:tcBorders>
              <w:top w:val="single" w:sz="8" w:space="0" w:color="auto"/>
              <w:left w:val="nil"/>
              <w:bottom w:val="nil"/>
              <w:right w:val="nil"/>
            </w:tcBorders>
            <w:shd w:val="clear" w:color="auto" w:fill="auto"/>
            <w:vAlign w:val="center"/>
            <w:hideMark/>
          </w:tcPr>
          <w:p w14:paraId="23F18348" w14:textId="77777777" w:rsidR="00F869BC" w:rsidRPr="008669E6" w:rsidRDefault="00F869BC" w:rsidP="000F768C">
            <w:pPr>
              <w:ind w:left="176" w:hanging="176"/>
              <w:jc w:val="left"/>
              <w:rPr>
                <w:b/>
                <w:i/>
                <w:sz w:val="15"/>
              </w:rPr>
            </w:pPr>
            <w:r w:rsidRPr="008669E6">
              <w:rPr>
                <w:rFonts w:cs="Arial"/>
                <w:b/>
                <w:bCs/>
                <w:i/>
                <w:iCs/>
                <w:sz w:val="15"/>
                <w:szCs w:val="15"/>
              </w:rPr>
              <w:t>Typ výrobkov, tovarov, služieb/</w:t>
            </w:r>
            <w:r w:rsidRPr="008669E6">
              <w:rPr>
                <w:b/>
                <w:i/>
                <w:sz w:val="15"/>
              </w:rPr>
              <w:t>Oblasť odbytu</w:t>
            </w:r>
          </w:p>
        </w:tc>
        <w:tc>
          <w:tcPr>
            <w:tcW w:w="997" w:type="pct"/>
            <w:gridSpan w:val="2"/>
            <w:tcBorders>
              <w:top w:val="single" w:sz="8" w:space="0" w:color="auto"/>
              <w:left w:val="nil"/>
              <w:bottom w:val="nil"/>
              <w:right w:val="nil"/>
            </w:tcBorders>
            <w:shd w:val="clear" w:color="auto" w:fill="auto"/>
            <w:vAlign w:val="center"/>
            <w:hideMark/>
          </w:tcPr>
          <w:p w14:paraId="03461AC8" w14:textId="77777777" w:rsidR="00F869BC" w:rsidRPr="008669E6" w:rsidRDefault="00F869BC" w:rsidP="000F768C">
            <w:pPr>
              <w:jc w:val="center"/>
              <w:rPr>
                <w:b/>
                <w:i/>
                <w:sz w:val="15"/>
                <w:lang w:val="en-US"/>
              </w:rPr>
            </w:pPr>
            <w:r w:rsidRPr="008669E6">
              <w:rPr>
                <w:b/>
                <w:i/>
                <w:sz w:val="15"/>
                <w:lang w:val="en-US"/>
              </w:rPr>
              <w:t>Slovensko</w:t>
            </w:r>
          </w:p>
        </w:tc>
        <w:tc>
          <w:tcPr>
            <w:tcW w:w="848" w:type="pct"/>
            <w:gridSpan w:val="2"/>
            <w:tcBorders>
              <w:top w:val="single" w:sz="8" w:space="0" w:color="auto"/>
              <w:left w:val="nil"/>
              <w:bottom w:val="nil"/>
              <w:right w:val="nil"/>
            </w:tcBorders>
            <w:shd w:val="clear" w:color="auto" w:fill="auto"/>
            <w:vAlign w:val="center"/>
            <w:hideMark/>
          </w:tcPr>
          <w:p w14:paraId="337E11EB" w14:textId="77777777" w:rsidR="00F869BC" w:rsidRPr="008669E6" w:rsidRDefault="00F869BC" w:rsidP="000F768C">
            <w:pPr>
              <w:jc w:val="center"/>
              <w:rPr>
                <w:b/>
                <w:i/>
                <w:sz w:val="15"/>
                <w:lang w:val="en-US"/>
              </w:rPr>
            </w:pPr>
            <w:r w:rsidRPr="008669E6">
              <w:rPr>
                <w:rFonts w:cs="Arial"/>
                <w:b/>
                <w:bCs/>
                <w:i/>
                <w:iCs/>
                <w:sz w:val="15"/>
                <w:szCs w:val="15"/>
                <w:lang w:val="en-US"/>
              </w:rPr>
              <w:t>Zahraničie (EU)</w:t>
            </w:r>
          </w:p>
        </w:tc>
        <w:tc>
          <w:tcPr>
            <w:tcW w:w="797" w:type="pct"/>
            <w:gridSpan w:val="2"/>
            <w:tcBorders>
              <w:top w:val="single" w:sz="8" w:space="0" w:color="auto"/>
              <w:left w:val="nil"/>
              <w:bottom w:val="nil"/>
              <w:right w:val="nil"/>
            </w:tcBorders>
            <w:shd w:val="clear" w:color="auto" w:fill="auto"/>
            <w:vAlign w:val="center"/>
            <w:hideMark/>
          </w:tcPr>
          <w:p w14:paraId="0682451C" w14:textId="77777777" w:rsidR="00F869BC" w:rsidRPr="008669E6" w:rsidRDefault="00F869BC" w:rsidP="000F768C">
            <w:pPr>
              <w:jc w:val="center"/>
              <w:rPr>
                <w:b/>
                <w:i/>
                <w:sz w:val="15"/>
                <w:lang w:val="en-US"/>
              </w:rPr>
            </w:pPr>
            <w:r w:rsidRPr="008669E6">
              <w:rPr>
                <w:rFonts w:cs="Arial"/>
                <w:b/>
                <w:bCs/>
                <w:i/>
                <w:iCs/>
                <w:sz w:val="15"/>
                <w:szCs w:val="15"/>
                <w:lang w:val="en-US"/>
              </w:rPr>
              <w:t>Zahraničie (tretie krajiny):</w:t>
            </w:r>
          </w:p>
        </w:tc>
        <w:tc>
          <w:tcPr>
            <w:tcW w:w="874" w:type="pct"/>
            <w:gridSpan w:val="2"/>
            <w:tcBorders>
              <w:top w:val="single" w:sz="8" w:space="0" w:color="auto"/>
              <w:left w:val="nil"/>
              <w:bottom w:val="nil"/>
              <w:right w:val="nil"/>
            </w:tcBorders>
            <w:shd w:val="clear" w:color="auto" w:fill="auto"/>
            <w:vAlign w:val="center"/>
            <w:hideMark/>
          </w:tcPr>
          <w:p w14:paraId="4EA1FA65" w14:textId="77777777" w:rsidR="00F869BC" w:rsidRPr="008669E6" w:rsidRDefault="00F869BC" w:rsidP="000F768C">
            <w:pPr>
              <w:jc w:val="center"/>
              <w:rPr>
                <w:b/>
                <w:i/>
                <w:sz w:val="15"/>
                <w:lang w:val="en-US"/>
              </w:rPr>
            </w:pPr>
            <w:r w:rsidRPr="008669E6">
              <w:rPr>
                <w:b/>
                <w:i/>
                <w:sz w:val="15"/>
                <w:lang w:val="en-US"/>
              </w:rPr>
              <w:t>Celkom</w:t>
            </w:r>
          </w:p>
        </w:tc>
      </w:tr>
      <w:tr w:rsidR="003632AE" w:rsidRPr="00F869BC" w14:paraId="3065ACDE" w14:textId="77777777" w:rsidTr="003632AE">
        <w:tc>
          <w:tcPr>
            <w:tcW w:w="1484" w:type="pct"/>
            <w:vMerge/>
            <w:tcBorders>
              <w:top w:val="single" w:sz="8" w:space="0" w:color="auto"/>
              <w:left w:val="nil"/>
              <w:bottom w:val="nil"/>
              <w:right w:val="nil"/>
            </w:tcBorders>
            <w:vAlign w:val="center"/>
            <w:hideMark/>
          </w:tcPr>
          <w:p w14:paraId="73B271BD" w14:textId="77777777" w:rsidR="00F869BC" w:rsidRPr="008669E6" w:rsidRDefault="00F869BC" w:rsidP="000F768C">
            <w:pPr>
              <w:ind w:left="176" w:hanging="176"/>
              <w:jc w:val="left"/>
              <w:rPr>
                <w:b/>
                <w:i/>
                <w:sz w:val="15"/>
                <w:lang w:val="en-US"/>
              </w:rPr>
            </w:pPr>
          </w:p>
        </w:tc>
        <w:tc>
          <w:tcPr>
            <w:tcW w:w="499" w:type="pct"/>
            <w:tcBorders>
              <w:top w:val="single" w:sz="4" w:space="0" w:color="auto"/>
              <w:left w:val="nil"/>
              <w:bottom w:val="nil"/>
              <w:right w:val="nil"/>
            </w:tcBorders>
            <w:shd w:val="clear" w:color="auto" w:fill="auto"/>
            <w:vAlign w:val="center"/>
            <w:hideMark/>
          </w:tcPr>
          <w:p w14:paraId="1FC266FC" w14:textId="77777777" w:rsidR="00F869BC" w:rsidRPr="008669E6" w:rsidRDefault="00F869BC" w:rsidP="000F768C">
            <w:pPr>
              <w:jc w:val="center"/>
              <w:rPr>
                <w:b/>
                <w:i/>
                <w:sz w:val="15"/>
                <w:lang w:val="en-US"/>
              </w:rPr>
            </w:pPr>
            <w:r w:rsidRPr="008669E6">
              <w:rPr>
                <w:rFonts w:cs="Arial"/>
                <w:b/>
                <w:bCs/>
                <w:i/>
                <w:iCs/>
                <w:sz w:val="15"/>
                <w:szCs w:val="15"/>
                <w:lang w:val="en-US"/>
              </w:rPr>
              <w:t>2015</w:t>
            </w:r>
          </w:p>
        </w:tc>
        <w:tc>
          <w:tcPr>
            <w:tcW w:w="498" w:type="pct"/>
            <w:tcBorders>
              <w:top w:val="single" w:sz="4" w:space="0" w:color="auto"/>
              <w:left w:val="nil"/>
              <w:bottom w:val="nil"/>
              <w:right w:val="nil"/>
            </w:tcBorders>
            <w:shd w:val="clear" w:color="auto" w:fill="auto"/>
            <w:vAlign w:val="center"/>
            <w:hideMark/>
          </w:tcPr>
          <w:p w14:paraId="7FF586D1" w14:textId="77777777" w:rsidR="00F869BC" w:rsidRPr="008669E6" w:rsidRDefault="00F869BC" w:rsidP="000F768C">
            <w:pPr>
              <w:jc w:val="center"/>
              <w:rPr>
                <w:b/>
                <w:i/>
                <w:sz w:val="15"/>
                <w:lang w:val="en-US"/>
              </w:rPr>
            </w:pPr>
            <w:r w:rsidRPr="008669E6">
              <w:rPr>
                <w:b/>
                <w:i/>
                <w:sz w:val="15"/>
                <w:lang w:val="en-US"/>
              </w:rPr>
              <w:t>2014</w:t>
            </w:r>
          </w:p>
        </w:tc>
        <w:tc>
          <w:tcPr>
            <w:tcW w:w="448" w:type="pct"/>
            <w:tcBorders>
              <w:top w:val="single" w:sz="4" w:space="0" w:color="auto"/>
              <w:left w:val="nil"/>
              <w:bottom w:val="nil"/>
              <w:right w:val="nil"/>
            </w:tcBorders>
            <w:shd w:val="clear" w:color="auto" w:fill="auto"/>
            <w:vAlign w:val="center"/>
            <w:hideMark/>
          </w:tcPr>
          <w:p w14:paraId="094205C0" w14:textId="77777777" w:rsidR="00F869BC" w:rsidRPr="008669E6" w:rsidRDefault="00F869BC" w:rsidP="000F768C">
            <w:pPr>
              <w:jc w:val="center"/>
              <w:rPr>
                <w:b/>
                <w:i/>
                <w:sz w:val="15"/>
                <w:lang w:val="en-US"/>
              </w:rPr>
            </w:pPr>
            <w:r w:rsidRPr="008669E6">
              <w:rPr>
                <w:rFonts w:cs="Arial"/>
                <w:b/>
                <w:bCs/>
                <w:i/>
                <w:iCs/>
                <w:sz w:val="15"/>
                <w:szCs w:val="15"/>
                <w:lang w:val="en-US"/>
              </w:rPr>
              <w:t>2015</w:t>
            </w:r>
          </w:p>
        </w:tc>
        <w:tc>
          <w:tcPr>
            <w:tcW w:w="400" w:type="pct"/>
            <w:tcBorders>
              <w:top w:val="single" w:sz="4" w:space="0" w:color="auto"/>
              <w:left w:val="nil"/>
              <w:bottom w:val="nil"/>
              <w:right w:val="nil"/>
            </w:tcBorders>
            <w:shd w:val="clear" w:color="auto" w:fill="auto"/>
            <w:vAlign w:val="center"/>
            <w:hideMark/>
          </w:tcPr>
          <w:p w14:paraId="44E35A1C" w14:textId="77777777" w:rsidR="00F869BC" w:rsidRPr="008669E6" w:rsidRDefault="00F869BC" w:rsidP="000F768C">
            <w:pPr>
              <w:jc w:val="center"/>
              <w:rPr>
                <w:b/>
                <w:i/>
                <w:sz w:val="15"/>
                <w:lang w:val="en-US"/>
              </w:rPr>
            </w:pPr>
            <w:r w:rsidRPr="008669E6">
              <w:rPr>
                <w:rFonts w:cs="Arial"/>
                <w:b/>
                <w:bCs/>
                <w:i/>
                <w:iCs/>
                <w:sz w:val="15"/>
                <w:szCs w:val="15"/>
                <w:lang w:val="en-US"/>
              </w:rPr>
              <w:t>2014</w:t>
            </w:r>
          </w:p>
        </w:tc>
        <w:tc>
          <w:tcPr>
            <w:tcW w:w="398" w:type="pct"/>
            <w:tcBorders>
              <w:top w:val="single" w:sz="4" w:space="0" w:color="auto"/>
              <w:left w:val="nil"/>
              <w:bottom w:val="nil"/>
              <w:right w:val="nil"/>
            </w:tcBorders>
            <w:shd w:val="clear" w:color="auto" w:fill="auto"/>
            <w:vAlign w:val="center"/>
            <w:hideMark/>
          </w:tcPr>
          <w:p w14:paraId="6104C953" w14:textId="77777777" w:rsidR="00F869BC" w:rsidRPr="008669E6" w:rsidRDefault="00F869BC" w:rsidP="000F768C">
            <w:pPr>
              <w:jc w:val="center"/>
              <w:rPr>
                <w:b/>
                <w:i/>
                <w:sz w:val="15"/>
                <w:lang w:val="en-US"/>
              </w:rPr>
            </w:pPr>
            <w:r w:rsidRPr="008669E6">
              <w:rPr>
                <w:rFonts w:cs="Arial"/>
                <w:b/>
                <w:bCs/>
                <w:i/>
                <w:iCs/>
                <w:sz w:val="15"/>
                <w:szCs w:val="15"/>
                <w:lang w:val="en-US"/>
              </w:rPr>
              <w:t>2015</w:t>
            </w:r>
          </w:p>
        </w:tc>
        <w:tc>
          <w:tcPr>
            <w:tcW w:w="399" w:type="pct"/>
            <w:tcBorders>
              <w:top w:val="single" w:sz="4" w:space="0" w:color="auto"/>
              <w:left w:val="nil"/>
              <w:bottom w:val="nil"/>
              <w:right w:val="nil"/>
            </w:tcBorders>
            <w:shd w:val="clear" w:color="auto" w:fill="auto"/>
            <w:vAlign w:val="center"/>
            <w:hideMark/>
          </w:tcPr>
          <w:p w14:paraId="0FAC573D" w14:textId="77777777" w:rsidR="00F869BC" w:rsidRPr="008669E6" w:rsidRDefault="00F869BC" w:rsidP="000F768C">
            <w:pPr>
              <w:jc w:val="center"/>
              <w:rPr>
                <w:b/>
                <w:i/>
                <w:sz w:val="15"/>
                <w:lang w:val="en-US"/>
              </w:rPr>
            </w:pPr>
            <w:r w:rsidRPr="008669E6">
              <w:rPr>
                <w:rFonts w:cs="Arial"/>
                <w:b/>
                <w:bCs/>
                <w:i/>
                <w:iCs/>
                <w:sz w:val="15"/>
                <w:szCs w:val="15"/>
                <w:lang w:val="en-US"/>
              </w:rPr>
              <w:t>2014</w:t>
            </w:r>
          </w:p>
        </w:tc>
        <w:tc>
          <w:tcPr>
            <w:tcW w:w="449" w:type="pct"/>
            <w:tcBorders>
              <w:top w:val="single" w:sz="4" w:space="0" w:color="auto"/>
              <w:left w:val="nil"/>
              <w:bottom w:val="nil"/>
              <w:right w:val="nil"/>
            </w:tcBorders>
            <w:shd w:val="clear" w:color="auto" w:fill="auto"/>
            <w:vAlign w:val="center"/>
            <w:hideMark/>
          </w:tcPr>
          <w:p w14:paraId="619B69B8" w14:textId="77777777" w:rsidR="00F869BC" w:rsidRPr="008669E6" w:rsidRDefault="00F869BC" w:rsidP="000F768C">
            <w:pPr>
              <w:jc w:val="center"/>
              <w:rPr>
                <w:b/>
                <w:i/>
                <w:sz w:val="15"/>
                <w:lang w:val="en-US"/>
              </w:rPr>
            </w:pPr>
            <w:r w:rsidRPr="008669E6">
              <w:rPr>
                <w:rFonts w:cs="Arial"/>
                <w:b/>
                <w:bCs/>
                <w:i/>
                <w:iCs/>
                <w:sz w:val="15"/>
                <w:szCs w:val="15"/>
                <w:lang w:val="en-US"/>
              </w:rPr>
              <w:t>2015</w:t>
            </w:r>
          </w:p>
        </w:tc>
        <w:tc>
          <w:tcPr>
            <w:tcW w:w="425" w:type="pct"/>
            <w:tcBorders>
              <w:top w:val="single" w:sz="4" w:space="0" w:color="auto"/>
              <w:left w:val="nil"/>
              <w:bottom w:val="nil"/>
              <w:right w:val="nil"/>
            </w:tcBorders>
            <w:shd w:val="clear" w:color="auto" w:fill="auto"/>
            <w:vAlign w:val="center"/>
            <w:hideMark/>
          </w:tcPr>
          <w:p w14:paraId="22339847" w14:textId="77777777" w:rsidR="00F869BC" w:rsidRPr="008669E6" w:rsidRDefault="00F869BC" w:rsidP="000F768C">
            <w:pPr>
              <w:jc w:val="center"/>
              <w:rPr>
                <w:b/>
                <w:i/>
                <w:sz w:val="15"/>
                <w:lang w:val="en-US"/>
              </w:rPr>
            </w:pPr>
            <w:r w:rsidRPr="008669E6">
              <w:rPr>
                <w:rFonts w:cs="Arial"/>
                <w:b/>
                <w:bCs/>
                <w:i/>
                <w:iCs/>
                <w:sz w:val="15"/>
                <w:szCs w:val="15"/>
                <w:lang w:val="en-US"/>
              </w:rPr>
              <w:t>2014</w:t>
            </w:r>
          </w:p>
        </w:tc>
      </w:tr>
      <w:tr w:rsidR="003632AE" w:rsidRPr="00F869BC" w14:paraId="7D7BE28F" w14:textId="77777777" w:rsidTr="003632AE">
        <w:tc>
          <w:tcPr>
            <w:tcW w:w="1484" w:type="pct"/>
            <w:tcBorders>
              <w:top w:val="nil"/>
              <w:left w:val="nil"/>
              <w:bottom w:val="nil"/>
              <w:right w:val="nil"/>
            </w:tcBorders>
            <w:shd w:val="clear" w:color="auto" w:fill="auto"/>
            <w:vAlign w:val="center"/>
            <w:hideMark/>
          </w:tcPr>
          <w:p w14:paraId="47A588A8" w14:textId="422AA327" w:rsidR="00F869BC" w:rsidRPr="008669E6" w:rsidRDefault="00390A87" w:rsidP="000F768C">
            <w:pPr>
              <w:ind w:left="176" w:hanging="176"/>
              <w:jc w:val="left"/>
              <w:rPr>
                <w:i/>
                <w:sz w:val="15"/>
                <w:lang w:val="en-US"/>
              </w:rPr>
            </w:pPr>
            <w:r w:rsidRPr="008669E6">
              <w:rPr>
                <w:i/>
                <w:sz w:val="15"/>
                <w:lang w:val="en-US"/>
              </w:rPr>
              <w:t>Spracovanie RAO</w:t>
            </w:r>
          </w:p>
        </w:tc>
        <w:tc>
          <w:tcPr>
            <w:tcW w:w="499" w:type="pct"/>
            <w:tcBorders>
              <w:top w:val="nil"/>
              <w:left w:val="nil"/>
              <w:bottom w:val="nil"/>
              <w:right w:val="nil"/>
            </w:tcBorders>
            <w:shd w:val="clear" w:color="auto" w:fill="auto"/>
            <w:vAlign w:val="center"/>
            <w:hideMark/>
          </w:tcPr>
          <w:p w14:paraId="34785DDD" w14:textId="516BEF56" w:rsidR="00F869BC" w:rsidRPr="008669E6" w:rsidRDefault="00EB480C" w:rsidP="00EB480C">
            <w:pPr>
              <w:jc w:val="right"/>
              <w:rPr>
                <w:i/>
                <w:sz w:val="15"/>
                <w:lang w:val="en-US"/>
              </w:rPr>
            </w:pPr>
            <w:r w:rsidRPr="008669E6">
              <w:rPr>
                <w:i/>
                <w:sz w:val="15"/>
                <w:lang w:val="en-US"/>
              </w:rPr>
              <w:t>11 707 893</w:t>
            </w:r>
            <w:r w:rsidRPr="008669E6">
              <w:rPr>
                <w:rFonts w:cs="Arial"/>
                <w:i/>
                <w:iCs/>
                <w:sz w:val="15"/>
                <w:szCs w:val="15"/>
                <w:lang w:val="en-US"/>
              </w:rPr>
              <w:t xml:space="preserve"> </w:t>
            </w:r>
          </w:p>
        </w:tc>
        <w:tc>
          <w:tcPr>
            <w:tcW w:w="498" w:type="pct"/>
            <w:tcBorders>
              <w:top w:val="nil"/>
              <w:left w:val="nil"/>
              <w:bottom w:val="nil"/>
              <w:right w:val="nil"/>
            </w:tcBorders>
            <w:shd w:val="clear" w:color="auto" w:fill="auto"/>
            <w:vAlign w:val="center"/>
            <w:hideMark/>
          </w:tcPr>
          <w:p w14:paraId="08B5B00B" w14:textId="352A75F9" w:rsidR="00F869BC" w:rsidRPr="008669E6" w:rsidRDefault="00EE09E9" w:rsidP="000F768C">
            <w:pPr>
              <w:jc w:val="right"/>
              <w:rPr>
                <w:i/>
                <w:sz w:val="15"/>
                <w:lang w:val="en-US"/>
              </w:rPr>
            </w:pPr>
            <w:r w:rsidRPr="008669E6">
              <w:rPr>
                <w:i/>
                <w:sz w:val="15"/>
                <w:lang w:val="en-US"/>
              </w:rPr>
              <w:t>11 544 608</w:t>
            </w:r>
            <w:r w:rsidRPr="008669E6">
              <w:rPr>
                <w:rFonts w:cs="Arial"/>
                <w:i/>
                <w:iCs/>
                <w:sz w:val="15"/>
                <w:szCs w:val="15"/>
                <w:lang w:val="en-US"/>
              </w:rPr>
              <w:t xml:space="preserve"> </w:t>
            </w:r>
          </w:p>
        </w:tc>
        <w:tc>
          <w:tcPr>
            <w:tcW w:w="448" w:type="pct"/>
            <w:tcBorders>
              <w:top w:val="nil"/>
              <w:left w:val="nil"/>
              <w:bottom w:val="nil"/>
              <w:right w:val="nil"/>
            </w:tcBorders>
            <w:shd w:val="clear" w:color="auto" w:fill="auto"/>
            <w:vAlign w:val="center"/>
            <w:hideMark/>
          </w:tcPr>
          <w:p w14:paraId="3D2F57C9"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00" w:type="pct"/>
            <w:tcBorders>
              <w:top w:val="nil"/>
              <w:left w:val="nil"/>
              <w:bottom w:val="nil"/>
              <w:right w:val="nil"/>
            </w:tcBorders>
            <w:shd w:val="clear" w:color="auto" w:fill="auto"/>
            <w:vAlign w:val="center"/>
            <w:hideMark/>
          </w:tcPr>
          <w:p w14:paraId="5C477FED"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8" w:type="pct"/>
            <w:tcBorders>
              <w:top w:val="nil"/>
              <w:left w:val="nil"/>
              <w:bottom w:val="nil"/>
              <w:right w:val="nil"/>
            </w:tcBorders>
            <w:shd w:val="clear" w:color="auto" w:fill="auto"/>
            <w:vAlign w:val="center"/>
            <w:hideMark/>
          </w:tcPr>
          <w:p w14:paraId="3E0392FF"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9" w:type="pct"/>
            <w:tcBorders>
              <w:top w:val="nil"/>
              <w:left w:val="nil"/>
              <w:bottom w:val="nil"/>
              <w:right w:val="nil"/>
            </w:tcBorders>
            <w:shd w:val="clear" w:color="auto" w:fill="auto"/>
            <w:vAlign w:val="center"/>
            <w:hideMark/>
          </w:tcPr>
          <w:p w14:paraId="2A2B09B2"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49" w:type="pct"/>
            <w:tcBorders>
              <w:top w:val="nil"/>
              <w:left w:val="nil"/>
              <w:bottom w:val="nil"/>
              <w:right w:val="nil"/>
            </w:tcBorders>
            <w:shd w:val="clear" w:color="auto" w:fill="auto"/>
            <w:vAlign w:val="center"/>
            <w:hideMark/>
          </w:tcPr>
          <w:p w14:paraId="501FA8F6" w14:textId="4DEE6F2E" w:rsidR="00F869BC" w:rsidRPr="008669E6" w:rsidRDefault="00BE683F" w:rsidP="00BE683F">
            <w:pPr>
              <w:jc w:val="right"/>
              <w:rPr>
                <w:sz w:val="15"/>
                <w:lang w:val="en-US"/>
              </w:rPr>
            </w:pPr>
            <w:r w:rsidRPr="008669E6">
              <w:rPr>
                <w:sz w:val="15"/>
                <w:lang w:val="en-US"/>
              </w:rPr>
              <w:t>11 707 893</w:t>
            </w:r>
            <w:r w:rsidRPr="008669E6">
              <w:rPr>
                <w:rFonts w:cs="Arial"/>
                <w:sz w:val="15"/>
                <w:szCs w:val="15"/>
                <w:lang w:val="en-US"/>
              </w:rPr>
              <w:t xml:space="preserve"> </w:t>
            </w:r>
          </w:p>
        </w:tc>
        <w:tc>
          <w:tcPr>
            <w:tcW w:w="425" w:type="pct"/>
            <w:tcBorders>
              <w:top w:val="nil"/>
              <w:left w:val="nil"/>
              <w:bottom w:val="nil"/>
              <w:right w:val="nil"/>
            </w:tcBorders>
            <w:shd w:val="clear" w:color="auto" w:fill="auto"/>
            <w:vAlign w:val="center"/>
            <w:hideMark/>
          </w:tcPr>
          <w:p w14:paraId="69A1C127" w14:textId="6A92C9E8" w:rsidR="00F869BC" w:rsidRPr="008669E6" w:rsidRDefault="00EE09E9" w:rsidP="000F768C">
            <w:pPr>
              <w:jc w:val="right"/>
              <w:rPr>
                <w:sz w:val="15"/>
                <w:lang w:val="en-US"/>
              </w:rPr>
            </w:pPr>
            <w:r w:rsidRPr="008669E6">
              <w:rPr>
                <w:sz w:val="15"/>
                <w:lang w:val="en-US"/>
              </w:rPr>
              <w:t>11 544 608</w:t>
            </w:r>
            <w:r w:rsidRPr="008669E6">
              <w:rPr>
                <w:rFonts w:cs="Arial"/>
                <w:sz w:val="15"/>
                <w:szCs w:val="15"/>
                <w:lang w:val="en-US"/>
              </w:rPr>
              <w:t xml:space="preserve"> </w:t>
            </w:r>
          </w:p>
        </w:tc>
      </w:tr>
      <w:tr w:rsidR="003632AE" w:rsidRPr="00F869BC" w14:paraId="4422CD00" w14:textId="77777777" w:rsidTr="003632AE">
        <w:tc>
          <w:tcPr>
            <w:tcW w:w="1484" w:type="pct"/>
            <w:tcBorders>
              <w:top w:val="nil"/>
              <w:left w:val="nil"/>
              <w:bottom w:val="nil"/>
              <w:right w:val="nil"/>
            </w:tcBorders>
            <w:shd w:val="clear" w:color="auto" w:fill="auto"/>
            <w:vAlign w:val="center"/>
            <w:hideMark/>
          </w:tcPr>
          <w:p w14:paraId="14AF8FA6" w14:textId="2E514396" w:rsidR="00F869BC" w:rsidRPr="008669E6" w:rsidRDefault="00390A87">
            <w:pPr>
              <w:ind w:left="176" w:hanging="176"/>
              <w:jc w:val="left"/>
              <w:rPr>
                <w:sz w:val="15"/>
                <w:lang w:val="en-US"/>
              </w:rPr>
            </w:pPr>
            <w:r w:rsidRPr="008669E6">
              <w:rPr>
                <w:sz w:val="15"/>
                <w:lang w:val="en-US"/>
              </w:rPr>
              <w:t>Tržby za prepravu JP</w:t>
            </w:r>
          </w:p>
        </w:tc>
        <w:tc>
          <w:tcPr>
            <w:tcW w:w="499" w:type="pct"/>
            <w:tcBorders>
              <w:top w:val="nil"/>
              <w:left w:val="nil"/>
              <w:bottom w:val="nil"/>
              <w:right w:val="nil"/>
            </w:tcBorders>
            <w:shd w:val="clear" w:color="auto" w:fill="auto"/>
            <w:vAlign w:val="center"/>
            <w:hideMark/>
          </w:tcPr>
          <w:p w14:paraId="2E2684FC" w14:textId="13A3FDD4" w:rsidR="00F869BC" w:rsidRPr="008669E6" w:rsidRDefault="00EB480C" w:rsidP="000F768C">
            <w:pPr>
              <w:jc w:val="right"/>
              <w:rPr>
                <w:i/>
                <w:sz w:val="15"/>
                <w:lang w:val="en-US"/>
              </w:rPr>
            </w:pPr>
            <w:r w:rsidRPr="008669E6">
              <w:rPr>
                <w:i/>
                <w:sz w:val="15"/>
                <w:lang w:val="en-US"/>
              </w:rPr>
              <w:t>8 120 363</w:t>
            </w:r>
            <w:r w:rsidRPr="008669E6">
              <w:rPr>
                <w:rFonts w:cs="Arial"/>
                <w:i/>
                <w:iCs/>
                <w:sz w:val="15"/>
                <w:szCs w:val="15"/>
                <w:lang w:val="en-US"/>
              </w:rPr>
              <w:t xml:space="preserve"> </w:t>
            </w:r>
          </w:p>
        </w:tc>
        <w:tc>
          <w:tcPr>
            <w:tcW w:w="498" w:type="pct"/>
            <w:tcBorders>
              <w:top w:val="nil"/>
              <w:left w:val="nil"/>
              <w:bottom w:val="nil"/>
              <w:right w:val="nil"/>
            </w:tcBorders>
            <w:shd w:val="clear" w:color="auto" w:fill="auto"/>
            <w:vAlign w:val="center"/>
            <w:hideMark/>
          </w:tcPr>
          <w:p w14:paraId="16C87B6F" w14:textId="54CA2EA2" w:rsidR="00F869BC" w:rsidRPr="008669E6" w:rsidRDefault="00EE09E9" w:rsidP="000F768C">
            <w:pPr>
              <w:jc w:val="right"/>
              <w:rPr>
                <w:i/>
                <w:sz w:val="15"/>
                <w:lang w:val="en-US"/>
              </w:rPr>
            </w:pPr>
            <w:r w:rsidRPr="008669E6">
              <w:rPr>
                <w:i/>
                <w:sz w:val="15"/>
                <w:lang w:val="en-US"/>
              </w:rPr>
              <w:t>7 954 378</w:t>
            </w:r>
          </w:p>
        </w:tc>
        <w:tc>
          <w:tcPr>
            <w:tcW w:w="448" w:type="pct"/>
            <w:tcBorders>
              <w:top w:val="nil"/>
              <w:left w:val="nil"/>
              <w:bottom w:val="nil"/>
              <w:right w:val="nil"/>
            </w:tcBorders>
            <w:shd w:val="clear" w:color="auto" w:fill="auto"/>
            <w:vAlign w:val="center"/>
            <w:hideMark/>
          </w:tcPr>
          <w:p w14:paraId="24341A88"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00" w:type="pct"/>
            <w:tcBorders>
              <w:top w:val="nil"/>
              <w:left w:val="nil"/>
              <w:bottom w:val="nil"/>
              <w:right w:val="nil"/>
            </w:tcBorders>
            <w:shd w:val="clear" w:color="auto" w:fill="auto"/>
            <w:vAlign w:val="center"/>
            <w:hideMark/>
          </w:tcPr>
          <w:p w14:paraId="7DEA98A3"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8" w:type="pct"/>
            <w:tcBorders>
              <w:top w:val="nil"/>
              <w:left w:val="nil"/>
              <w:bottom w:val="nil"/>
              <w:right w:val="nil"/>
            </w:tcBorders>
            <w:shd w:val="clear" w:color="auto" w:fill="auto"/>
            <w:vAlign w:val="center"/>
            <w:hideMark/>
          </w:tcPr>
          <w:p w14:paraId="2BEE9F20"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9" w:type="pct"/>
            <w:tcBorders>
              <w:top w:val="nil"/>
              <w:left w:val="nil"/>
              <w:bottom w:val="nil"/>
              <w:right w:val="nil"/>
            </w:tcBorders>
            <w:shd w:val="clear" w:color="auto" w:fill="auto"/>
            <w:vAlign w:val="center"/>
            <w:hideMark/>
          </w:tcPr>
          <w:p w14:paraId="7C5B567A"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49" w:type="pct"/>
            <w:tcBorders>
              <w:top w:val="nil"/>
              <w:left w:val="nil"/>
              <w:bottom w:val="nil"/>
              <w:right w:val="nil"/>
            </w:tcBorders>
            <w:shd w:val="clear" w:color="auto" w:fill="auto"/>
            <w:vAlign w:val="center"/>
            <w:hideMark/>
          </w:tcPr>
          <w:p w14:paraId="57118DF0" w14:textId="25E0F5E7" w:rsidR="00F869BC" w:rsidRPr="008669E6" w:rsidRDefault="00EB480C" w:rsidP="000F768C">
            <w:pPr>
              <w:jc w:val="right"/>
              <w:rPr>
                <w:sz w:val="15"/>
                <w:lang w:val="en-US"/>
              </w:rPr>
            </w:pPr>
            <w:r w:rsidRPr="008669E6">
              <w:rPr>
                <w:sz w:val="15"/>
                <w:lang w:val="en-US"/>
              </w:rPr>
              <w:t>8 120 363</w:t>
            </w:r>
          </w:p>
        </w:tc>
        <w:tc>
          <w:tcPr>
            <w:tcW w:w="425" w:type="pct"/>
            <w:tcBorders>
              <w:top w:val="nil"/>
              <w:left w:val="nil"/>
              <w:bottom w:val="nil"/>
              <w:right w:val="nil"/>
            </w:tcBorders>
            <w:shd w:val="clear" w:color="auto" w:fill="auto"/>
            <w:vAlign w:val="center"/>
            <w:hideMark/>
          </w:tcPr>
          <w:p w14:paraId="577F27B2" w14:textId="20D92716" w:rsidR="00F869BC" w:rsidRPr="008669E6" w:rsidRDefault="00EE09E9" w:rsidP="000F768C">
            <w:pPr>
              <w:jc w:val="right"/>
              <w:rPr>
                <w:sz w:val="15"/>
                <w:lang w:val="en-US"/>
              </w:rPr>
            </w:pPr>
            <w:r w:rsidRPr="008669E6">
              <w:rPr>
                <w:sz w:val="15"/>
                <w:lang w:val="en-US"/>
              </w:rPr>
              <w:t>7 954 378</w:t>
            </w:r>
            <w:r w:rsidRPr="008669E6">
              <w:rPr>
                <w:rFonts w:cs="Arial"/>
                <w:sz w:val="15"/>
                <w:szCs w:val="15"/>
                <w:lang w:val="en-US"/>
              </w:rPr>
              <w:t xml:space="preserve"> </w:t>
            </w:r>
          </w:p>
        </w:tc>
      </w:tr>
      <w:tr w:rsidR="003632AE" w:rsidRPr="00F869BC" w14:paraId="06A4E529" w14:textId="77777777" w:rsidTr="003632AE">
        <w:tc>
          <w:tcPr>
            <w:tcW w:w="1484" w:type="pct"/>
            <w:tcBorders>
              <w:top w:val="nil"/>
              <w:left w:val="nil"/>
              <w:bottom w:val="nil"/>
              <w:right w:val="nil"/>
            </w:tcBorders>
            <w:shd w:val="clear" w:color="auto" w:fill="auto"/>
            <w:vAlign w:val="center"/>
            <w:hideMark/>
          </w:tcPr>
          <w:p w14:paraId="061F6414" w14:textId="6CFFD9BE" w:rsidR="00F869BC" w:rsidRPr="008669E6" w:rsidRDefault="00390A87" w:rsidP="000F768C">
            <w:pPr>
              <w:ind w:left="176" w:hanging="176"/>
              <w:jc w:val="left"/>
              <w:rPr>
                <w:sz w:val="15"/>
                <w:lang w:val="en-US"/>
              </w:rPr>
            </w:pPr>
            <w:r w:rsidRPr="008669E6">
              <w:rPr>
                <w:sz w:val="15"/>
                <w:lang w:val="en-US"/>
              </w:rPr>
              <w:t>Tržby za nájomné</w:t>
            </w:r>
          </w:p>
        </w:tc>
        <w:tc>
          <w:tcPr>
            <w:tcW w:w="499" w:type="pct"/>
            <w:tcBorders>
              <w:top w:val="nil"/>
              <w:left w:val="nil"/>
              <w:bottom w:val="nil"/>
              <w:right w:val="nil"/>
            </w:tcBorders>
            <w:shd w:val="clear" w:color="auto" w:fill="auto"/>
            <w:vAlign w:val="center"/>
            <w:hideMark/>
          </w:tcPr>
          <w:p w14:paraId="7D4EF607" w14:textId="08D32413" w:rsidR="00F869BC" w:rsidRPr="008669E6" w:rsidRDefault="00EB480C" w:rsidP="000F768C">
            <w:pPr>
              <w:jc w:val="right"/>
              <w:rPr>
                <w:i/>
                <w:sz w:val="15"/>
                <w:lang w:val="en-US"/>
              </w:rPr>
            </w:pPr>
            <w:r w:rsidRPr="008669E6">
              <w:rPr>
                <w:i/>
                <w:sz w:val="15"/>
                <w:lang w:val="en-US"/>
              </w:rPr>
              <w:t>340 066</w:t>
            </w:r>
            <w:r w:rsidRPr="008669E6">
              <w:rPr>
                <w:rFonts w:cs="Arial"/>
                <w:i/>
                <w:iCs/>
                <w:sz w:val="15"/>
                <w:szCs w:val="15"/>
                <w:lang w:val="en-US"/>
              </w:rPr>
              <w:t xml:space="preserve"> </w:t>
            </w:r>
          </w:p>
        </w:tc>
        <w:tc>
          <w:tcPr>
            <w:tcW w:w="498" w:type="pct"/>
            <w:tcBorders>
              <w:top w:val="nil"/>
              <w:left w:val="nil"/>
              <w:bottom w:val="nil"/>
              <w:right w:val="nil"/>
            </w:tcBorders>
            <w:shd w:val="clear" w:color="auto" w:fill="auto"/>
            <w:vAlign w:val="center"/>
            <w:hideMark/>
          </w:tcPr>
          <w:p w14:paraId="59417589" w14:textId="6A8573AA" w:rsidR="00F869BC" w:rsidRPr="008669E6" w:rsidRDefault="00EE09E9" w:rsidP="000F768C">
            <w:pPr>
              <w:jc w:val="right"/>
              <w:rPr>
                <w:i/>
                <w:sz w:val="15"/>
                <w:lang w:val="en-US"/>
              </w:rPr>
            </w:pPr>
            <w:r w:rsidRPr="008669E6">
              <w:rPr>
                <w:i/>
                <w:sz w:val="15"/>
                <w:lang w:val="en-US"/>
              </w:rPr>
              <w:t>334 818</w:t>
            </w:r>
          </w:p>
        </w:tc>
        <w:tc>
          <w:tcPr>
            <w:tcW w:w="448" w:type="pct"/>
            <w:tcBorders>
              <w:top w:val="nil"/>
              <w:left w:val="nil"/>
              <w:bottom w:val="nil"/>
              <w:right w:val="nil"/>
            </w:tcBorders>
            <w:shd w:val="clear" w:color="auto" w:fill="auto"/>
            <w:vAlign w:val="center"/>
            <w:hideMark/>
          </w:tcPr>
          <w:p w14:paraId="3F46E083"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00" w:type="pct"/>
            <w:tcBorders>
              <w:top w:val="nil"/>
              <w:left w:val="nil"/>
              <w:bottom w:val="nil"/>
              <w:right w:val="nil"/>
            </w:tcBorders>
            <w:shd w:val="clear" w:color="auto" w:fill="auto"/>
            <w:vAlign w:val="center"/>
            <w:hideMark/>
          </w:tcPr>
          <w:p w14:paraId="1D1FCFF8"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8" w:type="pct"/>
            <w:tcBorders>
              <w:top w:val="nil"/>
              <w:left w:val="nil"/>
              <w:bottom w:val="nil"/>
              <w:right w:val="nil"/>
            </w:tcBorders>
            <w:shd w:val="clear" w:color="auto" w:fill="auto"/>
            <w:vAlign w:val="center"/>
            <w:hideMark/>
          </w:tcPr>
          <w:p w14:paraId="687A106B"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9" w:type="pct"/>
            <w:tcBorders>
              <w:top w:val="nil"/>
              <w:left w:val="nil"/>
              <w:bottom w:val="nil"/>
              <w:right w:val="nil"/>
            </w:tcBorders>
            <w:shd w:val="clear" w:color="auto" w:fill="auto"/>
            <w:vAlign w:val="center"/>
            <w:hideMark/>
          </w:tcPr>
          <w:p w14:paraId="2DD4C2F9"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49" w:type="pct"/>
            <w:tcBorders>
              <w:top w:val="nil"/>
              <w:left w:val="nil"/>
              <w:bottom w:val="nil"/>
              <w:right w:val="nil"/>
            </w:tcBorders>
            <w:shd w:val="clear" w:color="auto" w:fill="auto"/>
            <w:vAlign w:val="center"/>
            <w:hideMark/>
          </w:tcPr>
          <w:p w14:paraId="564885B9" w14:textId="23A7B0DA" w:rsidR="00F869BC" w:rsidRPr="008669E6" w:rsidRDefault="00EB480C" w:rsidP="000F768C">
            <w:pPr>
              <w:jc w:val="right"/>
              <w:rPr>
                <w:sz w:val="15"/>
                <w:lang w:val="en-US"/>
              </w:rPr>
            </w:pPr>
            <w:r w:rsidRPr="008669E6">
              <w:rPr>
                <w:sz w:val="15"/>
                <w:lang w:val="en-US"/>
              </w:rPr>
              <w:t>340 066</w:t>
            </w:r>
          </w:p>
        </w:tc>
        <w:tc>
          <w:tcPr>
            <w:tcW w:w="425" w:type="pct"/>
            <w:tcBorders>
              <w:top w:val="nil"/>
              <w:left w:val="nil"/>
              <w:bottom w:val="nil"/>
              <w:right w:val="nil"/>
            </w:tcBorders>
            <w:shd w:val="clear" w:color="auto" w:fill="auto"/>
            <w:vAlign w:val="center"/>
            <w:hideMark/>
          </w:tcPr>
          <w:p w14:paraId="373EFE0C" w14:textId="55034D91" w:rsidR="00F869BC" w:rsidRPr="008669E6" w:rsidRDefault="00EE09E9" w:rsidP="000F768C">
            <w:pPr>
              <w:jc w:val="right"/>
              <w:rPr>
                <w:sz w:val="15"/>
                <w:lang w:val="en-US"/>
              </w:rPr>
            </w:pPr>
            <w:r w:rsidRPr="008669E6">
              <w:rPr>
                <w:rFonts w:cs="Arial"/>
                <w:sz w:val="15"/>
                <w:szCs w:val="15"/>
                <w:lang w:val="en-US"/>
              </w:rPr>
              <w:t>334 818</w:t>
            </w:r>
          </w:p>
        </w:tc>
      </w:tr>
      <w:tr w:rsidR="003632AE" w:rsidRPr="00F869BC" w14:paraId="2A3FFCFE" w14:textId="77777777" w:rsidTr="003632AE">
        <w:tc>
          <w:tcPr>
            <w:tcW w:w="1484" w:type="pct"/>
            <w:tcBorders>
              <w:top w:val="nil"/>
              <w:left w:val="nil"/>
              <w:bottom w:val="nil"/>
              <w:right w:val="nil"/>
            </w:tcBorders>
            <w:shd w:val="clear" w:color="auto" w:fill="auto"/>
            <w:vAlign w:val="center"/>
            <w:hideMark/>
          </w:tcPr>
          <w:p w14:paraId="7EF7FE5A" w14:textId="4EFA223A" w:rsidR="00F869BC" w:rsidRPr="008669E6" w:rsidRDefault="00390A87" w:rsidP="000F768C">
            <w:pPr>
              <w:ind w:left="176" w:hanging="176"/>
              <w:jc w:val="left"/>
              <w:rPr>
                <w:sz w:val="15"/>
                <w:lang w:val="en-US"/>
              </w:rPr>
            </w:pPr>
            <w:r w:rsidRPr="008669E6">
              <w:rPr>
                <w:sz w:val="15"/>
                <w:lang w:val="en-US"/>
              </w:rPr>
              <w:t>Spracovanie kaly a sorbenty</w:t>
            </w:r>
          </w:p>
        </w:tc>
        <w:tc>
          <w:tcPr>
            <w:tcW w:w="499" w:type="pct"/>
            <w:tcBorders>
              <w:top w:val="nil"/>
              <w:left w:val="nil"/>
              <w:bottom w:val="nil"/>
              <w:right w:val="nil"/>
            </w:tcBorders>
            <w:shd w:val="clear" w:color="auto" w:fill="auto"/>
            <w:vAlign w:val="center"/>
            <w:hideMark/>
          </w:tcPr>
          <w:p w14:paraId="0AE5C633" w14:textId="7AC38A84" w:rsidR="00F869BC" w:rsidRPr="008669E6" w:rsidRDefault="00EB480C" w:rsidP="003824AC">
            <w:pPr>
              <w:jc w:val="right"/>
              <w:rPr>
                <w:i/>
                <w:sz w:val="15"/>
                <w:lang w:val="en-US"/>
              </w:rPr>
            </w:pPr>
            <w:r w:rsidRPr="008669E6">
              <w:rPr>
                <w:i/>
                <w:sz w:val="15"/>
                <w:lang w:val="en-US"/>
              </w:rPr>
              <w:t>17 964 89</w:t>
            </w:r>
            <w:r w:rsidR="003824AC" w:rsidRPr="008669E6">
              <w:rPr>
                <w:i/>
                <w:sz w:val="15"/>
                <w:lang w:val="en-US"/>
              </w:rPr>
              <w:t>7</w:t>
            </w:r>
            <w:r w:rsidR="00F869BC" w:rsidRPr="008669E6">
              <w:rPr>
                <w:rFonts w:cs="Arial"/>
                <w:i/>
                <w:iCs/>
                <w:sz w:val="15"/>
                <w:szCs w:val="15"/>
                <w:lang w:val="en-US"/>
              </w:rPr>
              <w:t xml:space="preserve"> </w:t>
            </w:r>
          </w:p>
        </w:tc>
        <w:tc>
          <w:tcPr>
            <w:tcW w:w="498" w:type="pct"/>
            <w:tcBorders>
              <w:top w:val="nil"/>
              <w:left w:val="nil"/>
              <w:bottom w:val="nil"/>
              <w:right w:val="nil"/>
            </w:tcBorders>
            <w:shd w:val="clear" w:color="auto" w:fill="auto"/>
            <w:vAlign w:val="center"/>
            <w:hideMark/>
          </w:tcPr>
          <w:p w14:paraId="2BF13D9D" w14:textId="3AA5D7CC" w:rsidR="00F869BC" w:rsidRPr="008669E6" w:rsidRDefault="00EE09E9" w:rsidP="000F768C">
            <w:pPr>
              <w:jc w:val="right"/>
              <w:rPr>
                <w:i/>
                <w:sz w:val="15"/>
                <w:lang w:val="en-US"/>
              </w:rPr>
            </w:pPr>
            <w:r w:rsidRPr="008669E6">
              <w:rPr>
                <w:i/>
                <w:sz w:val="15"/>
                <w:lang w:val="en-US"/>
              </w:rPr>
              <w:t>16 643 345</w:t>
            </w:r>
            <w:r w:rsidR="00F869BC" w:rsidRPr="008669E6">
              <w:rPr>
                <w:rFonts w:cs="Arial"/>
                <w:i/>
                <w:iCs/>
                <w:sz w:val="15"/>
                <w:szCs w:val="15"/>
                <w:lang w:val="en-US"/>
              </w:rPr>
              <w:t xml:space="preserve"> </w:t>
            </w:r>
          </w:p>
        </w:tc>
        <w:tc>
          <w:tcPr>
            <w:tcW w:w="448" w:type="pct"/>
            <w:tcBorders>
              <w:top w:val="nil"/>
              <w:left w:val="nil"/>
              <w:bottom w:val="nil"/>
              <w:right w:val="nil"/>
            </w:tcBorders>
            <w:shd w:val="clear" w:color="auto" w:fill="auto"/>
            <w:vAlign w:val="center"/>
            <w:hideMark/>
          </w:tcPr>
          <w:p w14:paraId="60D57485"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00" w:type="pct"/>
            <w:tcBorders>
              <w:top w:val="nil"/>
              <w:left w:val="nil"/>
              <w:bottom w:val="nil"/>
              <w:right w:val="nil"/>
            </w:tcBorders>
            <w:shd w:val="clear" w:color="auto" w:fill="auto"/>
            <w:vAlign w:val="center"/>
            <w:hideMark/>
          </w:tcPr>
          <w:p w14:paraId="77E3ECE7"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8" w:type="pct"/>
            <w:tcBorders>
              <w:top w:val="nil"/>
              <w:left w:val="nil"/>
              <w:bottom w:val="nil"/>
              <w:right w:val="nil"/>
            </w:tcBorders>
            <w:shd w:val="clear" w:color="auto" w:fill="auto"/>
            <w:vAlign w:val="center"/>
            <w:hideMark/>
          </w:tcPr>
          <w:p w14:paraId="7E044AE8"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9" w:type="pct"/>
            <w:tcBorders>
              <w:top w:val="nil"/>
              <w:left w:val="nil"/>
              <w:bottom w:val="nil"/>
              <w:right w:val="nil"/>
            </w:tcBorders>
            <w:shd w:val="clear" w:color="auto" w:fill="auto"/>
            <w:vAlign w:val="center"/>
            <w:hideMark/>
          </w:tcPr>
          <w:p w14:paraId="05BAA331"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49" w:type="pct"/>
            <w:tcBorders>
              <w:top w:val="nil"/>
              <w:left w:val="nil"/>
              <w:bottom w:val="nil"/>
              <w:right w:val="nil"/>
            </w:tcBorders>
            <w:shd w:val="clear" w:color="auto" w:fill="auto"/>
            <w:vAlign w:val="center"/>
            <w:hideMark/>
          </w:tcPr>
          <w:p w14:paraId="64133A7B" w14:textId="527356CF" w:rsidR="00F869BC" w:rsidRPr="008669E6" w:rsidRDefault="00EB480C" w:rsidP="000F768C">
            <w:pPr>
              <w:jc w:val="right"/>
              <w:rPr>
                <w:sz w:val="15"/>
                <w:lang w:val="en-US"/>
              </w:rPr>
            </w:pPr>
            <w:r w:rsidRPr="008669E6">
              <w:rPr>
                <w:rFonts w:cs="Arial"/>
                <w:sz w:val="15"/>
                <w:szCs w:val="15"/>
                <w:lang w:val="en-US"/>
              </w:rPr>
              <w:t>17 964 897</w:t>
            </w:r>
          </w:p>
        </w:tc>
        <w:tc>
          <w:tcPr>
            <w:tcW w:w="425" w:type="pct"/>
            <w:tcBorders>
              <w:top w:val="nil"/>
              <w:left w:val="nil"/>
              <w:bottom w:val="nil"/>
              <w:right w:val="nil"/>
            </w:tcBorders>
            <w:shd w:val="clear" w:color="auto" w:fill="auto"/>
            <w:vAlign w:val="center"/>
            <w:hideMark/>
          </w:tcPr>
          <w:p w14:paraId="50B77CEA" w14:textId="0AA9145C" w:rsidR="00F869BC" w:rsidRPr="008669E6" w:rsidRDefault="00EE09E9" w:rsidP="000F768C">
            <w:pPr>
              <w:jc w:val="right"/>
              <w:rPr>
                <w:sz w:val="15"/>
                <w:lang w:val="en-US"/>
              </w:rPr>
            </w:pPr>
            <w:r w:rsidRPr="008669E6">
              <w:rPr>
                <w:rFonts w:cs="Arial"/>
                <w:sz w:val="15"/>
                <w:szCs w:val="15"/>
                <w:lang w:val="en-US"/>
              </w:rPr>
              <w:t>16 643 345</w:t>
            </w:r>
          </w:p>
        </w:tc>
      </w:tr>
      <w:tr w:rsidR="003632AE" w:rsidRPr="00F869BC" w14:paraId="6FEAC49F" w14:textId="77777777" w:rsidTr="003632AE">
        <w:tc>
          <w:tcPr>
            <w:tcW w:w="1484" w:type="pct"/>
            <w:tcBorders>
              <w:top w:val="nil"/>
              <w:left w:val="nil"/>
              <w:bottom w:val="nil"/>
              <w:right w:val="nil"/>
            </w:tcBorders>
            <w:shd w:val="clear" w:color="auto" w:fill="auto"/>
            <w:vAlign w:val="center"/>
            <w:hideMark/>
          </w:tcPr>
          <w:p w14:paraId="73D969E5" w14:textId="7E9AAB2E" w:rsidR="00F869BC" w:rsidRPr="008669E6" w:rsidRDefault="00390A87" w:rsidP="000F768C">
            <w:pPr>
              <w:ind w:left="176" w:hanging="176"/>
              <w:jc w:val="left"/>
              <w:rPr>
                <w:sz w:val="15"/>
                <w:lang w:val="en-US"/>
              </w:rPr>
            </w:pPr>
            <w:r w:rsidRPr="008669E6">
              <w:rPr>
                <w:sz w:val="15"/>
                <w:lang w:val="en-US"/>
              </w:rPr>
              <w:t>Ostatné tžby</w:t>
            </w:r>
          </w:p>
        </w:tc>
        <w:tc>
          <w:tcPr>
            <w:tcW w:w="499" w:type="pct"/>
            <w:tcBorders>
              <w:top w:val="nil"/>
              <w:left w:val="nil"/>
              <w:bottom w:val="single" w:sz="4" w:space="0" w:color="auto"/>
              <w:right w:val="nil"/>
            </w:tcBorders>
            <w:shd w:val="clear" w:color="auto" w:fill="auto"/>
            <w:vAlign w:val="center"/>
            <w:hideMark/>
          </w:tcPr>
          <w:p w14:paraId="76C07D49" w14:textId="01000620" w:rsidR="00F869BC" w:rsidRPr="008669E6" w:rsidRDefault="00EB480C" w:rsidP="000F768C">
            <w:pPr>
              <w:jc w:val="right"/>
              <w:rPr>
                <w:i/>
                <w:sz w:val="15"/>
                <w:lang w:val="en-US"/>
              </w:rPr>
            </w:pPr>
            <w:r w:rsidRPr="008669E6">
              <w:rPr>
                <w:rFonts w:cs="Arial"/>
                <w:i/>
                <w:iCs/>
                <w:sz w:val="15"/>
                <w:szCs w:val="15"/>
                <w:lang w:val="en-US"/>
              </w:rPr>
              <w:t>5 432 926</w:t>
            </w:r>
          </w:p>
        </w:tc>
        <w:tc>
          <w:tcPr>
            <w:tcW w:w="498" w:type="pct"/>
            <w:tcBorders>
              <w:top w:val="nil"/>
              <w:left w:val="nil"/>
              <w:bottom w:val="single" w:sz="4" w:space="0" w:color="auto"/>
              <w:right w:val="nil"/>
            </w:tcBorders>
            <w:shd w:val="clear" w:color="auto" w:fill="auto"/>
            <w:vAlign w:val="center"/>
            <w:hideMark/>
          </w:tcPr>
          <w:p w14:paraId="5193468A" w14:textId="531434F6" w:rsidR="00F869BC" w:rsidRPr="008669E6" w:rsidRDefault="00EE09E9" w:rsidP="00EE09E9">
            <w:pPr>
              <w:jc w:val="right"/>
              <w:rPr>
                <w:i/>
                <w:sz w:val="15"/>
                <w:lang w:val="en-US"/>
              </w:rPr>
            </w:pPr>
            <w:r w:rsidRPr="008669E6">
              <w:rPr>
                <w:i/>
                <w:sz w:val="15"/>
                <w:lang w:val="en-US"/>
              </w:rPr>
              <w:t>4 058 716</w:t>
            </w:r>
          </w:p>
        </w:tc>
        <w:tc>
          <w:tcPr>
            <w:tcW w:w="448" w:type="pct"/>
            <w:tcBorders>
              <w:top w:val="nil"/>
              <w:left w:val="nil"/>
              <w:bottom w:val="single" w:sz="4" w:space="0" w:color="auto"/>
              <w:right w:val="nil"/>
            </w:tcBorders>
            <w:shd w:val="clear" w:color="auto" w:fill="auto"/>
            <w:vAlign w:val="center"/>
            <w:hideMark/>
          </w:tcPr>
          <w:p w14:paraId="1A060110" w14:textId="494090DE" w:rsidR="00F869BC" w:rsidRPr="008669E6" w:rsidRDefault="00EB480C" w:rsidP="000F768C">
            <w:pPr>
              <w:jc w:val="right"/>
              <w:rPr>
                <w:i/>
                <w:sz w:val="15"/>
                <w:lang w:val="en-US"/>
              </w:rPr>
            </w:pPr>
            <w:r w:rsidRPr="008669E6">
              <w:rPr>
                <w:i/>
                <w:sz w:val="15"/>
                <w:lang w:val="en-US"/>
              </w:rPr>
              <w:t>103 200</w:t>
            </w:r>
            <w:r w:rsidR="00F869BC" w:rsidRPr="008669E6">
              <w:rPr>
                <w:rFonts w:cs="Arial"/>
                <w:i/>
                <w:iCs/>
                <w:sz w:val="15"/>
                <w:szCs w:val="15"/>
                <w:lang w:val="en-US"/>
              </w:rPr>
              <w:t xml:space="preserve"> </w:t>
            </w:r>
          </w:p>
        </w:tc>
        <w:tc>
          <w:tcPr>
            <w:tcW w:w="400" w:type="pct"/>
            <w:tcBorders>
              <w:top w:val="nil"/>
              <w:left w:val="nil"/>
              <w:bottom w:val="single" w:sz="4" w:space="0" w:color="auto"/>
              <w:right w:val="nil"/>
            </w:tcBorders>
            <w:shd w:val="clear" w:color="auto" w:fill="auto"/>
            <w:vAlign w:val="center"/>
            <w:hideMark/>
          </w:tcPr>
          <w:p w14:paraId="73638FFC" w14:textId="1216A145" w:rsidR="00F869BC" w:rsidRPr="008669E6" w:rsidRDefault="00EB480C" w:rsidP="00E66FA6">
            <w:pPr>
              <w:jc w:val="right"/>
              <w:rPr>
                <w:i/>
                <w:sz w:val="15"/>
                <w:lang w:val="en-US"/>
              </w:rPr>
            </w:pPr>
            <w:r w:rsidRPr="008669E6">
              <w:rPr>
                <w:i/>
                <w:sz w:val="15"/>
                <w:lang w:val="en-US"/>
              </w:rPr>
              <w:t>12 100</w:t>
            </w:r>
            <w:r w:rsidR="00F869BC" w:rsidRPr="008669E6">
              <w:rPr>
                <w:rFonts w:cs="Arial"/>
                <w:i/>
                <w:iCs/>
                <w:sz w:val="15"/>
                <w:szCs w:val="15"/>
                <w:lang w:val="en-US"/>
              </w:rPr>
              <w:t xml:space="preserve"> </w:t>
            </w:r>
          </w:p>
        </w:tc>
        <w:tc>
          <w:tcPr>
            <w:tcW w:w="398" w:type="pct"/>
            <w:tcBorders>
              <w:top w:val="nil"/>
              <w:left w:val="nil"/>
              <w:bottom w:val="single" w:sz="4" w:space="0" w:color="auto"/>
              <w:right w:val="nil"/>
            </w:tcBorders>
            <w:shd w:val="clear" w:color="auto" w:fill="auto"/>
            <w:vAlign w:val="center"/>
            <w:hideMark/>
          </w:tcPr>
          <w:p w14:paraId="4D97BA32"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399" w:type="pct"/>
            <w:tcBorders>
              <w:top w:val="nil"/>
              <w:left w:val="nil"/>
              <w:bottom w:val="single" w:sz="4" w:space="0" w:color="auto"/>
              <w:right w:val="nil"/>
            </w:tcBorders>
            <w:shd w:val="clear" w:color="auto" w:fill="auto"/>
            <w:vAlign w:val="center"/>
            <w:hideMark/>
          </w:tcPr>
          <w:p w14:paraId="50CEEF8C" w14:textId="77777777" w:rsidR="00F869BC" w:rsidRPr="008669E6" w:rsidRDefault="00F869BC" w:rsidP="000F768C">
            <w:pPr>
              <w:jc w:val="right"/>
              <w:rPr>
                <w:i/>
                <w:sz w:val="15"/>
                <w:lang w:val="en-US"/>
              </w:rPr>
            </w:pPr>
            <w:r w:rsidRPr="008669E6">
              <w:rPr>
                <w:i/>
                <w:sz w:val="15"/>
                <w:lang w:val="en-US"/>
              </w:rPr>
              <w:t>-</w:t>
            </w:r>
            <w:r w:rsidRPr="008669E6">
              <w:rPr>
                <w:rFonts w:cs="Arial"/>
                <w:i/>
                <w:iCs/>
                <w:sz w:val="15"/>
                <w:szCs w:val="15"/>
                <w:lang w:val="en-US"/>
              </w:rPr>
              <w:t xml:space="preserve"> </w:t>
            </w:r>
          </w:p>
        </w:tc>
        <w:tc>
          <w:tcPr>
            <w:tcW w:w="449" w:type="pct"/>
            <w:tcBorders>
              <w:top w:val="nil"/>
              <w:left w:val="nil"/>
              <w:bottom w:val="single" w:sz="4" w:space="0" w:color="auto"/>
              <w:right w:val="nil"/>
            </w:tcBorders>
            <w:shd w:val="clear" w:color="auto" w:fill="auto"/>
            <w:vAlign w:val="center"/>
            <w:hideMark/>
          </w:tcPr>
          <w:p w14:paraId="2DC8B077" w14:textId="6FBA7593" w:rsidR="00F869BC" w:rsidRPr="008669E6" w:rsidRDefault="00EB480C" w:rsidP="000F768C">
            <w:pPr>
              <w:jc w:val="right"/>
              <w:rPr>
                <w:i/>
                <w:sz w:val="15"/>
                <w:lang w:val="en-US"/>
              </w:rPr>
            </w:pPr>
            <w:r w:rsidRPr="008669E6">
              <w:rPr>
                <w:rFonts w:cs="Arial"/>
                <w:i/>
                <w:iCs/>
                <w:sz w:val="15"/>
                <w:szCs w:val="15"/>
                <w:lang w:val="en-US"/>
              </w:rPr>
              <w:t>5 536 126</w:t>
            </w:r>
          </w:p>
        </w:tc>
        <w:tc>
          <w:tcPr>
            <w:tcW w:w="425" w:type="pct"/>
            <w:tcBorders>
              <w:top w:val="nil"/>
              <w:left w:val="nil"/>
              <w:bottom w:val="single" w:sz="4" w:space="0" w:color="auto"/>
              <w:right w:val="nil"/>
            </w:tcBorders>
            <w:shd w:val="clear" w:color="auto" w:fill="auto"/>
            <w:vAlign w:val="center"/>
            <w:hideMark/>
          </w:tcPr>
          <w:p w14:paraId="0726A092" w14:textId="52F13F32" w:rsidR="00F869BC" w:rsidRPr="008669E6" w:rsidRDefault="00EE09E9" w:rsidP="000F768C">
            <w:pPr>
              <w:jc w:val="right"/>
              <w:rPr>
                <w:i/>
                <w:sz w:val="15"/>
                <w:lang w:val="en-US"/>
              </w:rPr>
            </w:pPr>
            <w:r w:rsidRPr="008669E6">
              <w:rPr>
                <w:i/>
                <w:sz w:val="15"/>
                <w:lang w:val="en-US"/>
              </w:rPr>
              <w:t>4 070 816</w:t>
            </w:r>
            <w:r w:rsidRPr="008669E6">
              <w:rPr>
                <w:rFonts w:cs="Arial"/>
                <w:i/>
                <w:iCs/>
                <w:sz w:val="15"/>
                <w:szCs w:val="15"/>
                <w:lang w:val="en-US"/>
              </w:rPr>
              <w:t xml:space="preserve"> </w:t>
            </w:r>
          </w:p>
        </w:tc>
      </w:tr>
      <w:tr w:rsidR="003632AE" w:rsidRPr="009711B5" w14:paraId="1C1D4719" w14:textId="77777777" w:rsidTr="003632AE">
        <w:tc>
          <w:tcPr>
            <w:tcW w:w="1484" w:type="pct"/>
            <w:tcBorders>
              <w:top w:val="nil"/>
              <w:left w:val="nil"/>
              <w:bottom w:val="single" w:sz="8" w:space="0" w:color="auto"/>
              <w:right w:val="nil"/>
            </w:tcBorders>
            <w:shd w:val="clear" w:color="auto" w:fill="auto"/>
            <w:vAlign w:val="center"/>
            <w:hideMark/>
          </w:tcPr>
          <w:p w14:paraId="1C8601D3" w14:textId="77777777" w:rsidR="00F869BC" w:rsidRPr="008669E6" w:rsidRDefault="00F869BC" w:rsidP="000F768C">
            <w:pPr>
              <w:ind w:left="176" w:hanging="176"/>
              <w:jc w:val="left"/>
              <w:rPr>
                <w:b/>
                <w:sz w:val="15"/>
                <w:lang w:val="en-US"/>
              </w:rPr>
            </w:pPr>
            <w:r w:rsidRPr="008669E6">
              <w:rPr>
                <w:rFonts w:cs="Arial"/>
                <w:b/>
                <w:bCs/>
                <w:sz w:val="15"/>
                <w:szCs w:val="15"/>
                <w:lang w:val="en-US"/>
              </w:rPr>
              <w:t>Čistý obrat celkom</w:t>
            </w:r>
          </w:p>
        </w:tc>
        <w:tc>
          <w:tcPr>
            <w:tcW w:w="499" w:type="pct"/>
            <w:tcBorders>
              <w:top w:val="nil"/>
              <w:left w:val="nil"/>
              <w:bottom w:val="single" w:sz="8" w:space="0" w:color="auto"/>
              <w:right w:val="nil"/>
            </w:tcBorders>
            <w:shd w:val="clear" w:color="auto" w:fill="auto"/>
            <w:vAlign w:val="center"/>
            <w:hideMark/>
          </w:tcPr>
          <w:p w14:paraId="5C00AB15" w14:textId="33237EE4" w:rsidR="00F869BC" w:rsidRPr="008669E6" w:rsidRDefault="00EB480C" w:rsidP="000F768C">
            <w:pPr>
              <w:jc w:val="right"/>
              <w:rPr>
                <w:b/>
                <w:sz w:val="15"/>
                <w:lang w:val="en-US"/>
              </w:rPr>
            </w:pPr>
            <w:r w:rsidRPr="008669E6">
              <w:rPr>
                <w:b/>
                <w:sz w:val="15"/>
                <w:lang w:val="en-US"/>
              </w:rPr>
              <w:t>43 566 144</w:t>
            </w:r>
            <w:r w:rsidRPr="008669E6">
              <w:rPr>
                <w:rFonts w:cs="Arial"/>
                <w:b/>
                <w:bCs/>
                <w:sz w:val="15"/>
                <w:szCs w:val="15"/>
                <w:lang w:val="en-US"/>
              </w:rPr>
              <w:t xml:space="preserve"> </w:t>
            </w:r>
          </w:p>
        </w:tc>
        <w:tc>
          <w:tcPr>
            <w:tcW w:w="498" w:type="pct"/>
            <w:tcBorders>
              <w:top w:val="nil"/>
              <w:left w:val="nil"/>
              <w:bottom w:val="single" w:sz="8" w:space="0" w:color="auto"/>
              <w:right w:val="nil"/>
            </w:tcBorders>
            <w:shd w:val="clear" w:color="auto" w:fill="auto"/>
            <w:vAlign w:val="center"/>
            <w:hideMark/>
          </w:tcPr>
          <w:p w14:paraId="20B01DA5" w14:textId="4E3BE765" w:rsidR="00F869BC" w:rsidRPr="008669E6" w:rsidRDefault="00EE09E9" w:rsidP="00EE09E9">
            <w:pPr>
              <w:jc w:val="right"/>
              <w:rPr>
                <w:b/>
                <w:sz w:val="15"/>
                <w:lang w:val="en-US"/>
              </w:rPr>
            </w:pPr>
            <w:r w:rsidRPr="008669E6">
              <w:rPr>
                <w:rFonts w:cs="Arial"/>
                <w:b/>
                <w:bCs/>
                <w:sz w:val="15"/>
                <w:szCs w:val="15"/>
                <w:lang w:val="en-US"/>
              </w:rPr>
              <w:t>40 535 865</w:t>
            </w:r>
          </w:p>
        </w:tc>
        <w:tc>
          <w:tcPr>
            <w:tcW w:w="448" w:type="pct"/>
            <w:tcBorders>
              <w:top w:val="nil"/>
              <w:left w:val="nil"/>
              <w:bottom w:val="single" w:sz="8" w:space="0" w:color="auto"/>
              <w:right w:val="nil"/>
            </w:tcBorders>
            <w:shd w:val="clear" w:color="auto" w:fill="auto"/>
            <w:vAlign w:val="center"/>
            <w:hideMark/>
          </w:tcPr>
          <w:p w14:paraId="1F6E14B1" w14:textId="1A6CA7E9" w:rsidR="00F869BC" w:rsidRPr="008669E6" w:rsidRDefault="00EB480C" w:rsidP="000F768C">
            <w:pPr>
              <w:jc w:val="right"/>
              <w:rPr>
                <w:b/>
                <w:sz w:val="15"/>
                <w:lang w:val="en-US"/>
              </w:rPr>
            </w:pPr>
            <w:r w:rsidRPr="008669E6">
              <w:rPr>
                <w:b/>
                <w:sz w:val="15"/>
                <w:lang w:val="en-US"/>
              </w:rPr>
              <w:t>103 200</w:t>
            </w:r>
          </w:p>
        </w:tc>
        <w:tc>
          <w:tcPr>
            <w:tcW w:w="400" w:type="pct"/>
            <w:tcBorders>
              <w:top w:val="nil"/>
              <w:left w:val="nil"/>
              <w:bottom w:val="single" w:sz="8" w:space="0" w:color="auto"/>
              <w:right w:val="nil"/>
            </w:tcBorders>
            <w:shd w:val="clear" w:color="auto" w:fill="auto"/>
            <w:vAlign w:val="center"/>
            <w:hideMark/>
          </w:tcPr>
          <w:p w14:paraId="5D1C844B" w14:textId="1D51F197" w:rsidR="00F869BC" w:rsidRPr="008669E6" w:rsidRDefault="00EB480C" w:rsidP="000F768C">
            <w:pPr>
              <w:jc w:val="right"/>
              <w:rPr>
                <w:b/>
                <w:sz w:val="15"/>
                <w:lang w:val="en-US"/>
              </w:rPr>
            </w:pPr>
            <w:r w:rsidRPr="008669E6">
              <w:rPr>
                <w:b/>
                <w:sz w:val="15"/>
                <w:lang w:val="en-US"/>
              </w:rPr>
              <w:t>12 100</w:t>
            </w:r>
            <w:r w:rsidRPr="008669E6">
              <w:rPr>
                <w:rFonts w:cs="Arial"/>
                <w:b/>
                <w:bCs/>
                <w:sz w:val="15"/>
                <w:szCs w:val="15"/>
                <w:lang w:val="en-US"/>
              </w:rPr>
              <w:t xml:space="preserve"> </w:t>
            </w:r>
          </w:p>
        </w:tc>
        <w:tc>
          <w:tcPr>
            <w:tcW w:w="398" w:type="pct"/>
            <w:tcBorders>
              <w:top w:val="nil"/>
              <w:left w:val="nil"/>
              <w:bottom w:val="single" w:sz="8" w:space="0" w:color="auto"/>
              <w:right w:val="nil"/>
            </w:tcBorders>
            <w:shd w:val="clear" w:color="auto" w:fill="auto"/>
            <w:vAlign w:val="center"/>
            <w:hideMark/>
          </w:tcPr>
          <w:p w14:paraId="2A0C21B7" w14:textId="77777777" w:rsidR="00F869BC" w:rsidRPr="008669E6" w:rsidRDefault="00F869BC" w:rsidP="000F768C">
            <w:pPr>
              <w:jc w:val="right"/>
              <w:rPr>
                <w:b/>
                <w:sz w:val="15"/>
                <w:lang w:val="en-US"/>
              </w:rPr>
            </w:pPr>
            <w:r w:rsidRPr="008669E6">
              <w:rPr>
                <w:b/>
                <w:sz w:val="15"/>
                <w:lang w:val="en-US"/>
              </w:rPr>
              <w:t>-</w:t>
            </w:r>
            <w:r w:rsidRPr="008669E6">
              <w:rPr>
                <w:rFonts w:cs="Arial"/>
                <w:b/>
                <w:bCs/>
                <w:sz w:val="15"/>
                <w:szCs w:val="15"/>
                <w:lang w:val="en-US"/>
              </w:rPr>
              <w:t xml:space="preserve"> </w:t>
            </w:r>
          </w:p>
        </w:tc>
        <w:tc>
          <w:tcPr>
            <w:tcW w:w="399" w:type="pct"/>
            <w:tcBorders>
              <w:top w:val="nil"/>
              <w:left w:val="nil"/>
              <w:bottom w:val="single" w:sz="8" w:space="0" w:color="auto"/>
              <w:right w:val="nil"/>
            </w:tcBorders>
            <w:shd w:val="clear" w:color="auto" w:fill="auto"/>
            <w:vAlign w:val="center"/>
            <w:hideMark/>
          </w:tcPr>
          <w:p w14:paraId="2E76359C" w14:textId="77777777" w:rsidR="00F869BC" w:rsidRPr="008669E6" w:rsidRDefault="00F869BC" w:rsidP="000F768C">
            <w:pPr>
              <w:jc w:val="right"/>
              <w:rPr>
                <w:b/>
                <w:sz w:val="15"/>
                <w:lang w:val="en-US"/>
              </w:rPr>
            </w:pPr>
            <w:r w:rsidRPr="008669E6">
              <w:rPr>
                <w:b/>
                <w:sz w:val="15"/>
                <w:lang w:val="en-US"/>
              </w:rPr>
              <w:t>-</w:t>
            </w:r>
            <w:r w:rsidRPr="008669E6">
              <w:rPr>
                <w:rFonts w:cs="Arial"/>
                <w:b/>
                <w:bCs/>
                <w:sz w:val="15"/>
                <w:szCs w:val="15"/>
                <w:lang w:val="en-US"/>
              </w:rPr>
              <w:t xml:space="preserve"> </w:t>
            </w:r>
          </w:p>
        </w:tc>
        <w:tc>
          <w:tcPr>
            <w:tcW w:w="449" w:type="pct"/>
            <w:tcBorders>
              <w:top w:val="nil"/>
              <w:left w:val="nil"/>
              <w:bottom w:val="single" w:sz="8" w:space="0" w:color="auto"/>
              <w:right w:val="nil"/>
            </w:tcBorders>
            <w:shd w:val="clear" w:color="auto" w:fill="auto"/>
            <w:vAlign w:val="center"/>
            <w:hideMark/>
          </w:tcPr>
          <w:p w14:paraId="07F36A22" w14:textId="0AEEF16E" w:rsidR="00F869BC" w:rsidRPr="008669E6" w:rsidRDefault="00EB480C" w:rsidP="000F768C">
            <w:pPr>
              <w:jc w:val="right"/>
              <w:rPr>
                <w:b/>
                <w:sz w:val="15"/>
                <w:lang w:val="en-US"/>
              </w:rPr>
            </w:pPr>
            <w:r w:rsidRPr="008669E6">
              <w:rPr>
                <w:rFonts w:cs="Arial"/>
                <w:b/>
                <w:bCs/>
                <w:sz w:val="15"/>
                <w:szCs w:val="15"/>
                <w:lang w:val="en-US"/>
              </w:rPr>
              <w:t>43 669 344</w:t>
            </w:r>
          </w:p>
        </w:tc>
        <w:tc>
          <w:tcPr>
            <w:tcW w:w="425" w:type="pct"/>
            <w:tcBorders>
              <w:top w:val="nil"/>
              <w:left w:val="nil"/>
              <w:bottom w:val="single" w:sz="8" w:space="0" w:color="auto"/>
              <w:right w:val="nil"/>
            </w:tcBorders>
            <w:shd w:val="clear" w:color="auto" w:fill="auto"/>
            <w:vAlign w:val="center"/>
            <w:hideMark/>
          </w:tcPr>
          <w:p w14:paraId="203B4044" w14:textId="0BB0C788" w:rsidR="00F869BC" w:rsidRPr="008669E6" w:rsidRDefault="00EE09E9" w:rsidP="000F768C">
            <w:pPr>
              <w:jc w:val="right"/>
              <w:rPr>
                <w:b/>
                <w:sz w:val="15"/>
                <w:lang w:val="en-US"/>
              </w:rPr>
            </w:pPr>
            <w:r w:rsidRPr="008669E6">
              <w:rPr>
                <w:b/>
                <w:sz w:val="15"/>
                <w:lang w:val="en-US"/>
              </w:rPr>
              <w:t>40 547 965</w:t>
            </w:r>
            <w:r w:rsidR="00F869BC" w:rsidRPr="008669E6">
              <w:rPr>
                <w:rFonts w:cs="Arial"/>
                <w:b/>
                <w:bCs/>
                <w:sz w:val="15"/>
                <w:szCs w:val="15"/>
                <w:lang w:val="en-US"/>
              </w:rPr>
              <w:t xml:space="preserve"> </w:t>
            </w:r>
          </w:p>
        </w:tc>
      </w:tr>
    </w:tbl>
    <w:p w14:paraId="2A3D4E1E" w14:textId="77777777" w:rsidR="00F869BC" w:rsidRPr="00000217" w:rsidRDefault="00F869BC" w:rsidP="00D54543">
      <w:pPr>
        <w:rPr>
          <w:snapToGrid w:val="0"/>
          <w:lang w:eastAsia="sk-SK"/>
        </w:rPr>
      </w:pPr>
    </w:p>
    <w:p w14:paraId="0CEAAC0B" w14:textId="77777777" w:rsidR="00D54543" w:rsidRPr="00000217" w:rsidRDefault="00D54543" w:rsidP="00D54543">
      <w:pPr>
        <w:rPr>
          <w:rFonts w:cs="Arial"/>
          <w:snapToGrid w:val="0"/>
          <w:sz w:val="14"/>
          <w:lang w:eastAsia="sk-SK"/>
        </w:rPr>
      </w:pPr>
    </w:p>
    <w:tbl>
      <w:tblPr>
        <w:tblW w:w="4975" w:type="pct"/>
        <w:tblInd w:w="70" w:type="dxa"/>
        <w:tblBorders>
          <w:top w:val="single" w:sz="8" w:space="0" w:color="auto"/>
          <w:bottom w:val="single" w:sz="8" w:space="0" w:color="auto"/>
        </w:tblBorders>
        <w:tblCellMar>
          <w:left w:w="70" w:type="dxa"/>
          <w:right w:w="70" w:type="dxa"/>
        </w:tblCellMar>
        <w:tblLook w:val="0000" w:firstRow="0" w:lastRow="0" w:firstColumn="0" w:lastColumn="0" w:noHBand="0" w:noVBand="0"/>
      </w:tblPr>
      <w:tblGrid>
        <w:gridCol w:w="6931"/>
        <w:gridCol w:w="2187"/>
        <w:gridCol w:w="1315"/>
        <w:gridCol w:w="2187"/>
        <w:gridCol w:w="1312"/>
      </w:tblGrid>
      <w:tr w:rsidR="00D54543" w:rsidRPr="00687E69" w14:paraId="17BCB8B8" w14:textId="77777777" w:rsidTr="00D54543">
        <w:trPr>
          <w:cantSplit/>
        </w:trPr>
        <w:tc>
          <w:tcPr>
            <w:tcW w:w="2487" w:type="pct"/>
            <w:vMerge w:val="restart"/>
            <w:vAlign w:val="center"/>
          </w:tcPr>
          <w:p w14:paraId="21D6DEFD" w14:textId="77777777" w:rsidR="00D54543" w:rsidRPr="00687E69" w:rsidRDefault="00D54543" w:rsidP="00FD4ABA">
            <w:pPr>
              <w:pStyle w:val="tableheader"/>
              <w:jc w:val="left"/>
              <w:rPr>
                <w:rFonts w:cs="Arial"/>
              </w:rPr>
            </w:pPr>
            <w:r w:rsidRPr="00687E69">
              <w:rPr>
                <w:rFonts w:cs="Arial"/>
              </w:rPr>
              <w:t>Oblasť odbytu</w:t>
            </w:r>
          </w:p>
        </w:tc>
        <w:tc>
          <w:tcPr>
            <w:tcW w:w="1257" w:type="pct"/>
            <w:gridSpan w:val="2"/>
            <w:tcBorders>
              <w:top w:val="single" w:sz="8" w:space="0" w:color="auto"/>
              <w:bottom w:val="single" w:sz="4" w:space="0" w:color="auto"/>
            </w:tcBorders>
            <w:vAlign w:val="center"/>
          </w:tcPr>
          <w:p w14:paraId="4B356434" w14:textId="77777777" w:rsidR="00D54543" w:rsidRPr="00687E69" w:rsidRDefault="00D54543" w:rsidP="00FD4ABA">
            <w:pPr>
              <w:pStyle w:val="tableheader"/>
              <w:rPr>
                <w:rFonts w:cs="Arial"/>
              </w:rPr>
            </w:pPr>
            <w:r w:rsidRPr="00687E69">
              <w:rPr>
                <w:rFonts w:cs="Arial"/>
              </w:rPr>
              <w:t>201</w:t>
            </w:r>
            <w:r w:rsidR="00F869BC" w:rsidRPr="00687E69">
              <w:rPr>
                <w:rFonts w:cs="Arial"/>
              </w:rPr>
              <w:t>5</w:t>
            </w:r>
          </w:p>
        </w:tc>
        <w:tc>
          <w:tcPr>
            <w:tcW w:w="1256" w:type="pct"/>
            <w:gridSpan w:val="2"/>
            <w:tcBorders>
              <w:top w:val="single" w:sz="8" w:space="0" w:color="auto"/>
              <w:bottom w:val="single" w:sz="4" w:space="0" w:color="auto"/>
            </w:tcBorders>
            <w:vAlign w:val="center"/>
          </w:tcPr>
          <w:p w14:paraId="5A5205FE" w14:textId="77777777" w:rsidR="00D54543" w:rsidRPr="00687E69" w:rsidRDefault="00D54543" w:rsidP="00FD4ABA">
            <w:pPr>
              <w:pStyle w:val="tableheader"/>
              <w:rPr>
                <w:rFonts w:cs="Arial"/>
              </w:rPr>
            </w:pPr>
            <w:r w:rsidRPr="00687E69">
              <w:rPr>
                <w:rFonts w:cs="Arial"/>
              </w:rPr>
              <w:t>201</w:t>
            </w:r>
            <w:r w:rsidR="00F869BC" w:rsidRPr="00687E69">
              <w:rPr>
                <w:rFonts w:cs="Arial"/>
              </w:rPr>
              <w:t>4</w:t>
            </w:r>
          </w:p>
        </w:tc>
      </w:tr>
      <w:tr w:rsidR="00D54543" w:rsidRPr="00687E69" w14:paraId="44C1D923" w14:textId="77777777" w:rsidTr="00914BB8">
        <w:trPr>
          <w:cantSplit/>
        </w:trPr>
        <w:tc>
          <w:tcPr>
            <w:tcW w:w="2487" w:type="pct"/>
            <w:vMerge/>
            <w:tcBorders>
              <w:bottom w:val="single" w:sz="4" w:space="0" w:color="auto"/>
            </w:tcBorders>
          </w:tcPr>
          <w:p w14:paraId="3E071D59" w14:textId="77777777" w:rsidR="00D54543" w:rsidRPr="00687E69" w:rsidRDefault="00D54543" w:rsidP="00FD4ABA">
            <w:pPr>
              <w:pStyle w:val="tableheader"/>
              <w:rPr>
                <w:rFonts w:cs="Arial"/>
              </w:rPr>
            </w:pPr>
          </w:p>
        </w:tc>
        <w:tc>
          <w:tcPr>
            <w:tcW w:w="785" w:type="pct"/>
            <w:tcBorders>
              <w:top w:val="single" w:sz="4" w:space="0" w:color="auto"/>
              <w:bottom w:val="single" w:sz="4" w:space="0" w:color="auto"/>
            </w:tcBorders>
          </w:tcPr>
          <w:p w14:paraId="31FDA325" w14:textId="77777777" w:rsidR="00D54543" w:rsidRPr="00687E69" w:rsidRDefault="00D54543" w:rsidP="00FD4ABA">
            <w:pPr>
              <w:pStyle w:val="tableheader"/>
              <w:rPr>
                <w:rFonts w:cs="Arial"/>
              </w:rPr>
            </w:pPr>
            <w:r w:rsidRPr="00687E69">
              <w:rPr>
                <w:rFonts w:cs="Arial"/>
              </w:rPr>
              <w:t>EUR</w:t>
            </w:r>
          </w:p>
        </w:tc>
        <w:tc>
          <w:tcPr>
            <w:tcW w:w="472" w:type="pct"/>
            <w:tcBorders>
              <w:top w:val="single" w:sz="4" w:space="0" w:color="auto"/>
              <w:bottom w:val="single" w:sz="4" w:space="0" w:color="auto"/>
            </w:tcBorders>
          </w:tcPr>
          <w:p w14:paraId="6A6884AD" w14:textId="77777777" w:rsidR="00D54543" w:rsidRPr="00687E69" w:rsidRDefault="00D54543" w:rsidP="00FD4ABA">
            <w:pPr>
              <w:pStyle w:val="tableheader"/>
              <w:rPr>
                <w:rFonts w:cs="Arial"/>
              </w:rPr>
            </w:pPr>
            <w:r w:rsidRPr="00687E69">
              <w:rPr>
                <w:rFonts w:cs="Arial"/>
              </w:rPr>
              <w:t>v %</w:t>
            </w:r>
          </w:p>
        </w:tc>
        <w:tc>
          <w:tcPr>
            <w:tcW w:w="785" w:type="pct"/>
            <w:tcBorders>
              <w:top w:val="single" w:sz="4" w:space="0" w:color="auto"/>
              <w:bottom w:val="single" w:sz="4" w:space="0" w:color="auto"/>
            </w:tcBorders>
          </w:tcPr>
          <w:p w14:paraId="46B6D091" w14:textId="77777777" w:rsidR="00D54543" w:rsidRPr="00687E69" w:rsidRDefault="00D54543" w:rsidP="00FD4ABA">
            <w:pPr>
              <w:pStyle w:val="tableheader"/>
              <w:rPr>
                <w:rFonts w:cs="Arial"/>
              </w:rPr>
            </w:pPr>
            <w:r w:rsidRPr="00687E69">
              <w:rPr>
                <w:rFonts w:cs="Arial"/>
              </w:rPr>
              <w:t>EUR</w:t>
            </w:r>
          </w:p>
        </w:tc>
        <w:tc>
          <w:tcPr>
            <w:tcW w:w="471" w:type="pct"/>
            <w:tcBorders>
              <w:top w:val="single" w:sz="4" w:space="0" w:color="auto"/>
              <w:bottom w:val="single" w:sz="4" w:space="0" w:color="auto"/>
            </w:tcBorders>
          </w:tcPr>
          <w:p w14:paraId="6E6C1DD8" w14:textId="77777777" w:rsidR="00D54543" w:rsidRPr="00687E69" w:rsidRDefault="00D54543" w:rsidP="00FD4ABA">
            <w:pPr>
              <w:pStyle w:val="tableheader"/>
              <w:rPr>
                <w:rFonts w:cs="Arial"/>
              </w:rPr>
            </w:pPr>
            <w:r w:rsidRPr="00687E69">
              <w:rPr>
                <w:rFonts w:cs="Arial"/>
              </w:rPr>
              <w:t>v %</w:t>
            </w:r>
          </w:p>
        </w:tc>
      </w:tr>
      <w:tr w:rsidR="00F869BC" w:rsidRPr="00687E69" w14:paraId="5E070CFC" w14:textId="77777777" w:rsidTr="00914BB8">
        <w:tc>
          <w:tcPr>
            <w:tcW w:w="2487" w:type="pct"/>
            <w:tcBorders>
              <w:top w:val="single" w:sz="4" w:space="0" w:color="auto"/>
              <w:bottom w:val="nil"/>
            </w:tcBorders>
          </w:tcPr>
          <w:p w14:paraId="5BB3DC52" w14:textId="77777777" w:rsidR="00F869BC" w:rsidRPr="00687E69" w:rsidRDefault="00F869BC" w:rsidP="00F869BC">
            <w:pPr>
              <w:ind w:left="142" w:hanging="142"/>
              <w:jc w:val="left"/>
              <w:rPr>
                <w:sz w:val="15"/>
              </w:rPr>
            </w:pPr>
            <w:r w:rsidRPr="00687E69">
              <w:rPr>
                <w:sz w:val="15"/>
              </w:rPr>
              <w:t>Slovensko</w:t>
            </w:r>
          </w:p>
        </w:tc>
        <w:tc>
          <w:tcPr>
            <w:tcW w:w="785" w:type="pct"/>
            <w:tcBorders>
              <w:top w:val="single" w:sz="4" w:space="0" w:color="auto"/>
              <w:bottom w:val="nil"/>
            </w:tcBorders>
          </w:tcPr>
          <w:p w14:paraId="1E181001" w14:textId="17E35339" w:rsidR="00F869BC" w:rsidRPr="00687E69" w:rsidRDefault="00BE683F" w:rsidP="00F869BC">
            <w:pPr>
              <w:jc w:val="right"/>
              <w:rPr>
                <w:snapToGrid w:val="0"/>
                <w:sz w:val="15"/>
                <w:lang w:eastAsia="sk-SK"/>
              </w:rPr>
            </w:pPr>
            <w:r>
              <w:rPr>
                <w:snapToGrid w:val="0"/>
                <w:sz w:val="15"/>
                <w:lang w:eastAsia="sk-SK"/>
              </w:rPr>
              <w:t>43 566 144</w:t>
            </w:r>
          </w:p>
        </w:tc>
        <w:tc>
          <w:tcPr>
            <w:tcW w:w="472" w:type="pct"/>
            <w:tcBorders>
              <w:top w:val="single" w:sz="4" w:space="0" w:color="auto"/>
              <w:bottom w:val="nil"/>
            </w:tcBorders>
          </w:tcPr>
          <w:p w14:paraId="1C2AC484" w14:textId="4AA131ED" w:rsidR="00F869BC" w:rsidRPr="00687E69" w:rsidRDefault="00AB1A33" w:rsidP="00F869BC">
            <w:pPr>
              <w:jc w:val="right"/>
              <w:rPr>
                <w:snapToGrid w:val="0"/>
                <w:sz w:val="15"/>
                <w:lang w:eastAsia="sk-SK"/>
              </w:rPr>
            </w:pPr>
            <w:r>
              <w:rPr>
                <w:snapToGrid w:val="0"/>
                <w:sz w:val="15"/>
                <w:lang w:eastAsia="sk-SK"/>
              </w:rPr>
              <w:t>99,72</w:t>
            </w:r>
          </w:p>
        </w:tc>
        <w:tc>
          <w:tcPr>
            <w:tcW w:w="785" w:type="pct"/>
            <w:tcBorders>
              <w:top w:val="single" w:sz="4" w:space="0" w:color="auto"/>
              <w:bottom w:val="nil"/>
            </w:tcBorders>
          </w:tcPr>
          <w:p w14:paraId="2FC1C0BD" w14:textId="77777777" w:rsidR="00F869BC" w:rsidRPr="00687E69" w:rsidRDefault="00F869BC" w:rsidP="00F869BC">
            <w:pPr>
              <w:jc w:val="right"/>
              <w:rPr>
                <w:snapToGrid w:val="0"/>
                <w:sz w:val="15"/>
                <w:lang w:eastAsia="sk-SK"/>
              </w:rPr>
            </w:pPr>
            <w:r w:rsidRPr="00687E69">
              <w:rPr>
                <w:snapToGrid w:val="0"/>
                <w:sz w:val="15"/>
                <w:lang w:eastAsia="sk-SK"/>
              </w:rPr>
              <w:t>40 535 865</w:t>
            </w:r>
          </w:p>
        </w:tc>
        <w:tc>
          <w:tcPr>
            <w:tcW w:w="471" w:type="pct"/>
            <w:tcBorders>
              <w:top w:val="single" w:sz="4" w:space="0" w:color="auto"/>
              <w:bottom w:val="nil"/>
            </w:tcBorders>
          </w:tcPr>
          <w:p w14:paraId="370BE2C2" w14:textId="77777777" w:rsidR="00F869BC" w:rsidRPr="00687E69" w:rsidRDefault="00F869BC" w:rsidP="00F869BC">
            <w:pPr>
              <w:jc w:val="right"/>
              <w:rPr>
                <w:snapToGrid w:val="0"/>
                <w:sz w:val="15"/>
                <w:lang w:eastAsia="sk-SK"/>
              </w:rPr>
            </w:pPr>
            <w:r w:rsidRPr="00687E69">
              <w:rPr>
                <w:snapToGrid w:val="0"/>
                <w:sz w:val="15"/>
                <w:lang w:eastAsia="sk-SK"/>
              </w:rPr>
              <w:t>99,97</w:t>
            </w:r>
          </w:p>
        </w:tc>
      </w:tr>
      <w:tr w:rsidR="00F869BC" w:rsidRPr="00687E69" w14:paraId="1C36ADCC" w14:textId="77777777" w:rsidTr="00914BB8">
        <w:tc>
          <w:tcPr>
            <w:tcW w:w="2487" w:type="pct"/>
            <w:tcBorders>
              <w:top w:val="nil"/>
            </w:tcBorders>
          </w:tcPr>
          <w:p w14:paraId="4F89F796" w14:textId="77777777" w:rsidR="00F869BC" w:rsidRPr="00687E69" w:rsidRDefault="00F869BC" w:rsidP="00F869BC">
            <w:pPr>
              <w:ind w:left="142" w:hanging="142"/>
              <w:jc w:val="left"/>
              <w:rPr>
                <w:sz w:val="15"/>
              </w:rPr>
            </w:pPr>
            <w:r w:rsidRPr="00687E69">
              <w:rPr>
                <w:sz w:val="15"/>
              </w:rPr>
              <w:t xml:space="preserve">Zahraničie </w:t>
            </w:r>
          </w:p>
        </w:tc>
        <w:tc>
          <w:tcPr>
            <w:tcW w:w="785" w:type="pct"/>
            <w:tcBorders>
              <w:top w:val="nil"/>
            </w:tcBorders>
          </w:tcPr>
          <w:p w14:paraId="7AEC1FBD" w14:textId="77777777" w:rsidR="00F869BC" w:rsidRPr="00687E69" w:rsidRDefault="00F57DF4" w:rsidP="00F869BC">
            <w:pPr>
              <w:jc w:val="right"/>
              <w:rPr>
                <w:snapToGrid w:val="0"/>
                <w:sz w:val="15"/>
                <w:lang w:eastAsia="sk-SK"/>
              </w:rPr>
            </w:pPr>
            <w:r>
              <w:rPr>
                <w:snapToGrid w:val="0"/>
                <w:sz w:val="15"/>
                <w:lang w:eastAsia="sk-SK"/>
              </w:rPr>
              <w:t>103 200</w:t>
            </w:r>
          </w:p>
        </w:tc>
        <w:tc>
          <w:tcPr>
            <w:tcW w:w="472" w:type="pct"/>
            <w:tcBorders>
              <w:top w:val="nil"/>
            </w:tcBorders>
          </w:tcPr>
          <w:p w14:paraId="4F8A853A" w14:textId="00795AE8" w:rsidR="00F869BC" w:rsidRPr="00687E69" w:rsidRDefault="00AB1A33" w:rsidP="00F869BC">
            <w:pPr>
              <w:jc w:val="right"/>
              <w:rPr>
                <w:snapToGrid w:val="0"/>
                <w:sz w:val="15"/>
                <w:lang w:eastAsia="sk-SK"/>
              </w:rPr>
            </w:pPr>
            <w:r>
              <w:rPr>
                <w:snapToGrid w:val="0"/>
                <w:sz w:val="15"/>
                <w:lang w:eastAsia="sk-SK"/>
              </w:rPr>
              <w:t>0,28</w:t>
            </w:r>
          </w:p>
        </w:tc>
        <w:tc>
          <w:tcPr>
            <w:tcW w:w="785" w:type="pct"/>
            <w:tcBorders>
              <w:top w:val="nil"/>
            </w:tcBorders>
          </w:tcPr>
          <w:p w14:paraId="1025EDBF" w14:textId="77777777" w:rsidR="00F869BC" w:rsidRPr="00687E69" w:rsidRDefault="00F869BC" w:rsidP="00F869BC">
            <w:pPr>
              <w:jc w:val="right"/>
              <w:rPr>
                <w:snapToGrid w:val="0"/>
                <w:sz w:val="15"/>
                <w:lang w:eastAsia="sk-SK"/>
              </w:rPr>
            </w:pPr>
            <w:r w:rsidRPr="00687E69">
              <w:rPr>
                <w:snapToGrid w:val="0"/>
                <w:sz w:val="15"/>
                <w:lang w:eastAsia="sk-SK"/>
              </w:rPr>
              <w:t>12 100</w:t>
            </w:r>
          </w:p>
        </w:tc>
        <w:tc>
          <w:tcPr>
            <w:tcW w:w="471" w:type="pct"/>
            <w:tcBorders>
              <w:top w:val="nil"/>
            </w:tcBorders>
          </w:tcPr>
          <w:p w14:paraId="1A1E6C8A" w14:textId="77777777" w:rsidR="00F869BC" w:rsidRPr="00687E69" w:rsidRDefault="00F869BC" w:rsidP="00F869BC">
            <w:pPr>
              <w:jc w:val="right"/>
              <w:rPr>
                <w:snapToGrid w:val="0"/>
                <w:sz w:val="15"/>
                <w:lang w:eastAsia="sk-SK"/>
              </w:rPr>
            </w:pPr>
            <w:r w:rsidRPr="00687E69">
              <w:rPr>
                <w:snapToGrid w:val="0"/>
                <w:sz w:val="15"/>
                <w:lang w:eastAsia="sk-SK"/>
              </w:rPr>
              <w:t>0,03</w:t>
            </w:r>
          </w:p>
        </w:tc>
      </w:tr>
      <w:tr w:rsidR="00F869BC" w:rsidRPr="00687E69" w14:paraId="4A5807F0" w14:textId="77777777" w:rsidTr="00914BB8">
        <w:tc>
          <w:tcPr>
            <w:tcW w:w="2487" w:type="pct"/>
          </w:tcPr>
          <w:p w14:paraId="78B61F68" w14:textId="77777777" w:rsidR="00F869BC" w:rsidRPr="00687E69" w:rsidRDefault="00F869BC" w:rsidP="00F869BC">
            <w:pPr>
              <w:ind w:left="142" w:hanging="142"/>
              <w:jc w:val="left"/>
              <w:rPr>
                <w:b/>
                <w:sz w:val="15"/>
              </w:rPr>
            </w:pPr>
            <w:r w:rsidRPr="00687E69">
              <w:rPr>
                <w:b/>
                <w:sz w:val="15"/>
              </w:rPr>
              <w:t>Predaj celkom</w:t>
            </w:r>
          </w:p>
        </w:tc>
        <w:tc>
          <w:tcPr>
            <w:tcW w:w="785" w:type="pct"/>
            <w:tcBorders>
              <w:top w:val="single" w:sz="4" w:space="0" w:color="auto"/>
              <w:bottom w:val="single" w:sz="8" w:space="0" w:color="auto"/>
            </w:tcBorders>
          </w:tcPr>
          <w:p w14:paraId="7DDFD0BD" w14:textId="1C46C7CD" w:rsidR="00F869BC" w:rsidRPr="00687E69" w:rsidRDefault="00BE683F">
            <w:pPr>
              <w:jc w:val="right"/>
              <w:rPr>
                <w:b/>
                <w:snapToGrid w:val="0"/>
                <w:sz w:val="15"/>
                <w:lang w:eastAsia="sk-SK"/>
              </w:rPr>
            </w:pPr>
            <w:r>
              <w:rPr>
                <w:b/>
                <w:snapToGrid w:val="0"/>
                <w:sz w:val="15"/>
                <w:lang w:eastAsia="sk-SK"/>
              </w:rPr>
              <w:t>43 669 344</w:t>
            </w:r>
          </w:p>
        </w:tc>
        <w:tc>
          <w:tcPr>
            <w:tcW w:w="472" w:type="pct"/>
            <w:tcBorders>
              <w:top w:val="single" w:sz="4" w:space="0" w:color="auto"/>
              <w:bottom w:val="single" w:sz="8" w:space="0" w:color="auto"/>
            </w:tcBorders>
          </w:tcPr>
          <w:p w14:paraId="0E57DB86" w14:textId="4D097FD1" w:rsidR="00F869BC" w:rsidRPr="00687E69" w:rsidRDefault="00AB1A33" w:rsidP="00F869BC">
            <w:pPr>
              <w:jc w:val="right"/>
              <w:rPr>
                <w:b/>
                <w:snapToGrid w:val="0"/>
                <w:sz w:val="15"/>
                <w:lang w:eastAsia="sk-SK"/>
              </w:rPr>
            </w:pPr>
            <w:r>
              <w:rPr>
                <w:b/>
                <w:snapToGrid w:val="0"/>
                <w:sz w:val="15"/>
                <w:lang w:eastAsia="sk-SK"/>
              </w:rPr>
              <w:t>100,00</w:t>
            </w:r>
          </w:p>
        </w:tc>
        <w:tc>
          <w:tcPr>
            <w:tcW w:w="785" w:type="pct"/>
            <w:tcBorders>
              <w:top w:val="single" w:sz="4" w:space="0" w:color="auto"/>
              <w:bottom w:val="single" w:sz="8" w:space="0" w:color="auto"/>
            </w:tcBorders>
          </w:tcPr>
          <w:p w14:paraId="5B8D56B4" w14:textId="77777777" w:rsidR="00F869BC" w:rsidRPr="00687E69" w:rsidRDefault="00F869BC" w:rsidP="00F869BC">
            <w:pPr>
              <w:jc w:val="right"/>
              <w:rPr>
                <w:b/>
                <w:snapToGrid w:val="0"/>
                <w:sz w:val="15"/>
                <w:lang w:eastAsia="sk-SK"/>
              </w:rPr>
            </w:pPr>
            <w:r w:rsidRPr="00687E69">
              <w:rPr>
                <w:b/>
                <w:snapToGrid w:val="0"/>
                <w:sz w:val="15"/>
                <w:lang w:eastAsia="sk-SK"/>
              </w:rPr>
              <w:t>40 547 965</w:t>
            </w:r>
          </w:p>
        </w:tc>
        <w:tc>
          <w:tcPr>
            <w:tcW w:w="471" w:type="pct"/>
            <w:tcBorders>
              <w:top w:val="single" w:sz="4" w:space="0" w:color="auto"/>
              <w:bottom w:val="single" w:sz="8" w:space="0" w:color="auto"/>
            </w:tcBorders>
          </w:tcPr>
          <w:p w14:paraId="58442BFA" w14:textId="77777777" w:rsidR="00F869BC" w:rsidRPr="00687E69" w:rsidRDefault="00F869BC" w:rsidP="00F869BC">
            <w:pPr>
              <w:jc w:val="right"/>
              <w:rPr>
                <w:b/>
                <w:snapToGrid w:val="0"/>
                <w:sz w:val="15"/>
                <w:lang w:eastAsia="sk-SK"/>
              </w:rPr>
            </w:pPr>
            <w:r w:rsidRPr="00687E69">
              <w:rPr>
                <w:b/>
                <w:snapToGrid w:val="0"/>
                <w:sz w:val="15"/>
                <w:lang w:eastAsia="sk-SK"/>
              </w:rPr>
              <w:t>100,00</w:t>
            </w:r>
          </w:p>
        </w:tc>
      </w:tr>
    </w:tbl>
    <w:p w14:paraId="2E354E2B" w14:textId="77777777" w:rsidR="00D54543" w:rsidRPr="00687E69" w:rsidRDefault="00D54543" w:rsidP="00D54543">
      <w:pPr>
        <w:rPr>
          <w:rFonts w:cs="Arial"/>
          <w:snapToGrid w:val="0"/>
          <w:sz w:val="14"/>
          <w:lang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2519"/>
        <w:gridCol w:w="1495"/>
        <w:gridCol w:w="1354"/>
        <w:gridCol w:w="1373"/>
        <w:gridCol w:w="1675"/>
        <w:gridCol w:w="1342"/>
        <w:gridCol w:w="1370"/>
        <w:gridCol w:w="1356"/>
        <w:gridCol w:w="1356"/>
      </w:tblGrid>
      <w:tr w:rsidR="00B50B53" w:rsidRPr="00687E69" w14:paraId="7B72D85A" w14:textId="77777777" w:rsidTr="009127A0">
        <w:trPr>
          <w:cantSplit/>
        </w:trPr>
        <w:tc>
          <w:tcPr>
            <w:tcW w:w="910" w:type="pct"/>
            <w:vMerge w:val="restart"/>
            <w:tcBorders>
              <w:top w:val="single" w:sz="8" w:space="0" w:color="auto"/>
            </w:tcBorders>
            <w:vAlign w:val="center"/>
          </w:tcPr>
          <w:p w14:paraId="4E048224" w14:textId="77777777" w:rsidR="00B50B53" w:rsidRPr="00687E69" w:rsidRDefault="00B50B53" w:rsidP="00B50B53">
            <w:pPr>
              <w:jc w:val="left"/>
              <w:rPr>
                <w:b/>
                <w:i/>
                <w:sz w:val="15"/>
                <w:szCs w:val="15"/>
              </w:rPr>
            </w:pPr>
            <w:r w:rsidRPr="00687E69">
              <w:rPr>
                <w:b/>
                <w:i/>
                <w:sz w:val="15"/>
                <w:szCs w:val="15"/>
              </w:rPr>
              <w:t>Oblasť odbytu</w:t>
            </w:r>
          </w:p>
        </w:tc>
        <w:tc>
          <w:tcPr>
            <w:tcW w:w="1029" w:type="pct"/>
            <w:gridSpan w:val="2"/>
            <w:tcBorders>
              <w:top w:val="single" w:sz="8" w:space="0" w:color="auto"/>
              <w:bottom w:val="single" w:sz="4" w:space="0" w:color="auto"/>
            </w:tcBorders>
            <w:shd w:val="clear" w:color="auto" w:fill="auto"/>
            <w:vAlign w:val="center"/>
          </w:tcPr>
          <w:p w14:paraId="1E01739A" w14:textId="77777777" w:rsidR="00B50B53" w:rsidRPr="00687E69" w:rsidRDefault="00B50B53" w:rsidP="007D75CF">
            <w:pPr>
              <w:jc w:val="center"/>
              <w:rPr>
                <w:b/>
                <w:i/>
                <w:sz w:val="15"/>
                <w:szCs w:val="15"/>
              </w:rPr>
            </w:pPr>
            <w:r w:rsidRPr="00687E69">
              <w:rPr>
                <w:b/>
                <w:i/>
                <w:sz w:val="15"/>
                <w:szCs w:val="15"/>
              </w:rPr>
              <w:t xml:space="preserve">Typ výrobkov, tovarov, služieb </w:t>
            </w:r>
            <w:r w:rsidR="00A11B6F" w:rsidRPr="00687E69">
              <w:rPr>
                <w:b/>
                <w:i/>
                <w:sz w:val="15"/>
                <w:szCs w:val="15"/>
              </w:rPr>
              <w:t>(hotovostné náklady)</w:t>
            </w:r>
          </w:p>
        </w:tc>
        <w:tc>
          <w:tcPr>
            <w:tcW w:w="1101" w:type="pct"/>
            <w:gridSpan w:val="2"/>
            <w:tcBorders>
              <w:top w:val="single" w:sz="8" w:space="0" w:color="auto"/>
              <w:bottom w:val="single" w:sz="4" w:space="0" w:color="auto"/>
            </w:tcBorders>
            <w:shd w:val="clear" w:color="auto" w:fill="auto"/>
            <w:vAlign w:val="center"/>
          </w:tcPr>
          <w:p w14:paraId="38BC8A3A" w14:textId="77777777" w:rsidR="00B50B53" w:rsidRPr="00687E69" w:rsidRDefault="00B50B53" w:rsidP="00B50B53">
            <w:pPr>
              <w:jc w:val="center"/>
              <w:rPr>
                <w:b/>
                <w:i/>
                <w:sz w:val="15"/>
                <w:szCs w:val="15"/>
              </w:rPr>
            </w:pPr>
            <w:r w:rsidRPr="00687E69">
              <w:rPr>
                <w:b/>
                <w:i/>
                <w:sz w:val="15"/>
                <w:szCs w:val="15"/>
              </w:rPr>
              <w:t>Typ výrobkov, tovarov, služieb (</w:t>
            </w:r>
            <w:r w:rsidR="00A11B6F" w:rsidRPr="00687E69">
              <w:rPr>
                <w:b/>
                <w:i/>
                <w:sz w:val="15"/>
                <w:szCs w:val="15"/>
              </w:rPr>
              <w:t>tržby za prepravu, skladovanie, spracovanie RAO a nakladanie s VJP</w:t>
            </w:r>
            <w:r w:rsidRPr="00687E69">
              <w:rPr>
                <w:b/>
                <w:i/>
                <w:sz w:val="15"/>
                <w:szCs w:val="15"/>
              </w:rPr>
              <w:t>)</w:t>
            </w:r>
          </w:p>
        </w:tc>
        <w:tc>
          <w:tcPr>
            <w:tcW w:w="980" w:type="pct"/>
            <w:gridSpan w:val="2"/>
            <w:tcBorders>
              <w:top w:val="single" w:sz="8" w:space="0" w:color="auto"/>
              <w:bottom w:val="single" w:sz="4" w:space="0" w:color="auto"/>
            </w:tcBorders>
            <w:shd w:val="clear" w:color="auto" w:fill="auto"/>
            <w:vAlign w:val="center"/>
          </w:tcPr>
          <w:p w14:paraId="340F9E26" w14:textId="77777777" w:rsidR="00B50B53" w:rsidRPr="00687E69" w:rsidRDefault="00B50B53" w:rsidP="00B50B53">
            <w:pPr>
              <w:jc w:val="center"/>
              <w:rPr>
                <w:b/>
                <w:i/>
                <w:sz w:val="15"/>
                <w:szCs w:val="15"/>
              </w:rPr>
            </w:pPr>
            <w:r w:rsidRPr="00687E69">
              <w:rPr>
                <w:b/>
                <w:i/>
                <w:sz w:val="15"/>
                <w:szCs w:val="15"/>
              </w:rPr>
              <w:t>Typ výrobkov, tovarov, služieb (</w:t>
            </w:r>
            <w:r w:rsidR="00A11B6F" w:rsidRPr="00687E69">
              <w:rPr>
                <w:b/>
                <w:i/>
                <w:sz w:val="15"/>
                <w:szCs w:val="15"/>
              </w:rPr>
              <w:t>servisné služby, nájomné a ostatné</w:t>
            </w:r>
            <w:r w:rsidRPr="00687E69">
              <w:rPr>
                <w:b/>
                <w:i/>
                <w:sz w:val="15"/>
                <w:szCs w:val="15"/>
              </w:rPr>
              <w:t>)</w:t>
            </w:r>
          </w:p>
        </w:tc>
        <w:tc>
          <w:tcPr>
            <w:tcW w:w="980" w:type="pct"/>
            <w:gridSpan w:val="2"/>
            <w:tcBorders>
              <w:top w:val="single" w:sz="8" w:space="0" w:color="auto"/>
              <w:bottom w:val="single" w:sz="4" w:space="0" w:color="auto"/>
            </w:tcBorders>
            <w:vAlign w:val="center"/>
          </w:tcPr>
          <w:p w14:paraId="5632F1CB" w14:textId="77777777" w:rsidR="00B50B53" w:rsidRPr="00687E69" w:rsidRDefault="00B50B53" w:rsidP="00B50B53">
            <w:pPr>
              <w:jc w:val="center"/>
              <w:rPr>
                <w:b/>
                <w:i/>
                <w:sz w:val="15"/>
                <w:szCs w:val="15"/>
              </w:rPr>
            </w:pPr>
            <w:r w:rsidRPr="00687E69">
              <w:rPr>
                <w:b/>
                <w:i/>
                <w:sz w:val="15"/>
                <w:szCs w:val="15"/>
              </w:rPr>
              <w:t>Celkom</w:t>
            </w:r>
          </w:p>
        </w:tc>
      </w:tr>
      <w:tr w:rsidR="00C66215" w:rsidRPr="00687E69" w14:paraId="6D8E648D" w14:textId="77777777" w:rsidTr="009127A0">
        <w:tc>
          <w:tcPr>
            <w:tcW w:w="910" w:type="pct"/>
            <w:vMerge/>
            <w:tcBorders>
              <w:bottom w:val="single" w:sz="4" w:space="0" w:color="auto"/>
            </w:tcBorders>
            <w:vAlign w:val="center"/>
          </w:tcPr>
          <w:p w14:paraId="7FE2EC34" w14:textId="77777777" w:rsidR="00C66215" w:rsidRPr="00687E69" w:rsidRDefault="00C66215" w:rsidP="00B50B53">
            <w:pPr>
              <w:jc w:val="center"/>
              <w:rPr>
                <w:b/>
                <w:i/>
                <w:sz w:val="15"/>
                <w:szCs w:val="15"/>
              </w:rPr>
            </w:pPr>
          </w:p>
        </w:tc>
        <w:tc>
          <w:tcPr>
            <w:tcW w:w="540" w:type="pct"/>
            <w:tcBorders>
              <w:top w:val="single" w:sz="4" w:space="0" w:color="auto"/>
              <w:bottom w:val="single" w:sz="4" w:space="0" w:color="auto"/>
            </w:tcBorders>
          </w:tcPr>
          <w:p w14:paraId="3F8C7C4E"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5</w:t>
            </w:r>
          </w:p>
        </w:tc>
        <w:tc>
          <w:tcPr>
            <w:tcW w:w="489" w:type="pct"/>
            <w:tcBorders>
              <w:top w:val="single" w:sz="4" w:space="0" w:color="auto"/>
              <w:bottom w:val="single" w:sz="4" w:space="0" w:color="auto"/>
            </w:tcBorders>
          </w:tcPr>
          <w:p w14:paraId="0B898818"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4</w:t>
            </w:r>
          </w:p>
        </w:tc>
        <w:tc>
          <w:tcPr>
            <w:tcW w:w="496" w:type="pct"/>
            <w:tcBorders>
              <w:top w:val="single" w:sz="4" w:space="0" w:color="auto"/>
              <w:bottom w:val="single" w:sz="4" w:space="0" w:color="auto"/>
            </w:tcBorders>
          </w:tcPr>
          <w:p w14:paraId="3636A655"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5</w:t>
            </w:r>
          </w:p>
        </w:tc>
        <w:tc>
          <w:tcPr>
            <w:tcW w:w="605" w:type="pct"/>
            <w:tcBorders>
              <w:top w:val="single" w:sz="4" w:space="0" w:color="auto"/>
              <w:bottom w:val="single" w:sz="4" w:space="0" w:color="auto"/>
            </w:tcBorders>
          </w:tcPr>
          <w:p w14:paraId="6997EBC2"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4</w:t>
            </w:r>
          </w:p>
        </w:tc>
        <w:tc>
          <w:tcPr>
            <w:tcW w:w="485" w:type="pct"/>
            <w:tcBorders>
              <w:top w:val="single" w:sz="4" w:space="0" w:color="auto"/>
              <w:bottom w:val="single" w:sz="4" w:space="0" w:color="auto"/>
            </w:tcBorders>
          </w:tcPr>
          <w:p w14:paraId="043C6C5D"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5</w:t>
            </w:r>
          </w:p>
        </w:tc>
        <w:tc>
          <w:tcPr>
            <w:tcW w:w="495" w:type="pct"/>
            <w:tcBorders>
              <w:top w:val="single" w:sz="4" w:space="0" w:color="auto"/>
              <w:bottom w:val="single" w:sz="4" w:space="0" w:color="auto"/>
            </w:tcBorders>
          </w:tcPr>
          <w:p w14:paraId="1D15DB11"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4</w:t>
            </w:r>
          </w:p>
        </w:tc>
        <w:tc>
          <w:tcPr>
            <w:tcW w:w="490" w:type="pct"/>
            <w:tcBorders>
              <w:top w:val="single" w:sz="4" w:space="0" w:color="auto"/>
              <w:bottom w:val="single" w:sz="4" w:space="0" w:color="auto"/>
            </w:tcBorders>
          </w:tcPr>
          <w:p w14:paraId="6A81E640"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5</w:t>
            </w:r>
          </w:p>
        </w:tc>
        <w:tc>
          <w:tcPr>
            <w:tcW w:w="490" w:type="pct"/>
            <w:tcBorders>
              <w:top w:val="single" w:sz="4" w:space="0" w:color="auto"/>
              <w:bottom w:val="single" w:sz="4" w:space="0" w:color="auto"/>
            </w:tcBorders>
          </w:tcPr>
          <w:p w14:paraId="146B259B" w14:textId="77777777" w:rsidR="00C66215" w:rsidRPr="00687E69" w:rsidRDefault="00C66215" w:rsidP="00B50B53">
            <w:pPr>
              <w:jc w:val="center"/>
              <w:rPr>
                <w:b/>
                <w:i/>
                <w:sz w:val="15"/>
                <w:szCs w:val="15"/>
              </w:rPr>
            </w:pPr>
            <w:r w:rsidRPr="00687E69">
              <w:rPr>
                <w:b/>
                <w:i/>
                <w:sz w:val="15"/>
                <w:szCs w:val="15"/>
              </w:rPr>
              <w:t>201</w:t>
            </w:r>
            <w:r w:rsidR="00F869BC" w:rsidRPr="00687E69">
              <w:rPr>
                <w:b/>
                <w:i/>
                <w:sz w:val="15"/>
                <w:szCs w:val="15"/>
              </w:rPr>
              <w:t>4</w:t>
            </w:r>
          </w:p>
        </w:tc>
      </w:tr>
      <w:tr w:rsidR="00F869BC" w:rsidRPr="00687E69" w14:paraId="4C9A19D8" w14:textId="77777777" w:rsidTr="009127A0">
        <w:tc>
          <w:tcPr>
            <w:tcW w:w="910" w:type="pct"/>
            <w:tcBorders>
              <w:top w:val="single" w:sz="4" w:space="0" w:color="auto"/>
              <w:bottom w:val="nil"/>
            </w:tcBorders>
          </w:tcPr>
          <w:p w14:paraId="0AB46CBD" w14:textId="77777777" w:rsidR="00F869BC" w:rsidRPr="00687E69" w:rsidRDefault="00F869BC" w:rsidP="00F869BC">
            <w:pPr>
              <w:jc w:val="left"/>
              <w:rPr>
                <w:sz w:val="15"/>
              </w:rPr>
            </w:pPr>
            <w:r w:rsidRPr="00687E69">
              <w:rPr>
                <w:sz w:val="15"/>
              </w:rPr>
              <w:t>Slovensko</w:t>
            </w:r>
          </w:p>
        </w:tc>
        <w:tc>
          <w:tcPr>
            <w:tcW w:w="540" w:type="pct"/>
            <w:tcBorders>
              <w:top w:val="single" w:sz="4" w:space="0" w:color="auto"/>
              <w:bottom w:val="nil"/>
            </w:tcBorders>
            <w:vAlign w:val="center"/>
          </w:tcPr>
          <w:p w14:paraId="46BC3759" w14:textId="77777777" w:rsidR="00F869BC" w:rsidRPr="00687E69" w:rsidRDefault="005011AE" w:rsidP="00F869BC">
            <w:pPr>
              <w:ind w:left="-57"/>
              <w:jc w:val="right"/>
              <w:rPr>
                <w:sz w:val="15"/>
              </w:rPr>
            </w:pPr>
            <w:r>
              <w:rPr>
                <w:sz w:val="15"/>
              </w:rPr>
              <w:t>495 793</w:t>
            </w:r>
          </w:p>
        </w:tc>
        <w:tc>
          <w:tcPr>
            <w:tcW w:w="489" w:type="pct"/>
            <w:tcBorders>
              <w:top w:val="single" w:sz="4" w:space="0" w:color="auto"/>
              <w:bottom w:val="nil"/>
            </w:tcBorders>
            <w:vAlign w:val="center"/>
          </w:tcPr>
          <w:p w14:paraId="3DA41D03" w14:textId="77777777" w:rsidR="00F869BC" w:rsidRPr="00687E69" w:rsidRDefault="00F869BC" w:rsidP="00F869BC">
            <w:pPr>
              <w:ind w:left="-57"/>
              <w:jc w:val="right"/>
              <w:rPr>
                <w:snapToGrid w:val="0"/>
                <w:sz w:val="15"/>
                <w:lang w:eastAsia="sk-SK"/>
              </w:rPr>
            </w:pPr>
            <w:r w:rsidRPr="00687E69">
              <w:rPr>
                <w:sz w:val="15"/>
              </w:rPr>
              <w:t>495 803 </w:t>
            </w:r>
          </w:p>
        </w:tc>
        <w:tc>
          <w:tcPr>
            <w:tcW w:w="496" w:type="pct"/>
            <w:tcBorders>
              <w:top w:val="single" w:sz="4" w:space="0" w:color="auto"/>
              <w:bottom w:val="nil"/>
            </w:tcBorders>
            <w:vAlign w:val="center"/>
          </w:tcPr>
          <w:p w14:paraId="5BF9C119" w14:textId="626BB8BF" w:rsidR="00F869BC" w:rsidRPr="00687E69" w:rsidRDefault="007E6ECC" w:rsidP="00F869BC">
            <w:pPr>
              <w:ind w:left="-57"/>
              <w:jc w:val="right"/>
              <w:rPr>
                <w:snapToGrid w:val="0"/>
                <w:sz w:val="15"/>
                <w:lang w:eastAsia="sk-SK"/>
              </w:rPr>
            </w:pPr>
            <w:r>
              <w:rPr>
                <w:sz w:val="15"/>
              </w:rPr>
              <w:t>37 793 152</w:t>
            </w:r>
          </w:p>
        </w:tc>
        <w:tc>
          <w:tcPr>
            <w:tcW w:w="605" w:type="pct"/>
            <w:tcBorders>
              <w:top w:val="single" w:sz="4" w:space="0" w:color="auto"/>
              <w:bottom w:val="nil"/>
            </w:tcBorders>
            <w:vAlign w:val="center"/>
          </w:tcPr>
          <w:p w14:paraId="1771C117" w14:textId="77777777" w:rsidR="00F869BC" w:rsidRPr="00687E69" w:rsidRDefault="00F869BC" w:rsidP="00F869BC">
            <w:pPr>
              <w:ind w:left="-57"/>
              <w:jc w:val="right"/>
              <w:rPr>
                <w:snapToGrid w:val="0"/>
                <w:sz w:val="15"/>
                <w:lang w:eastAsia="sk-SK"/>
              </w:rPr>
            </w:pPr>
            <w:r w:rsidRPr="00687E69">
              <w:rPr>
                <w:sz w:val="15"/>
              </w:rPr>
              <w:t>36 142 331 </w:t>
            </w:r>
          </w:p>
        </w:tc>
        <w:tc>
          <w:tcPr>
            <w:tcW w:w="485" w:type="pct"/>
            <w:tcBorders>
              <w:top w:val="single" w:sz="4" w:space="0" w:color="auto"/>
              <w:bottom w:val="nil"/>
            </w:tcBorders>
            <w:vAlign w:val="center"/>
          </w:tcPr>
          <w:p w14:paraId="02093D24" w14:textId="77777777" w:rsidR="00F869BC" w:rsidRPr="00687E69" w:rsidRDefault="005011AE" w:rsidP="00F869BC">
            <w:pPr>
              <w:ind w:left="-57"/>
              <w:jc w:val="right"/>
              <w:rPr>
                <w:sz w:val="15"/>
              </w:rPr>
            </w:pPr>
            <w:r>
              <w:rPr>
                <w:sz w:val="15"/>
              </w:rPr>
              <w:t>5 277 199</w:t>
            </w:r>
          </w:p>
        </w:tc>
        <w:tc>
          <w:tcPr>
            <w:tcW w:w="495" w:type="pct"/>
            <w:tcBorders>
              <w:top w:val="single" w:sz="4" w:space="0" w:color="auto"/>
              <w:bottom w:val="nil"/>
            </w:tcBorders>
            <w:vAlign w:val="center"/>
          </w:tcPr>
          <w:p w14:paraId="377B40E1" w14:textId="77777777" w:rsidR="00F869BC" w:rsidRPr="00687E69" w:rsidRDefault="00F869BC" w:rsidP="00F869BC">
            <w:pPr>
              <w:ind w:left="-57"/>
              <w:jc w:val="right"/>
              <w:rPr>
                <w:snapToGrid w:val="0"/>
                <w:sz w:val="15"/>
                <w:lang w:eastAsia="sk-SK"/>
              </w:rPr>
            </w:pPr>
            <w:r w:rsidRPr="00687E69">
              <w:rPr>
                <w:sz w:val="15"/>
              </w:rPr>
              <w:t>3 897 731 </w:t>
            </w:r>
          </w:p>
        </w:tc>
        <w:tc>
          <w:tcPr>
            <w:tcW w:w="490" w:type="pct"/>
            <w:tcBorders>
              <w:top w:val="single" w:sz="4" w:space="0" w:color="auto"/>
              <w:bottom w:val="nil"/>
            </w:tcBorders>
          </w:tcPr>
          <w:p w14:paraId="0E74D76D" w14:textId="599B56D8" w:rsidR="00F869BC" w:rsidRPr="00687E69" w:rsidRDefault="00BE683F" w:rsidP="00F869BC">
            <w:pPr>
              <w:jc w:val="right"/>
              <w:rPr>
                <w:snapToGrid w:val="0"/>
                <w:sz w:val="15"/>
                <w:lang w:eastAsia="sk-SK"/>
              </w:rPr>
            </w:pPr>
            <w:r>
              <w:rPr>
                <w:snapToGrid w:val="0"/>
                <w:sz w:val="15"/>
                <w:lang w:eastAsia="sk-SK"/>
              </w:rPr>
              <w:t>43 566 144</w:t>
            </w:r>
          </w:p>
        </w:tc>
        <w:tc>
          <w:tcPr>
            <w:tcW w:w="490" w:type="pct"/>
            <w:tcBorders>
              <w:top w:val="single" w:sz="4" w:space="0" w:color="auto"/>
              <w:bottom w:val="nil"/>
            </w:tcBorders>
          </w:tcPr>
          <w:p w14:paraId="3379395B" w14:textId="77777777" w:rsidR="00F869BC" w:rsidRPr="00687E69" w:rsidRDefault="00F869BC" w:rsidP="00F869BC">
            <w:pPr>
              <w:ind w:left="-57"/>
              <w:jc w:val="right"/>
              <w:rPr>
                <w:snapToGrid w:val="0"/>
                <w:sz w:val="15"/>
                <w:lang w:eastAsia="sk-SK"/>
              </w:rPr>
            </w:pPr>
            <w:r w:rsidRPr="00687E69">
              <w:rPr>
                <w:snapToGrid w:val="0"/>
                <w:sz w:val="15"/>
                <w:lang w:eastAsia="sk-SK"/>
              </w:rPr>
              <w:t>40 535 865 </w:t>
            </w:r>
          </w:p>
        </w:tc>
      </w:tr>
      <w:tr w:rsidR="00F869BC" w:rsidRPr="00687E69" w14:paraId="086C7934" w14:textId="77777777" w:rsidTr="009127A0">
        <w:tc>
          <w:tcPr>
            <w:tcW w:w="910" w:type="pct"/>
            <w:tcBorders>
              <w:top w:val="nil"/>
            </w:tcBorders>
          </w:tcPr>
          <w:p w14:paraId="4EDE5FBD" w14:textId="77777777" w:rsidR="00F869BC" w:rsidRPr="00687E69" w:rsidRDefault="00F869BC" w:rsidP="00F869BC">
            <w:pPr>
              <w:jc w:val="left"/>
              <w:rPr>
                <w:sz w:val="15"/>
              </w:rPr>
            </w:pPr>
            <w:r w:rsidRPr="00687E69">
              <w:rPr>
                <w:sz w:val="15"/>
              </w:rPr>
              <w:t>Zahraničie</w:t>
            </w:r>
          </w:p>
        </w:tc>
        <w:tc>
          <w:tcPr>
            <w:tcW w:w="540" w:type="pct"/>
            <w:tcBorders>
              <w:top w:val="nil"/>
            </w:tcBorders>
            <w:vAlign w:val="bottom"/>
          </w:tcPr>
          <w:p w14:paraId="440BC18F" w14:textId="77777777" w:rsidR="00F869BC" w:rsidRPr="00687E69" w:rsidRDefault="005011AE" w:rsidP="00F869BC">
            <w:pPr>
              <w:ind w:left="-57"/>
              <w:jc w:val="right"/>
              <w:rPr>
                <w:sz w:val="15"/>
              </w:rPr>
            </w:pPr>
            <w:r>
              <w:rPr>
                <w:sz w:val="15"/>
              </w:rPr>
              <w:t>-</w:t>
            </w:r>
          </w:p>
        </w:tc>
        <w:tc>
          <w:tcPr>
            <w:tcW w:w="489" w:type="pct"/>
            <w:tcBorders>
              <w:top w:val="nil"/>
            </w:tcBorders>
            <w:vAlign w:val="bottom"/>
          </w:tcPr>
          <w:p w14:paraId="120D5402" w14:textId="77777777" w:rsidR="00F869BC" w:rsidRPr="00687E69" w:rsidRDefault="00F869BC" w:rsidP="00F869BC">
            <w:pPr>
              <w:ind w:left="-57"/>
              <w:jc w:val="right"/>
              <w:rPr>
                <w:sz w:val="15"/>
              </w:rPr>
            </w:pPr>
            <w:r w:rsidRPr="00687E69">
              <w:rPr>
                <w:sz w:val="15"/>
              </w:rPr>
              <w:t>-</w:t>
            </w:r>
          </w:p>
        </w:tc>
        <w:tc>
          <w:tcPr>
            <w:tcW w:w="496" w:type="pct"/>
            <w:tcBorders>
              <w:top w:val="nil"/>
            </w:tcBorders>
            <w:vAlign w:val="bottom"/>
          </w:tcPr>
          <w:p w14:paraId="245C8807" w14:textId="77777777" w:rsidR="00F869BC" w:rsidRPr="00687E69" w:rsidRDefault="005011AE" w:rsidP="00F869BC">
            <w:pPr>
              <w:ind w:left="-57"/>
              <w:jc w:val="right"/>
              <w:rPr>
                <w:sz w:val="15"/>
              </w:rPr>
            </w:pPr>
            <w:r>
              <w:rPr>
                <w:sz w:val="15"/>
              </w:rPr>
              <w:t>-</w:t>
            </w:r>
          </w:p>
        </w:tc>
        <w:tc>
          <w:tcPr>
            <w:tcW w:w="605" w:type="pct"/>
            <w:tcBorders>
              <w:top w:val="nil"/>
            </w:tcBorders>
            <w:vAlign w:val="bottom"/>
          </w:tcPr>
          <w:p w14:paraId="0CDB29F8" w14:textId="77777777" w:rsidR="00F869BC" w:rsidRPr="00687E69" w:rsidRDefault="00F869BC" w:rsidP="00F869BC">
            <w:pPr>
              <w:ind w:left="-57"/>
              <w:jc w:val="right"/>
              <w:rPr>
                <w:sz w:val="15"/>
              </w:rPr>
            </w:pPr>
            <w:r w:rsidRPr="00687E69">
              <w:rPr>
                <w:sz w:val="15"/>
              </w:rPr>
              <w:t>-</w:t>
            </w:r>
          </w:p>
        </w:tc>
        <w:tc>
          <w:tcPr>
            <w:tcW w:w="485" w:type="pct"/>
            <w:tcBorders>
              <w:top w:val="nil"/>
            </w:tcBorders>
            <w:vAlign w:val="center"/>
          </w:tcPr>
          <w:p w14:paraId="4EE5D620" w14:textId="77777777" w:rsidR="00F869BC" w:rsidRPr="00687E69" w:rsidRDefault="00F57DF4" w:rsidP="00F869BC">
            <w:pPr>
              <w:ind w:left="-57"/>
              <w:jc w:val="right"/>
              <w:rPr>
                <w:sz w:val="15"/>
              </w:rPr>
            </w:pPr>
            <w:r>
              <w:rPr>
                <w:sz w:val="15"/>
              </w:rPr>
              <w:t>103 200</w:t>
            </w:r>
          </w:p>
        </w:tc>
        <w:tc>
          <w:tcPr>
            <w:tcW w:w="495" w:type="pct"/>
            <w:tcBorders>
              <w:top w:val="nil"/>
            </w:tcBorders>
            <w:vAlign w:val="center"/>
          </w:tcPr>
          <w:p w14:paraId="62546AF5" w14:textId="77777777" w:rsidR="00F869BC" w:rsidRPr="00687E69" w:rsidRDefault="00F869BC" w:rsidP="00F869BC">
            <w:pPr>
              <w:ind w:left="-57"/>
              <w:jc w:val="right"/>
              <w:rPr>
                <w:sz w:val="15"/>
              </w:rPr>
            </w:pPr>
            <w:r w:rsidRPr="00687E69">
              <w:rPr>
                <w:sz w:val="15"/>
              </w:rPr>
              <w:t>12 100</w:t>
            </w:r>
          </w:p>
        </w:tc>
        <w:tc>
          <w:tcPr>
            <w:tcW w:w="490" w:type="pct"/>
            <w:tcBorders>
              <w:top w:val="nil"/>
            </w:tcBorders>
            <w:vAlign w:val="center"/>
          </w:tcPr>
          <w:p w14:paraId="5B9810F8" w14:textId="77777777" w:rsidR="00F869BC" w:rsidRPr="00687E69" w:rsidRDefault="00F57DF4" w:rsidP="00F869BC">
            <w:pPr>
              <w:jc w:val="right"/>
              <w:rPr>
                <w:snapToGrid w:val="0"/>
                <w:sz w:val="15"/>
                <w:lang w:eastAsia="sk-SK"/>
              </w:rPr>
            </w:pPr>
            <w:r>
              <w:rPr>
                <w:snapToGrid w:val="0"/>
                <w:sz w:val="15"/>
                <w:lang w:eastAsia="sk-SK"/>
              </w:rPr>
              <w:t>103 200</w:t>
            </w:r>
          </w:p>
        </w:tc>
        <w:tc>
          <w:tcPr>
            <w:tcW w:w="490" w:type="pct"/>
            <w:tcBorders>
              <w:top w:val="nil"/>
            </w:tcBorders>
            <w:vAlign w:val="center"/>
          </w:tcPr>
          <w:p w14:paraId="73CFDD5F" w14:textId="77777777" w:rsidR="00F869BC" w:rsidRPr="00687E69" w:rsidRDefault="00F869BC" w:rsidP="00F869BC">
            <w:pPr>
              <w:ind w:left="-57"/>
              <w:jc w:val="right"/>
              <w:rPr>
                <w:snapToGrid w:val="0"/>
                <w:sz w:val="15"/>
                <w:lang w:eastAsia="sk-SK"/>
              </w:rPr>
            </w:pPr>
            <w:r w:rsidRPr="00687E69">
              <w:rPr>
                <w:snapToGrid w:val="0"/>
                <w:sz w:val="15"/>
                <w:lang w:eastAsia="sk-SK"/>
              </w:rPr>
              <w:t>12 100</w:t>
            </w:r>
          </w:p>
        </w:tc>
      </w:tr>
      <w:tr w:rsidR="00F869BC" w:rsidRPr="00000217" w14:paraId="3AB6CAEE" w14:textId="77777777" w:rsidTr="009127A0">
        <w:trPr>
          <w:cantSplit/>
        </w:trPr>
        <w:tc>
          <w:tcPr>
            <w:tcW w:w="910" w:type="pct"/>
            <w:tcBorders>
              <w:bottom w:val="single" w:sz="8" w:space="0" w:color="auto"/>
            </w:tcBorders>
          </w:tcPr>
          <w:p w14:paraId="447284C0" w14:textId="77777777" w:rsidR="00F869BC" w:rsidRPr="00687E69" w:rsidRDefault="00F869BC" w:rsidP="00F869BC">
            <w:pPr>
              <w:rPr>
                <w:b/>
                <w:sz w:val="15"/>
              </w:rPr>
            </w:pPr>
            <w:r w:rsidRPr="00687E69">
              <w:rPr>
                <w:b/>
                <w:bCs/>
                <w:sz w:val="15"/>
                <w:szCs w:val="15"/>
              </w:rPr>
              <w:t>Spolu</w:t>
            </w:r>
          </w:p>
        </w:tc>
        <w:tc>
          <w:tcPr>
            <w:tcW w:w="540" w:type="pct"/>
            <w:tcBorders>
              <w:top w:val="single" w:sz="4" w:space="0" w:color="auto"/>
              <w:bottom w:val="single" w:sz="8" w:space="0" w:color="auto"/>
            </w:tcBorders>
            <w:vAlign w:val="center"/>
          </w:tcPr>
          <w:p w14:paraId="785B90D0" w14:textId="77777777" w:rsidR="00F869BC" w:rsidRPr="00687E69" w:rsidRDefault="005011AE" w:rsidP="00F869BC">
            <w:pPr>
              <w:ind w:left="-57"/>
              <w:jc w:val="right"/>
              <w:rPr>
                <w:b/>
                <w:sz w:val="15"/>
              </w:rPr>
            </w:pPr>
            <w:r>
              <w:rPr>
                <w:b/>
                <w:sz w:val="15"/>
              </w:rPr>
              <w:t>495 793</w:t>
            </w:r>
          </w:p>
        </w:tc>
        <w:tc>
          <w:tcPr>
            <w:tcW w:w="489" w:type="pct"/>
            <w:tcBorders>
              <w:top w:val="single" w:sz="4" w:space="0" w:color="auto"/>
              <w:bottom w:val="single" w:sz="8" w:space="0" w:color="auto"/>
            </w:tcBorders>
            <w:vAlign w:val="center"/>
          </w:tcPr>
          <w:p w14:paraId="6BCF7E4F" w14:textId="77777777" w:rsidR="00F869BC" w:rsidRPr="00687E69" w:rsidRDefault="00F869BC" w:rsidP="00F869BC">
            <w:pPr>
              <w:ind w:left="-57"/>
              <w:jc w:val="right"/>
              <w:rPr>
                <w:rFonts w:cs="Arial"/>
                <w:b/>
                <w:sz w:val="15"/>
                <w:szCs w:val="15"/>
              </w:rPr>
            </w:pPr>
            <w:r w:rsidRPr="00687E69">
              <w:rPr>
                <w:b/>
                <w:sz w:val="15"/>
              </w:rPr>
              <w:t>495 803</w:t>
            </w:r>
          </w:p>
        </w:tc>
        <w:tc>
          <w:tcPr>
            <w:tcW w:w="496" w:type="pct"/>
            <w:tcBorders>
              <w:top w:val="single" w:sz="4" w:space="0" w:color="auto"/>
              <w:bottom w:val="single" w:sz="8" w:space="0" w:color="auto"/>
            </w:tcBorders>
            <w:vAlign w:val="center"/>
          </w:tcPr>
          <w:p w14:paraId="122D9B8E" w14:textId="375F860B" w:rsidR="00F869BC" w:rsidRPr="00687E69" w:rsidRDefault="007E6ECC" w:rsidP="00F869BC">
            <w:pPr>
              <w:ind w:left="-57"/>
              <w:jc w:val="right"/>
              <w:rPr>
                <w:rFonts w:cs="Arial"/>
                <w:b/>
                <w:sz w:val="15"/>
                <w:szCs w:val="15"/>
              </w:rPr>
            </w:pPr>
            <w:r>
              <w:rPr>
                <w:rFonts w:cs="Arial"/>
                <w:b/>
                <w:sz w:val="15"/>
                <w:szCs w:val="15"/>
              </w:rPr>
              <w:t>37 793 152</w:t>
            </w:r>
          </w:p>
        </w:tc>
        <w:tc>
          <w:tcPr>
            <w:tcW w:w="605" w:type="pct"/>
            <w:tcBorders>
              <w:top w:val="single" w:sz="4" w:space="0" w:color="auto"/>
              <w:bottom w:val="single" w:sz="8" w:space="0" w:color="auto"/>
            </w:tcBorders>
            <w:vAlign w:val="center"/>
          </w:tcPr>
          <w:p w14:paraId="7AB55DFD" w14:textId="77777777" w:rsidR="00F869BC" w:rsidRPr="00687E69" w:rsidRDefault="00F869BC" w:rsidP="00F869BC">
            <w:pPr>
              <w:ind w:left="-57"/>
              <w:jc w:val="right"/>
              <w:rPr>
                <w:rFonts w:cs="Arial"/>
                <w:b/>
                <w:sz w:val="15"/>
                <w:szCs w:val="15"/>
              </w:rPr>
            </w:pPr>
            <w:r w:rsidRPr="00687E69">
              <w:rPr>
                <w:rFonts w:cs="Arial"/>
                <w:b/>
                <w:sz w:val="15"/>
                <w:szCs w:val="15"/>
              </w:rPr>
              <w:t>36 142 331</w:t>
            </w:r>
          </w:p>
        </w:tc>
        <w:tc>
          <w:tcPr>
            <w:tcW w:w="485" w:type="pct"/>
            <w:tcBorders>
              <w:top w:val="single" w:sz="4" w:space="0" w:color="auto"/>
              <w:bottom w:val="single" w:sz="8" w:space="0" w:color="auto"/>
            </w:tcBorders>
            <w:vAlign w:val="bottom"/>
          </w:tcPr>
          <w:p w14:paraId="1AE3B716" w14:textId="77777777" w:rsidR="00F869BC" w:rsidRPr="00687E69" w:rsidRDefault="005011AE">
            <w:pPr>
              <w:ind w:left="-57"/>
              <w:jc w:val="right"/>
              <w:rPr>
                <w:rFonts w:cs="Arial"/>
                <w:b/>
                <w:sz w:val="15"/>
                <w:szCs w:val="15"/>
              </w:rPr>
            </w:pPr>
            <w:r>
              <w:rPr>
                <w:rFonts w:cs="Arial"/>
                <w:b/>
                <w:sz w:val="15"/>
                <w:szCs w:val="15"/>
              </w:rPr>
              <w:t>5</w:t>
            </w:r>
            <w:r w:rsidR="00F57DF4">
              <w:rPr>
                <w:rFonts w:cs="Arial"/>
                <w:b/>
                <w:sz w:val="15"/>
                <w:szCs w:val="15"/>
              </w:rPr>
              <w:t> 380 399</w:t>
            </w:r>
          </w:p>
        </w:tc>
        <w:tc>
          <w:tcPr>
            <w:tcW w:w="495" w:type="pct"/>
            <w:tcBorders>
              <w:top w:val="single" w:sz="4" w:space="0" w:color="auto"/>
              <w:bottom w:val="single" w:sz="8" w:space="0" w:color="auto"/>
            </w:tcBorders>
            <w:vAlign w:val="bottom"/>
          </w:tcPr>
          <w:p w14:paraId="2CF38A5B" w14:textId="77777777" w:rsidR="00F869BC" w:rsidRPr="00687E69" w:rsidRDefault="00F869BC" w:rsidP="00F869BC">
            <w:pPr>
              <w:ind w:left="-57"/>
              <w:jc w:val="right"/>
              <w:rPr>
                <w:rFonts w:cs="Arial"/>
                <w:b/>
                <w:sz w:val="15"/>
                <w:szCs w:val="15"/>
              </w:rPr>
            </w:pPr>
            <w:r w:rsidRPr="00687E69">
              <w:rPr>
                <w:rFonts w:cs="Arial"/>
                <w:b/>
                <w:sz w:val="15"/>
                <w:szCs w:val="15"/>
              </w:rPr>
              <w:t>3 909 831</w:t>
            </w:r>
          </w:p>
        </w:tc>
        <w:tc>
          <w:tcPr>
            <w:tcW w:w="490" w:type="pct"/>
            <w:tcBorders>
              <w:top w:val="single" w:sz="4" w:space="0" w:color="auto"/>
              <w:bottom w:val="single" w:sz="8" w:space="0" w:color="auto"/>
            </w:tcBorders>
          </w:tcPr>
          <w:p w14:paraId="160F83DA" w14:textId="0FD4A0F2" w:rsidR="00F869BC" w:rsidRPr="00687E69" w:rsidRDefault="00BE683F">
            <w:pPr>
              <w:jc w:val="right"/>
              <w:rPr>
                <w:b/>
                <w:snapToGrid w:val="0"/>
                <w:sz w:val="15"/>
                <w:lang w:eastAsia="sk-SK"/>
              </w:rPr>
            </w:pPr>
            <w:r>
              <w:rPr>
                <w:b/>
                <w:snapToGrid w:val="0"/>
                <w:sz w:val="15"/>
                <w:lang w:eastAsia="sk-SK"/>
              </w:rPr>
              <w:t>43 669 344</w:t>
            </w:r>
          </w:p>
        </w:tc>
        <w:tc>
          <w:tcPr>
            <w:tcW w:w="490" w:type="pct"/>
            <w:tcBorders>
              <w:top w:val="single" w:sz="4" w:space="0" w:color="auto"/>
              <w:bottom w:val="single" w:sz="8" w:space="0" w:color="auto"/>
            </w:tcBorders>
          </w:tcPr>
          <w:p w14:paraId="6C41FDE9" w14:textId="77777777" w:rsidR="00F869BC" w:rsidRPr="00000217" w:rsidRDefault="00F869BC" w:rsidP="00F869BC">
            <w:pPr>
              <w:ind w:left="-57"/>
              <w:jc w:val="right"/>
              <w:rPr>
                <w:b/>
                <w:snapToGrid w:val="0"/>
                <w:sz w:val="15"/>
                <w:lang w:eastAsia="sk-SK"/>
              </w:rPr>
            </w:pPr>
            <w:r w:rsidRPr="00687E69">
              <w:rPr>
                <w:b/>
                <w:snapToGrid w:val="0"/>
                <w:sz w:val="15"/>
                <w:lang w:eastAsia="sk-SK"/>
              </w:rPr>
              <w:t>40 547 965</w:t>
            </w:r>
          </w:p>
        </w:tc>
      </w:tr>
    </w:tbl>
    <w:p w14:paraId="70310AC2" w14:textId="77777777" w:rsidR="00295F47" w:rsidRDefault="00295F47" w:rsidP="00341362"/>
    <w:p w14:paraId="1193ECE6" w14:textId="77777777" w:rsidR="00341362" w:rsidRPr="00000217" w:rsidRDefault="00341362" w:rsidP="00341362">
      <w:r w:rsidRPr="005011AE">
        <w:t xml:space="preserve">Pre „hotovostné náklady“ pozri poznámku VIII.3. </w:t>
      </w:r>
      <w:r w:rsidR="00C17CD1" w:rsidRPr="005011AE">
        <w:t xml:space="preserve">V roku </w:t>
      </w:r>
      <w:r w:rsidR="009127A0" w:rsidRPr="005011AE">
        <w:t>201</w:t>
      </w:r>
      <w:r w:rsidR="00F869BC" w:rsidRPr="00B70A84">
        <w:t>5</w:t>
      </w:r>
      <w:r w:rsidR="009127A0" w:rsidRPr="005011AE">
        <w:t xml:space="preserve"> </w:t>
      </w:r>
      <w:r w:rsidR="00C17CD1" w:rsidRPr="005011AE">
        <w:t>rozpustila spoločno</w:t>
      </w:r>
      <w:r w:rsidR="006402E8" w:rsidRPr="005011AE">
        <w:t xml:space="preserve">sť do tržieb čiastku </w:t>
      </w:r>
      <w:r w:rsidR="005011AE" w:rsidRPr="00B70A84">
        <w:t>495 793</w:t>
      </w:r>
      <w:r w:rsidR="00F869BC" w:rsidRPr="00B70A84">
        <w:t xml:space="preserve"> </w:t>
      </w:r>
      <w:r w:rsidR="00C66215" w:rsidRPr="005011AE">
        <w:t>EUR</w:t>
      </w:r>
      <w:r w:rsidR="005355D5" w:rsidRPr="005011AE">
        <w:t xml:space="preserve"> (20</w:t>
      </w:r>
      <w:r w:rsidR="004455CB" w:rsidRPr="005011AE">
        <w:t>1</w:t>
      </w:r>
      <w:r w:rsidR="00F869BC" w:rsidRPr="00B70A84">
        <w:t>4</w:t>
      </w:r>
      <w:r w:rsidR="005355D5" w:rsidRPr="005011AE">
        <w:t xml:space="preserve">: </w:t>
      </w:r>
      <w:r w:rsidR="00F869BC" w:rsidRPr="00B70A84">
        <w:t xml:space="preserve">495 803 </w:t>
      </w:r>
      <w:r w:rsidR="00C17CD1" w:rsidRPr="005011AE">
        <w:t>EUR</w:t>
      </w:r>
      <w:r w:rsidR="005355D5" w:rsidRPr="005011AE">
        <w:t>)</w:t>
      </w:r>
      <w:r w:rsidR="00C17CD1" w:rsidRPr="005011AE">
        <w:t xml:space="preserve"> na základe odpisov </w:t>
      </w:r>
      <w:r w:rsidR="005355D5" w:rsidRPr="005011AE">
        <w:t xml:space="preserve">a opravných položiek k </w:t>
      </w:r>
      <w:r w:rsidR="00C17CD1" w:rsidRPr="005011AE">
        <w:t>dlhodobé</w:t>
      </w:r>
      <w:r w:rsidR="005355D5" w:rsidRPr="005011AE">
        <w:t>mu</w:t>
      </w:r>
      <w:r w:rsidR="00C17CD1" w:rsidRPr="005011AE">
        <w:t xml:space="preserve"> majetku ob</w:t>
      </w:r>
      <w:r w:rsidR="00806D76" w:rsidRPr="005011AE">
        <w:t>starané</w:t>
      </w:r>
      <w:r w:rsidR="005355D5" w:rsidRPr="005011AE">
        <w:t>mu</w:t>
      </w:r>
      <w:r w:rsidR="00806D76" w:rsidRPr="005011AE">
        <w:t xml:space="preserve"> v</w:t>
      </w:r>
      <w:r w:rsidR="003F6066" w:rsidRPr="005011AE">
        <w:t> predchádzajúcich rokoch</w:t>
      </w:r>
      <w:r w:rsidR="00806D76" w:rsidRPr="005011AE">
        <w:t xml:space="preserve"> z hotovostných nákladov.</w:t>
      </w:r>
      <w:r w:rsidR="006402E8" w:rsidRPr="005011AE">
        <w:t xml:space="preserve"> </w:t>
      </w:r>
      <w:r w:rsidRPr="005011AE">
        <w:t>Tieto čiastky prijaté na úhradu výdavkov na obstaranie majetku sú zaúčtované na ako výnosy budúcich období – účet 384 a budú rozpúšťané do výkazu ziskov a strát počas doby odpisovania tohto majetku.</w:t>
      </w:r>
      <w:r w:rsidRPr="00000217">
        <w:t xml:space="preserve"> </w:t>
      </w:r>
    </w:p>
    <w:p w14:paraId="72F3DE43" w14:textId="77777777" w:rsidR="006402E8" w:rsidRPr="00000217" w:rsidRDefault="006402E8" w:rsidP="00341362">
      <w:pPr>
        <w:rPr>
          <w:sz w:val="14"/>
          <w:szCs w:val="14"/>
        </w:rPr>
      </w:pPr>
    </w:p>
    <w:p w14:paraId="10A29EB6" w14:textId="77777777" w:rsidR="00B50B53" w:rsidRPr="00000217" w:rsidRDefault="00B50B53" w:rsidP="00341362">
      <w:pPr>
        <w:pStyle w:val="Nadpis3"/>
        <w:rPr>
          <w:snapToGrid/>
          <w:lang w:val="sk-SK"/>
        </w:rPr>
        <w:sectPr w:rsidR="00B50B53" w:rsidRPr="00000217" w:rsidSect="00B7212A">
          <w:pgSz w:w="16838" w:h="11906" w:orient="landscape" w:code="9"/>
          <w:pgMar w:top="1418" w:right="1418" w:bottom="992" w:left="1418" w:header="680" w:footer="680" w:gutter="0"/>
          <w:cols w:space="720"/>
          <w:docGrid w:linePitch="231"/>
        </w:sectPr>
      </w:pPr>
    </w:p>
    <w:p w14:paraId="49AF7506" w14:textId="77777777" w:rsidR="00B50B53" w:rsidRPr="00295F47" w:rsidRDefault="00B50B53" w:rsidP="00B50B53">
      <w:r w:rsidRPr="00295F47">
        <w:lastRenderedPageBreak/>
        <w:t>Čistý obrat podľa § 19 ods. 1 písm. a) druhého bodu zákona</w:t>
      </w:r>
    </w:p>
    <w:p w14:paraId="6B2936E7" w14:textId="77777777" w:rsidR="00B50B53" w:rsidRPr="00B70A84" w:rsidRDefault="00B50B53" w:rsidP="00B50B53">
      <w:pPr>
        <w:rPr>
          <w:highlight w:val="lightGray"/>
        </w:rPr>
      </w:pPr>
    </w:p>
    <w:tbl>
      <w:tblPr>
        <w:tblW w:w="4884" w:type="pct"/>
        <w:tblInd w:w="108" w:type="dxa"/>
        <w:tblLook w:val="0000" w:firstRow="0" w:lastRow="0" w:firstColumn="0" w:lastColumn="0" w:noHBand="0" w:noVBand="0"/>
      </w:tblPr>
      <w:tblGrid>
        <w:gridCol w:w="5261"/>
        <w:gridCol w:w="1800"/>
        <w:gridCol w:w="1799"/>
      </w:tblGrid>
      <w:tr w:rsidR="00B50B53" w:rsidRPr="005011AE" w14:paraId="40C03DDB" w14:textId="77777777" w:rsidTr="00B50B53">
        <w:tc>
          <w:tcPr>
            <w:tcW w:w="2969" w:type="pct"/>
            <w:tcBorders>
              <w:top w:val="single" w:sz="8" w:space="0" w:color="auto"/>
              <w:bottom w:val="single" w:sz="4" w:space="0" w:color="auto"/>
            </w:tcBorders>
            <w:vAlign w:val="center"/>
          </w:tcPr>
          <w:p w14:paraId="272C1FF3" w14:textId="77777777" w:rsidR="00B50B53" w:rsidRPr="005011AE" w:rsidRDefault="00B50B53" w:rsidP="00B50B53">
            <w:pPr>
              <w:rPr>
                <w:b/>
                <w:i/>
                <w:sz w:val="15"/>
                <w:szCs w:val="15"/>
              </w:rPr>
            </w:pPr>
            <w:r w:rsidRPr="005011AE">
              <w:rPr>
                <w:b/>
                <w:i/>
                <w:sz w:val="15"/>
                <w:szCs w:val="15"/>
              </w:rPr>
              <w:t>Položka</w:t>
            </w:r>
          </w:p>
        </w:tc>
        <w:tc>
          <w:tcPr>
            <w:tcW w:w="1016" w:type="pct"/>
            <w:tcBorders>
              <w:top w:val="single" w:sz="8" w:space="0" w:color="auto"/>
              <w:bottom w:val="single" w:sz="4" w:space="0" w:color="auto"/>
            </w:tcBorders>
            <w:vAlign w:val="center"/>
          </w:tcPr>
          <w:p w14:paraId="62D273A2" w14:textId="77777777" w:rsidR="00B50B53" w:rsidRPr="005011AE" w:rsidRDefault="00B50B53" w:rsidP="00B50B53">
            <w:pPr>
              <w:ind w:left="-57" w:right="-57"/>
              <w:jc w:val="center"/>
              <w:rPr>
                <w:b/>
                <w:i/>
                <w:sz w:val="15"/>
                <w:szCs w:val="15"/>
              </w:rPr>
            </w:pPr>
            <w:r w:rsidRPr="005011AE">
              <w:rPr>
                <w:b/>
                <w:i/>
                <w:sz w:val="15"/>
                <w:szCs w:val="15"/>
              </w:rPr>
              <w:t xml:space="preserve">31. december </w:t>
            </w:r>
            <w:r w:rsidRPr="005011AE">
              <w:rPr>
                <w:b/>
                <w:i/>
                <w:sz w:val="15"/>
                <w:szCs w:val="15"/>
              </w:rPr>
              <w:br/>
              <w:t>201</w:t>
            </w:r>
            <w:r w:rsidR="00F869BC" w:rsidRPr="00B70A84">
              <w:rPr>
                <w:b/>
                <w:i/>
                <w:sz w:val="15"/>
                <w:szCs w:val="15"/>
              </w:rPr>
              <w:t>5</w:t>
            </w:r>
          </w:p>
        </w:tc>
        <w:tc>
          <w:tcPr>
            <w:tcW w:w="1015" w:type="pct"/>
            <w:tcBorders>
              <w:top w:val="single" w:sz="8" w:space="0" w:color="auto"/>
              <w:bottom w:val="single" w:sz="4" w:space="0" w:color="auto"/>
            </w:tcBorders>
            <w:vAlign w:val="center"/>
          </w:tcPr>
          <w:p w14:paraId="3EAAFD32" w14:textId="77777777" w:rsidR="00B50B53" w:rsidRPr="005011AE" w:rsidRDefault="00B50B53" w:rsidP="00B50B53">
            <w:pPr>
              <w:ind w:left="57" w:right="57"/>
              <w:jc w:val="center"/>
              <w:rPr>
                <w:b/>
                <w:i/>
                <w:sz w:val="15"/>
                <w:szCs w:val="15"/>
              </w:rPr>
            </w:pPr>
            <w:r w:rsidRPr="005011AE">
              <w:rPr>
                <w:b/>
                <w:i/>
                <w:sz w:val="15"/>
                <w:szCs w:val="15"/>
              </w:rPr>
              <w:t xml:space="preserve">31. december </w:t>
            </w:r>
            <w:r w:rsidRPr="005011AE">
              <w:rPr>
                <w:b/>
                <w:i/>
                <w:sz w:val="15"/>
                <w:szCs w:val="15"/>
              </w:rPr>
              <w:br/>
              <w:t>20</w:t>
            </w:r>
            <w:r w:rsidR="009127A0" w:rsidRPr="005011AE">
              <w:rPr>
                <w:b/>
                <w:i/>
                <w:sz w:val="15"/>
                <w:szCs w:val="15"/>
              </w:rPr>
              <w:t>1</w:t>
            </w:r>
            <w:r w:rsidR="00F869BC" w:rsidRPr="00B70A84">
              <w:rPr>
                <w:b/>
                <w:i/>
                <w:sz w:val="15"/>
                <w:szCs w:val="15"/>
              </w:rPr>
              <w:t>4</w:t>
            </w:r>
          </w:p>
        </w:tc>
      </w:tr>
      <w:tr w:rsidR="00F869BC" w:rsidRPr="005011AE" w14:paraId="79AD7203" w14:textId="77777777" w:rsidTr="00B50B53">
        <w:tc>
          <w:tcPr>
            <w:tcW w:w="2969" w:type="pct"/>
            <w:tcBorders>
              <w:top w:val="single" w:sz="4" w:space="0" w:color="auto"/>
            </w:tcBorders>
          </w:tcPr>
          <w:p w14:paraId="2A11DA78" w14:textId="77777777" w:rsidR="00F869BC" w:rsidRPr="005011AE" w:rsidRDefault="00F869BC" w:rsidP="00F869BC">
            <w:pPr>
              <w:rPr>
                <w:snapToGrid w:val="0"/>
                <w:sz w:val="15"/>
                <w:szCs w:val="15"/>
                <w:lang w:eastAsia="sk-SK"/>
              </w:rPr>
            </w:pPr>
            <w:r w:rsidRPr="005011AE">
              <w:rPr>
                <w:snapToGrid w:val="0"/>
                <w:sz w:val="15"/>
                <w:szCs w:val="15"/>
                <w:lang w:eastAsia="sk-SK"/>
              </w:rPr>
              <w:t>Tržby za vlastné výrobky</w:t>
            </w:r>
          </w:p>
        </w:tc>
        <w:tc>
          <w:tcPr>
            <w:tcW w:w="1016" w:type="pct"/>
            <w:tcBorders>
              <w:top w:val="single" w:sz="4" w:space="0" w:color="auto"/>
            </w:tcBorders>
          </w:tcPr>
          <w:p w14:paraId="09F6F441" w14:textId="77777777" w:rsidR="00F869BC" w:rsidRPr="005011AE" w:rsidRDefault="005011AE" w:rsidP="00F869BC">
            <w:pPr>
              <w:jc w:val="right"/>
              <w:rPr>
                <w:snapToGrid w:val="0"/>
                <w:sz w:val="15"/>
                <w:szCs w:val="15"/>
                <w:lang w:eastAsia="sk-SK"/>
              </w:rPr>
            </w:pPr>
            <w:r w:rsidRPr="00B70A84">
              <w:rPr>
                <w:snapToGrid w:val="0"/>
                <w:sz w:val="15"/>
                <w:szCs w:val="15"/>
                <w:lang w:eastAsia="sk-SK"/>
              </w:rPr>
              <w:t>37 154</w:t>
            </w:r>
            <w:r w:rsidR="00F869BC" w:rsidRPr="00B70A84">
              <w:rPr>
                <w:snapToGrid w:val="0"/>
                <w:sz w:val="15"/>
                <w:szCs w:val="15"/>
                <w:lang w:eastAsia="sk-SK"/>
              </w:rPr>
              <w:t> </w:t>
            </w:r>
          </w:p>
        </w:tc>
        <w:tc>
          <w:tcPr>
            <w:tcW w:w="1015" w:type="pct"/>
            <w:tcBorders>
              <w:top w:val="single" w:sz="4" w:space="0" w:color="auto"/>
            </w:tcBorders>
          </w:tcPr>
          <w:p w14:paraId="6205201A" w14:textId="77777777" w:rsidR="00F869BC" w:rsidRPr="005011AE" w:rsidRDefault="00F869BC" w:rsidP="00F869BC">
            <w:pPr>
              <w:jc w:val="right"/>
              <w:rPr>
                <w:snapToGrid w:val="0"/>
                <w:sz w:val="15"/>
                <w:szCs w:val="15"/>
                <w:lang w:eastAsia="sk-SK"/>
              </w:rPr>
            </w:pPr>
            <w:r w:rsidRPr="00B70A84">
              <w:rPr>
                <w:snapToGrid w:val="0"/>
                <w:sz w:val="15"/>
                <w:szCs w:val="15"/>
                <w:lang w:eastAsia="sk-SK"/>
              </w:rPr>
              <w:t>33 611</w:t>
            </w:r>
          </w:p>
        </w:tc>
      </w:tr>
      <w:tr w:rsidR="00F869BC" w:rsidRPr="005011AE" w14:paraId="16E7CA8C" w14:textId="77777777" w:rsidTr="00B50B53">
        <w:tc>
          <w:tcPr>
            <w:tcW w:w="2969" w:type="pct"/>
          </w:tcPr>
          <w:p w14:paraId="0DFBE4DD" w14:textId="77777777" w:rsidR="00F869BC" w:rsidRPr="005011AE" w:rsidRDefault="00F869BC" w:rsidP="00F869BC">
            <w:pPr>
              <w:rPr>
                <w:snapToGrid w:val="0"/>
                <w:sz w:val="15"/>
                <w:szCs w:val="15"/>
                <w:lang w:eastAsia="sk-SK"/>
              </w:rPr>
            </w:pPr>
            <w:r w:rsidRPr="005011AE">
              <w:rPr>
                <w:snapToGrid w:val="0"/>
                <w:sz w:val="15"/>
                <w:szCs w:val="15"/>
                <w:lang w:eastAsia="sk-SK"/>
              </w:rPr>
              <w:t>Tržby z predaja služieb</w:t>
            </w:r>
          </w:p>
        </w:tc>
        <w:tc>
          <w:tcPr>
            <w:tcW w:w="1016" w:type="pct"/>
          </w:tcPr>
          <w:p w14:paraId="1387AADC" w14:textId="072E59B0" w:rsidR="00F869BC" w:rsidRPr="005011AE" w:rsidRDefault="005011AE">
            <w:pPr>
              <w:jc w:val="right"/>
              <w:rPr>
                <w:snapToGrid w:val="0"/>
                <w:sz w:val="15"/>
                <w:szCs w:val="15"/>
                <w:lang w:eastAsia="sk-SK"/>
              </w:rPr>
            </w:pPr>
            <w:r>
              <w:rPr>
                <w:snapToGrid w:val="0"/>
                <w:sz w:val="15"/>
                <w:szCs w:val="15"/>
                <w:lang w:eastAsia="sk-SK"/>
              </w:rPr>
              <w:t>25</w:t>
            </w:r>
            <w:r w:rsidR="00576D3C">
              <w:rPr>
                <w:snapToGrid w:val="0"/>
                <w:sz w:val="15"/>
                <w:szCs w:val="15"/>
                <w:lang w:eastAsia="sk-SK"/>
              </w:rPr>
              <w:t> 667 294</w:t>
            </w:r>
          </w:p>
        </w:tc>
        <w:tc>
          <w:tcPr>
            <w:tcW w:w="1015" w:type="pct"/>
          </w:tcPr>
          <w:p w14:paraId="56B272B7" w14:textId="77777777" w:rsidR="00F869BC" w:rsidRPr="005011AE" w:rsidRDefault="00F869BC" w:rsidP="00F869BC">
            <w:pPr>
              <w:jc w:val="right"/>
              <w:rPr>
                <w:rFonts w:cs="Arial"/>
                <w:sz w:val="15"/>
                <w:szCs w:val="15"/>
              </w:rPr>
            </w:pPr>
            <w:r w:rsidRPr="00B70A84">
              <w:rPr>
                <w:snapToGrid w:val="0"/>
                <w:sz w:val="15"/>
                <w:szCs w:val="15"/>
                <w:lang w:eastAsia="sk-SK"/>
              </w:rPr>
              <w:t>23 871 009</w:t>
            </w:r>
          </w:p>
        </w:tc>
      </w:tr>
      <w:tr w:rsidR="00F869BC" w:rsidRPr="005011AE" w14:paraId="7E92B2CA" w14:textId="77777777" w:rsidTr="00B50B53">
        <w:tc>
          <w:tcPr>
            <w:tcW w:w="2969" w:type="pct"/>
          </w:tcPr>
          <w:p w14:paraId="55521E32" w14:textId="77777777" w:rsidR="00F869BC" w:rsidRPr="005011AE" w:rsidRDefault="00F869BC" w:rsidP="00F869BC">
            <w:pPr>
              <w:rPr>
                <w:snapToGrid w:val="0"/>
                <w:sz w:val="15"/>
                <w:szCs w:val="15"/>
                <w:lang w:eastAsia="sk-SK"/>
              </w:rPr>
            </w:pPr>
            <w:r w:rsidRPr="005011AE">
              <w:rPr>
                <w:snapToGrid w:val="0"/>
                <w:sz w:val="15"/>
                <w:szCs w:val="15"/>
                <w:lang w:eastAsia="sk-SK"/>
              </w:rPr>
              <w:t>Tržby za tovar</w:t>
            </w:r>
          </w:p>
        </w:tc>
        <w:tc>
          <w:tcPr>
            <w:tcW w:w="1016" w:type="pct"/>
          </w:tcPr>
          <w:p w14:paraId="4A5D4CFD" w14:textId="77777777" w:rsidR="00F869BC" w:rsidRPr="005011AE" w:rsidRDefault="005011AE" w:rsidP="00F869BC">
            <w:pPr>
              <w:jc w:val="right"/>
              <w:rPr>
                <w:snapToGrid w:val="0"/>
                <w:sz w:val="15"/>
                <w:szCs w:val="15"/>
                <w:lang w:eastAsia="sk-SK"/>
              </w:rPr>
            </w:pPr>
            <w:r>
              <w:rPr>
                <w:snapToGrid w:val="0"/>
                <w:sz w:val="15"/>
                <w:szCs w:val="15"/>
                <w:lang w:eastAsia="sk-SK"/>
              </w:rPr>
              <w:t>-</w:t>
            </w:r>
          </w:p>
        </w:tc>
        <w:tc>
          <w:tcPr>
            <w:tcW w:w="1015" w:type="pct"/>
          </w:tcPr>
          <w:p w14:paraId="785F642B" w14:textId="77777777" w:rsidR="00F869BC" w:rsidRPr="005011AE" w:rsidRDefault="00F869BC" w:rsidP="00F869BC">
            <w:pPr>
              <w:jc w:val="right"/>
              <w:rPr>
                <w:snapToGrid w:val="0"/>
                <w:sz w:val="15"/>
                <w:szCs w:val="15"/>
                <w:lang w:eastAsia="sk-SK"/>
              </w:rPr>
            </w:pPr>
            <w:r w:rsidRPr="00B70A84">
              <w:rPr>
                <w:snapToGrid w:val="0"/>
                <w:sz w:val="15"/>
                <w:szCs w:val="15"/>
                <w:lang w:eastAsia="sk-SK"/>
              </w:rPr>
              <w:t>-</w:t>
            </w:r>
          </w:p>
        </w:tc>
      </w:tr>
      <w:tr w:rsidR="00F869BC" w:rsidRPr="005011AE" w14:paraId="4D9CBF54" w14:textId="77777777" w:rsidTr="00B50B53">
        <w:tc>
          <w:tcPr>
            <w:tcW w:w="2969" w:type="pct"/>
          </w:tcPr>
          <w:p w14:paraId="5CE1E23F" w14:textId="77777777" w:rsidR="00F869BC" w:rsidRPr="005011AE" w:rsidRDefault="00F869BC" w:rsidP="00F869BC">
            <w:pPr>
              <w:rPr>
                <w:snapToGrid w:val="0"/>
                <w:sz w:val="15"/>
                <w:szCs w:val="15"/>
                <w:lang w:eastAsia="sk-SK"/>
              </w:rPr>
            </w:pPr>
            <w:r w:rsidRPr="005011AE">
              <w:rPr>
                <w:snapToGrid w:val="0"/>
                <w:sz w:val="15"/>
                <w:szCs w:val="15"/>
                <w:lang w:eastAsia="sk-SK"/>
              </w:rPr>
              <w:t>Výnosy zo zákazky</w:t>
            </w:r>
          </w:p>
        </w:tc>
        <w:tc>
          <w:tcPr>
            <w:tcW w:w="1016" w:type="pct"/>
          </w:tcPr>
          <w:p w14:paraId="60B17642" w14:textId="18336292" w:rsidR="00F869BC" w:rsidRPr="005011AE" w:rsidRDefault="003824AC" w:rsidP="00F869BC">
            <w:pPr>
              <w:jc w:val="right"/>
              <w:rPr>
                <w:snapToGrid w:val="0"/>
                <w:sz w:val="15"/>
                <w:szCs w:val="15"/>
                <w:lang w:eastAsia="sk-SK"/>
              </w:rPr>
            </w:pPr>
            <w:r>
              <w:rPr>
                <w:snapToGrid w:val="0"/>
                <w:sz w:val="15"/>
                <w:szCs w:val="15"/>
                <w:lang w:eastAsia="sk-SK"/>
              </w:rPr>
              <w:t>17 964 897</w:t>
            </w:r>
          </w:p>
        </w:tc>
        <w:tc>
          <w:tcPr>
            <w:tcW w:w="1015" w:type="pct"/>
          </w:tcPr>
          <w:p w14:paraId="1312A6FC" w14:textId="77777777" w:rsidR="00F869BC" w:rsidRPr="005011AE" w:rsidRDefault="00F869BC" w:rsidP="00F869BC">
            <w:pPr>
              <w:jc w:val="right"/>
              <w:rPr>
                <w:snapToGrid w:val="0"/>
                <w:sz w:val="15"/>
                <w:szCs w:val="15"/>
                <w:lang w:eastAsia="sk-SK"/>
              </w:rPr>
            </w:pPr>
            <w:r w:rsidRPr="00B70A84">
              <w:rPr>
                <w:snapToGrid w:val="0"/>
                <w:sz w:val="15"/>
                <w:szCs w:val="15"/>
                <w:lang w:eastAsia="sk-SK"/>
              </w:rPr>
              <w:t>16 643 345 </w:t>
            </w:r>
          </w:p>
        </w:tc>
      </w:tr>
      <w:tr w:rsidR="00F869BC" w:rsidRPr="005011AE" w14:paraId="4C96A28D" w14:textId="77777777" w:rsidTr="00B50B53">
        <w:tc>
          <w:tcPr>
            <w:tcW w:w="2969" w:type="pct"/>
          </w:tcPr>
          <w:p w14:paraId="1164D2AF" w14:textId="77777777" w:rsidR="00F869BC" w:rsidRPr="005011AE" w:rsidRDefault="00F869BC" w:rsidP="00F869BC">
            <w:pPr>
              <w:rPr>
                <w:snapToGrid w:val="0"/>
                <w:sz w:val="15"/>
                <w:szCs w:val="15"/>
                <w:lang w:eastAsia="sk-SK"/>
              </w:rPr>
            </w:pPr>
            <w:r w:rsidRPr="005011AE">
              <w:rPr>
                <w:snapToGrid w:val="0"/>
                <w:sz w:val="15"/>
                <w:szCs w:val="15"/>
                <w:lang w:eastAsia="sk-SK"/>
              </w:rPr>
              <w:t>Výnosy z nehnuteľnosti na predaj</w:t>
            </w:r>
          </w:p>
        </w:tc>
        <w:tc>
          <w:tcPr>
            <w:tcW w:w="1016" w:type="pct"/>
          </w:tcPr>
          <w:p w14:paraId="63F33CE4" w14:textId="77777777" w:rsidR="00F869BC" w:rsidRPr="005011AE" w:rsidRDefault="005011AE" w:rsidP="00F869BC">
            <w:pPr>
              <w:jc w:val="right"/>
              <w:rPr>
                <w:snapToGrid w:val="0"/>
                <w:sz w:val="15"/>
                <w:szCs w:val="15"/>
                <w:lang w:eastAsia="sk-SK"/>
              </w:rPr>
            </w:pPr>
            <w:r>
              <w:rPr>
                <w:snapToGrid w:val="0"/>
                <w:sz w:val="15"/>
                <w:szCs w:val="15"/>
                <w:lang w:eastAsia="sk-SK"/>
              </w:rPr>
              <w:t>-</w:t>
            </w:r>
          </w:p>
        </w:tc>
        <w:tc>
          <w:tcPr>
            <w:tcW w:w="1015" w:type="pct"/>
          </w:tcPr>
          <w:p w14:paraId="0573F550" w14:textId="77777777" w:rsidR="00F869BC" w:rsidRPr="005011AE" w:rsidRDefault="00F869BC" w:rsidP="00F869BC">
            <w:pPr>
              <w:jc w:val="right"/>
              <w:rPr>
                <w:snapToGrid w:val="0"/>
                <w:sz w:val="15"/>
                <w:szCs w:val="15"/>
                <w:lang w:eastAsia="sk-SK"/>
              </w:rPr>
            </w:pPr>
            <w:r w:rsidRPr="00B70A84">
              <w:rPr>
                <w:snapToGrid w:val="0"/>
                <w:sz w:val="15"/>
                <w:szCs w:val="15"/>
                <w:lang w:eastAsia="sk-SK"/>
              </w:rPr>
              <w:t>-</w:t>
            </w:r>
          </w:p>
        </w:tc>
      </w:tr>
      <w:tr w:rsidR="00F869BC" w:rsidRPr="005011AE" w14:paraId="01618491" w14:textId="77777777" w:rsidTr="00B50B53">
        <w:tc>
          <w:tcPr>
            <w:tcW w:w="2969" w:type="pct"/>
          </w:tcPr>
          <w:p w14:paraId="49E6E6AB" w14:textId="77777777" w:rsidR="00F869BC" w:rsidRPr="005011AE" w:rsidRDefault="00F869BC" w:rsidP="00F869BC">
            <w:pPr>
              <w:rPr>
                <w:snapToGrid w:val="0"/>
                <w:sz w:val="15"/>
                <w:szCs w:val="15"/>
                <w:lang w:eastAsia="sk-SK"/>
              </w:rPr>
            </w:pPr>
            <w:r w:rsidRPr="005011AE">
              <w:rPr>
                <w:snapToGrid w:val="0"/>
                <w:sz w:val="15"/>
                <w:szCs w:val="15"/>
                <w:lang w:eastAsia="sk-SK"/>
              </w:rPr>
              <w:t>Iné výnosy súvisiace s bežnou činnosťou</w:t>
            </w:r>
          </w:p>
        </w:tc>
        <w:tc>
          <w:tcPr>
            <w:tcW w:w="1016" w:type="pct"/>
            <w:tcBorders>
              <w:bottom w:val="single" w:sz="4" w:space="0" w:color="auto"/>
            </w:tcBorders>
          </w:tcPr>
          <w:p w14:paraId="3A2C1A18" w14:textId="77777777" w:rsidR="00F869BC" w:rsidRPr="005011AE" w:rsidRDefault="005011AE" w:rsidP="00F869BC">
            <w:pPr>
              <w:jc w:val="right"/>
              <w:rPr>
                <w:snapToGrid w:val="0"/>
                <w:sz w:val="15"/>
                <w:szCs w:val="15"/>
                <w:lang w:eastAsia="sk-SK"/>
              </w:rPr>
            </w:pPr>
            <w:r>
              <w:rPr>
                <w:snapToGrid w:val="0"/>
                <w:sz w:val="15"/>
                <w:szCs w:val="15"/>
                <w:lang w:eastAsia="sk-SK"/>
              </w:rPr>
              <w:t>-</w:t>
            </w:r>
          </w:p>
        </w:tc>
        <w:tc>
          <w:tcPr>
            <w:tcW w:w="1015" w:type="pct"/>
            <w:tcBorders>
              <w:bottom w:val="single" w:sz="4" w:space="0" w:color="auto"/>
            </w:tcBorders>
          </w:tcPr>
          <w:p w14:paraId="48F1DABE" w14:textId="77777777" w:rsidR="00F869BC" w:rsidRPr="005011AE" w:rsidRDefault="00F869BC" w:rsidP="00F869BC">
            <w:pPr>
              <w:jc w:val="right"/>
              <w:rPr>
                <w:snapToGrid w:val="0"/>
                <w:sz w:val="15"/>
                <w:szCs w:val="15"/>
                <w:lang w:eastAsia="sk-SK"/>
              </w:rPr>
            </w:pPr>
            <w:r w:rsidRPr="00B70A84">
              <w:rPr>
                <w:snapToGrid w:val="0"/>
                <w:sz w:val="15"/>
                <w:szCs w:val="15"/>
                <w:lang w:eastAsia="sk-SK"/>
              </w:rPr>
              <w:t>-</w:t>
            </w:r>
          </w:p>
        </w:tc>
      </w:tr>
      <w:tr w:rsidR="00F869BC" w:rsidRPr="00000217" w14:paraId="26BC90CC" w14:textId="77777777" w:rsidTr="00B50B53">
        <w:tc>
          <w:tcPr>
            <w:tcW w:w="2969" w:type="pct"/>
            <w:tcBorders>
              <w:bottom w:val="single" w:sz="8" w:space="0" w:color="auto"/>
            </w:tcBorders>
          </w:tcPr>
          <w:p w14:paraId="1527647A" w14:textId="77777777" w:rsidR="00F869BC" w:rsidRPr="005011AE" w:rsidRDefault="00F869BC" w:rsidP="00F869BC">
            <w:pPr>
              <w:rPr>
                <w:b/>
                <w:snapToGrid w:val="0"/>
                <w:sz w:val="15"/>
                <w:szCs w:val="15"/>
                <w:lang w:eastAsia="sk-SK"/>
              </w:rPr>
            </w:pPr>
            <w:r w:rsidRPr="005011AE">
              <w:rPr>
                <w:b/>
                <w:snapToGrid w:val="0"/>
                <w:sz w:val="15"/>
                <w:szCs w:val="15"/>
                <w:lang w:eastAsia="sk-SK"/>
              </w:rPr>
              <w:t>Čistý obrat celkom</w:t>
            </w:r>
          </w:p>
        </w:tc>
        <w:tc>
          <w:tcPr>
            <w:tcW w:w="1016" w:type="pct"/>
            <w:tcBorders>
              <w:top w:val="single" w:sz="4" w:space="0" w:color="auto"/>
              <w:bottom w:val="single" w:sz="8" w:space="0" w:color="auto"/>
            </w:tcBorders>
          </w:tcPr>
          <w:p w14:paraId="23465FD5" w14:textId="3E8D9475" w:rsidR="00F869BC" w:rsidRPr="005011AE" w:rsidRDefault="00F43CD5" w:rsidP="003824AC">
            <w:pPr>
              <w:tabs>
                <w:tab w:val="center" w:pos="813"/>
                <w:tab w:val="right" w:pos="1627"/>
              </w:tabs>
              <w:jc w:val="right"/>
              <w:rPr>
                <w:b/>
                <w:snapToGrid w:val="0"/>
                <w:sz w:val="15"/>
                <w:szCs w:val="15"/>
                <w:lang w:eastAsia="sk-SK"/>
              </w:rPr>
            </w:pPr>
            <w:r>
              <w:rPr>
                <w:b/>
                <w:snapToGrid w:val="0"/>
                <w:sz w:val="15"/>
                <w:szCs w:val="15"/>
                <w:lang w:eastAsia="sk-SK"/>
              </w:rPr>
              <w:t>43 669 344</w:t>
            </w:r>
          </w:p>
        </w:tc>
        <w:tc>
          <w:tcPr>
            <w:tcW w:w="1015" w:type="pct"/>
            <w:tcBorders>
              <w:top w:val="single" w:sz="4" w:space="0" w:color="auto"/>
              <w:bottom w:val="single" w:sz="8" w:space="0" w:color="auto"/>
            </w:tcBorders>
          </w:tcPr>
          <w:p w14:paraId="5DD7469B" w14:textId="77777777" w:rsidR="00F869BC" w:rsidRPr="00000217" w:rsidRDefault="00F869BC" w:rsidP="00F869BC">
            <w:pPr>
              <w:jc w:val="right"/>
              <w:rPr>
                <w:rFonts w:cs="Arial"/>
                <w:b/>
                <w:sz w:val="15"/>
                <w:szCs w:val="15"/>
              </w:rPr>
            </w:pPr>
            <w:r w:rsidRPr="00B70A84">
              <w:rPr>
                <w:b/>
                <w:snapToGrid w:val="0"/>
                <w:sz w:val="15"/>
                <w:szCs w:val="15"/>
                <w:lang w:eastAsia="sk-SK"/>
              </w:rPr>
              <w:t>40 547 965</w:t>
            </w:r>
          </w:p>
        </w:tc>
      </w:tr>
    </w:tbl>
    <w:p w14:paraId="2B0BB43B" w14:textId="77777777" w:rsidR="00B50B53" w:rsidRPr="00000217" w:rsidRDefault="00B50B53" w:rsidP="00341362"/>
    <w:p w14:paraId="7B0E1844" w14:textId="77777777" w:rsidR="009127A0" w:rsidRPr="00000217" w:rsidRDefault="009127A0" w:rsidP="009127A0">
      <w:pPr>
        <w:pStyle w:val="Nadpis3"/>
        <w:tabs>
          <w:tab w:val="clear" w:pos="567"/>
          <w:tab w:val="num" w:pos="539"/>
        </w:tabs>
        <w:ind w:left="539" w:hanging="539"/>
        <w:rPr>
          <w:lang w:val="sk-SK"/>
        </w:rPr>
      </w:pPr>
      <w:r w:rsidRPr="00000217">
        <w:rPr>
          <w:lang w:val="sk-SK"/>
        </w:rPr>
        <w:t>Výnosy pri aktivácii nákladov a výnosy z</w:t>
      </w:r>
      <w:r w:rsidR="00FD180D" w:rsidRPr="00000217">
        <w:rPr>
          <w:lang w:val="sk-SK"/>
        </w:rPr>
        <w:t> </w:t>
      </w:r>
      <w:r w:rsidRPr="00000217">
        <w:rPr>
          <w:lang w:val="sk-SK"/>
        </w:rPr>
        <w:t>hospodárskej</w:t>
      </w:r>
      <w:r w:rsidR="00FD180D" w:rsidRPr="00000217">
        <w:rPr>
          <w:lang w:val="sk-SK"/>
        </w:rPr>
        <w:t xml:space="preserve"> činnosti</w:t>
      </w:r>
      <w:r w:rsidRPr="00000217">
        <w:rPr>
          <w:lang w:val="sk-SK"/>
        </w:rPr>
        <w:t>, finančné výnosy a výnosy výnimočného rozsahu alebo výskytu</w:t>
      </w:r>
    </w:p>
    <w:p w14:paraId="66C5EAED" w14:textId="77777777" w:rsidR="00B50B53" w:rsidRPr="00000217" w:rsidRDefault="00B50B53" w:rsidP="006A4864">
      <w:pPr>
        <w:pStyle w:val="Nadpis3"/>
        <w:numPr>
          <w:ilvl w:val="0"/>
          <w:numId w:val="0"/>
        </w:numPr>
        <w:ind w:left="539"/>
        <w:rPr>
          <w:lang w:val="sk-SK"/>
        </w:rPr>
      </w:pPr>
    </w:p>
    <w:p w14:paraId="51D27A9C" w14:textId="77777777" w:rsidR="00B50B53" w:rsidRPr="00000217" w:rsidRDefault="00B50B53" w:rsidP="00B50B53">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3"/>
        <w:gridCol w:w="829"/>
        <w:gridCol w:w="1384"/>
        <w:gridCol w:w="1384"/>
      </w:tblGrid>
      <w:tr w:rsidR="00B50B53" w:rsidRPr="00000217" w14:paraId="6EE827E3" w14:textId="77777777" w:rsidTr="00B50B53">
        <w:tc>
          <w:tcPr>
            <w:tcW w:w="2970" w:type="pct"/>
            <w:tcBorders>
              <w:top w:val="single" w:sz="8" w:space="0" w:color="auto"/>
              <w:bottom w:val="single" w:sz="4" w:space="0" w:color="auto"/>
            </w:tcBorders>
          </w:tcPr>
          <w:p w14:paraId="12B69DD3" w14:textId="77777777" w:rsidR="00B50B53" w:rsidRPr="00000217" w:rsidRDefault="00B50B53" w:rsidP="00B50B53">
            <w:pPr>
              <w:jc w:val="left"/>
              <w:rPr>
                <w:b/>
                <w:i/>
                <w:sz w:val="15"/>
                <w:szCs w:val="15"/>
              </w:rPr>
            </w:pPr>
            <w:r w:rsidRPr="00000217">
              <w:rPr>
                <w:b/>
                <w:i/>
                <w:sz w:val="15"/>
                <w:szCs w:val="15"/>
              </w:rPr>
              <w:t>Položka</w:t>
            </w:r>
          </w:p>
        </w:tc>
        <w:tc>
          <w:tcPr>
            <w:tcW w:w="468" w:type="pct"/>
            <w:tcBorders>
              <w:top w:val="single" w:sz="8" w:space="0" w:color="auto"/>
              <w:bottom w:val="single" w:sz="4" w:space="0" w:color="auto"/>
            </w:tcBorders>
          </w:tcPr>
          <w:p w14:paraId="02D15164" w14:textId="77777777" w:rsidR="00B50B53" w:rsidRPr="00000217" w:rsidRDefault="00B50B53" w:rsidP="00B50B53">
            <w:pPr>
              <w:jc w:val="center"/>
              <w:rPr>
                <w:b/>
                <w:i/>
                <w:sz w:val="15"/>
                <w:szCs w:val="15"/>
              </w:rPr>
            </w:pPr>
          </w:p>
        </w:tc>
        <w:tc>
          <w:tcPr>
            <w:tcW w:w="781" w:type="pct"/>
            <w:tcBorders>
              <w:top w:val="single" w:sz="8" w:space="0" w:color="auto"/>
              <w:bottom w:val="single" w:sz="4" w:space="0" w:color="auto"/>
            </w:tcBorders>
          </w:tcPr>
          <w:p w14:paraId="332C2379" w14:textId="77777777" w:rsidR="00B50B53" w:rsidRPr="00000217" w:rsidRDefault="00B50B53" w:rsidP="00B50B53">
            <w:pPr>
              <w:jc w:val="center"/>
              <w:rPr>
                <w:b/>
                <w:i/>
                <w:sz w:val="15"/>
                <w:szCs w:val="15"/>
              </w:rPr>
            </w:pPr>
            <w:r w:rsidRPr="00000217">
              <w:rPr>
                <w:b/>
                <w:i/>
                <w:sz w:val="15"/>
                <w:szCs w:val="15"/>
              </w:rPr>
              <w:t>201</w:t>
            </w:r>
            <w:r w:rsidR="000F768C">
              <w:rPr>
                <w:b/>
                <w:i/>
                <w:sz w:val="15"/>
                <w:szCs w:val="15"/>
              </w:rPr>
              <w:t>5</w:t>
            </w:r>
          </w:p>
        </w:tc>
        <w:tc>
          <w:tcPr>
            <w:tcW w:w="781" w:type="pct"/>
            <w:tcBorders>
              <w:top w:val="single" w:sz="8" w:space="0" w:color="auto"/>
              <w:bottom w:val="single" w:sz="4" w:space="0" w:color="auto"/>
            </w:tcBorders>
          </w:tcPr>
          <w:p w14:paraId="3F59B100" w14:textId="77777777" w:rsidR="00B50B53" w:rsidRPr="00000217" w:rsidRDefault="00B50B53" w:rsidP="00B50B53">
            <w:pPr>
              <w:jc w:val="center"/>
              <w:rPr>
                <w:b/>
                <w:i/>
                <w:sz w:val="15"/>
                <w:szCs w:val="15"/>
              </w:rPr>
            </w:pPr>
            <w:r w:rsidRPr="00000217">
              <w:rPr>
                <w:b/>
                <w:i/>
                <w:sz w:val="15"/>
                <w:szCs w:val="15"/>
              </w:rPr>
              <w:t>201</w:t>
            </w:r>
            <w:r w:rsidR="000F768C">
              <w:rPr>
                <w:b/>
                <w:i/>
                <w:sz w:val="15"/>
                <w:szCs w:val="15"/>
              </w:rPr>
              <w:t>4</w:t>
            </w:r>
          </w:p>
        </w:tc>
      </w:tr>
      <w:tr w:rsidR="000F768C" w:rsidRPr="00000217" w14:paraId="798776BC" w14:textId="77777777" w:rsidTr="00B50B53">
        <w:tc>
          <w:tcPr>
            <w:tcW w:w="2970" w:type="pct"/>
            <w:tcBorders>
              <w:top w:val="single" w:sz="4" w:space="0" w:color="auto"/>
            </w:tcBorders>
          </w:tcPr>
          <w:p w14:paraId="5B4F15F7" w14:textId="77777777" w:rsidR="000F768C" w:rsidRPr="00000217" w:rsidRDefault="000F768C" w:rsidP="000F768C">
            <w:pPr>
              <w:jc w:val="left"/>
              <w:rPr>
                <w:snapToGrid w:val="0"/>
                <w:sz w:val="15"/>
                <w:lang w:eastAsia="sk-SK"/>
              </w:rPr>
            </w:pPr>
            <w:r w:rsidRPr="00000217">
              <w:rPr>
                <w:snapToGrid w:val="0"/>
                <w:sz w:val="15"/>
                <w:lang w:eastAsia="sk-SK"/>
              </w:rPr>
              <w:t>Významné položky pri aktivácii nákladov</w:t>
            </w:r>
          </w:p>
        </w:tc>
        <w:tc>
          <w:tcPr>
            <w:tcW w:w="468" w:type="pct"/>
            <w:tcBorders>
              <w:top w:val="single" w:sz="4" w:space="0" w:color="auto"/>
            </w:tcBorders>
          </w:tcPr>
          <w:p w14:paraId="040A9128" w14:textId="77777777" w:rsidR="000F768C" w:rsidRPr="00000217" w:rsidRDefault="000F768C" w:rsidP="000F768C">
            <w:pPr>
              <w:jc w:val="center"/>
              <w:rPr>
                <w:snapToGrid w:val="0"/>
                <w:sz w:val="15"/>
                <w:lang w:eastAsia="sk-SK"/>
              </w:rPr>
            </w:pPr>
          </w:p>
        </w:tc>
        <w:tc>
          <w:tcPr>
            <w:tcW w:w="781" w:type="pct"/>
            <w:tcBorders>
              <w:top w:val="single" w:sz="4" w:space="0" w:color="auto"/>
            </w:tcBorders>
            <w:vAlign w:val="bottom"/>
          </w:tcPr>
          <w:p w14:paraId="246F58A4" w14:textId="77777777" w:rsidR="000F768C" w:rsidRPr="00000217" w:rsidRDefault="005011AE" w:rsidP="000F768C">
            <w:pPr>
              <w:jc w:val="right"/>
              <w:rPr>
                <w:snapToGrid w:val="0"/>
                <w:sz w:val="15"/>
                <w:lang w:eastAsia="sk-SK"/>
              </w:rPr>
            </w:pPr>
            <w:r>
              <w:rPr>
                <w:snapToGrid w:val="0"/>
                <w:sz w:val="15"/>
                <w:lang w:eastAsia="sk-SK"/>
              </w:rPr>
              <w:t>2 282 827</w:t>
            </w:r>
            <w:r w:rsidR="000F768C">
              <w:rPr>
                <w:snapToGrid w:val="0"/>
                <w:sz w:val="15"/>
                <w:lang w:eastAsia="sk-SK"/>
              </w:rPr>
              <w:t> </w:t>
            </w:r>
          </w:p>
        </w:tc>
        <w:tc>
          <w:tcPr>
            <w:tcW w:w="781" w:type="pct"/>
            <w:tcBorders>
              <w:top w:val="single" w:sz="4" w:space="0" w:color="auto"/>
            </w:tcBorders>
            <w:vAlign w:val="bottom"/>
          </w:tcPr>
          <w:p w14:paraId="5EA84C64" w14:textId="77777777" w:rsidR="000F768C" w:rsidRPr="00000217" w:rsidRDefault="000F768C" w:rsidP="000F768C">
            <w:pPr>
              <w:jc w:val="right"/>
              <w:rPr>
                <w:snapToGrid w:val="0"/>
                <w:sz w:val="15"/>
                <w:lang w:eastAsia="sk-SK"/>
              </w:rPr>
            </w:pPr>
            <w:r w:rsidRPr="00000217">
              <w:rPr>
                <w:snapToGrid w:val="0"/>
                <w:sz w:val="15"/>
                <w:lang w:eastAsia="sk-SK"/>
              </w:rPr>
              <w:t>1 798 861</w:t>
            </w:r>
          </w:p>
        </w:tc>
      </w:tr>
      <w:tr w:rsidR="000F768C" w:rsidRPr="00000217" w14:paraId="1F7C7C63" w14:textId="77777777" w:rsidTr="00B50B53">
        <w:tc>
          <w:tcPr>
            <w:tcW w:w="2970" w:type="pct"/>
          </w:tcPr>
          <w:p w14:paraId="5CE30567" w14:textId="77777777" w:rsidR="000F768C" w:rsidRPr="00000217" w:rsidRDefault="000F768C" w:rsidP="000F768C">
            <w:pPr>
              <w:ind w:left="176"/>
              <w:jc w:val="left"/>
              <w:rPr>
                <w:i/>
                <w:snapToGrid w:val="0"/>
                <w:sz w:val="15"/>
                <w:lang w:eastAsia="sk-SK"/>
              </w:rPr>
            </w:pPr>
            <w:r w:rsidRPr="00000217">
              <w:rPr>
                <w:i/>
                <w:sz w:val="15"/>
              </w:rPr>
              <w:t>z toho:</w:t>
            </w:r>
          </w:p>
        </w:tc>
        <w:tc>
          <w:tcPr>
            <w:tcW w:w="468" w:type="pct"/>
          </w:tcPr>
          <w:p w14:paraId="0C532B0B" w14:textId="77777777" w:rsidR="000F768C" w:rsidRPr="00000217" w:rsidRDefault="000F768C" w:rsidP="000F768C">
            <w:pPr>
              <w:jc w:val="center"/>
              <w:rPr>
                <w:i/>
                <w:snapToGrid w:val="0"/>
                <w:sz w:val="15"/>
                <w:lang w:eastAsia="sk-SK"/>
              </w:rPr>
            </w:pPr>
          </w:p>
        </w:tc>
        <w:tc>
          <w:tcPr>
            <w:tcW w:w="781" w:type="pct"/>
            <w:vAlign w:val="bottom"/>
          </w:tcPr>
          <w:p w14:paraId="6DA70AAD" w14:textId="77777777" w:rsidR="000F768C" w:rsidRPr="00000217" w:rsidRDefault="000F768C" w:rsidP="000F768C">
            <w:pPr>
              <w:jc w:val="right"/>
              <w:rPr>
                <w:i/>
                <w:snapToGrid w:val="0"/>
                <w:sz w:val="15"/>
                <w:lang w:eastAsia="sk-SK"/>
              </w:rPr>
            </w:pPr>
          </w:p>
        </w:tc>
        <w:tc>
          <w:tcPr>
            <w:tcW w:w="781" w:type="pct"/>
            <w:vAlign w:val="bottom"/>
          </w:tcPr>
          <w:p w14:paraId="3C518C34" w14:textId="77777777" w:rsidR="000F768C" w:rsidRPr="00000217" w:rsidRDefault="000F768C" w:rsidP="000F768C">
            <w:pPr>
              <w:jc w:val="right"/>
              <w:rPr>
                <w:i/>
                <w:snapToGrid w:val="0"/>
                <w:sz w:val="15"/>
                <w:lang w:eastAsia="sk-SK"/>
              </w:rPr>
            </w:pPr>
          </w:p>
        </w:tc>
      </w:tr>
      <w:tr w:rsidR="000F768C" w:rsidRPr="00000217" w14:paraId="05174D8E" w14:textId="77777777" w:rsidTr="00B50B53">
        <w:tc>
          <w:tcPr>
            <w:tcW w:w="2970" w:type="pct"/>
          </w:tcPr>
          <w:p w14:paraId="05BC9F1C" w14:textId="77777777" w:rsidR="000F768C" w:rsidRPr="00000217" w:rsidRDefault="000F768C" w:rsidP="000F768C">
            <w:pPr>
              <w:ind w:left="318"/>
              <w:jc w:val="left"/>
              <w:rPr>
                <w:i/>
                <w:sz w:val="15"/>
              </w:rPr>
            </w:pPr>
            <w:r w:rsidRPr="00000217">
              <w:rPr>
                <w:i/>
                <w:sz w:val="15"/>
              </w:rPr>
              <w:t>aktivácia materiálu</w:t>
            </w:r>
          </w:p>
        </w:tc>
        <w:tc>
          <w:tcPr>
            <w:tcW w:w="468" w:type="pct"/>
          </w:tcPr>
          <w:p w14:paraId="3030B10A" w14:textId="77777777" w:rsidR="000F768C" w:rsidRPr="00000217" w:rsidRDefault="000F768C" w:rsidP="000F768C">
            <w:pPr>
              <w:jc w:val="center"/>
              <w:rPr>
                <w:i/>
                <w:snapToGrid w:val="0"/>
                <w:sz w:val="15"/>
                <w:lang w:eastAsia="sk-SK"/>
              </w:rPr>
            </w:pPr>
          </w:p>
        </w:tc>
        <w:tc>
          <w:tcPr>
            <w:tcW w:w="781" w:type="pct"/>
            <w:vAlign w:val="bottom"/>
          </w:tcPr>
          <w:p w14:paraId="5704AB7E" w14:textId="77777777" w:rsidR="000F768C" w:rsidRPr="00000217" w:rsidRDefault="005011AE">
            <w:pPr>
              <w:jc w:val="right"/>
              <w:rPr>
                <w:i/>
                <w:snapToGrid w:val="0"/>
                <w:sz w:val="15"/>
                <w:lang w:eastAsia="sk-SK"/>
              </w:rPr>
            </w:pPr>
            <w:r>
              <w:rPr>
                <w:i/>
                <w:snapToGrid w:val="0"/>
                <w:sz w:val="15"/>
                <w:lang w:eastAsia="sk-SK"/>
              </w:rPr>
              <w:t>1 829 695</w:t>
            </w:r>
          </w:p>
        </w:tc>
        <w:tc>
          <w:tcPr>
            <w:tcW w:w="781" w:type="pct"/>
            <w:vAlign w:val="bottom"/>
          </w:tcPr>
          <w:p w14:paraId="6933D8F6" w14:textId="77777777" w:rsidR="000F768C" w:rsidRPr="00000217" w:rsidRDefault="000F768C" w:rsidP="000F768C">
            <w:pPr>
              <w:jc w:val="right"/>
              <w:rPr>
                <w:i/>
                <w:snapToGrid w:val="0"/>
                <w:sz w:val="15"/>
                <w:lang w:eastAsia="sk-SK"/>
              </w:rPr>
            </w:pPr>
            <w:r w:rsidRPr="00000217">
              <w:rPr>
                <w:i/>
                <w:snapToGrid w:val="0"/>
                <w:sz w:val="15"/>
                <w:lang w:eastAsia="sk-SK"/>
              </w:rPr>
              <w:t>1 428 224</w:t>
            </w:r>
          </w:p>
        </w:tc>
      </w:tr>
      <w:tr w:rsidR="000F768C" w:rsidRPr="00000217" w14:paraId="2F4B6E2E" w14:textId="77777777" w:rsidTr="00B50B53">
        <w:tc>
          <w:tcPr>
            <w:tcW w:w="2970" w:type="pct"/>
          </w:tcPr>
          <w:p w14:paraId="6A07018C" w14:textId="77777777" w:rsidR="000F768C" w:rsidRPr="00000217" w:rsidRDefault="000F768C" w:rsidP="000F768C">
            <w:pPr>
              <w:ind w:left="318"/>
              <w:jc w:val="left"/>
              <w:rPr>
                <w:i/>
                <w:sz w:val="15"/>
              </w:rPr>
            </w:pPr>
            <w:r w:rsidRPr="00000217">
              <w:rPr>
                <w:i/>
                <w:sz w:val="15"/>
              </w:rPr>
              <w:t>aktivácia DHM</w:t>
            </w:r>
          </w:p>
        </w:tc>
        <w:tc>
          <w:tcPr>
            <w:tcW w:w="468" w:type="pct"/>
          </w:tcPr>
          <w:p w14:paraId="29D34435" w14:textId="77777777" w:rsidR="000F768C" w:rsidRPr="00000217" w:rsidRDefault="000F768C" w:rsidP="000F768C">
            <w:pPr>
              <w:jc w:val="center"/>
              <w:rPr>
                <w:i/>
                <w:snapToGrid w:val="0"/>
                <w:sz w:val="15"/>
                <w:lang w:eastAsia="sk-SK"/>
              </w:rPr>
            </w:pPr>
          </w:p>
        </w:tc>
        <w:tc>
          <w:tcPr>
            <w:tcW w:w="781" w:type="pct"/>
            <w:vAlign w:val="bottom"/>
          </w:tcPr>
          <w:p w14:paraId="28EC71C2" w14:textId="77777777" w:rsidR="000F768C" w:rsidRPr="00000217" w:rsidRDefault="005011AE" w:rsidP="000F768C">
            <w:pPr>
              <w:jc w:val="right"/>
              <w:rPr>
                <w:i/>
                <w:snapToGrid w:val="0"/>
                <w:sz w:val="15"/>
                <w:lang w:eastAsia="sk-SK"/>
              </w:rPr>
            </w:pPr>
            <w:r>
              <w:rPr>
                <w:i/>
                <w:snapToGrid w:val="0"/>
                <w:sz w:val="15"/>
                <w:lang w:eastAsia="sk-SK"/>
              </w:rPr>
              <w:t>453 132</w:t>
            </w:r>
          </w:p>
        </w:tc>
        <w:tc>
          <w:tcPr>
            <w:tcW w:w="781" w:type="pct"/>
            <w:vAlign w:val="bottom"/>
          </w:tcPr>
          <w:p w14:paraId="11D4E46A" w14:textId="77777777" w:rsidR="000F768C" w:rsidRPr="00000217" w:rsidRDefault="000F768C" w:rsidP="000F768C">
            <w:pPr>
              <w:jc w:val="right"/>
              <w:rPr>
                <w:i/>
                <w:snapToGrid w:val="0"/>
                <w:sz w:val="15"/>
                <w:lang w:eastAsia="sk-SK"/>
              </w:rPr>
            </w:pPr>
            <w:r w:rsidRPr="00000217">
              <w:rPr>
                <w:i/>
                <w:snapToGrid w:val="0"/>
                <w:sz w:val="15"/>
                <w:lang w:eastAsia="sk-SK"/>
              </w:rPr>
              <w:t>370 637</w:t>
            </w:r>
          </w:p>
        </w:tc>
      </w:tr>
      <w:tr w:rsidR="000F768C" w:rsidRPr="00000217" w14:paraId="51EF2FF4" w14:textId="77777777" w:rsidTr="00B50B53">
        <w:tc>
          <w:tcPr>
            <w:tcW w:w="2970" w:type="pct"/>
          </w:tcPr>
          <w:p w14:paraId="7BCEB2F9" w14:textId="77777777" w:rsidR="000F768C" w:rsidRPr="00000217" w:rsidRDefault="000F768C" w:rsidP="000F768C">
            <w:pPr>
              <w:jc w:val="left"/>
              <w:rPr>
                <w:snapToGrid w:val="0"/>
                <w:sz w:val="15"/>
                <w:lang w:eastAsia="sk-SK"/>
              </w:rPr>
            </w:pPr>
            <w:r w:rsidRPr="00000217">
              <w:rPr>
                <w:snapToGrid w:val="0"/>
                <w:sz w:val="15"/>
                <w:lang w:eastAsia="sk-SK"/>
              </w:rPr>
              <w:t>Ostatné významné položky výnosov z hospodárskej činnosti</w:t>
            </w:r>
          </w:p>
        </w:tc>
        <w:tc>
          <w:tcPr>
            <w:tcW w:w="468" w:type="pct"/>
          </w:tcPr>
          <w:p w14:paraId="43B4F99C" w14:textId="77777777" w:rsidR="000F768C" w:rsidRPr="00000217" w:rsidRDefault="000F768C" w:rsidP="000F768C">
            <w:pPr>
              <w:jc w:val="center"/>
              <w:rPr>
                <w:snapToGrid w:val="0"/>
                <w:sz w:val="15"/>
                <w:lang w:eastAsia="sk-SK"/>
              </w:rPr>
            </w:pPr>
          </w:p>
        </w:tc>
        <w:tc>
          <w:tcPr>
            <w:tcW w:w="781" w:type="pct"/>
            <w:vAlign w:val="bottom"/>
          </w:tcPr>
          <w:p w14:paraId="10D8B8F4" w14:textId="77777777" w:rsidR="000F768C" w:rsidRPr="00000217" w:rsidRDefault="000F768C" w:rsidP="000F768C">
            <w:pPr>
              <w:jc w:val="right"/>
              <w:rPr>
                <w:snapToGrid w:val="0"/>
                <w:sz w:val="15"/>
                <w:lang w:eastAsia="sk-SK"/>
              </w:rPr>
            </w:pPr>
          </w:p>
        </w:tc>
        <w:tc>
          <w:tcPr>
            <w:tcW w:w="781" w:type="pct"/>
            <w:vAlign w:val="bottom"/>
          </w:tcPr>
          <w:p w14:paraId="653C35F7" w14:textId="77777777" w:rsidR="000F768C" w:rsidRPr="00000217" w:rsidRDefault="000F768C" w:rsidP="000F768C">
            <w:pPr>
              <w:jc w:val="right"/>
              <w:rPr>
                <w:snapToGrid w:val="0"/>
                <w:sz w:val="15"/>
                <w:lang w:eastAsia="sk-SK"/>
              </w:rPr>
            </w:pPr>
            <w:r w:rsidRPr="00000217">
              <w:rPr>
                <w:snapToGrid w:val="0"/>
                <w:sz w:val="15"/>
                <w:lang w:eastAsia="sk-SK"/>
              </w:rPr>
              <w:t>-</w:t>
            </w:r>
          </w:p>
        </w:tc>
      </w:tr>
      <w:tr w:rsidR="000F768C" w:rsidRPr="00000217" w14:paraId="48171C76" w14:textId="77777777" w:rsidTr="00B50B53">
        <w:tc>
          <w:tcPr>
            <w:tcW w:w="2970" w:type="pct"/>
          </w:tcPr>
          <w:p w14:paraId="600F7AB5" w14:textId="77777777" w:rsidR="000F768C" w:rsidRPr="00000217" w:rsidDel="00FB77AB" w:rsidRDefault="000F768C" w:rsidP="000F768C">
            <w:pPr>
              <w:ind w:left="34"/>
              <w:jc w:val="left"/>
              <w:rPr>
                <w:i/>
                <w:snapToGrid w:val="0"/>
                <w:sz w:val="15"/>
                <w:lang w:eastAsia="sk-SK"/>
              </w:rPr>
            </w:pPr>
            <w:r w:rsidRPr="00000217">
              <w:rPr>
                <w:snapToGrid w:val="0"/>
                <w:sz w:val="15"/>
                <w:lang w:eastAsia="sk-SK"/>
              </w:rPr>
              <w:t>Finančné výnosy</w:t>
            </w:r>
          </w:p>
        </w:tc>
        <w:tc>
          <w:tcPr>
            <w:tcW w:w="468" w:type="pct"/>
          </w:tcPr>
          <w:p w14:paraId="4CE34E24" w14:textId="77777777" w:rsidR="000F768C" w:rsidRPr="00000217" w:rsidRDefault="000F768C" w:rsidP="000F768C">
            <w:pPr>
              <w:jc w:val="center"/>
              <w:rPr>
                <w:i/>
                <w:snapToGrid w:val="0"/>
                <w:sz w:val="15"/>
                <w:lang w:eastAsia="sk-SK"/>
              </w:rPr>
            </w:pPr>
          </w:p>
        </w:tc>
        <w:tc>
          <w:tcPr>
            <w:tcW w:w="781" w:type="pct"/>
            <w:vAlign w:val="bottom"/>
          </w:tcPr>
          <w:p w14:paraId="4739937E" w14:textId="77777777" w:rsidR="000F768C" w:rsidRPr="00000217" w:rsidRDefault="005011AE" w:rsidP="000F768C">
            <w:pPr>
              <w:jc w:val="right"/>
              <w:rPr>
                <w:i/>
                <w:snapToGrid w:val="0"/>
                <w:sz w:val="15"/>
                <w:lang w:eastAsia="sk-SK"/>
              </w:rPr>
            </w:pPr>
            <w:r>
              <w:rPr>
                <w:i/>
                <w:snapToGrid w:val="0"/>
                <w:sz w:val="15"/>
                <w:lang w:eastAsia="sk-SK"/>
              </w:rPr>
              <w:t>-</w:t>
            </w:r>
          </w:p>
        </w:tc>
        <w:tc>
          <w:tcPr>
            <w:tcW w:w="781" w:type="pct"/>
            <w:vAlign w:val="bottom"/>
          </w:tcPr>
          <w:p w14:paraId="06DC2F81" w14:textId="77777777" w:rsidR="000F768C" w:rsidRPr="00000217" w:rsidRDefault="000F768C" w:rsidP="000F768C">
            <w:pPr>
              <w:jc w:val="right"/>
              <w:rPr>
                <w:i/>
                <w:snapToGrid w:val="0"/>
                <w:sz w:val="15"/>
                <w:lang w:eastAsia="sk-SK"/>
              </w:rPr>
            </w:pPr>
            <w:r w:rsidRPr="00000217">
              <w:rPr>
                <w:i/>
                <w:snapToGrid w:val="0"/>
                <w:sz w:val="15"/>
                <w:lang w:eastAsia="sk-SK"/>
              </w:rPr>
              <w:t>-</w:t>
            </w:r>
          </w:p>
        </w:tc>
      </w:tr>
      <w:tr w:rsidR="000F768C" w:rsidRPr="00000217" w14:paraId="7CF41424" w14:textId="77777777" w:rsidTr="00B50B53">
        <w:tc>
          <w:tcPr>
            <w:tcW w:w="2970" w:type="pct"/>
          </w:tcPr>
          <w:p w14:paraId="39ABC857" w14:textId="77777777" w:rsidR="000F768C" w:rsidRPr="00000217" w:rsidDel="00FB77AB" w:rsidRDefault="000F768C" w:rsidP="000F768C">
            <w:pPr>
              <w:ind w:left="176"/>
              <w:jc w:val="left"/>
              <w:rPr>
                <w:i/>
                <w:sz w:val="15"/>
              </w:rPr>
            </w:pPr>
            <w:r w:rsidRPr="00000217">
              <w:rPr>
                <w:i/>
                <w:sz w:val="15"/>
              </w:rPr>
              <w:t>kurzové zisky, z toho:</w:t>
            </w:r>
          </w:p>
        </w:tc>
        <w:tc>
          <w:tcPr>
            <w:tcW w:w="468" w:type="pct"/>
          </w:tcPr>
          <w:p w14:paraId="0E31738C" w14:textId="77777777" w:rsidR="000F768C" w:rsidRPr="00000217" w:rsidRDefault="000F768C" w:rsidP="000F768C">
            <w:pPr>
              <w:jc w:val="center"/>
              <w:rPr>
                <w:i/>
                <w:snapToGrid w:val="0"/>
                <w:sz w:val="15"/>
                <w:lang w:eastAsia="sk-SK"/>
              </w:rPr>
            </w:pPr>
          </w:p>
        </w:tc>
        <w:tc>
          <w:tcPr>
            <w:tcW w:w="781" w:type="pct"/>
            <w:vAlign w:val="bottom"/>
          </w:tcPr>
          <w:p w14:paraId="1A2A6F58" w14:textId="77777777" w:rsidR="000F768C" w:rsidRPr="00000217" w:rsidRDefault="005011AE" w:rsidP="000F768C">
            <w:pPr>
              <w:jc w:val="right"/>
              <w:rPr>
                <w:i/>
                <w:snapToGrid w:val="0"/>
                <w:sz w:val="15"/>
                <w:lang w:eastAsia="sk-SK"/>
              </w:rPr>
            </w:pPr>
            <w:r>
              <w:rPr>
                <w:i/>
                <w:snapToGrid w:val="0"/>
                <w:sz w:val="15"/>
                <w:lang w:eastAsia="sk-SK"/>
              </w:rPr>
              <w:t>-</w:t>
            </w:r>
          </w:p>
        </w:tc>
        <w:tc>
          <w:tcPr>
            <w:tcW w:w="781" w:type="pct"/>
            <w:vAlign w:val="bottom"/>
          </w:tcPr>
          <w:p w14:paraId="68FE4042" w14:textId="77777777" w:rsidR="000F768C" w:rsidRPr="00000217" w:rsidRDefault="000F768C" w:rsidP="000F768C">
            <w:pPr>
              <w:jc w:val="right"/>
              <w:rPr>
                <w:i/>
                <w:snapToGrid w:val="0"/>
                <w:sz w:val="15"/>
                <w:lang w:eastAsia="sk-SK"/>
              </w:rPr>
            </w:pPr>
            <w:r w:rsidRPr="00000217">
              <w:rPr>
                <w:i/>
                <w:snapToGrid w:val="0"/>
                <w:sz w:val="15"/>
                <w:lang w:eastAsia="sk-SK"/>
              </w:rPr>
              <w:t>-</w:t>
            </w:r>
          </w:p>
        </w:tc>
      </w:tr>
      <w:tr w:rsidR="000F768C" w:rsidRPr="00000217" w14:paraId="15BB4D9D" w14:textId="77777777" w:rsidTr="00B50B53">
        <w:tc>
          <w:tcPr>
            <w:tcW w:w="2970" w:type="pct"/>
          </w:tcPr>
          <w:p w14:paraId="3AB5A60F" w14:textId="77777777" w:rsidR="000F768C" w:rsidRPr="00000217" w:rsidDel="00FB77AB" w:rsidRDefault="000F768C" w:rsidP="000F768C">
            <w:pPr>
              <w:ind w:left="459" w:hanging="141"/>
              <w:jc w:val="left"/>
              <w:rPr>
                <w:i/>
                <w:snapToGrid w:val="0"/>
                <w:sz w:val="15"/>
                <w:lang w:eastAsia="sk-SK"/>
              </w:rPr>
            </w:pPr>
            <w:r w:rsidRPr="00000217">
              <w:rPr>
                <w:i/>
                <w:snapToGrid w:val="0"/>
                <w:sz w:val="15"/>
                <w:lang w:eastAsia="sk-SK"/>
              </w:rPr>
              <w:t>kurzové zisky ku dňu, ku ktorému sa zostavuje účtovná závierka</w:t>
            </w:r>
          </w:p>
        </w:tc>
        <w:tc>
          <w:tcPr>
            <w:tcW w:w="468" w:type="pct"/>
          </w:tcPr>
          <w:p w14:paraId="65B06663" w14:textId="77777777" w:rsidR="000F768C" w:rsidRPr="00000217" w:rsidRDefault="000F768C" w:rsidP="000F768C">
            <w:pPr>
              <w:jc w:val="center"/>
              <w:rPr>
                <w:i/>
                <w:snapToGrid w:val="0"/>
                <w:sz w:val="15"/>
                <w:lang w:eastAsia="sk-SK"/>
              </w:rPr>
            </w:pPr>
          </w:p>
        </w:tc>
        <w:tc>
          <w:tcPr>
            <w:tcW w:w="781" w:type="pct"/>
            <w:vAlign w:val="bottom"/>
          </w:tcPr>
          <w:p w14:paraId="3B54D51B" w14:textId="77777777" w:rsidR="000F768C" w:rsidRPr="00000217" w:rsidRDefault="005011AE" w:rsidP="000F768C">
            <w:pPr>
              <w:jc w:val="right"/>
              <w:rPr>
                <w:i/>
                <w:snapToGrid w:val="0"/>
                <w:sz w:val="15"/>
                <w:lang w:eastAsia="sk-SK"/>
              </w:rPr>
            </w:pPr>
            <w:r>
              <w:rPr>
                <w:i/>
                <w:snapToGrid w:val="0"/>
                <w:sz w:val="15"/>
                <w:lang w:eastAsia="sk-SK"/>
              </w:rPr>
              <w:t>-</w:t>
            </w:r>
          </w:p>
        </w:tc>
        <w:tc>
          <w:tcPr>
            <w:tcW w:w="781" w:type="pct"/>
            <w:vAlign w:val="bottom"/>
          </w:tcPr>
          <w:p w14:paraId="4080514A" w14:textId="77777777" w:rsidR="000F768C" w:rsidRPr="00000217" w:rsidRDefault="000F768C" w:rsidP="000F768C">
            <w:pPr>
              <w:jc w:val="right"/>
              <w:rPr>
                <w:i/>
                <w:snapToGrid w:val="0"/>
                <w:sz w:val="15"/>
                <w:lang w:eastAsia="sk-SK"/>
              </w:rPr>
            </w:pPr>
            <w:r w:rsidRPr="00000217">
              <w:rPr>
                <w:i/>
                <w:snapToGrid w:val="0"/>
                <w:sz w:val="15"/>
                <w:lang w:eastAsia="sk-SK"/>
              </w:rPr>
              <w:t>-</w:t>
            </w:r>
          </w:p>
        </w:tc>
      </w:tr>
      <w:tr w:rsidR="000F768C" w:rsidRPr="00000217" w14:paraId="73816463" w14:textId="77777777" w:rsidTr="00C81CBA">
        <w:tc>
          <w:tcPr>
            <w:tcW w:w="2970" w:type="pct"/>
            <w:tcBorders>
              <w:bottom w:val="nil"/>
            </w:tcBorders>
          </w:tcPr>
          <w:p w14:paraId="4D9D4FAF" w14:textId="77777777" w:rsidR="000F768C" w:rsidRPr="00000217" w:rsidDel="00FB77AB" w:rsidRDefault="000F768C" w:rsidP="000F768C">
            <w:pPr>
              <w:ind w:left="176"/>
              <w:jc w:val="left"/>
              <w:rPr>
                <w:i/>
                <w:snapToGrid w:val="0"/>
                <w:sz w:val="15"/>
                <w:lang w:eastAsia="sk-SK"/>
              </w:rPr>
            </w:pPr>
            <w:r w:rsidRPr="00000217">
              <w:rPr>
                <w:i/>
                <w:sz w:val="15"/>
              </w:rPr>
              <w:t>ostatné významné položky finančných výnosov</w:t>
            </w:r>
          </w:p>
        </w:tc>
        <w:tc>
          <w:tcPr>
            <w:tcW w:w="468" w:type="pct"/>
            <w:tcBorders>
              <w:bottom w:val="nil"/>
            </w:tcBorders>
          </w:tcPr>
          <w:p w14:paraId="2706C9A3" w14:textId="77777777" w:rsidR="000F768C" w:rsidRPr="00000217" w:rsidRDefault="000F768C" w:rsidP="000F768C">
            <w:pPr>
              <w:jc w:val="center"/>
              <w:rPr>
                <w:i/>
                <w:snapToGrid w:val="0"/>
                <w:sz w:val="15"/>
                <w:lang w:eastAsia="sk-SK"/>
              </w:rPr>
            </w:pPr>
          </w:p>
        </w:tc>
        <w:tc>
          <w:tcPr>
            <w:tcW w:w="781" w:type="pct"/>
            <w:tcBorders>
              <w:bottom w:val="nil"/>
            </w:tcBorders>
            <w:vAlign w:val="bottom"/>
          </w:tcPr>
          <w:p w14:paraId="4A723C9E" w14:textId="77777777" w:rsidR="000F768C" w:rsidRPr="00000217" w:rsidRDefault="005011AE" w:rsidP="000F768C">
            <w:pPr>
              <w:jc w:val="right"/>
              <w:rPr>
                <w:i/>
                <w:snapToGrid w:val="0"/>
                <w:sz w:val="15"/>
                <w:lang w:eastAsia="sk-SK"/>
              </w:rPr>
            </w:pPr>
            <w:r>
              <w:rPr>
                <w:i/>
                <w:snapToGrid w:val="0"/>
                <w:sz w:val="15"/>
                <w:lang w:eastAsia="sk-SK"/>
              </w:rPr>
              <w:t>-</w:t>
            </w:r>
          </w:p>
        </w:tc>
        <w:tc>
          <w:tcPr>
            <w:tcW w:w="781" w:type="pct"/>
            <w:tcBorders>
              <w:bottom w:val="nil"/>
            </w:tcBorders>
            <w:vAlign w:val="bottom"/>
          </w:tcPr>
          <w:p w14:paraId="1B8C6167" w14:textId="77777777" w:rsidR="000F768C" w:rsidRPr="00000217" w:rsidRDefault="000F768C" w:rsidP="000F768C">
            <w:pPr>
              <w:jc w:val="right"/>
              <w:rPr>
                <w:i/>
                <w:snapToGrid w:val="0"/>
                <w:sz w:val="15"/>
                <w:lang w:eastAsia="sk-SK"/>
              </w:rPr>
            </w:pPr>
            <w:r w:rsidRPr="00000217">
              <w:rPr>
                <w:i/>
                <w:snapToGrid w:val="0"/>
                <w:sz w:val="15"/>
                <w:lang w:eastAsia="sk-SK"/>
              </w:rPr>
              <w:t>-</w:t>
            </w:r>
          </w:p>
        </w:tc>
      </w:tr>
      <w:tr w:rsidR="000F768C" w:rsidRPr="00000217" w14:paraId="1FC436CE" w14:textId="77777777" w:rsidTr="00C81CBA">
        <w:tc>
          <w:tcPr>
            <w:tcW w:w="2970" w:type="pct"/>
            <w:tcBorders>
              <w:top w:val="nil"/>
              <w:bottom w:val="single" w:sz="8" w:space="0" w:color="auto"/>
            </w:tcBorders>
          </w:tcPr>
          <w:p w14:paraId="45F51E1B" w14:textId="77777777" w:rsidR="000F768C" w:rsidRPr="00000217" w:rsidRDefault="000F768C" w:rsidP="000F768C">
            <w:pPr>
              <w:jc w:val="left"/>
              <w:rPr>
                <w:snapToGrid w:val="0"/>
                <w:sz w:val="15"/>
                <w:lang w:eastAsia="sk-SK"/>
              </w:rPr>
            </w:pPr>
            <w:r w:rsidRPr="00000217">
              <w:rPr>
                <w:snapToGrid w:val="0"/>
                <w:sz w:val="15"/>
                <w:lang w:eastAsia="sk-SK"/>
              </w:rPr>
              <w:t>Výnosy výnimočného rozsahu alebo výskytu</w:t>
            </w:r>
          </w:p>
        </w:tc>
        <w:tc>
          <w:tcPr>
            <w:tcW w:w="468" w:type="pct"/>
            <w:tcBorders>
              <w:top w:val="nil"/>
              <w:bottom w:val="single" w:sz="8" w:space="0" w:color="auto"/>
            </w:tcBorders>
          </w:tcPr>
          <w:p w14:paraId="6790BA43" w14:textId="77777777" w:rsidR="000F768C" w:rsidRPr="00000217" w:rsidRDefault="000F768C" w:rsidP="000F768C">
            <w:pPr>
              <w:jc w:val="center"/>
              <w:rPr>
                <w:snapToGrid w:val="0"/>
                <w:sz w:val="15"/>
                <w:lang w:eastAsia="sk-SK"/>
              </w:rPr>
            </w:pPr>
          </w:p>
        </w:tc>
        <w:tc>
          <w:tcPr>
            <w:tcW w:w="781" w:type="pct"/>
            <w:tcBorders>
              <w:top w:val="nil"/>
              <w:bottom w:val="single" w:sz="8" w:space="0" w:color="auto"/>
            </w:tcBorders>
            <w:vAlign w:val="bottom"/>
          </w:tcPr>
          <w:p w14:paraId="36468EFB" w14:textId="77777777" w:rsidR="000F768C" w:rsidRPr="00000217" w:rsidRDefault="005011AE" w:rsidP="000F768C">
            <w:pPr>
              <w:jc w:val="right"/>
              <w:rPr>
                <w:snapToGrid w:val="0"/>
                <w:sz w:val="15"/>
                <w:lang w:eastAsia="sk-SK"/>
              </w:rPr>
            </w:pPr>
            <w:r>
              <w:rPr>
                <w:snapToGrid w:val="0"/>
                <w:sz w:val="15"/>
                <w:lang w:eastAsia="sk-SK"/>
              </w:rPr>
              <w:t>-</w:t>
            </w:r>
          </w:p>
        </w:tc>
        <w:tc>
          <w:tcPr>
            <w:tcW w:w="781" w:type="pct"/>
            <w:tcBorders>
              <w:top w:val="nil"/>
              <w:bottom w:val="single" w:sz="8" w:space="0" w:color="auto"/>
            </w:tcBorders>
            <w:vAlign w:val="bottom"/>
          </w:tcPr>
          <w:p w14:paraId="4BE80993" w14:textId="77777777" w:rsidR="000F768C" w:rsidRPr="00000217" w:rsidRDefault="000F768C" w:rsidP="000F768C">
            <w:pPr>
              <w:jc w:val="right"/>
              <w:rPr>
                <w:snapToGrid w:val="0"/>
                <w:sz w:val="15"/>
                <w:lang w:eastAsia="sk-SK"/>
              </w:rPr>
            </w:pPr>
            <w:r w:rsidRPr="00000217">
              <w:rPr>
                <w:snapToGrid w:val="0"/>
                <w:sz w:val="15"/>
                <w:lang w:eastAsia="sk-SK"/>
              </w:rPr>
              <w:t>-</w:t>
            </w:r>
          </w:p>
        </w:tc>
      </w:tr>
    </w:tbl>
    <w:p w14:paraId="45772D9D" w14:textId="77777777" w:rsidR="00B50B53" w:rsidRPr="00000217" w:rsidRDefault="00B50B53" w:rsidP="00341362"/>
    <w:p w14:paraId="081DC365" w14:textId="77777777" w:rsidR="00341362" w:rsidRPr="00000217" w:rsidRDefault="00341362" w:rsidP="00341362">
      <w:pPr>
        <w:rPr>
          <w:rFonts w:cs="Arial"/>
          <w:snapToGrid w:val="0"/>
          <w:lang w:eastAsia="sk-SK"/>
        </w:rPr>
      </w:pPr>
    </w:p>
    <w:p w14:paraId="78DDA79F" w14:textId="77777777" w:rsidR="00341362" w:rsidRPr="00000217" w:rsidRDefault="00341362" w:rsidP="00341362">
      <w:pPr>
        <w:pStyle w:val="Nadpis1"/>
        <w:rPr>
          <w:lang w:val="sk-SK"/>
        </w:rPr>
      </w:pPr>
      <w:r w:rsidRPr="00000217">
        <w:rPr>
          <w:lang w:val="sk-SK"/>
        </w:rPr>
        <w:t>NÁKLADY</w:t>
      </w:r>
    </w:p>
    <w:p w14:paraId="6A7465DC" w14:textId="77777777" w:rsidR="00341362" w:rsidRPr="00000217" w:rsidRDefault="00341362" w:rsidP="00341362">
      <w:pPr>
        <w:rPr>
          <w:rFonts w:cs="Arial"/>
          <w:snapToGrid w:val="0"/>
          <w:lang w:eastAsia="sk-SK"/>
        </w:rPr>
      </w:pPr>
    </w:p>
    <w:p w14:paraId="0E74A6BB" w14:textId="77777777" w:rsidR="00341362" w:rsidRPr="00000217" w:rsidRDefault="00341362" w:rsidP="00341362">
      <w:pPr>
        <w:pStyle w:val="Nadpis2"/>
        <w:rPr>
          <w:lang w:val="sk-SK"/>
        </w:rPr>
      </w:pPr>
      <w:r w:rsidRPr="00000217">
        <w:rPr>
          <w:lang w:val="sk-SK"/>
        </w:rPr>
        <w:t>Náklady z hospodárskej činnosti</w:t>
      </w:r>
    </w:p>
    <w:p w14:paraId="2C2D0670" w14:textId="77777777" w:rsidR="00341362" w:rsidRPr="00000217" w:rsidRDefault="00341362" w:rsidP="00341362">
      <w:pPr>
        <w:pStyle w:val="Pta"/>
        <w:tabs>
          <w:tab w:val="clear" w:pos="4536"/>
          <w:tab w:val="clear" w:pos="9072"/>
        </w:tabs>
        <w:rPr>
          <w:rFonts w:cs="Arial"/>
          <w:snapToGrid w:val="0"/>
          <w:lang w:eastAsia="sk-SK"/>
        </w:rPr>
      </w:pPr>
    </w:p>
    <w:p w14:paraId="565CBA7F" w14:textId="77777777" w:rsidR="008158C4" w:rsidRPr="00000217" w:rsidRDefault="008158C4" w:rsidP="008158C4">
      <w:pPr>
        <w:pStyle w:val="Nadpis3"/>
        <w:tabs>
          <w:tab w:val="clear" w:pos="567"/>
          <w:tab w:val="num" w:pos="539"/>
        </w:tabs>
        <w:ind w:left="539" w:hanging="539"/>
        <w:rPr>
          <w:lang w:val="sk-SK"/>
        </w:rPr>
      </w:pPr>
      <w:r w:rsidRPr="00000217">
        <w:rPr>
          <w:lang w:val="sk-SK"/>
        </w:rPr>
        <w:t>Náklady za služby, ostatné náklady z hospodárskej činnosti, finančné a mimoriadne náklady</w:t>
      </w:r>
    </w:p>
    <w:p w14:paraId="3E6B82BD" w14:textId="77777777" w:rsidR="008158C4" w:rsidRPr="00000217" w:rsidRDefault="008158C4" w:rsidP="00341362">
      <w:pPr>
        <w:pStyle w:val="Pta"/>
        <w:tabs>
          <w:tab w:val="clear" w:pos="4536"/>
          <w:tab w:val="clear" w:pos="9072"/>
        </w:tabs>
        <w:rPr>
          <w:rFonts w:cs="Arial"/>
          <w:snapToGrid w:val="0"/>
          <w:lang w:eastAsia="sk-SK"/>
        </w:rPr>
      </w:pPr>
    </w:p>
    <w:p w14:paraId="3D835604" w14:textId="7A40892C" w:rsidR="00341362" w:rsidRPr="004653B9" w:rsidRDefault="00341362" w:rsidP="00341362">
      <w:r w:rsidRPr="004653B9">
        <w:t>Významnú časť aktivít spoločnosti predstavujú činnosti súvisiace s likvidáciou rádioaktívneho odpadu a vyraďovaním jadrových elektrární JE A1 a </w:t>
      </w:r>
      <w:r w:rsidR="0006386E" w:rsidRPr="004653B9">
        <w:t>vyraďovaním</w:t>
      </w:r>
      <w:r w:rsidRPr="004653B9">
        <w:t xml:space="preserve"> </w:t>
      </w:r>
      <w:r w:rsidR="00295F47">
        <w:t xml:space="preserve">JE </w:t>
      </w:r>
      <w:r w:rsidRPr="004653B9">
        <w:t xml:space="preserve">V1. Tieto aktivity sú plne hradené z Národného jadrového fondu alebo prostriedkov BIDSF a spoločnosť vytvorila v súvislosti s nimi významné rezervy a súvisiace pohľadávky na budúce granty a dotácie na jadrové vyraďovanie. </w:t>
      </w:r>
    </w:p>
    <w:p w14:paraId="7287AA9F" w14:textId="77777777" w:rsidR="00341362" w:rsidRPr="004653B9" w:rsidRDefault="00341362" w:rsidP="00341362"/>
    <w:p w14:paraId="59A9876D" w14:textId="24659048" w:rsidR="00FF1FB6" w:rsidRPr="004653B9" w:rsidRDefault="00625258" w:rsidP="00341362">
      <w:r w:rsidRPr="004653B9">
        <w:t xml:space="preserve">Spoločnosť </w:t>
      </w:r>
      <w:r w:rsidR="00FF1FB6" w:rsidRPr="004653B9">
        <w:t>účtuje vo výkaze ziskov a</w:t>
      </w:r>
      <w:r w:rsidR="00754820" w:rsidRPr="004653B9">
        <w:t> </w:t>
      </w:r>
      <w:r w:rsidR="00FF1FB6" w:rsidRPr="004653B9">
        <w:t>strát</w:t>
      </w:r>
      <w:r w:rsidR="00754820" w:rsidRPr="004653B9">
        <w:t>,</w:t>
      </w:r>
      <w:r w:rsidR="00FF1FB6" w:rsidRPr="004653B9">
        <w:t xml:space="preserve"> náklady vrátane súm vynaložených na aktivity súvisiace s vyraďovaním, na ktoré boli vytvorené v minulosti rezervy. Použitie rezerv a prijatie dotácií použitých na krytie nákladov na vyraďovanie sa účtuje v momente zaúčtovania pevného záväzku v prospech účtu 648</w:t>
      </w:r>
      <w:r w:rsidR="00295F47">
        <w:t> </w:t>
      </w:r>
      <w:r w:rsidR="00FF1FB6" w:rsidRPr="004653B9">
        <w:t xml:space="preserve">– ostatné výnosy z hospodárskej činnosti. </w:t>
      </w:r>
    </w:p>
    <w:p w14:paraId="57BD4F91" w14:textId="77777777" w:rsidR="00341362" w:rsidRPr="000D7172" w:rsidRDefault="00341362" w:rsidP="00341362">
      <w:pPr>
        <w:rPr>
          <w:highlight w:val="lightGray"/>
        </w:rPr>
      </w:pPr>
    </w:p>
    <w:p w14:paraId="14A247E4" w14:textId="77777777" w:rsidR="00FF1FB6" w:rsidRPr="00000217" w:rsidRDefault="00FF1FB6" w:rsidP="00341362"/>
    <w:p w14:paraId="30ACC3FB" w14:textId="77777777" w:rsidR="00F200BC" w:rsidRPr="00000217" w:rsidRDefault="00F200BC">
      <w:pPr>
        <w:jc w:val="left"/>
      </w:pPr>
      <w:r w:rsidRPr="00000217">
        <w:br w:type="page"/>
      </w:r>
    </w:p>
    <w:p w14:paraId="6EE738F7" w14:textId="77777777" w:rsidR="00341362" w:rsidRPr="00000217" w:rsidRDefault="00341362" w:rsidP="00341362">
      <w:pPr>
        <w:pStyle w:val="Nadpis3"/>
        <w:rPr>
          <w:lang w:val="sk-SK"/>
        </w:rPr>
      </w:pPr>
      <w:r w:rsidRPr="00000217">
        <w:rPr>
          <w:lang w:val="sk-SK"/>
        </w:rPr>
        <w:lastRenderedPageBreak/>
        <w:t xml:space="preserve">Výrobná spotreba </w:t>
      </w:r>
    </w:p>
    <w:p w14:paraId="37815231" w14:textId="77777777" w:rsidR="00341362" w:rsidRPr="00000217" w:rsidRDefault="00341362" w:rsidP="00341362">
      <w:pPr>
        <w:rPr>
          <w:rFonts w:cs="Arial"/>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341362" w:rsidRPr="00000217" w14:paraId="2DC672CD" w14:textId="77777777">
        <w:trPr>
          <w:trHeight w:val="157"/>
        </w:trPr>
        <w:tc>
          <w:tcPr>
            <w:tcW w:w="5387" w:type="dxa"/>
            <w:tcBorders>
              <w:top w:val="single" w:sz="8" w:space="0" w:color="auto"/>
              <w:bottom w:val="single" w:sz="4" w:space="0" w:color="auto"/>
            </w:tcBorders>
          </w:tcPr>
          <w:p w14:paraId="773B0261" w14:textId="77777777" w:rsidR="00341362" w:rsidRPr="00000217" w:rsidRDefault="00341362" w:rsidP="00341362">
            <w:pPr>
              <w:pStyle w:val="tableheader"/>
              <w:jc w:val="left"/>
              <w:rPr>
                <w:rFonts w:cs="Arial"/>
              </w:rPr>
            </w:pPr>
            <w:r w:rsidRPr="00000217">
              <w:rPr>
                <w:rFonts w:cs="Arial"/>
              </w:rPr>
              <w:t>Položka</w:t>
            </w:r>
          </w:p>
        </w:tc>
        <w:tc>
          <w:tcPr>
            <w:tcW w:w="851" w:type="dxa"/>
            <w:tcBorders>
              <w:top w:val="single" w:sz="8" w:space="0" w:color="auto"/>
              <w:bottom w:val="single" w:sz="4" w:space="0" w:color="auto"/>
            </w:tcBorders>
          </w:tcPr>
          <w:p w14:paraId="2DD7489D" w14:textId="77777777" w:rsidR="00341362" w:rsidRPr="00000217" w:rsidRDefault="00341362" w:rsidP="00341362">
            <w:pPr>
              <w:pStyle w:val="tableheader"/>
              <w:rPr>
                <w:rFonts w:cs="Arial"/>
              </w:rPr>
            </w:pPr>
          </w:p>
        </w:tc>
        <w:tc>
          <w:tcPr>
            <w:tcW w:w="1418" w:type="dxa"/>
            <w:tcBorders>
              <w:top w:val="single" w:sz="8" w:space="0" w:color="auto"/>
              <w:bottom w:val="single" w:sz="4" w:space="0" w:color="auto"/>
            </w:tcBorders>
            <w:vAlign w:val="center"/>
          </w:tcPr>
          <w:p w14:paraId="37096ECD" w14:textId="77777777" w:rsidR="00341362" w:rsidRPr="00000217" w:rsidRDefault="00003B53" w:rsidP="00341362">
            <w:pPr>
              <w:pStyle w:val="tableheader"/>
              <w:rPr>
                <w:rFonts w:cs="Arial"/>
              </w:rPr>
            </w:pPr>
            <w:r w:rsidRPr="00000217">
              <w:rPr>
                <w:rFonts w:cs="Arial"/>
              </w:rPr>
              <w:t>201</w:t>
            </w:r>
            <w:r w:rsidR="000D7172">
              <w:rPr>
                <w:rFonts w:cs="Arial"/>
              </w:rPr>
              <w:t>5</w:t>
            </w:r>
          </w:p>
        </w:tc>
        <w:tc>
          <w:tcPr>
            <w:tcW w:w="1418" w:type="dxa"/>
            <w:tcBorders>
              <w:top w:val="single" w:sz="8" w:space="0" w:color="auto"/>
              <w:bottom w:val="single" w:sz="4" w:space="0" w:color="auto"/>
            </w:tcBorders>
            <w:vAlign w:val="center"/>
          </w:tcPr>
          <w:p w14:paraId="7FEC780C" w14:textId="77777777" w:rsidR="00341362" w:rsidRPr="00000217" w:rsidRDefault="00003B53" w:rsidP="00341362">
            <w:pPr>
              <w:pStyle w:val="tableheader"/>
              <w:rPr>
                <w:rFonts w:cs="Arial"/>
              </w:rPr>
            </w:pPr>
            <w:r w:rsidRPr="00000217">
              <w:rPr>
                <w:rFonts w:cs="Arial"/>
              </w:rPr>
              <w:t>20</w:t>
            </w:r>
            <w:r w:rsidR="00201A69" w:rsidRPr="00000217">
              <w:rPr>
                <w:rFonts w:cs="Arial"/>
              </w:rPr>
              <w:t>1</w:t>
            </w:r>
            <w:r w:rsidR="000D7172">
              <w:rPr>
                <w:rFonts w:cs="Arial"/>
              </w:rPr>
              <w:t>4</w:t>
            </w:r>
          </w:p>
        </w:tc>
      </w:tr>
      <w:tr w:rsidR="000D7172" w:rsidRPr="00000217" w14:paraId="1C4A2DC8" w14:textId="77777777">
        <w:tc>
          <w:tcPr>
            <w:tcW w:w="5387" w:type="dxa"/>
            <w:tcBorders>
              <w:top w:val="single" w:sz="4" w:space="0" w:color="auto"/>
            </w:tcBorders>
          </w:tcPr>
          <w:p w14:paraId="312EE17D" w14:textId="77777777" w:rsidR="000D7172" w:rsidRPr="00000217" w:rsidRDefault="000D7172" w:rsidP="000D7172">
            <w:pPr>
              <w:rPr>
                <w:snapToGrid w:val="0"/>
                <w:sz w:val="15"/>
                <w:lang w:eastAsia="sk-SK"/>
              </w:rPr>
            </w:pPr>
            <w:r w:rsidRPr="00000217">
              <w:rPr>
                <w:snapToGrid w:val="0"/>
                <w:sz w:val="15"/>
                <w:lang w:eastAsia="sk-SK"/>
              </w:rPr>
              <w:t>Náklady vynaložené na obstaranie predaného tovaru</w:t>
            </w:r>
          </w:p>
        </w:tc>
        <w:tc>
          <w:tcPr>
            <w:tcW w:w="851" w:type="dxa"/>
            <w:tcBorders>
              <w:top w:val="single" w:sz="4" w:space="0" w:color="auto"/>
            </w:tcBorders>
            <w:vAlign w:val="bottom"/>
          </w:tcPr>
          <w:p w14:paraId="6E8D4908" w14:textId="77777777" w:rsidR="000D7172" w:rsidRPr="00000217" w:rsidRDefault="000D7172" w:rsidP="000D7172">
            <w:pPr>
              <w:jc w:val="center"/>
              <w:rPr>
                <w:snapToGrid w:val="0"/>
                <w:sz w:val="15"/>
                <w:lang w:eastAsia="sk-SK"/>
              </w:rPr>
            </w:pPr>
          </w:p>
        </w:tc>
        <w:tc>
          <w:tcPr>
            <w:tcW w:w="1418" w:type="dxa"/>
            <w:tcBorders>
              <w:top w:val="single" w:sz="4" w:space="0" w:color="auto"/>
            </w:tcBorders>
            <w:vAlign w:val="bottom"/>
          </w:tcPr>
          <w:p w14:paraId="3D37A2D4" w14:textId="77777777" w:rsidR="000D7172" w:rsidRPr="00000217" w:rsidRDefault="000D7863" w:rsidP="000D7172">
            <w:pPr>
              <w:jc w:val="right"/>
              <w:rPr>
                <w:snapToGrid w:val="0"/>
                <w:sz w:val="15"/>
                <w:lang w:eastAsia="sk-SK"/>
              </w:rPr>
            </w:pPr>
            <w:r>
              <w:rPr>
                <w:snapToGrid w:val="0"/>
                <w:sz w:val="15"/>
                <w:lang w:eastAsia="sk-SK"/>
              </w:rPr>
              <w:t>-</w:t>
            </w:r>
          </w:p>
        </w:tc>
        <w:tc>
          <w:tcPr>
            <w:tcW w:w="1418" w:type="dxa"/>
            <w:tcBorders>
              <w:top w:val="single" w:sz="4" w:space="0" w:color="auto"/>
            </w:tcBorders>
            <w:vAlign w:val="bottom"/>
          </w:tcPr>
          <w:p w14:paraId="1A6E80A6" w14:textId="77777777" w:rsidR="000D7172" w:rsidRPr="00000217" w:rsidRDefault="000D7172" w:rsidP="000D7172">
            <w:pPr>
              <w:jc w:val="right"/>
              <w:rPr>
                <w:snapToGrid w:val="0"/>
                <w:sz w:val="15"/>
                <w:lang w:eastAsia="sk-SK"/>
              </w:rPr>
            </w:pPr>
            <w:r w:rsidRPr="00000217">
              <w:rPr>
                <w:snapToGrid w:val="0"/>
                <w:sz w:val="15"/>
                <w:lang w:eastAsia="sk-SK"/>
              </w:rPr>
              <w:t>-</w:t>
            </w:r>
          </w:p>
        </w:tc>
      </w:tr>
      <w:tr w:rsidR="000D7172" w:rsidRPr="00000217" w14:paraId="5103D5B2" w14:textId="77777777">
        <w:tc>
          <w:tcPr>
            <w:tcW w:w="5387" w:type="dxa"/>
          </w:tcPr>
          <w:p w14:paraId="64CB2473" w14:textId="77777777" w:rsidR="000D7172" w:rsidRPr="00000217" w:rsidRDefault="000D7172" w:rsidP="000D7172">
            <w:pPr>
              <w:ind w:left="142" w:hanging="142"/>
              <w:jc w:val="left"/>
              <w:rPr>
                <w:snapToGrid w:val="0"/>
                <w:sz w:val="15"/>
                <w:lang w:eastAsia="sk-SK"/>
              </w:rPr>
            </w:pPr>
            <w:r w:rsidRPr="00000217">
              <w:rPr>
                <w:snapToGrid w:val="0"/>
                <w:sz w:val="15"/>
                <w:lang w:eastAsia="sk-SK"/>
              </w:rPr>
              <w:t>Spotreba materiálu</w:t>
            </w:r>
          </w:p>
        </w:tc>
        <w:tc>
          <w:tcPr>
            <w:tcW w:w="851" w:type="dxa"/>
            <w:vAlign w:val="bottom"/>
          </w:tcPr>
          <w:p w14:paraId="604244F7" w14:textId="77777777" w:rsidR="000D7172" w:rsidRPr="00000217" w:rsidRDefault="000D7172" w:rsidP="000D7172">
            <w:pPr>
              <w:jc w:val="center"/>
              <w:rPr>
                <w:snapToGrid w:val="0"/>
                <w:sz w:val="15"/>
                <w:lang w:eastAsia="sk-SK"/>
              </w:rPr>
            </w:pPr>
          </w:p>
        </w:tc>
        <w:tc>
          <w:tcPr>
            <w:tcW w:w="1418" w:type="dxa"/>
            <w:vAlign w:val="bottom"/>
          </w:tcPr>
          <w:p w14:paraId="695C94DD" w14:textId="77777777" w:rsidR="000D7172" w:rsidRPr="00000217" w:rsidRDefault="000D7863" w:rsidP="000D7172">
            <w:pPr>
              <w:jc w:val="right"/>
              <w:rPr>
                <w:rFonts w:cs="Arial"/>
                <w:sz w:val="15"/>
                <w:szCs w:val="15"/>
              </w:rPr>
            </w:pPr>
            <w:r>
              <w:rPr>
                <w:rFonts w:cs="Arial"/>
                <w:sz w:val="15"/>
                <w:szCs w:val="15"/>
              </w:rPr>
              <w:t>4 336 539</w:t>
            </w:r>
          </w:p>
        </w:tc>
        <w:tc>
          <w:tcPr>
            <w:tcW w:w="1418" w:type="dxa"/>
            <w:vAlign w:val="bottom"/>
          </w:tcPr>
          <w:p w14:paraId="1FC7DA06" w14:textId="77777777" w:rsidR="000D7172" w:rsidRPr="00000217" w:rsidRDefault="000D7172" w:rsidP="000D7172">
            <w:pPr>
              <w:jc w:val="right"/>
              <w:rPr>
                <w:snapToGrid w:val="0"/>
                <w:sz w:val="15"/>
                <w:lang w:eastAsia="sk-SK"/>
              </w:rPr>
            </w:pPr>
            <w:r w:rsidRPr="00000217">
              <w:rPr>
                <w:rFonts w:cs="Arial"/>
                <w:sz w:val="15"/>
                <w:szCs w:val="15"/>
              </w:rPr>
              <w:t>3 006 400</w:t>
            </w:r>
          </w:p>
        </w:tc>
      </w:tr>
      <w:tr w:rsidR="000D7172" w:rsidRPr="00000217" w14:paraId="2125E500" w14:textId="77777777">
        <w:tc>
          <w:tcPr>
            <w:tcW w:w="5387" w:type="dxa"/>
          </w:tcPr>
          <w:p w14:paraId="1B29EC60" w14:textId="77777777" w:rsidR="000D7172" w:rsidRPr="00000217" w:rsidRDefault="000D7172" w:rsidP="000D7172">
            <w:pPr>
              <w:ind w:left="142" w:hanging="142"/>
              <w:jc w:val="left"/>
              <w:rPr>
                <w:snapToGrid w:val="0"/>
                <w:sz w:val="15"/>
                <w:lang w:eastAsia="sk-SK"/>
              </w:rPr>
            </w:pPr>
            <w:r w:rsidRPr="00000217">
              <w:rPr>
                <w:snapToGrid w:val="0"/>
                <w:sz w:val="15"/>
                <w:lang w:eastAsia="sk-SK"/>
              </w:rPr>
              <w:t>Spotreba energie</w:t>
            </w:r>
          </w:p>
        </w:tc>
        <w:tc>
          <w:tcPr>
            <w:tcW w:w="851" w:type="dxa"/>
            <w:vAlign w:val="bottom"/>
          </w:tcPr>
          <w:p w14:paraId="325DE921" w14:textId="77777777" w:rsidR="000D7172" w:rsidRPr="00000217" w:rsidRDefault="000D7172" w:rsidP="000D7172">
            <w:pPr>
              <w:jc w:val="center"/>
              <w:rPr>
                <w:snapToGrid w:val="0"/>
                <w:sz w:val="15"/>
                <w:lang w:eastAsia="sk-SK"/>
              </w:rPr>
            </w:pPr>
          </w:p>
        </w:tc>
        <w:tc>
          <w:tcPr>
            <w:tcW w:w="1418" w:type="dxa"/>
            <w:vAlign w:val="bottom"/>
          </w:tcPr>
          <w:p w14:paraId="57C5710D" w14:textId="77777777" w:rsidR="000D7172" w:rsidRPr="00000217" w:rsidRDefault="000D7863" w:rsidP="000D7172">
            <w:pPr>
              <w:jc w:val="right"/>
              <w:rPr>
                <w:rFonts w:cs="Arial"/>
                <w:sz w:val="15"/>
                <w:szCs w:val="15"/>
              </w:rPr>
            </w:pPr>
            <w:r>
              <w:rPr>
                <w:rFonts w:cs="Arial"/>
                <w:sz w:val="15"/>
                <w:szCs w:val="15"/>
              </w:rPr>
              <w:t>3 768 847</w:t>
            </w:r>
          </w:p>
        </w:tc>
        <w:tc>
          <w:tcPr>
            <w:tcW w:w="1418" w:type="dxa"/>
            <w:vAlign w:val="bottom"/>
          </w:tcPr>
          <w:p w14:paraId="4C8EE64D" w14:textId="77777777" w:rsidR="000D7172" w:rsidRPr="00000217" w:rsidRDefault="000D7172" w:rsidP="000D7172">
            <w:pPr>
              <w:jc w:val="right"/>
              <w:rPr>
                <w:snapToGrid w:val="0"/>
                <w:sz w:val="15"/>
                <w:lang w:eastAsia="sk-SK"/>
              </w:rPr>
            </w:pPr>
            <w:r w:rsidRPr="00000217">
              <w:rPr>
                <w:rFonts w:cs="Arial"/>
                <w:sz w:val="15"/>
                <w:szCs w:val="15"/>
              </w:rPr>
              <w:t>3 927 904</w:t>
            </w:r>
          </w:p>
        </w:tc>
      </w:tr>
      <w:tr w:rsidR="000D7172" w:rsidRPr="00000217" w14:paraId="3A22E191" w14:textId="77777777">
        <w:tc>
          <w:tcPr>
            <w:tcW w:w="5387" w:type="dxa"/>
          </w:tcPr>
          <w:p w14:paraId="45CF0059" w14:textId="77777777" w:rsidR="000D7172" w:rsidRPr="00000217" w:rsidRDefault="000D7172" w:rsidP="000D7172">
            <w:pPr>
              <w:ind w:left="142" w:hanging="142"/>
              <w:jc w:val="left"/>
              <w:rPr>
                <w:snapToGrid w:val="0"/>
                <w:sz w:val="15"/>
                <w:lang w:eastAsia="sk-SK"/>
              </w:rPr>
            </w:pPr>
            <w:r w:rsidRPr="00000217">
              <w:rPr>
                <w:snapToGrid w:val="0"/>
                <w:sz w:val="15"/>
                <w:lang w:eastAsia="sk-SK"/>
              </w:rPr>
              <w:t>Spotreba ostatných neskladovateľných dodávok</w:t>
            </w:r>
          </w:p>
        </w:tc>
        <w:tc>
          <w:tcPr>
            <w:tcW w:w="851" w:type="dxa"/>
            <w:vAlign w:val="bottom"/>
          </w:tcPr>
          <w:p w14:paraId="314D3DE2" w14:textId="77777777" w:rsidR="000D7172" w:rsidRPr="00000217" w:rsidRDefault="000D7172" w:rsidP="000D7172">
            <w:pPr>
              <w:jc w:val="center"/>
              <w:rPr>
                <w:snapToGrid w:val="0"/>
                <w:sz w:val="15"/>
                <w:lang w:eastAsia="sk-SK"/>
              </w:rPr>
            </w:pPr>
          </w:p>
        </w:tc>
        <w:tc>
          <w:tcPr>
            <w:tcW w:w="1418" w:type="dxa"/>
            <w:vAlign w:val="bottom"/>
          </w:tcPr>
          <w:p w14:paraId="7B4BE1FC" w14:textId="77777777" w:rsidR="000D7172" w:rsidRPr="00000217" w:rsidRDefault="000D7863" w:rsidP="000D7172">
            <w:pPr>
              <w:jc w:val="right"/>
              <w:rPr>
                <w:snapToGrid w:val="0"/>
                <w:sz w:val="15"/>
                <w:lang w:eastAsia="sk-SK"/>
              </w:rPr>
            </w:pPr>
            <w:r>
              <w:rPr>
                <w:snapToGrid w:val="0"/>
                <w:sz w:val="15"/>
                <w:lang w:eastAsia="sk-SK"/>
              </w:rPr>
              <w:t>-</w:t>
            </w:r>
          </w:p>
        </w:tc>
        <w:tc>
          <w:tcPr>
            <w:tcW w:w="1418" w:type="dxa"/>
            <w:vAlign w:val="bottom"/>
          </w:tcPr>
          <w:p w14:paraId="29298D6A" w14:textId="77777777" w:rsidR="000D7172" w:rsidRPr="00000217" w:rsidRDefault="000D7172" w:rsidP="000D7172">
            <w:pPr>
              <w:jc w:val="right"/>
              <w:rPr>
                <w:snapToGrid w:val="0"/>
                <w:sz w:val="15"/>
                <w:lang w:eastAsia="sk-SK"/>
              </w:rPr>
            </w:pPr>
            <w:r w:rsidRPr="00000217">
              <w:rPr>
                <w:snapToGrid w:val="0"/>
                <w:sz w:val="15"/>
                <w:lang w:eastAsia="sk-SK"/>
              </w:rPr>
              <w:t>-</w:t>
            </w:r>
          </w:p>
        </w:tc>
      </w:tr>
      <w:tr w:rsidR="000D7172" w:rsidRPr="00000217" w14:paraId="0DEF751A" w14:textId="77777777">
        <w:tc>
          <w:tcPr>
            <w:tcW w:w="5387" w:type="dxa"/>
          </w:tcPr>
          <w:p w14:paraId="67344B25" w14:textId="77777777" w:rsidR="000D7172" w:rsidRPr="00000217" w:rsidRDefault="000D7172" w:rsidP="000D7172">
            <w:pPr>
              <w:ind w:left="142" w:hanging="142"/>
              <w:jc w:val="left"/>
              <w:rPr>
                <w:snapToGrid w:val="0"/>
                <w:sz w:val="15"/>
                <w:lang w:eastAsia="sk-SK"/>
              </w:rPr>
            </w:pPr>
            <w:r w:rsidRPr="00000217">
              <w:rPr>
                <w:snapToGrid w:val="0"/>
                <w:sz w:val="15"/>
                <w:lang w:eastAsia="sk-SK"/>
              </w:rPr>
              <w:t>Služby</w:t>
            </w:r>
          </w:p>
        </w:tc>
        <w:tc>
          <w:tcPr>
            <w:tcW w:w="851" w:type="dxa"/>
            <w:vAlign w:val="bottom"/>
          </w:tcPr>
          <w:p w14:paraId="5C33B19E" w14:textId="77777777" w:rsidR="000D7172" w:rsidRPr="00000217" w:rsidRDefault="000D7172" w:rsidP="000D7172">
            <w:pPr>
              <w:jc w:val="center"/>
              <w:rPr>
                <w:snapToGrid w:val="0"/>
                <w:sz w:val="15"/>
                <w:lang w:eastAsia="sk-SK"/>
              </w:rPr>
            </w:pPr>
          </w:p>
        </w:tc>
        <w:tc>
          <w:tcPr>
            <w:tcW w:w="1418" w:type="dxa"/>
            <w:vAlign w:val="bottom"/>
          </w:tcPr>
          <w:p w14:paraId="4631D8CF" w14:textId="77777777" w:rsidR="000D7172" w:rsidRPr="00000217" w:rsidRDefault="000D7863" w:rsidP="000D7172">
            <w:pPr>
              <w:jc w:val="right"/>
              <w:rPr>
                <w:rFonts w:cs="Arial"/>
                <w:sz w:val="15"/>
                <w:szCs w:val="15"/>
              </w:rPr>
            </w:pPr>
            <w:r>
              <w:rPr>
                <w:rFonts w:cs="Arial"/>
                <w:sz w:val="15"/>
                <w:szCs w:val="15"/>
              </w:rPr>
              <w:t>36 875 981</w:t>
            </w:r>
          </w:p>
        </w:tc>
        <w:tc>
          <w:tcPr>
            <w:tcW w:w="1418" w:type="dxa"/>
            <w:vAlign w:val="bottom"/>
          </w:tcPr>
          <w:p w14:paraId="015751F3" w14:textId="77777777" w:rsidR="000D7172" w:rsidRPr="00000217" w:rsidRDefault="000D7172" w:rsidP="000D7172">
            <w:pPr>
              <w:jc w:val="right"/>
              <w:rPr>
                <w:snapToGrid w:val="0"/>
                <w:sz w:val="15"/>
                <w:lang w:eastAsia="sk-SK"/>
              </w:rPr>
            </w:pPr>
            <w:r w:rsidRPr="00000217">
              <w:rPr>
                <w:rFonts w:cs="Arial"/>
                <w:sz w:val="15"/>
                <w:szCs w:val="15"/>
              </w:rPr>
              <w:t>48 163 071</w:t>
            </w:r>
          </w:p>
        </w:tc>
      </w:tr>
      <w:tr w:rsidR="000D7172" w:rsidRPr="00000217" w14:paraId="45E63FB7" w14:textId="77777777">
        <w:tc>
          <w:tcPr>
            <w:tcW w:w="5387" w:type="dxa"/>
          </w:tcPr>
          <w:p w14:paraId="366C252A" w14:textId="77777777" w:rsidR="000D7172" w:rsidRPr="00000217" w:rsidRDefault="000D7172" w:rsidP="000D7172">
            <w:pPr>
              <w:ind w:firstLine="176"/>
              <w:jc w:val="left"/>
              <w:rPr>
                <w:i/>
                <w:iCs/>
                <w:snapToGrid w:val="0"/>
                <w:sz w:val="15"/>
                <w:lang w:eastAsia="sk-SK"/>
              </w:rPr>
            </w:pPr>
            <w:r w:rsidRPr="00000217">
              <w:rPr>
                <w:i/>
                <w:iCs/>
                <w:snapToGrid w:val="0"/>
                <w:sz w:val="15"/>
                <w:lang w:eastAsia="sk-SK"/>
              </w:rPr>
              <w:t>z toho:</w:t>
            </w:r>
          </w:p>
        </w:tc>
        <w:tc>
          <w:tcPr>
            <w:tcW w:w="851" w:type="dxa"/>
            <w:vAlign w:val="bottom"/>
          </w:tcPr>
          <w:p w14:paraId="6DDA7C82" w14:textId="77777777" w:rsidR="000D7172" w:rsidRPr="00000217" w:rsidRDefault="000D7172" w:rsidP="000D7172">
            <w:pPr>
              <w:jc w:val="center"/>
              <w:rPr>
                <w:i/>
                <w:iCs/>
                <w:snapToGrid w:val="0"/>
                <w:sz w:val="15"/>
                <w:lang w:eastAsia="sk-SK"/>
              </w:rPr>
            </w:pPr>
          </w:p>
        </w:tc>
        <w:tc>
          <w:tcPr>
            <w:tcW w:w="1418" w:type="dxa"/>
            <w:vAlign w:val="bottom"/>
          </w:tcPr>
          <w:p w14:paraId="71E76AE1" w14:textId="77777777" w:rsidR="000D7172" w:rsidRPr="00000217" w:rsidRDefault="000D7172" w:rsidP="000D7172">
            <w:pPr>
              <w:jc w:val="right"/>
              <w:rPr>
                <w:i/>
                <w:iCs/>
                <w:snapToGrid w:val="0"/>
                <w:sz w:val="15"/>
                <w:lang w:eastAsia="sk-SK"/>
              </w:rPr>
            </w:pPr>
          </w:p>
        </w:tc>
        <w:tc>
          <w:tcPr>
            <w:tcW w:w="1418" w:type="dxa"/>
            <w:vAlign w:val="bottom"/>
          </w:tcPr>
          <w:p w14:paraId="55FC2A0E" w14:textId="77777777" w:rsidR="000D7172" w:rsidRPr="00000217" w:rsidRDefault="000D7172" w:rsidP="000D7172">
            <w:pPr>
              <w:jc w:val="right"/>
              <w:rPr>
                <w:i/>
                <w:iCs/>
                <w:snapToGrid w:val="0"/>
                <w:sz w:val="15"/>
                <w:lang w:eastAsia="sk-SK"/>
              </w:rPr>
            </w:pPr>
          </w:p>
        </w:tc>
      </w:tr>
      <w:tr w:rsidR="000D7172" w:rsidRPr="00000217" w14:paraId="01F4A2F2" w14:textId="77777777" w:rsidTr="00C26555">
        <w:tc>
          <w:tcPr>
            <w:tcW w:w="5387" w:type="dxa"/>
          </w:tcPr>
          <w:p w14:paraId="2D272726"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opravy a údržba</w:t>
            </w:r>
          </w:p>
        </w:tc>
        <w:tc>
          <w:tcPr>
            <w:tcW w:w="851" w:type="dxa"/>
            <w:vAlign w:val="bottom"/>
          </w:tcPr>
          <w:p w14:paraId="5215A436" w14:textId="77777777" w:rsidR="000D7172" w:rsidRPr="00000217" w:rsidRDefault="000D7172" w:rsidP="000D7172">
            <w:pPr>
              <w:jc w:val="center"/>
              <w:rPr>
                <w:i/>
                <w:iCs/>
                <w:snapToGrid w:val="0"/>
                <w:sz w:val="15"/>
                <w:lang w:eastAsia="sk-SK"/>
              </w:rPr>
            </w:pPr>
          </w:p>
        </w:tc>
        <w:tc>
          <w:tcPr>
            <w:tcW w:w="1418" w:type="dxa"/>
            <w:vAlign w:val="center"/>
          </w:tcPr>
          <w:p w14:paraId="2349896E" w14:textId="77777777" w:rsidR="000D7172" w:rsidRPr="00000217" w:rsidRDefault="000D7863" w:rsidP="000D7172">
            <w:pPr>
              <w:jc w:val="right"/>
              <w:rPr>
                <w:rFonts w:cs="Arial"/>
                <w:i/>
                <w:sz w:val="15"/>
                <w:szCs w:val="15"/>
              </w:rPr>
            </w:pPr>
            <w:r>
              <w:rPr>
                <w:rFonts w:cs="Arial"/>
                <w:i/>
                <w:sz w:val="15"/>
                <w:szCs w:val="15"/>
              </w:rPr>
              <w:t>3 868 885</w:t>
            </w:r>
          </w:p>
        </w:tc>
        <w:tc>
          <w:tcPr>
            <w:tcW w:w="1418" w:type="dxa"/>
            <w:vAlign w:val="center"/>
          </w:tcPr>
          <w:p w14:paraId="572A0452" w14:textId="77777777" w:rsidR="000D7172" w:rsidRPr="00000217" w:rsidRDefault="000D7172" w:rsidP="000D7172">
            <w:pPr>
              <w:jc w:val="right"/>
              <w:rPr>
                <w:i/>
                <w:iCs/>
                <w:snapToGrid w:val="0"/>
                <w:sz w:val="15"/>
                <w:lang w:eastAsia="sk-SK"/>
              </w:rPr>
            </w:pPr>
            <w:r w:rsidRPr="00000217">
              <w:rPr>
                <w:rFonts w:cs="Arial"/>
                <w:i/>
                <w:sz w:val="15"/>
                <w:szCs w:val="15"/>
              </w:rPr>
              <w:t>3 739 979</w:t>
            </w:r>
          </w:p>
        </w:tc>
      </w:tr>
      <w:tr w:rsidR="000D7172" w:rsidRPr="00000217" w14:paraId="2F570470" w14:textId="77777777">
        <w:tc>
          <w:tcPr>
            <w:tcW w:w="5387" w:type="dxa"/>
          </w:tcPr>
          <w:p w14:paraId="211BD9A2"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cestovné</w:t>
            </w:r>
          </w:p>
        </w:tc>
        <w:tc>
          <w:tcPr>
            <w:tcW w:w="851" w:type="dxa"/>
            <w:vAlign w:val="bottom"/>
          </w:tcPr>
          <w:p w14:paraId="4478ECC7" w14:textId="77777777" w:rsidR="000D7172" w:rsidRPr="00000217" w:rsidRDefault="000D7172" w:rsidP="000D7172">
            <w:pPr>
              <w:jc w:val="center"/>
              <w:rPr>
                <w:i/>
                <w:iCs/>
                <w:snapToGrid w:val="0"/>
                <w:sz w:val="15"/>
                <w:lang w:eastAsia="sk-SK"/>
              </w:rPr>
            </w:pPr>
          </w:p>
        </w:tc>
        <w:tc>
          <w:tcPr>
            <w:tcW w:w="1418" w:type="dxa"/>
            <w:vAlign w:val="bottom"/>
          </w:tcPr>
          <w:p w14:paraId="6E205F5D" w14:textId="77777777" w:rsidR="000D7172" w:rsidRPr="00000217" w:rsidRDefault="000D7863" w:rsidP="000D7172">
            <w:pPr>
              <w:jc w:val="right"/>
              <w:rPr>
                <w:rFonts w:cs="Arial"/>
                <w:i/>
                <w:sz w:val="15"/>
                <w:szCs w:val="15"/>
              </w:rPr>
            </w:pPr>
            <w:r>
              <w:rPr>
                <w:rFonts w:cs="Arial"/>
                <w:i/>
                <w:sz w:val="15"/>
                <w:szCs w:val="15"/>
              </w:rPr>
              <w:t>62 946</w:t>
            </w:r>
          </w:p>
        </w:tc>
        <w:tc>
          <w:tcPr>
            <w:tcW w:w="1418" w:type="dxa"/>
            <w:vAlign w:val="bottom"/>
          </w:tcPr>
          <w:p w14:paraId="6AF76127" w14:textId="77777777" w:rsidR="000D7172" w:rsidRPr="00000217" w:rsidRDefault="000D7172" w:rsidP="000D7172">
            <w:pPr>
              <w:jc w:val="right"/>
              <w:rPr>
                <w:i/>
                <w:iCs/>
                <w:snapToGrid w:val="0"/>
                <w:sz w:val="15"/>
                <w:lang w:eastAsia="sk-SK"/>
              </w:rPr>
            </w:pPr>
            <w:r w:rsidRPr="00000217">
              <w:rPr>
                <w:rFonts w:cs="Arial"/>
                <w:i/>
                <w:sz w:val="15"/>
                <w:szCs w:val="15"/>
              </w:rPr>
              <w:t>81 607</w:t>
            </w:r>
          </w:p>
        </w:tc>
      </w:tr>
      <w:tr w:rsidR="000D7172" w:rsidRPr="00000217" w14:paraId="66984877" w14:textId="77777777">
        <w:tc>
          <w:tcPr>
            <w:tcW w:w="5387" w:type="dxa"/>
          </w:tcPr>
          <w:p w14:paraId="38520C7D"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náklady na reprezentáciu</w:t>
            </w:r>
          </w:p>
        </w:tc>
        <w:tc>
          <w:tcPr>
            <w:tcW w:w="851" w:type="dxa"/>
            <w:vAlign w:val="bottom"/>
          </w:tcPr>
          <w:p w14:paraId="3EB5DC0B" w14:textId="77777777" w:rsidR="000D7172" w:rsidRPr="00000217" w:rsidRDefault="000D7172" w:rsidP="000D7172">
            <w:pPr>
              <w:jc w:val="center"/>
              <w:rPr>
                <w:i/>
                <w:iCs/>
                <w:snapToGrid w:val="0"/>
                <w:sz w:val="15"/>
                <w:lang w:eastAsia="sk-SK"/>
              </w:rPr>
            </w:pPr>
          </w:p>
        </w:tc>
        <w:tc>
          <w:tcPr>
            <w:tcW w:w="1418" w:type="dxa"/>
            <w:vAlign w:val="bottom"/>
          </w:tcPr>
          <w:p w14:paraId="61C77A85" w14:textId="77777777" w:rsidR="000D7172" w:rsidRPr="00000217" w:rsidRDefault="000D7863" w:rsidP="000D7172">
            <w:pPr>
              <w:jc w:val="right"/>
              <w:rPr>
                <w:rFonts w:cs="Arial"/>
                <w:i/>
                <w:sz w:val="15"/>
                <w:szCs w:val="15"/>
              </w:rPr>
            </w:pPr>
            <w:r>
              <w:rPr>
                <w:rFonts w:cs="Arial"/>
                <w:i/>
                <w:sz w:val="15"/>
                <w:szCs w:val="15"/>
              </w:rPr>
              <w:t>31 820</w:t>
            </w:r>
          </w:p>
        </w:tc>
        <w:tc>
          <w:tcPr>
            <w:tcW w:w="1418" w:type="dxa"/>
            <w:vAlign w:val="bottom"/>
          </w:tcPr>
          <w:p w14:paraId="3CB42911" w14:textId="77777777" w:rsidR="000D7172" w:rsidRPr="00000217" w:rsidRDefault="000D7172" w:rsidP="000D7172">
            <w:pPr>
              <w:jc w:val="right"/>
              <w:rPr>
                <w:i/>
                <w:iCs/>
                <w:snapToGrid w:val="0"/>
                <w:sz w:val="15"/>
                <w:lang w:eastAsia="sk-SK"/>
              </w:rPr>
            </w:pPr>
            <w:r w:rsidRPr="00000217">
              <w:rPr>
                <w:rFonts w:cs="Arial"/>
                <w:i/>
                <w:sz w:val="15"/>
                <w:szCs w:val="15"/>
              </w:rPr>
              <w:t>26 426</w:t>
            </w:r>
          </w:p>
        </w:tc>
      </w:tr>
      <w:tr w:rsidR="000D7172" w:rsidRPr="00000217" w14:paraId="00D9DEC9" w14:textId="77777777">
        <w:tc>
          <w:tcPr>
            <w:tcW w:w="5387" w:type="dxa"/>
          </w:tcPr>
          <w:p w14:paraId="7B20EE85"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T-Laboratórne rozbory, meranie, monitorovanie a dozimetria</w:t>
            </w:r>
          </w:p>
        </w:tc>
        <w:tc>
          <w:tcPr>
            <w:tcW w:w="851" w:type="dxa"/>
            <w:vAlign w:val="bottom"/>
          </w:tcPr>
          <w:p w14:paraId="396B56BC" w14:textId="77777777" w:rsidR="000D7172" w:rsidRPr="00000217" w:rsidRDefault="000D7172" w:rsidP="000D7172">
            <w:pPr>
              <w:jc w:val="center"/>
              <w:rPr>
                <w:i/>
                <w:iCs/>
                <w:snapToGrid w:val="0"/>
                <w:sz w:val="15"/>
                <w:lang w:eastAsia="sk-SK"/>
              </w:rPr>
            </w:pPr>
          </w:p>
        </w:tc>
        <w:tc>
          <w:tcPr>
            <w:tcW w:w="1418" w:type="dxa"/>
            <w:vAlign w:val="bottom"/>
          </w:tcPr>
          <w:p w14:paraId="65EB2BDB" w14:textId="77777777" w:rsidR="000D7172" w:rsidRPr="00000217" w:rsidRDefault="000D7863" w:rsidP="000D7172">
            <w:pPr>
              <w:jc w:val="right"/>
              <w:rPr>
                <w:rFonts w:cs="Arial"/>
                <w:i/>
                <w:sz w:val="15"/>
                <w:szCs w:val="15"/>
              </w:rPr>
            </w:pPr>
            <w:r>
              <w:rPr>
                <w:rFonts w:cs="Arial"/>
                <w:i/>
                <w:sz w:val="15"/>
                <w:szCs w:val="15"/>
              </w:rPr>
              <w:t>513 739</w:t>
            </w:r>
          </w:p>
        </w:tc>
        <w:tc>
          <w:tcPr>
            <w:tcW w:w="1418" w:type="dxa"/>
            <w:vAlign w:val="bottom"/>
          </w:tcPr>
          <w:p w14:paraId="09FE6E4B" w14:textId="77777777" w:rsidR="000D7172" w:rsidRPr="00000217" w:rsidRDefault="000D7172" w:rsidP="000D7172">
            <w:pPr>
              <w:jc w:val="right"/>
              <w:rPr>
                <w:i/>
                <w:iCs/>
                <w:snapToGrid w:val="0"/>
                <w:sz w:val="15"/>
                <w:lang w:eastAsia="sk-SK"/>
              </w:rPr>
            </w:pPr>
            <w:r w:rsidRPr="00000217">
              <w:rPr>
                <w:rFonts w:cs="Arial"/>
                <w:i/>
                <w:sz w:val="15"/>
                <w:szCs w:val="15"/>
              </w:rPr>
              <w:t>580 034</w:t>
            </w:r>
          </w:p>
        </w:tc>
      </w:tr>
      <w:tr w:rsidR="000D7172" w:rsidRPr="00000217" w14:paraId="6504DF55" w14:textId="77777777">
        <w:tc>
          <w:tcPr>
            <w:tcW w:w="5387" w:type="dxa"/>
          </w:tcPr>
          <w:p w14:paraId="41446696"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T-Dekontaminačné práce</w:t>
            </w:r>
          </w:p>
        </w:tc>
        <w:tc>
          <w:tcPr>
            <w:tcW w:w="851" w:type="dxa"/>
            <w:vAlign w:val="bottom"/>
          </w:tcPr>
          <w:p w14:paraId="782070B7" w14:textId="77777777" w:rsidR="000D7172" w:rsidRPr="00000217" w:rsidRDefault="000D7172" w:rsidP="000D7172">
            <w:pPr>
              <w:jc w:val="center"/>
              <w:rPr>
                <w:i/>
                <w:iCs/>
                <w:snapToGrid w:val="0"/>
                <w:sz w:val="15"/>
                <w:lang w:eastAsia="sk-SK"/>
              </w:rPr>
            </w:pPr>
          </w:p>
        </w:tc>
        <w:tc>
          <w:tcPr>
            <w:tcW w:w="1418" w:type="dxa"/>
            <w:vAlign w:val="bottom"/>
          </w:tcPr>
          <w:p w14:paraId="0F911B30" w14:textId="77777777" w:rsidR="000D7172" w:rsidRPr="00000217" w:rsidRDefault="000D7863" w:rsidP="000D7172">
            <w:pPr>
              <w:jc w:val="right"/>
              <w:rPr>
                <w:rFonts w:cs="Arial"/>
                <w:i/>
                <w:sz w:val="15"/>
                <w:szCs w:val="15"/>
              </w:rPr>
            </w:pPr>
            <w:r>
              <w:rPr>
                <w:rFonts w:cs="Arial"/>
                <w:i/>
                <w:sz w:val="15"/>
                <w:szCs w:val="15"/>
              </w:rPr>
              <w:t>-</w:t>
            </w:r>
          </w:p>
        </w:tc>
        <w:tc>
          <w:tcPr>
            <w:tcW w:w="1418" w:type="dxa"/>
            <w:vAlign w:val="bottom"/>
          </w:tcPr>
          <w:p w14:paraId="4CCCB9E8" w14:textId="77777777" w:rsidR="000D7172" w:rsidRPr="00000217" w:rsidDel="00484382" w:rsidRDefault="000D7172" w:rsidP="000D7172">
            <w:pPr>
              <w:jc w:val="right"/>
              <w:rPr>
                <w:i/>
                <w:iCs/>
                <w:snapToGrid w:val="0"/>
                <w:sz w:val="15"/>
                <w:lang w:eastAsia="sk-SK"/>
              </w:rPr>
            </w:pPr>
            <w:r w:rsidRPr="00000217">
              <w:rPr>
                <w:rFonts w:cs="Arial"/>
                <w:i/>
                <w:sz w:val="15"/>
                <w:szCs w:val="15"/>
              </w:rPr>
              <w:t>-</w:t>
            </w:r>
          </w:p>
        </w:tc>
      </w:tr>
      <w:tr w:rsidR="000D7172" w:rsidRPr="00000217" w14:paraId="650CC674" w14:textId="77777777">
        <w:tc>
          <w:tcPr>
            <w:tcW w:w="5387" w:type="dxa"/>
          </w:tcPr>
          <w:p w14:paraId="06F8A8DB"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NT-Strážna služba</w:t>
            </w:r>
          </w:p>
        </w:tc>
        <w:tc>
          <w:tcPr>
            <w:tcW w:w="851" w:type="dxa"/>
            <w:vAlign w:val="bottom"/>
          </w:tcPr>
          <w:p w14:paraId="0C729F65" w14:textId="77777777" w:rsidR="000D7172" w:rsidRPr="00000217" w:rsidRDefault="000D7172" w:rsidP="000D7172">
            <w:pPr>
              <w:jc w:val="center"/>
              <w:rPr>
                <w:i/>
                <w:iCs/>
                <w:snapToGrid w:val="0"/>
                <w:sz w:val="15"/>
                <w:lang w:eastAsia="sk-SK"/>
              </w:rPr>
            </w:pPr>
          </w:p>
        </w:tc>
        <w:tc>
          <w:tcPr>
            <w:tcW w:w="1418" w:type="dxa"/>
            <w:vAlign w:val="bottom"/>
          </w:tcPr>
          <w:p w14:paraId="2459A442" w14:textId="77777777" w:rsidR="000D7172" w:rsidRPr="00000217" w:rsidRDefault="000D7863" w:rsidP="000D7172">
            <w:pPr>
              <w:jc w:val="right"/>
              <w:rPr>
                <w:rFonts w:cs="Arial"/>
                <w:i/>
                <w:sz w:val="15"/>
                <w:szCs w:val="15"/>
              </w:rPr>
            </w:pPr>
            <w:r>
              <w:rPr>
                <w:rFonts w:cs="Arial"/>
                <w:i/>
                <w:sz w:val="15"/>
                <w:szCs w:val="15"/>
              </w:rPr>
              <w:t>1 909 307</w:t>
            </w:r>
          </w:p>
        </w:tc>
        <w:tc>
          <w:tcPr>
            <w:tcW w:w="1418" w:type="dxa"/>
            <w:vAlign w:val="bottom"/>
          </w:tcPr>
          <w:p w14:paraId="1DFF4528" w14:textId="77777777" w:rsidR="000D7172" w:rsidRPr="00000217" w:rsidDel="00484382" w:rsidRDefault="000D7172" w:rsidP="000D7172">
            <w:pPr>
              <w:jc w:val="right"/>
              <w:rPr>
                <w:i/>
                <w:iCs/>
                <w:snapToGrid w:val="0"/>
                <w:sz w:val="15"/>
                <w:lang w:eastAsia="sk-SK"/>
              </w:rPr>
            </w:pPr>
            <w:r w:rsidRPr="00000217">
              <w:rPr>
                <w:rFonts w:cs="Arial"/>
                <w:i/>
                <w:sz w:val="15"/>
                <w:szCs w:val="15"/>
              </w:rPr>
              <w:t>1 934 010</w:t>
            </w:r>
          </w:p>
        </w:tc>
      </w:tr>
      <w:tr w:rsidR="000D7172" w:rsidRPr="00000217" w14:paraId="5923BB4B" w14:textId="77777777">
        <w:tc>
          <w:tcPr>
            <w:tcW w:w="5387" w:type="dxa"/>
          </w:tcPr>
          <w:p w14:paraId="36262F73"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NT-Požiarna ochrana</w:t>
            </w:r>
          </w:p>
        </w:tc>
        <w:tc>
          <w:tcPr>
            <w:tcW w:w="851" w:type="dxa"/>
            <w:vAlign w:val="bottom"/>
          </w:tcPr>
          <w:p w14:paraId="71F72A69" w14:textId="77777777" w:rsidR="000D7172" w:rsidRPr="00000217" w:rsidRDefault="000D7172" w:rsidP="000D7172">
            <w:pPr>
              <w:jc w:val="center"/>
              <w:rPr>
                <w:i/>
                <w:iCs/>
                <w:snapToGrid w:val="0"/>
                <w:sz w:val="15"/>
                <w:lang w:eastAsia="sk-SK"/>
              </w:rPr>
            </w:pPr>
          </w:p>
        </w:tc>
        <w:tc>
          <w:tcPr>
            <w:tcW w:w="1418" w:type="dxa"/>
            <w:vAlign w:val="bottom"/>
          </w:tcPr>
          <w:p w14:paraId="322303F8" w14:textId="77777777" w:rsidR="000D7172" w:rsidRPr="00000217" w:rsidRDefault="000D7863">
            <w:pPr>
              <w:jc w:val="right"/>
              <w:rPr>
                <w:rFonts w:cs="Arial"/>
                <w:i/>
                <w:sz w:val="15"/>
                <w:szCs w:val="15"/>
              </w:rPr>
            </w:pPr>
            <w:r>
              <w:rPr>
                <w:rFonts w:cs="Arial"/>
                <w:i/>
                <w:sz w:val="15"/>
                <w:szCs w:val="15"/>
              </w:rPr>
              <w:t>1 143 529</w:t>
            </w:r>
          </w:p>
        </w:tc>
        <w:tc>
          <w:tcPr>
            <w:tcW w:w="1418" w:type="dxa"/>
            <w:vAlign w:val="bottom"/>
          </w:tcPr>
          <w:p w14:paraId="045C0475" w14:textId="77777777" w:rsidR="000D7172" w:rsidRPr="00000217" w:rsidDel="00484382" w:rsidRDefault="000D7172" w:rsidP="000D7172">
            <w:pPr>
              <w:jc w:val="right"/>
              <w:rPr>
                <w:i/>
                <w:iCs/>
                <w:snapToGrid w:val="0"/>
                <w:sz w:val="15"/>
                <w:lang w:eastAsia="sk-SK"/>
              </w:rPr>
            </w:pPr>
            <w:r w:rsidRPr="00000217">
              <w:rPr>
                <w:rFonts w:cs="Arial"/>
                <w:i/>
                <w:sz w:val="15"/>
                <w:szCs w:val="15"/>
              </w:rPr>
              <w:t>1 169 957</w:t>
            </w:r>
          </w:p>
        </w:tc>
      </w:tr>
      <w:tr w:rsidR="000D7172" w:rsidRPr="00000217" w14:paraId="248DAB40" w14:textId="77777777">
        <w:tc>
          <w:tcPr>
            <w:tcW w:w="5387" w:type="dxa"/>
          </w:tcPr>
          <w:p w14:paraId="4AD50E54"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NT-Nákup výkonov výpočtovej techniky</w:t>
            </w:r>
          </w:p>
        </w:tc>
        <w:tc>
          <w:tcPr>
            <w:tcW w:w="851" w:type="dxa"/>
            <w:vAlign w:val="bottom"/>
          </w:tcPr>
          <w:p w14:paraId="6A937D70" w14:textId="77777777" w:rsidR="000D7172" w:rsidRPr="00000217" w:rsidRDefault="000D7172" w:rsidP="000D7172">
            <w:pPr>
              <w:jc w:val="center"/>
              <w:rPr>
                <w:i/>
                <w:iCs/>
                <w:snapToGrid w:val="0"/>
                <w:sz w:val="15"/>
                <w:lang w:eastAsia="sk-SK"/>
              </w:rPr>
            </w:pPr>
          </w:p>
        </w:tc>
        <w:tc>
          <w:tcPr>
            <w:tcW w:w="1418" w:type="dxa"/>
            <w:vAlign w:val="bottom"/>
          </w:tcPr>
          <w:p w14:paraId="3740121F" w14:textId="77777777" w:rsidR="000D7172" w:rsidRPr="00000217" w:rsidRDefault="000D7863" w:rsidP="000D7172">
            <w:pPr>
              <w:jc w:val="right"/>
              <w:rPr>
                <w:rFonts w:cs="Arial"/>
                <w:i/>
                <w:sz w:val="15"/>
                <w:szCs w:val="15"/>
              </w:rPr>
            </w:pPr>
            <w:r>
              <w:rPr>
                <w:rFonts w:cs="Arial"/>
                <w:i/>
                <w:sz w:val="15"/>
                <w:szCs w:val="15"/>
              </w:rPr>
              <w:t>1 745 380</w:t>
            </w:r>
          </w:p>
        </w:tc>
        <w:tc>
          <w:tcPr>
            <w:tcW w:w="1418" w:type="dxa"/>
            <w:vAlign w:val="bottom"/>
          </w:tcPr>
          <w:p w14:paraId="30040056" w14:textId="77777777" w:rsidR="000D7172" w:rsidRPr="00000217" w:rsidDel="00484382" w:rsidRDefault="000D7172" w:rsidP="000D7172">
            <w:pPr>
              <w:jc w:val="right"/>
              <w:rPr>
                <w:i/>
                <w:iCs/>
                <w:snapToGrid w:val="0"/>
                <w:sz w:val="15"/>
                <w:lang w:eastAsia="sk-SK"/>
              </w:rPr>
            </w:pPr>
            <w:r w:rsidRPr="00000217">
              <w:rPr>
                <w:rFonts w:cs="Arial"/>
                <w:i/>
                <w:sz w:val="15"/>
                <w:szCs w:val="15"/>
              </w:rPr>
              <w:t>1 562 639</w:t>
            </w:r>
          </w:p>
        </w:tc>
      </w:tr>
      <w:tr w:rsidR="000D7172" w:rsidRPr="00000217" w14:paraId="55A339B6" w14:textId="77777777">
        <w:tc>
          <w:tcPr>
            <w:tcW w:w="5387" w:type="dxa"/>
          </w:tcPr>
          <w:p w14:paraId="69EF7F14"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NT-Porad. služby financ. a daňové</w:t>
            </w:r>
          </w:p>
        </w:tc>
        <w:tc>
          <w:tcPr>
            <w:tcW w:w="851" w:type="dxa"/>
            <w:vAlign w:val="bottom"/>
          </w:tcPr>
          <w:p w14:paraId="23EB1163" w14:textId="77777777" w:rsidR="000D7172" w:rsidRPr="00000217" w:rsidRDefault="000D7172" w:rsidP="000D7172">
            <w:pPr>
              <w:jc w:val="center"/>
              <w:rPr>
                <w:i/>
                <w:iCs/>
                <w:snapToGrid w:val="0"/>
                <w:sz w:val="15"/>
                <w:lang w:eastAsia="sk-SK"/>
              </w:rPr>
            </w:pPr>
          </w:p>
        </w:tc>
        <w:tc>
          <w:tcPr>
            <w:tcW w:w="1418" w:type="dxa"/>
            <w:vAlign w:val="bottom"/>
          </w:tcPr>
          <w:p w14:paraId="0C06C4C1" w14:textId="58851482" w:rsidR="000D7172" w:rsidRPr="00000217" w:rsidRDefault="00771A68" w:rsidP="000D7172">
            <w:pPr>
              <w:jc w:val="right"/>
              <w:rPr>
                <w:rFonts w:cs="Arial"/>
                <w:i/>
                <w:sz w:val="15"/>
                <w:szCs w:val="15"/>
              </w:rPr>
            </w:pPr>
            <w:r>
              <w:rPr>
                <w:rFonts w:cs="Arial"/>
                <w:i/>
                <w:sz w:val="15"/>
                <w:szCs w:val="15"/>
              </w:rPr>
              <w:t>704 288</w:t>
            </w:r>
          </w:p>
        </w:tc>
        <w:tc>
          <w:tcPr>
            <w:tcW w:w="1418" w:type="dxa"/>
            <w:vAlign w:val="bottom"/>
          </w:tcPr>
          <w:p w14:paraId="7AB6E605" w14:textId="77777777" w:rsidR="000D7172" w:rsidRPr="00000217" w:rsidDel="00484382" w:rsidRDefault="000D7172" w:rsidP="000D7172">
            <w:pPr>
              <w:jc w:val="right"/>
              <w:rPr>
                <w:i/>
                <w:iCs/>
                <w:snapToGrid w:val="0"/>
                <w:sz w:val="15"/>
                <w:lang w:eastAsia="sk-SK"/>
              </w:rPr>
            </w:pPr>
            <w:r w:rsidRPr="00000217">
              <w:rPr>
                <w:rFonts w:cs="Arial"/>
                <w:i/>
                <w:sz w:val="15"/>
                <w:szCs w:val="15"/>
              </w:rPr>
              <w:t>788 360</w:t>
            </w:r>
          </w:p>
        </w:tc>
      </w:tr>
      <w:tr w:rsidR="000D7172" w:rsidRPr="00000217" w14:paraId="1788DBC6" w14:textId="77777777">
        <w:tc>
          <w:tcPr>
            <w:tcW w:w="5387" w:type="dxa"/>
          </w:tcPr>
          <w:p w14:paraId="71E9EA88"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NT-Grandy BIDSF</w:t>
            </w:r>
          </w:p>
        </w:tc>
        <w:tc>
          <w:tcPr>
            <w:tcW w:w="851" w:type="dxa"/>
            <w:vAlign w:val="bottom"/>
          </w:tcPr>
          <w:p w14:paraId="35D7676E" w14:textId="77777777" w:rsidR="000D7172" w:rsidRPr="00000217" w:rsidRDefault="000D7172" w:rsidP="000D7172">
            <w:pPr>
              <w:jc w:val="center"/>
              <w:rPr>
                <w:i/>
                <w:iCs/>
                <w:snapToGrid w:val="0"/>
                <w:sz w:val="15"/>
                <w:lang w:eastAsia="sk-SK"/>
              </w:rPr>
            </w:pPr>
          </w:p>
        </w:tc>
        <w:tc>
          <w:tcPr>
            <w:tcW w:w="1418" w:type="dxa"/>
            <w:vAlign w:val="bottom"/>
          </w:tcPr>
          <w:p w14:paraId="23A7C2E6" w14:textId="77777777" w:rsidR="000D7172" w:rsidRPr="00000217" w:rsidDel="00484382" w:rsidRDefault="000D7863" w:rsidP="000D7172">
            <w:pPr>
              <w:jc w:val="right"/>
              <w:rPr>
                <w:i/>
                <w:iCs/>
                <w:snapToGrid w:val="0"/>
                <w:sz w:val="15"/>
                <w:lang w:eastAsia="sk-SK"/>
              </w:rPr>
            </w:pPr>
            <w:r>
              <w:rPr>
                <w:i/>
                <w:iCs/>
                <w:snapToGrid w:val="0"/>
                <w:sz w:val="15"/>
                <w:lang w:eastAsia="sk-SK"/>
              </w:rPr>
              <w:t>9 028 947</w:t>
            </w:r>
          </w:p>
        </w:tc>
        <w:tc>
          <w:tcPr>
            <w:tcW w:w="1418" w:type="dxa"/>
            <w:vAlign w:val="bottom"/>
          </w:tcPr>
          <w:p w14:paraId="75ECC685" w14:textId="77777777" w:rsidR="000D7172" w:rsidRPr="00000217" w:rsidDel="00484382" w:rsidRDefault="000D7172" w:rsidP="000D7172">
            <w:pPr>
              <w:jc w:val="right"/>
              <w:rPr>
                <w:i/>
                <w:iCs/>
                <w:snapToGrid w:val="0"/>
                <w:sz w:val="15"/>
                <w:lang w:eastAsia="sk-SK"/>
              </w:rPr>
            </w:pPr>
            <w:r w:rsidRPr="00000217">
              <w:rPr>
                <w:i/>
                <w:iCs/>
                <w:snapToGrid w:val="0"/>
                <w:sz w:val="15"/>
                <w:lang w:eastAsia="sk-SK"/>
              </w:rPr>
              <w:t>22 865 111</w:t>
            </w:r>
          </w:p>
        </w:tc>
      </w:tr>
      <w:tr w:rsidR="000D7172" w:rsidRPr="00000217" w14:paraId="030A0272" w14:textId="77777777">
        <w:tc>
          <w:tcPr>
            <w:tcW w:w="5387" w:type="dxa"/>
          </w:tcPr>
          <w:p w14:paraId="7863ED5A" w14:textId="77777777" w:rsidR="000D7172" w:rsidRPr="00000217" w:rsidDel="00484382" w:rsidRDefault="000D7172" w:rsidP="000D7172">
            <w:pPr>
              <w:ind w:firstLine="318"/>
              <w:jc w:val="left"/>
              <w:rPr>
                <w:i/>
                <w:iCs/>
                <w:snapToGrid w:val="0"/>
                <w:sz w:val="15"/>
                <w:lang w:eastAsia="sk-SK"/>
              </w:rPr>
            </w:pPr>
            <w:r w:rsidRPr="00000217">
              <w:rPr>
                <w:i/>
                <w:iCs/>
                <w:snapToGrid w:val="0"/>
                <w:sz w:val="15"/>
                <w:lang w:eastAsia="sk-SK"/>
              </w:rPr>
              <w:t>T-Posudky, certifikáty, skúšky, kontroly, testy</w:t>
            </w:r>
          </w:p>
        </w:tc>
        <w:tc>
          <w:tcPr>
            <w:tcW w:w="851" w:type="dxa"/>
            <w:vAlign w:val="bottom"/>
          </w:tcPr>
          <w:p w14:paraId="2C959F44" w14:textId="77777777" w:rsidR="000D7172" w:rsidRPr="00000217" w:rsidRDefault="000D7172" w:rsidP="000D7172">
            <w:pPr>
              <w:jc w:val="center"/>
              <w:rPr>
                <w:i/>
                <w:iCs/>
                <w:snapToGrid w:val="0"/>
                <w:sz w:val="15"/>
                <w:lang w:eastAsia="sk-SK"/>
              </w:rPr>
            </w:pPr>
          </w:p>
        </w:tc>
        <w:tc>
          <w:tcPr>
            <w:tcW w:w="1418" w:type="dxa"/>
            <w:vAlign w:val="bottom"/>
          </w:tcPr>
          <w:p w14:paraId="030BBA11" w14:textId="71E02DFD" w:rsidR="000D7172" w:rsidRPr="00000217" w:rsidRDefault="004346A9" w:rsidP="000D7172">
            <w:pPr>
              <w:jc w:val="right"/>
              <w:rPr>
                <w:rFonts w:cs="Arial"/>
                <w:i/>
                <w:sz w:val="15"/>
                <w:szCs w:val="15"/>
              </w:rPr>
            </w:pPr>
            <w:r>
              <w:rPr>
                <w:rFonts w:cs="Arial"/>
                <w:i/>
                <w:sz w:val="15"/>
                <w:szCs w:val="15"/>
              </w:rPr>
              <w:t>69 216</w:t>
            </w:r>
          </w:p>
        </w:tc>
        <w:tc>
          <w:tcPr>
            <w:tcW w:w="1418" w:type="dxa"/>
            <w:vAlign w:val="bottom"/>
          </w:tcPr>
          <w:p w14:paraId="73EDC0CA" w14:textId="77777777" w:rsidR="000D7172" w:rsidRPr="00000217" w:rsidDel="00484382" w:rsidRDefault="000D7172" w:rsidP="000D7172">
            <w:pPr>
              <w:jc w:val="right"/>
              <w:rPr>
                <w:i/>
                <w:iCs/>
                <w:snapToGrid w:val="0"/>
                <w:sz w:val="15"/>
                <w:lang w:eastAsia="sk-SK"/>
              </w:rPr>
            </w:pPr>
            <w:r w:rsidRPr="00000217">
              <w:rPr>
                <w:rFonts w:cs="Arial"/>
                <w:i/>
                <w:sz w:val="15"/>
                <w:szCs w:val="15"/>
              </w:rPr>
              <w:t>31 782</w:t>
            </w:r>
          </w:p>
        </w:tc>
      </w:tr>
      <w:tr w:rsidR="000D7172" w:rsidRPr="00000217" w14:paraId="3C3D9184" w14:textId="77777777">
        <w:tc>
          <w:tcPr>
            <w:tcW w:w="5387" w:type="dxa"/>
          </w:tcPr>
          <w:p w14:paraId="320C799A"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 xml:space="preserve">T-Poskyt. služ. techn. podpory </w:t>
            </w:r>
          </w:p>
        </w:tc>
        <w:tc>
          <w:tcPr>
            <w:tcW w:w="851" w:type="dxa"/>
            <w:vAlign w:val="bottom"/>
          </w:tcPr>
          <w:p w14:paraId="23A1C68A" w14:textId="77777777" w:rsidR="000D7172" w:rsidRPr="00000217" w:rsidRDefault="000D7172" w:rsidP="000D7172">
            <w:pPr>
              <w:jc w:val="center"/>
              <w:rPr>
                <w:i/>
                <w:iCs/>
                <w:snapToGrid w:val="0"/>
                <w:sz w:val="15"/>
                <w:lang w:eastAsia="sk-SK"/>
              </w:rPr>
            </w:pPr>
          </w:p>
        </w:tc>
        <w:tc>
          <w:tcPr>
            <w:tcW w:w="1418" w:type="dxa"/>
            <w:vAlign w:val="bottom"/>
          </w:tcPr>
          <w:p w14:paraId="104A7274" w14:textId="630586F5" w:rsidR="000D7172" w:rsidRPr="00000217" w:rsidRDefault="004653B9" w:rsidP="000D7172">
            <w:pPr>
              <w:jc w:val="right"/>
              <w:rPr>
                <w:rFonts w:cs="Arial"/>
                <w:i/>
                <w:sz w:val="15"/>
                <w:szCs w:val="15"/>
              </w:rPr>
            </w:pPr>
            <w:r>
              <w:rPr>
                <w:rFonts w:cs="Arial"/>
                <w:i/>
                <w:sz w:val="15"/>
                <w:szCs w:val="15"/>
              </w:rPr>
              <w:t>2 998</w:t>
            </w:r>
          </w:p>
        </w:tc>
        <w:tc>
          <w:tcPr>
            <w:tcW w:w="1418" w:type="dxa"/>
            <w:vAlign w:val="bottom"/>
          </w:tcPr>
          <w:p w14:paraId="13158936" w14:textId="77777777" w:rsidR="000D7172" w:rsidRPr="00000217" w:rsidRDefault="000D7172" w:rsidP="000D7172">
            <w:pPr>
              <w:jc w:val="right"/>
              <w:rPr>
                <w:i/>
                <w:iCs/>
                <w:snapToGrid w:val="0"/>
                <w:sz w:val="15"/>
                <w:lang w:eastAsia="sk-SK"/>
              </w:rPr>
            </w:pPr>
            <w:r w:rsidRPr="00000217">
              <w:rPr>
                <w:rFonts w:cs="Arial"/>
                <w:i/>
                <w:sz w:val="15"/>
                <w:szCs w:val="15"/>
              </w:rPr>
              <w:t>240</w:t>
            </w:r>
          </w:p>
        </w:tc>
      </w:tr>
      <w:tr w:rsidR="000D7172" w:rsidRPr="00000217" w14:paraId="4012F272" w14:textId="77777777">
        <w:tc>
          <w:tcPr>
            <w:tcW w:w="5387" w:type="dxa"/>
          </w:tcPr>
          <w:p w14:paraId="210457F0"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T-Náklady na rádioaktívny odpad</w:t>
            </w:r>
          </w:p>
        </w:tc>
        <w:tc>
          <w:tcPr>
            <w:tcW w:w="851" w:type="dxa"/>
            <w:vAlign w:val="bottom"/>
          </w:tcPr>
          <w:p w14:paraId="3EAE43A4" w14:textId="77777777" w:rsidR="000D7172" w:rsidRPr="00000217" w:rsidRDefault="000D7172" w:rsidP="000D7172">
            <w:pPr>
              <w:jc w:val="center"/>
              <w:rPr>
                <w:i/>
                <w:iCs/>
                <w:snapToGrid w:val="0"/>
                <w:sz w:val="15"/>
                <w:lang w:eastAsia="sk-SK"/>
              </w:rPr>
            </w:pPr>
          </w:p>
        </w:tc>
        <w:tc>
          <w:tcPr>
            <w:tcW w:w="1418" w:type="dxa"/>
            <w:vAlign w:val="bottom"/>
          </w:tcPr>
          <w:p w14:paraId="3E65BFEC" w14:textId="77777777" w:rsidR="000D7172" w:rsidRPr="00000217" w:rsidRDefault="000D7863" w:rsidP="000D7172">
            <w:pPr>
              <w:jc w:val="right"/>
              <w:rPr>
                <w:rFonts w:cs="Arial"/>
                <w:i/>
                <w:sz w:val="15"/>
                <w:szCs w:val="15"/>
              </w:rPr>
            </w:pPr>
            <w:r>
              <w:rPr>
                <w:rFonts w:cs="Arial"/>
                <w:i/>
                <w:sz w:val="15"/>
                <w:szCs w:val="15"/>
              </w:rPr>
              <w:t>-</w:t>
            </w:r>
          </w:p>
        </w:tc>
        <w:tc>
          <w:tcPr>
            <w:tcW w:w="1418" w:type="dxa"/>
            <w:vAlign w:val="bottom"/>
          </w:tcPr>
          <w:p w14:paraId="6080964D" w14:textId="77777777" w:rsidR="000D7172" w:rsidRPr="00000217" w:rsidRDefault="000D7172" w:rsidP="000D7172">
            <w:pPr>
              <w:jc w:val="right"/>
              <w:rPr>
                <w:i/>
                <w:iCs/>
                <w:snapToGrid w:val="0"/>
                <w:sz w:val="15"/>
                <w:lang w:eastAsia="sk-SK"/>
              </w:rPr>
            </w:pPr>
            <w:r w:rsidRPr="00000217">
              <w:rPr>
                <w:rFonts w:cs="Arial"/>
                <w:i/>
                <w:sz w:val="15"/>
                <w:szCs w:val="15"/>
              </w:rPr>
              <w:t>-</w:t>
            </w:r>
          </w:p>
        </w:tc>
      </w:tr>
      <w:tr w:rsidR="000D7172" w:rsidRPr="00000217" w14:paraId="20B9C7CD" w14:textId="77777777">
        <w:tc>
          <w:tcPr>
            <w:tcW w:w="5387" w:type="dxa"/>
          </w:tcPr>
          <w:p w14:paraId="31EBDD86"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T-Kom. služ. uprat. technolog. priestorov</w:t>
            </w:r>
          </w:p>
        </w:tc>
        <w:tc>
          <w:tcPr>
            <w:tcW w:w="851" w:type="dxa"/>
            <w:vAlign w:val="bottom"/>
          </w:tcPr>
          <w:p w14:paraId="409E3CEA" w14:textId="77777777" w:rsidR="000D7172" w:rsidRPr="00000217" w:rsidRDefault="000D7172" w:rsidP="000D7172">
            <w:pPr>
              <w:jc w:val="center"/>
              <w:rPr>
                <w:i/>
                <w:iCs/>
                <w:snapToGrid w:val="0"/>
                <w:sz w:val="15"/>
                <w:lang w:eastAsia="sk-SK"/>
              </w:rPr>
            </w:pPr>
          </w:p>
        </w:tc>
        <w:tc>
          <w:tcPr>
            <w:tcW w:w="1418" w:type="dxa"/>
            <w:vAlign w:val="bottom"/>
          </w:tcPr>
          <w:p w14:paraId="1193B1AE" w14:textId="24CCF667" w:rsidR="000D7172" w:rsidRPr="00000217" w:rsidRDefault="004653B9" w:rsidP="000D7172">
            <w:pPr>
              <w:jc w:val="right"/>
              <w:rPr>
                <w:rFonts w:cs="Arial"/>
                <w:i/>
                <w:sz w:val="15"/>
                <w:szCs w:val="15"/>
              </w:rPr>
            </w:pPr>
            <w:r>
              <w:rPr>
                <w:rFonts w:cs="Arial"/>
                <w:i/>
                <w:sz w:val="15"/>
                <w:szCs w:val="15"/>
              </w:rPr>
              <w:t>208 243</w:t>
            </w:r>
          </w:p>
        </w:tc>
        <w:tc>
          <w:tcPr>
            <w:tcW w:w="1418" w:type="dxa"/>
            <w:vAlign w:val="bottom"/>
          </w:tcPr>
          <w:p w14:paraId="6A141D6D" w14:textId="77777777" w:rsidR="000D7172" w:rsidRPr="00000217" w:rsidRDefault="000D7172" w:rsidP="000D7172">
            <w:pPr>
              <w:jc w:val="right"/>
              <w:rPr>
                <w:i/>
                <w:iCs/>
                <w:snapToGrid w:val="0"/>
                <w:sz w:val="15"/>
                <w:lang w:eastAsia="sk-SK"/>
              </w:rPr>
            </w:pPr>
            <w:r w:rsidRPr="00000217">
              <w:rPr>
                <w:rFonts w:cs="Arial"/>
                <w:i/>
                <w:sz w:val="15"/>
                <w:szCs w:val="15"/>
              </w:rPr>
              <w:t>104 610</w:t>
            </w:r>
          </w:p>
        </w:tc>
      </w:tr>
      <w:tr w:rsidR="000D7172" w:rsidRPr="00000217" w14:paraId="52C18883" w14:textId="77777777">
        <w:tc>
          <w:tcPr>
            <w:tcW w:w="5387" w:type="dxa"/>
          </w:tcPr>
          <w:p w14:paraId="1232B7DA"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nájomné</w:t>
            </w:r>
          </w:p>
        </w:tc>
        <w:tc>
          <w:tcPr>
            <w:tcW w:w="851" w:type="dxa"/>
            <w:vAlign w:val="bottom"/>
          </w:tcPr>
          <w:p w14:paraId="3EC3D866" w14:textId="77777777" w:rsidR="000D7172" w:rsidRPr="00000217" w:rsidRDefault="000D7172" w:rsidP="000D7172">
            <w:pPr>
              <w:jc w:val="center"/>
              <w:rPr>
                <w:i/>
                <w:iCs/>
                <w:snapToGrid w:val="0"/>
                <w:sz w:val="15"/>
                <w:lang w:eastAsia="sk-SK"/>
              </w:rPr>
            </w:pPr>
          </w:p>
        </w:tc>
        <w:tc>
          <w:tcPr>
            <w:tcW w:w="1418" w:type="dxa"/>
            <w:vAlign w:val="bottom"/>
          </w:tcPr>
          <w:p w14:paraId="7A518F5A" w14:textId="40512B10" w:rsidR="000D7172" w:rsidRPr="00000217" w:rsidRDefault="004653B9" w:rsidP="000D7172">
            <w:pPr>
              <w:jc w:val="right"/>
              <w:rPr>
                <w:rFonts w:cs="Arial"/>
                <w:i/>
                <w:sz w:val="15"/>
                <w:szCs w:val="15"/>
              </w:rPr>
            </w:pPr>
            <w:r>
              <w:rPr>
                <w:rFonts w:cs="Arial"/>
                <w:i/>
                <w:sz w:val="15"/>
                <w:szCs w:val="15"/>
              </w:rPr>
              <w:t>632 325</w:t>
            </w:r>
          </w:p>
        </w:tc>
        <w:tc>
          <w:tcPr>
            <w:tcW w:w="1418" w:type="dxa"/>
            <w:vAlign w:val="bottom"/>
          </w:tcPr>
          <w:p w14:paraId="25F568C8" w14:textId="77777777" w:rsidR="000D7172" w:rsidRPr="00000217" w:rsidRDefault="000D7172" w:rsidP="000D7172">
            <w:pPr>
              <w:jc w:val="right"/>
              <w:rPr>
                <w:i/>
                <w:iCs/>
                <w:snapToGrid w:val="0"/>
                <w:sz w:val="15"/>
                <w:lang w:eastAsia="sk-SK"/>
              </w:rPr>
            </w:pPr>
            <w:r w:rsidRPr="00000217">
              <w:rPr>
                <w:rFonts w:cs="Arial"/>
                <w:i/>
                <w:sz w:val="15"/>
                <w:szCs w:val="15"/>
              </w:rPr>
              <w:t>662 378</w:t>
            </w:r>
          </w:p>
        </w:tc>
      </w:tr>
      <w:tr w:rsidR="000D7172" w:rsidRPr="00000217" w14:paraId="09808709" w14:textId="77777777">
        <w:tc>
          <w:tcPr>
            <w:tcW w:w="5387" w:type="dxa"/>
          </w:tcPr>
          <w:p w14:paraId="659EEAD8"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NT-Komunálne služby upratovanie a čistenie</w:t>
            </w:r>
          </w:p>
        </w:tc>
        <w:tc>
          <w:tcPr>
            <w:tcW w:w="851" w:type="dxa"/>
            <w:vAlign w:val="bottom"/>
          </w:tcPr>
          <w:p w14:paraId="1CA457D5" w14:textId="77777777" w:rsidR="000D7172" w:rsidRPr="00000217" w:rsidRDefault="000D7172" w:rsidP="000D7172">
            <w:pPr>
              <w:jc w:val="center"/>
              <w:rPr>
                <w:i/>
                <w:iCs/>
                <w:snapToGrid w:val="0"/>
                <w:sz w:val="15"/>
                <w:lang w:eastAsia="sk-SK"/>
              </w:rPr>
            </w:pPr>
          </w:p>
        </w:tc>
        <w:tc>
          <w:tcPr>
            <w:tcW w:w="1418" w:type="dxa"/>
            <w:vAlign w:val="bottom"/>
          </w:tcPr>
          <w:p w14:paraId="67CA476A" w14:textId="04EDCAE0" w:rsidR="000D7172" w:rsidRPr="00000217" w:rsidRDefault="004346A9" w:rsidP="000D7172">
            <w:pPr>
              <w:jc w:val="right"/>
              <w:rPr>
                <w:rFonts w:cs="Arial"/>
                <w:i/>
                <w:sz w:val="15"/>
                <w:szCs w:val="15"/>
              </w:rPr>
            </w:pPr>
            <w:r>
              <w:rPr>
                <w:rFonts w:cs="Arial"/>
                <w:i/>
                <w:sz w:val="15"/>
                <w:szCs w:val="15"/>
              </w:rPr>
              <w:t>184 945</w:t>
            </w:r>
          </w:p>
        </w:tc>
        <w:tc>
          <w:tcPr>
            <w:tcW w:w="1418" w:type="dxa"/>
            <w:vAlign w:val="bottom"/>
          </w:tcPr>
          <w:p w14:paraId="5622A0D2" w14:textId="77777777" w:rsidR="000D7172" w:rsidRPr="00000217" w:rsidRDefault="000D7172" w:rsidP="000D7172">
            <w:pPr>
              <w:jc w:val="right"/>
              <w:rPr>
                <w:i/>
                <w:iCs/>
                <w:snapToGrid w:val="0"/>
                <w:sz w:val="15"/>
                <w:lang w:eastAsia="sk-SK"/>
              </w:rPr>
            </w:pPr>
            <w:r w:rsidRPr="00000217">
              <w:rPr>
                <w:rFonts w:cs="Arial"/>
                <w:i/>
                <w:sz w:val="15"/>
                <w:szCs w:val="15"/>
              </w:rPr>
              <w:t>219 223</w:t>
            </w:r>
          </w:p>
        </w:tc>
      </w:tr>
      <w:tr w:rsidR="000D7172" w:rsidRPr="00000217" w14:paraId="57F6C474" w14:textId="77777777">
        <w:tc>
          <w:tcPr>
            <w:tcW w:w="5387" w:type="dxa"/>
          </w:tcPr>
          <w:p w14:paraId="22C92995" w14:textId="77777777" w:rsidR="000D7172" w:rsidRPr="00000217" w:rsidRDefault="000D7172" w:rsidP="000D7172">
            <w:pPr>
              <w:ind w:firstLine="318"/>
              <w:jc w:val="left"/>
              <w:rPr>
                <w:i/>
                <w:iCs/>
                <w:snapToGrid w:val="0"/>
                <w:sz w:val="15"/>
                <w:lang w:eastAsia="sk-SK"/>
              </w:rPr>
            </w:pPr>
            <w:r w:rsidRPr="00000217">
              <w:rPr>
                <w:i/>
                <w:iCs/>
                <w:snapToGrid w:val="0"/>
                <w:sz w:val="15"/>
                <w:lang w:eastAsia="sk-SK"/>
              </w:rPr>
              <w:t>NT – Výkony spojov a pošty</w:t>
            </w:r>
          </w:p>
        </w:tc>
        <w:tc>
          <w:tcPr>
            <w:tcW w:w="851" w:type="dxa"/>
            <w:vAlign w:val="bottom"/>
          </w:tcPr>
          <w:p w14:paraId="1A4CED48" w14:textId="77777777" w:rsidR="000D7172" w:rsidRPr="00000217" w:rsidRDefault="000D7172" w:rsidP="000D7172">
            <w:pPr>
              <w:jc w:val="center"/>
              <w:rPr>
                <w:i/>
                <w:iCs/>
                <w:snapToGrid w:val="0"/>
                <w:sz w:val="15"/>
                <w:lang w:eastAsia="sk-SK"/>
              </w:rPr>
            </w:pPr>
          </w:p>
        </w:tc>
        <w:tc>
          <w:tcPr>
            <w:tcW w:w="1418" w:type="dxa"/>
            <w:vAlign w:val="bottom"/>
          </w:tcPr>
          <w:p w14:paraId="1437A6D2" w14:textId="318CA07C" w:rsidR="000D7172" w:rsidRPr="00000217" w:rsidRDefault="004346A9" w:rsidP="000D7172">
            <w:pPr>
              <w:jc w:val="right"/>
              <w:rPr>
                <w:rFonts w:cs="Arial"/>
                <w:i/>
                <w:sz w:val="15"/>
                <w:szCs w:val="15"/>
              </w:rPr>
            </w:pPr>
            <w:r>
              <w:rPr>
                <w:rFonts w:cs="Arial"/>
                <w:i/>
                <w:sz w:val="15"/>
                <w:szCs w:val="15"/>
              </w:rPr>
              <w:t>121 100</w:t>
            </w:r>
          </w:p>
        </w:tc>
        <w:tc>
          <w:tcPr>
            <w:tcW w:w="1418" w:type="dxa"/>
            <w:vAlign w:val="bottom"/>
          </w:tcPr>
          <w:p w14:paraId="36077A97" w14:textId="77777777" w:rsidR="000D7172" w:rsidRPr="00000217" w:rsidRDefault="000D7172" w:rsidP="000D7172">
            <w:pPr>
              <w:jc w:val="right"/>
              <w:rPr>
                <w:i/>
                <w:iCs/>
                <w:snapToGrid w:val="0"/>
                <w:sz w:val="15"/>
                <w:lang w:eastAsia="sk-SK"/>
              </w:rPr>
            </w:pPr>
            <w:r w:rsidRPr="00000217">
              <w:rPr>
                <w:rFonts w:cs="Arial"/>
                <w:i/>
                <w:sz w:val="15"/>
                <w:szCs w:val="15"/>
              </w:rPr>
              <w:t>131 844</w:t>
            </w:r>
          </w:p>
        </w:tc>
      </w:tr>
    </w:tbl>
    <w:p w14:paraId="30DB6890" w14:textId="77777777" w:rsidR="00770FFA" w:rsidRPr="00000217" w:rsidRDefault="00770FFA" w:rsidP="00E75682"/>
    <w:p w14:paraId="6C472EA8" w14:textId="26901CA9" w:rsidR="00E75682" w:rsidRPr="00000217" w:rsidRDefault="00E75682" w:rsidP="006A4864">
      <w:pPr>
        <w:jc w:val="left"/>
        <w:rPr>
          <w:rFonts w:cs="Arial"/>
        </w:rPr>
      </w:pPr>
      <w:r w:rsidRPr="00000217">
        <w:rPr>
          <w:rFonts w:cs="Arial"/>
        </w:rPr>
        <w:t>Za rok 201</w:t>
      </w:r>
      <w:r w:rsidR="000D7172">
        <w:rPr>
          <w:rFonts w:cs="Arial"/>
        </w:rPr>
        <w:t>5</w:t>
      </w:r>
      <w:r w:rsidRPr="00000217">
        <w:rPr>
          <w:rFonts w:cs="Arial"/>
        </w:rPr>
        <w:t xml:space="preserve"> účtová jednotka vynaložila podľa </w:t>
      </w:r>
      <w:r w:rsidR="00295F47">
        <w:rPr>
          <w:rFonts w:cs="Arial"/>
        </w:rPr>
        <w:t xml:space="preserve">§ </w:t>
      </w:r>
      <w:r w:rsidRPr="00000217">
        <w:rPr>
          <w:rFonts w:cs="Arial"/>
        </w:rPr>
        <w:t>18 ods.6 zákona o účtovníctve náklady v členení:</w:t>
      </w:r>
    </w:p>
    <w:p w14:paraId="01D5D4C7" w14:textId="77777777" w:rsidR="00E75682" w:rsidRPr="00000217" w:rsidRDefault="00E75682" w:rsidP="00E75682"/>
    <w:tbl>
      <w:tblPr>
        <w:tblW w:w="4925" w:type="pct"/>
        <w:tblInd w:w="70"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4311"/>
        <w:gridCol w:w="1056"/>
        <w:gridCol w:w="1195"/>
        <w:gridCol w:w="1161"/>
        <w:gridCol w:w="1211"/>
      </w:tblGrid>
      <w:tr w:rsidR="00C81CBA" w:rsidRPr="00000217" w14:paraId="5EA88329" w14:textId="77777777" w:rsidTr="007062DF">
        <w:tc>
          <w:tcPr>
            <w:tcW w:w="2412" w:type="pct"/>
            <w:vMerge w:val="restart"/>
            <w:shd w:val="clear" w:color="auto" w:fill="auto"/>
            <w:vAlign w:val="center"/>
            <w:hideMark/>
          </w:tcPr>
          <w:p w14:paraId="03507F95" w14:textId="77777777" w:rsidR="00C81CBA" w:rsidRPr="00000217" w:rsidRDefault="00C81CBA" w:rsidP="00506D53">
            <w:pPr>
              <w:jc w:val="left"/>
              <w:rPr>
                <w:rFonts w:cs="Arial"/>
                <w:b/>
                <w:bCs/>
                <w:i/>
                <w:iCs/>
                <w:sz w:val="15"/>
                <w:szCs w:val="15"/>
                <w:lang w:eastAsia="sk-SK"/>
              </w:rPr>
            </w:pPr>
            <w:r w:rsidRPr="00000217">
              <w:rPr>
                <w:rFonts w:cs="Arial"/>
                <w:b/>
                <w:bCs/>
                <w:i/>
                <w:iCs/>
                <w:sz w:val="15"/>
                <w:szCs w:val="15"/>
                <w:lang w:eastAsia="sk-SK"/>
              </w:rPr>
              <w:t>Položka</w:t>
            </w:r>
          </w:p>
        </w:tc>
        <w:tc>
          <w:tcPr>
            <w:tcW w:w="1260" w:type="pct"/>
            <w:gridSpan w:val="2"/>
            <w:tcBorders>
              <w:bottom w:val="single" w:sz="4" w:space="0" w:color="auto"/>
            </w:tcBorders>
            <w:shd w:val="clear" w:color="auto" w:fill="auto"/>
            <w:vAlign w:val="center"/>
            <w:hideMark/>
          </w:tcPr>
          <w:p w14:paraId="423B2DD4" w14:textId="77777777" w:rsidR="00C81CBA" w:rsidRPr="00000217" w:rsidRDefault="00C81CBA" w:rsidP="00506D53">
            <w:pPr>
              <w:jc w:val="center"/>
              <w:rPr>
                <w:rFonts w:cs="Arial"/>
                <w:b/>
                <w:bCs/>
                <w:i/>
                <w:iCs/>
                <w:sz w:val="15"/>
                <w:szCs w:val="15"/>
                <w:lang w:eastAsia="sk-SK"/>
              </w:rPr>
            </w:pPr>
            <w:r w:rsidRPr="00000217">
              <w:rPr>
                <w:rFonts w:cs="Arial"/>
                <w:b/>
                <w:bCs/>
                <w:i/>
                <w:iCs/>
                <w:sz w:val="15"/>
                <w:szCs w:val="15"/>
                <w:lang w:eastAsia="sk-SK"/>
              </w:rPr>
              <w:t>201</w:t>
            </w:r>
            <w:r w:rsidR="000D7172">
              <w:rPr>
                <w:rFonts w:cs="Arial"/>
                <w:b/>
                <w:bCs/>
                <w:i/>
                <w:iCs/>
                <w:sz w:val="15"/>
                <w:szCs w:val="15"/>
                <w:lang w:eastAsia="sk-SK"/>
              </w:rPr>
              <w:t>5</w:t>
            </w:r>
          </w:p>
        </w:tc>
        <w:tc>
          <w:tcPr>
            <w:tcW w:w="1328" w:type="pct"/>
            <w:gridSpan w:val="2"/>
            <w:tcBorders>
              <w:bottom w:val="single" w:sz="4" w:space="0" w:color="auto"/>
            </w:tcBorders>
            <w:shd w:val="clear" w:color="auto" w:fill="auto"/>
            <w:vAlign w:val="center"/>
            <w:hideMark/>
          </w:tcPr>
          <w:p w14:paraId="7359FF6A" w14:textId="77777777" w:rsidR="00C81CBA" w:rsidRPr="00000217" w:rsidRDefault="00C81CBA" w:rsidP="00506D53">
            <w:pPr>
              <w:jc w:val="center"/>
              <w:rPr>
                <w:rFonts w:cs="Arial"/>
                <w:b/>
                <w:bCs/>
                <w:i/>
                <w:iCs/>
                <w:sz w:val="15"/>
                <w:szCs w:val="15"/>
                <w:lang w:eastAsia="sk-SK"/>
              </w:rPr>
            </w:pPr>
            <w:r w:rsidRPr="00000217">
              <w:rPr>
                <w:rFonts w:cs="Arial"/>
                <w:b/>
                <w:bCs/>
                <w:i/>
                <w:iCs/>
                <w:sz w:val="15"/>
                <w:szCs w:val="15"/>
                <w:lang w:eastAsia="sk-SK"/>
              </w:rPr>
              <w:t>201</w:t>
            </w:r>
            <w:r w:rsidR="000D7172">
              <w:rPr>
                <w:rFonts w:cs="Arial"/>
                <w:b/>
                <w:bCs/>
                <w:i/>
                <w:iCs/>
                <w:sz w:val="15"/>
                <w:szCs w:val="15"/>
                <w:lang w:eastAsia="sk-SK"/>
              </w:rPr>
              <w:t>4</w:t>
            </w:r>
          </w:p>
        </w:tc>
      </w:tr>
      <w:tr w:rsidR="00C81CBA" w:rsidRPr="00000217" w14:paraId="048FB11D" w14:textId="77777777" w:rsidTr="007062DF">
        <w:tc>
          <w:tcPr>
            <w:tcW w:w="2412" w:type="pct"/>
            <w:vMerge/>
            <w:tcBorders>
              <w:bottom w:val="single" w:sz="4" w:space="0" w:color="auto"/>
            </w:tcBorders>
            <w:shd w:val="clear" w:color="auto" w:fill="auto"/>
            <w:vAlign w:val="center"/>
            <w:hideMark/>
          </w:tcPr>
          <w:p w14:paraId="01BCAD44" w14:textId="77777777" w:rsidR="00C81CBA" w:rsidRPr="00000217" w:rsidRDefault="00C81CBA" w:rsidP="00506D53">
            <w:pPr>
              <w:jc w:val="left"/>
              <w:rPr>
                <w:rFonts w:cs="Arial"/>
                <w:sz w:val="15"/>
                <w:szCs w:val="15"/>
                <w:lang w:eastAsia="sk-SK"/>
              </w:rPr>
            </w:pPr>
          </w:p>
        </w:tc>
        <w:tc>
          <w:tcPr>
            <w:tcW w:w="591" w:type="pct"/>
            <w:tcBorders>
              <w:top w:val="single" w:sz="4" w:space="0" w:color="auto"/>
              <w:bottom w:val="single" w:sz="4" w:space="0" w:color="auto"/>
            </w:tcBorders>
            <w:shd w:val="clear" w:color="auto" w:fill="auto"/>
            <w:vAlign w:val="center"/>
            <w:hideMark/>
          </w:tcPr>
          <w:p w14:paraId="3E4FB65C" w14:textId="77777777" w:rsidR="00C81CBA" w:rsidRPr="00000217" w:rsidRDefault="00C81CBA" w:rsidP="00506D53">
            <w:pPr>
              <w:jc w:val="center"/>
              <w:rPr>
                <w:rFonts w:cs="Arial"/>
                <w:b/>
                <w:i/>
                <w:iCs/>
                <w:sz w:val="15"/>
                <w:szCs w:val="15"/>
                <w:lang w:eastAsia="sk-SK"/>
              </w:rPr>
            </w:pPr>
            <w:r w:rsidRPr="00000217">
              <w:rPr>
                <w:rFonts w:cs="Arial"/>
                <w:b/>
                <w:i/>
                <w:iCs/>
                <w:sz w:val="15"/>
                <w:szCs w:val="15"/>
                <w:lang w:eastAsia="sk-SK"/>
              </w:rPr>
              <w:t>Štatutárny audit</w:t>
            </w:r>
          </w:p>
        </w:tc>
        <w:tc>
          <w:tcPr>
            <w:tcW w:w="669" w:type="pct"/>
            <w:tcBorders>
              <w:top w:val="single" w:sz="4" w:space="0" w:color="auto"/>
              <w:bottom w:val="single" w:sz="4" w:space="0" w:color="auto"/>
            </w:tcBorders>
            <w:shd w:val="clear" w:color="auto" w:fill="auto"/>
            <w:vAlign w:val="center"/>
            <w:hideMark/>
          </w:tcPr>
          <w:p w14:paraId="1313CB28" w14:textId="77777777" w:rsidR="00C81CBA" w:rsidRPr="00000217" w:rsidRDefault="00C81CBA" w:rsidP="00506D53">
            <w:pPr>
              <w:jc w:val="center"/>
              <w:rPr>
                <w:rFonts w:cs="Arial"/>
                <w:b/>
                <w:i/>
                <w:iCs/>
                <w:sz w:val="15"/>
                <w:szCs w:val="15"/>
                <w:lang w:eastAsia="sk-SK"/>
              </w:rPr>
            </w:pPr>
            <w:r w:rsidRPr="00000217">
              <w:rPr>
                <w:rFonts w:cs="Arial"/>
                <w:b/>
                <w:i/>
                <w:iCs/>
                <w:sz w:val="15"/>
                <w:szCs w:val="15"/>
                <w:lang w:eastAsia="sk-SK"/>
              </w:rPr>
              <w:t>Ostatné audítorské spoločnosti</w:t>
            </w:r>
          </w:p>
        </w:tc>
        <w:tc>
          <w:tcPr>
            <w:tcW w:w="650" w:type="pct"/>
            <w:tcBorders>
              <w:top w:val="single" w:sz="4" w:space="0" w:color="auto"/>
              <w:bottom w:val="single" w:sz="4" w:space="0" w:color="auto"/>
            </w:tcBorders>
            <w:shd w:val="clear" w:color="auto" w:fill="auto"/>
            <w:vAlign w:val="center"/>
            <w:hideMark/>
          </w:tcPr>
          <w:p w14:paraId="79657EF1" w14:textId="77777777" w:rsidR="00C81CBA" w:rsidRPr="00000217" w:rsidRDefault="00C81CBA" w:rsidP="00506D53">
            <w:pPr>
              <w:jc w:val="center"/>
              <w:rPr>
                <w:rFonts w:cs="Arial"/>
                <w:b/>
                <w:i/>
                <w:iCs/>
                <w:sz w:val="15"/>
                <w:szCs w:val="15"/>
                <w:lang w:eastAsia="sk-SK"/>
              </w:rPr>
            </w:pPr>
            <w:r w:rsidRPr="00000217">
              <w:rPr>
                <w:rFonts w:cs="Arial"/>
                <w:b/>
                <w:i/>
                <w:iCs/>
                <w:sz w:val="15"/>
                <w:szCs w:val="15"/>
                <w:lang w:eastAsia="sk-SK"/>
              </w:rPr>
              <w:t>Štatutárny audit</w:t>
            </w:r>
          </w:p>
        </w:tc>
        <w:tc>
          <w:tcPr>
            <w:tcW w:w="678" w:type="pct"/>
            <w:tcBorders>
              <w:top w:val="single" w:sz="4" w:space="0" w:color="auto"/>
              <w:bottom w:val="single" w:sz="4" w:space="0" w:color="auto"/>
            </w:tcBorders>
            <w:shd w:val="clear" w:color="auto" w:fill="auto"/>
            <w:vAlign w:val="center"/>
            <w:hideMark/>
          </w:tcPr>
          <w:p w14:paraId="45C3D358" w14:textId="77777777" w:rsidR="00C81CBA" w:rsidRPr="00000217" w:rsidRDefault="00C81CBA" w:rsidP="00506D53">
            <w:pPr>
              <w:jc w:val="center"/>
              <w:rPr>
                <w:rFonts w:cs="Arial"/>
                <w:b/>
                <w:i/>
                <w:iCs/>
                <w:sz w:val="15"/>
                <w:szCs w:val="15"/>
                <w:lang w:eastAsia="sk-SK"/>
              </w:rPr>
            </w:pPr>
            <w:r w:rsidRPr="00000217">
              <w:rPr>
                <w:rFonts w:cs="Arial"/>
                <w:b/>
                <w:i/>
                <w:iCs/>
                <w:sz w:val="15"/>
                <w:szCs w:val="15"/>
                <w:lang w:eastAsia="sk-SK"/>
              </w:rPr>
              <w:t>Ostatné audítorské spoločnosti</w:t>
            </w:r>
          </w:p>
        </w:tc>
      </w:tr>
      <w:tr w:rsidR="000D7172" w:rsidRPr="00000217" w14:paraId="19617D15" w14:textId="77777777" w:rsidTr="006A4864">
        <w:trPr>
          <w:trHeight w:val="56"/>
        </w:trPr>
        <w:tc>
          <w:tcPr>
            <w:tcW w:w="2412" w:type="pct"/>
            <w:tcBorders>
              <w:top w:val="single" w:sz="4" w:space="0" w:color="auto"/>
              <w:bottom w:val="nil"/>
            </w:tcBorders>
            <w:shd w:val="clear" w:color="auto" w:fill="auto"/>
            <w:vAlign w:val="center"/>
            <w:hideMark/>
          </w:tcPr>
          <w:p w14:paraId="178A465B" w14:textId="77777777" w:rsidR="000D7172" w:rsidRPr="00000217" w:rsidRDefault="000D7172" w:rsidP="000D7172">
            <w:pPr>
              <w:ind w:left="214" w:hanging="214"/>
              <w:jc w:val="left"/>
              <w:rPr>
                <w:rFonts w:cs="Arial"/>
                <w:sz w:val="15"/>
                <w:szCs w:val="15"/>
                <w:lang w:eastAsia="sk-SK"/>
              </w:rPr>
            </w:pPr>
            <w:r w:rsidRPr="00000217">
              <w:rPr>
                <w:rFonts w:cs="Arial"/>
                <w:sz w:val="15"/>
                <w:szCs w:val="15"/>
                <w:lang w:eastAsia="sk-SK"/>
              </w:rPr>
              <w:t>Náklady za poskytnuté služby</w:t>
            </w:r>
          </w:p>
        </w:tc>
        <w:tc>
          <w:tcPr>
            <w:tcW w:w="591" w:type="pct"/>
            <w:tcBorders>
              <w:top w:val="single" w:sz="4" w:space="0" w:color="auto"/>
              <w:bottom w:val="nil"/>
            </w:tcBorders>
            <w:shd w:val="clear" w:color="auto" w:fill="auto"/>
            <w:vAlign w:val="bottom"/>
          </w:tcPr>
          <w:p w14:paraId="2EB9D9F7" w14:textId="452BD3BB" w:rsidR="000D7172" w:rsidRPr="00000217" w:rsidRDefault="00A55B41" w:rsidP="000D7172">
            <w:pPr>
              <w:jc w:val="right"/>
              <w:rPr>
                <w:rFonts w:cs="Arial"/>
                <w:sz w:val="15"/>
                <w:szCs w:val="15"/>
                <w:lang w:eastAsia="sk-SK"/>
              </w:rPr>
            </w:pPr>
            <w:r>
              <w:rPr>
                <w:rFonts w:cs="Arial"/>
                <w:sz w:val="15"/>
                <w:szCs w:val="15"/>
                <w:lang w:eastAsia="sk-SK"/>
              </w:rPr>
              <w:t>31 400</w:t>
            </w:r>
          </w:p>
        </w:tc>
        <w:tc>
          <w:tcPr>
            <w:tcW w:w="669" w:type="pct"/>
            <w:tcBorders>
              <w:top w:val="single" w:sz="4" w:space="0" w:color="auto"/>
              <w:bottom w:val="nil"/>
            </w:tcBorders>
            <w:shd w:val="clear" w:color="auto" w:fill="auto"/>
            <w:vAlign w:val="bottom"/>
          </w:tcPr>
          <w:p w14:paraId="2AEBA875" w14:textId="326E57FA" w:rsidR="000D7172" w:rsidRPr="00000217" w:rsidRDefault="00A55B41" w:rsidP="000D7172">
            <w:pPr>
              <w:jc w:val="right"/>
              <w:rPr>
                <w:rFonts w:cs="Arial"/>
                <w:sz w:val="15"/>
                <w:szCs w:val="15"/>
                <w:lang w:eastAsia="sk-SK"/>
              </w:rPr>
            </w:pPr>
            <w:r>
              <w:rPr>
                <w:rFonts w:cs="Arial"/>
                <w:sz w:val="15"/>
                <w:szCs w:val="15"/>
                <w:lang w:eastAsia="sk-SK"/>
              </w:rPr>
              <w:t>59 666</w:t>
            </w:r>
            <w:r w:rsidR="000D7172">
              <w:rPr>
                <w:rFonts w:cs="Arial"/>
                <w:sz w:val="15"/>
                <w:szCs w:val="15"/>
                <w:lang w:eastAsia="sk-SK"/>
              </w:rPr>
              <w:t> </w:t>
            </w:r>
          </w:p>
        </w:tc>
        <w:tc>
          <w:tcPr>
            <w:tcW w:w="650" w:type="pct"/>
            <w:tcBorders>
              <w:top w:val="single" w:sz="4" w:space="0" w:color="auto"/>
              <w:bottom w:val="nil"/>
            </w:tcBorders>
            <w:shd w:val="clear" w:color="auto" w:fill="auto"/>
            <w:vAlign w:val="bottom"/>
            <w:hideMark/>
          </w:tcPr>
          <w:p w14:paraId="2DAA4E2C" w14:textId="77777777" w:rsidR="000D7172" w:rsidRPr="00000217" w:rsidRDefault="000D7172" w:rsidP="000D7172">
            <w:pPr>
              <w:jc w:val="right"/>
              <w:rPr>
                <w:rFonts w:cs="Arial"/>
                <w:sz w:val="15"/>
                <w:szCs w:val="15"/>
                <w:lang w:eastAsia="sk-SK"/>
              </w:rPr>
            </w:pPr>
            <w:r w:rsidRPr="00000217">
              <w:rPr>
                <w:rFonts w:cs="Arial"/>
                <w:sz w:val="15"/>
                <w:szCs w:val="15"/>
                <w:lang w:eastAsia="sk-SK"/>
              </w:rPr>
              <w:t>45 075</w:t>
            </w:r>
          </w:p>
        </w:tc>
        <w:tc>
          <w:tcPr>
            <w:tcW w:w="678" w:type="pct"/>
            <w:tcBorders>
              <w:top w:val="single" w:sz="4" w:space="0" w:color="auto"/>
              <w:bottom w:val="nil"/>
            </w:tcBorders>
            <w:shd w:val="clear" w:color="auto" w:fill="auto"/>
            <w:vAlign w:val="bottom"/>
            <w:hideMark/>
          </w:tcPr>
          <w:p w14:paraId="7985B444" w14:textId="77777777" w:rsidR="000D7172" w:rsidRPr="00000217" w:rsidRDefault="000D7172" w:rsidP="000D7172">
            <w:pPr>
              <w:jc w:val="right"/>
              <w:rPr>
                <w:rFonts w:cs="Arial"/>
                <w:sz w:val="15"/>
                <w:szCs w:val="15"/>
                <w:lang w:eastAsia="sk-SK"/>
              </w:rPr>
            </w:pPr>
            <w:r w:rsidRPr="00000217">
              <w:rPr>
                <w:rFonts w:cs="Arial"/>
                <w:sz w:val="15"/>
                <w:szCs w:val="15"/>
                <w:lang w:eastAsia="sk-SK"/>
              </w:rPr>
              <w:t>69 220</w:t>
            </w:r>
          </w:p>
        </w:tc>
      </w:tr>
      <w:tr w:rsidR="000D7172" w:rsidRPr="00000217" w14:paraId="7EC52595" w14:textId="77777777" w:rsidTr="00284CC8">
        <w:tc>
          <w:tcPr>
            <w:tcW w:w="2412" w:type="pct"/>
            <w:tcBorders>
              <w:top w:val="nil"/>
            </w:tcBorders>
            <w:shd w:val="clear" w:color="auto" w:fill="auto"/>
            <w:vAlign w:val="center"/>
            <w:hideMark/>
          </w:tcPr>
          <w:p w14:paraId="4C084327" w14:textId="77777777" w:rsidR="000D7172" w:rsidRPr="00000217" w:rsidRDefault="000D7172" w:rsidP="000D7172">
            <w:pPr>
              <w:ind w:leftChars="-1" w:left="212" w:hanging="214"/>
              <w:jc w:val="left"/>
              <w:rPr>
                <w:rFonts w:cs="Arial"/>
                <w:i/>
                <w:iCs/>
                <w:sz w:val="15"/>
                <w:szCs w:val="15"/>
                <w:lang w:eastAsia="sk-SK"/>
              </w:rPr>
            </w:pPr>
            <w:r w:rsidRPr="00000217">
              <w:rPr>
                <w:rFonts w:cs="Arial"/>
                <w:i/>
                <w:iCs/>
                <w:sz w:val="15"/>
                <w:szCs w:val="15"/>
                <w:lang w:eastAsia="sk-SK"/>
              </w:rPr>
              <w:t>Náklady voči audítorovi, audítorskej spoločnosti, z toho:</w:t>
            </w:r>
          </w:p>
        </w:tc>
        <w:tc>
          <w:tcPr>
            <w:tcW w:w="591" w:type="pct"/>
            <w:tcBorders>
              <w:top w:val="nil"/>
            </w:tcBorders>
            <w:shd w:val="clear" w:color="auto" w:fill="auto"/>
            <w:vAlign w:val="bottom"/>
          </w:tcPr>
          <w:p w14:paraId="740515AB" w14:textId="77777777" w:rsidR="000D7172" w:rsidRPr="00000217" w:rsidRDefault="000D7172" w:rsidP="000D7172">
            <w:pPr>
              <w:jc w:val="right"/>
              <w:rPr>
                <w:rFonts w:cs="Arial"/>
                <w:i/>
                <w:iCs/>
                <w:sz w:val="15"/>
                <w:szCs w:val="15"/>
                <w:lang w:eastAsia="sk-SK"/>
              </w:rPr>
            </w:pPr>
          </w:p>
        </w:tc>
        <w:tc>
          <w:tcPr>
            <w:tcW w:w="669" w:type="pct"/>
            <w:tcBorders>
              <w:top w:val="nil"/>
            </w:tcBorders>
            <w:shd w:val="clear" w:color="auto" w:fill="auto"/>
            <w:vAlign w:val="bottom"/>
          </w:tcPr>
          <w:p w14:paraId="021D2D8C" w14:textId="77777777" w:rsidR="000D7172" w:rsidRPr="00000217" w:rsidRDefault="000D7172" w:rsidP="000D7172">
            <w:pPr>
              <w:jc w:val="right"/>
              <w:rPr>
                <w:rFonts w:cs="Arial"/>
                <w:i/>
                <w:sz w:val="15"/>
                <w:szCs w:val="15"/>
                <w:lang w:eastAsia="sk-SK"/>
              </w:rPr>
            </w:pPr>
          </w:p>
        </w:tc>
        <w:tc>
          <w:tcPr>
            <w:tcW w:w="650" w:type="pct"/>
            <w:tcBorders>
              <w:top w:val="nil"/>
            </w:tcBorders>
            <w:shd w:val="clear" w:color="auto" w:fill="auto"/>
            <w:vAlign w:val="bottom"/>
            <w:hideMark/>
          </w:tcPr>
          <w:p w14:paraId="3469010B" w14:textId="77777777" w:rsidR="000D7172" w:rsidRPr="00000217" w:rsidRDefault="000D7172" w:rsidP="000D7172">
            <w:pPr>
              <w:jc w:val="right"/>
              <w:rPr>
                <w:rFonts w:cs="Arial"/>
                <w:i/>
                <w:sz w:val="15"/>
                <w:szCs w:val="15"/>
                <w:lang w:eastAsia="sk-SK"/>
              </w:rPr>
            </w:pPr>
            <w:r w:rsidRPr="00000217">
              <w:rPr>
                <w:rFonts w:cs="Arial"/>
                <w:i/>
                <w:iCs/>
                <w:sz w:val="15"/>
                <w:szCs w:val="15"/>
                <w:lang w:eastAsia="sk-SK"/>
              </w:rPr>
              <w:t>-</w:t>
            </w:r>
          </w:p>
        </w:tc>
        <w:tc>
          <w:tcPr>
            <w:tcW w:w="678" w:type="pct"/>
            <w:tcBorders>
              <w:top w:val="nil"/>
            </w:tcBorders>
            <w:shd w:val="clear" w:color="auto" w:fill="auto"/>
            <w:vAlign w:val="bottom"/>
            <w:hideMark/>
          </w:tcPr>
          <w:p w14:paraId="3B59CAC8"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w:t>
            </w:r>
          </w:p>
        </w:tc>
      </w:tr>
      <w:tr w:rsidR="000D7172" w:rsidRPr="00000217" w14:paraId="1E83218F" w14:textId="77777777" w:rsidTr="00284CC8">
        <w:tc>
          <w:tcPr>
            <w:tcW w:w="2412" w:type="pct"/>
            <w:shd w:val="clear" w:color="auto" w:fill="auto"/>
            <w:vAlign w:val="center"/>
            <w:hideMark/>
          </w:tcPr>
          <w:p w14:paraId="6C3FB78B" w14:textId="77777777" w:rsidR="000D7172" w:rsidRPr="00000217" w:rsidRDefault="000D7172" w:rsidP="000D7172">
            <w:pPr>
              <w:ind w:firstLineChars="100" w:firstLine="150"/>
              <w:jc w:val="left"/>
              <w:rPr>
                <w:rFonts w:cs="Arial"/>
                <w:i/>
                <w:iCs/>
                <w:sz w:val="15"/>
                <w:szCs w:val="15"/>
                <w:lang w:eastAsia="sk-SK"/>
              </w:rPr>
            </w:pPr>
            <w:r w:rsidRPr="00000217">
              <w:rPr>
                <w:rFonts w:cs="Arial"/>
                <w:i/>
                <w:iCs/>
                <w:sz w:val="15"/>
                <w:szCs w:val="15"/>
                <w:lang w:eastAsia="sk-SK"/>
              </w:rPr>
              <w:t>náklady na overenie individuálnej účtovnej závierky</w:t>
            </w:r>
          </w:p>
        </w:tc>
        <w:tc>
          <w:tcPr>
            <w:tcW w:w="591" w:type="pct"/>
            <w:shd w:val="clear" w:color="auto" w:fill="auto"/>
            <w:vAlign w:val="bottom"/>
          </w:tcPr>
          <w:p w14:paraId="6371376B" w14:textId="042972F5" w:rsidR="000D7172" w:rsidRPr="00000217" w:rsidRDefault="00A55B41" w:rsidP="000D7172">
            <w:pPr>
              <w:jc w:val="right"/>
              <w:rPr>
                <w:rFonts w:cs="Arial"/>
                <w:i/>
                <w:sz w:val="15"/>
                <w:szCs w:val="15"/>
                <w:lang w:eastAsia="sk-SK"/>
              </w:rPr>
            </w:pPr>
            <w:r>
              <w:rPr>
                <w:rFonts w:cs="Arial"/>
                <w:i/>
                <w:sz w:val="15"/>
                <w:szCs w:val="15"/>
                <w:lang w:eastAsia="sk-SK"/>
              </w:rPr>
              <w:t>31 400</w:t>
            </w:r>
          </w:p>
        </w:tc>
        <w:tc>
          <w:tcPr>
            <w:tcW w:w="669" w:type="pct"/>
            <w:shd w:val="clear" w:color="auto" w:fill="auto"/>
            <w:noWrap/>
            <w:vAlign w:val="bottom"/>
          </w:tcPr>
          <w:p w14:paraId="096801AE" w14:textId="77777777" w:rsidR="000D7172" w:rsidRPr="00000217" w:rsidRDefault="000D7172" w:rsidP="000D7172">
            <w:pPr>
              <w:jc w:val="right"/>
              <w:rPr>
                <w:rFonts w:cs="Arial"/>
                <w:i/>
                <w:sz w:val="15"/>
                <w:szCs w:val="15"/>
                <w:lang w:eastAsia="sk-SK"/>
              </w:rPr>
            </w:pPr>
          </w:p>
        </w:tc>
        <w:tc>
          <w:tcPr>
            <w:tcW w:w="650" w:type="pct"/>
            <w:shd w:val="clear" w:color="auto" w:fill="auto"/>
            <w:vAlign w:val="bottom"/>
            <w:hideMark/>
          </w:tcPr>
          <w:p w14:paraId="761522B6"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31 875</w:t>
            </w:r>
          </w:p>
        </w:tc>
        <w:tc>
          <w:tcPr>
            <w:tcW w:w="678" w:type="pct"/>
            <w:shd w:val="clear" w:color="auto" w:fill="auto"/>
            <w:vAlign w:val="bottom"/>
            <w:hideMark/>
          </w:tcPr>
          <w:p w14:paraId="23E18A4B"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w:t>
            </w:r>
          </w:p>
        </w:tc>
      </w:tr>
      <w:tr w:rsidR="000D7172" w:rsidRPr="00000217" w14:paraId="5A8F7E9F" w14:textId="77777777" w:rsidTr="00284CC8">
        <w:tc>
          <w:tcPr>
            <w:tcW w:w="2412" w:type="pct"/>
            <w:shd w:val="clear" w:color="auto" w:fill="auto"/>
            <w:vAlign w:val="center"/>
            <w:hideMark/>
          </w:tcPr>
          <w:p w14:paraId="27AB3B46" w14:textId="77777777" w:rsidR="000D7172" w:rsidRPr="00000217" w:rsidRDefault="000D7172" w:rsidP="000D7172">
            <w:pPr>
              <w:ind w:firstLineChars="100" w:firstLine="150"/>
              <w:jc w:val="left"/>
              <w:rPr>
                <w:rFonts w:cs="Arial"/>
                <w:i/>
                <w:iCs/>
                <w:sz w:val="15"/>
                <w:szCs w:val="15"/>
                <w:lang w:eastAsia="sk-SK"/>
              </w:rPr>
            </w:pPr>
            <w:r w:rsidRPr="00000217">
              <w:rPr>
                <w:rFonts w:cs="Arial"/>
                <w:i/>
                <w:iCs/>
                <w:sz w:val="15"/>
                <w:szCs w:val="15"/>
                <w:lang w:eastAsia="sk-SK"/>
              </w:rPr>
              <w:t>iné uisťovacie audítorské služby</w:t>
            </w:r>
          </w:p>
        </w:tc>
        <w:tc>
          <w:tcPr>
            <w:tcW w:w="591" w:type="pct"/>
            <w:shd w:val="clear" w:color="auto" w:fill="auto"/>
            <w:vAlign w:val="bottom"/>
          </w:tcPr>
          <w:p w14:paraId="6F0DBB7A" w14:textId="77777777" w:rsidR="000D7172" w:rsidRPr="00000217" w:rsidRDefault="000D7172" w:rsidP="000D7172">
            <w:pPr>
              <w:jc w:val="right"/>
              <w:rPr>
                <w:rFonts w:cs="Arial"/>
                <w:i/>
                <w:iCs/>
                <w:sz w:val="15"/>
                <w:szCs w:val="15"/>
                <w:lang w:eastAsia="sk-SK"/>
              </w:rPr>
            </w:pPr>
          </w:p>
        </w:tc>
        <w:tc>
          <w:tcPr>
            <w:tcW w:w="669" w:type="pct"/>
            <w:shd w:val="clear" w:color="auto" w:fill="auto"/>
            <w:vAlign w:val="bottom"/>
          </w:tcPr>
          <w:p w14:paraId="7CDE295C" w14:textId="3D6685A6" w:rsidR="000D7172" w:rsidRPr="00000217" w:rsidRDefault="00A55B41" w:rsidP="000D7172">
            <w:pPr>
              <w:jc w:val="right"/>
              <w:rPr>
                <w:rFonts w:cs="Arial"/>
                <w:i/>
                <w:sz w:val="15"/>
                <w:szCs w:val="15"/>
                <w:lang w:eastAsia="sk-SK"/>
              </w:rPr>
            </w:pPr>
            <w:r>
              <w:rPr>
                <w:rFonts w:cs="Arial"/>
                <w:i/>
                <w:sz w:val="15"/>
                <w:szCs w:val="15"/>
                <w:lang w:eastAsia="sk-SK"/>
              </w:rPr>
              <w:t>19 500</w:t>
            </w:r>
          </w:p>
        </w:tc>
        <w:tc>
          <w:tcPr>
            <w:tcW w:w="650" w:type="pct"/>
            <w:shd w:val="clear" w:color="auto" w:fill="auto"/>
            <w:vAlign w:val="bottom"/>
            <w:hideMark/>
          </w:tcPr>
          <w:p w14:paraId="71E599F1" w14:textId="77777777" w:rsidR="000D7172" w:rsidRPr="00000217" w:rsidRDefault="000D7172" w:rsidP="000D7172">
            <w:pPr>
              <w:jc w:val="right"/>
              <w:rPr>
                <w:rFonts w:cs="Arial"/>
                <w:i/>
                <w:sz w:val="15"/>
                <w:szCs w:val="15"/>
                <w:lang w:eastAsia="sk-SK"/>
              </w:rPr>
            </w:pPr>
            <w:r w:rsidRPr="00000217">
              <w:rPr>
                <w:rFonts w:cs="Arial"/>
                <w:i/>
                <w:iCs/>
                <w:sz w:val="15"/>
                <w:szCs w:val="15"/>
                <w:lang w:eastAsia="sk-SK"/>
              </w:rPr>
              <w:t>-</w:t>
            </w:r>
          </w:p>
        </w:tc>
        <w:tc>
          <w:tcPr>
            <w:tcW w:w="678" w:type="pct"/>
            <w:shd w:val="clear" w:color="auto" w:fill="auto"/>
            <w:vAlign w:val="bottom"/>
            <w:hideMark/>
          </w:tcPr>
          <w:p w14:paraId="104FA592"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36 882</w:t>
            </w:r>
          </w:p>
        </w:tc>
      </w:tr>
      <w:tr w:rsidR="000D7172" w:rsidRPr="00000217" w14:paraId="727143EC" w14:textId="77777777" w:rsidTr="00284CC8">
        <w:tc>
          <w:tcPr>
            <w:tcW w:w="2412" w:type="pct"/>
            <w:shd w:val="clear" w:color="auto" w:fill="auto"/>
            <w:vAlign w:val="center"/>
            <w:hideMark/>
          </w:tcPr>
          <w:p w14:paraId="4DF97686" w14:textId="77777777" w:rsidR="000D7172" w:rsidRPr="00000217" w:rsidRDefault="000D7172" w:rsidP="000D7172">
            <w:pPr>
              <w:ind w:firstLineChars="100" w:firstLine="150"/>
              <w:jc w:val="left"/>
              <w:rPr>
                <w:rFonts w:cs="Arial"/>
                <w:i/>
                <w:iCs/>
                <w:sz w:val="15"/>
                <w:szCs w:val="15"/>
                <w:lang w:eastAsia="sk-SK"/>
              </w:rPr>
            </w:pPr>
            <w:r w:rsidRPr="00000217">
              <w:rPr>
                <w:rFonts w:cs="Arial"/>
                <w:i/>
                <w:iCs/>
                <w:sz w:val="15"/>
                <w:szCs w:val="15"/>
                <w:lang w:eastAsia="sk-SK"/>
              </w:rPr>
              <w:t>súvisiace audítorské služby</w:t>
            </w:r>
          </w:p>
        </w:tc>
        <w:tc>
          <w:tcPr>
            <w:tcW w:w="591" w:type="pct"/>
            <w:shd w:val="clear" w:color="auto" w:fill="auto"/>
            <w:vAlign w:val="bottom"/>
          </w:tcPr>
          <w:p w14:paraId="7644C792" w14:textId="77777777" w:rsidR="000D7172" w:rsidRPr="00000217" w:rsidRDefault="000D7172" w:rsidP="000D7172">
            <w:pPr>
              <w:jc w:val="right"/>
              <w:rPr>
                <w:rFonts w:cs="Arial"/>
                <w:i/>
                <w:iCs/>
                <w:sz w:val="15"/>
                <w:szCs w:val="15"/>
                <w:lang w:eastAsia="sk-SK"/>
              </w:rPr>
            </w:pPr>
          </w:p>
        </w:tc>
        <w:tc>
          <w:tcPr>
            <w:tcW w:w="669" w:type="pct"/>
            <w:shd w:val="clear" w:color="auto" w:fill="auto"/>
            <w:vAlign w:val="bottom"/>
          </w:tcPr>
          <w:p w14:paraId="47A92486" w14:textId="77777777" w:rsidR="000D7172" w:rsidRPr="00000217" w:rsidRDefault="000D7172" w:rsidP="000D7172">
            <w:pPr>
              <w:jc w:val="right"/>
              <w:rPr>
                <w:rFonts w:cs="Arial"/>
                <w:i/>
                <w:sz w:val="15"/>
                <w:szCs w:val="15"/>
                <w:lang w:eastAsia="sk-SK"/>
              </w:rPr>
            </w:pPr>
          </w:p>
        </w:tc>
        <w:tc>
          <w:tcPr>
            <w:tcW w:w="650" w:type="pct"/>
            <w:shd w:val="clear" w:color="auto" w:fill="auto"/>
            <w:vAlign w:val="bottom"/>
            <w:hideMark/>
          </w:tcPr>
          <w:p w14:paraId="3EEB0584" w14:textId="77777777" w:rsidR="000D7172" w:rsidRPr="00000217" w:rsidRDefault="000D7172" w:rsidP="000D7172">
            <w:pPr>
              <w:jc w:val="right"/>
              <w:rPr>
                <w:rFonts w:cs="Arial"/>
                <w:i/>
                <w:sz w:val="15"/>
                <w:szCs w:val="15"/>
                <w:lang w:eastAsia="sk-SK"/>
              </w:rPr>
            </w:pPr>
            <w:r w:rsidRPr="00000217">
              <w:rPr>
                <w:rFonts w:cs="Arial"/>
                <w:i/>
                <w:iCs/>
                <w:sz w:val="15"/>
                <w:szCs w:val="15"/>
                <w:lang w:eastAsia="sk-SK"/>
              </w:rPr>
              <w:t>13 200</w:t>
            </w:r>
          </w:p>
        </w:tc>
        <w:tc>
          <w:tcPr>
            <w:tcW w:w="678" w:type="pct"/>
            <w:shd w:val="clear" w:color="auto" w:fill="auto"/>
            <w:vAlign w:val="bottom"/>
            <w:hideMark/>
          </w:tcPr>
          <w:p w14:paraId="593F74D0"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w:t>
            </w:r>
          </w:p>
        </w:tc>
      </w:tr>
      <w:tr w:rsidR="000D7172" w:rsidRPr="00000217" w14:paraId="170A89EE" w14:textId="77777777" w:rsidTr="00284CC8">
        <w:tc>
          <w:tcPr>
            <w:tcW w:w="2412" w:type="pct"/>
            <w:shd w:val="clear" w:color="auto" w:fill="auto"/>
            <w:vAlign w:val="center"/>
            <w:hideMark/>
          </w:tcPr>
          <w:p w14:paraId="7E47B84E" w14:textId="77777777" w:rsidR="000D7172" w:rsidRPr="00000217" w:rsidRDefault="000D7172" w:rsidP="000D7172">
            <w:pPr>
              <w:ind w:firstLineChars="100" w:firstLine="150"/>
              <w:jc w:val="left"/>
              <w:rPr>
                <w:rFonts w:cs="Arial"/>
                <w:i/>
                <w:iCs/>
                <w:sz w:val="15"/>
                <w:szCs w:val="15"/>
                <w:lang w:eastAsia="sk-SK"/>
              </w:rPr>
            </w:pPr>
            <w:r w:rsidRPr="00000217">
              <w:rPr>
                <w:rFonts w:cs="Arial"/>
                <w:i/>
                <w:iCs/>
                <w:sz w:val="15"/>
                <w:szCs w:val="15"/>
                <w:lang w:eastAsia="sk-SK"/>
              </w:rPr>
              <w:t>daňové poradenstvo</w:t>
            </w:r>
          </w:p>
        </w:tc>
        <w:tc>
          <w:tcPr>
            <w:tcW w:w="591" w:type="pct"/>
            <w:shd w:val="clear" w:color="auto" w:fill="auto"/>
            <w:vAlign w:val="bottom"/>
          </w:tcPr>
          <w:p w14:paraId="2076870B" w14:textId="77777777" w:rsidR="000D7172" w:rsidRPr="00000217" w:rsidRDefault="000D7172" w:rsidP="000D7172">
            <w:pPr>
              <w:jc w:val="right"/>
              <w:rPr>
                <w:rFonts w:cs="Arial"/>
                <w:i/>
                <w:iCs/>
                <w:sz w:val="15"/>
                <w:szCs w:val="15"/>
                <w:lang w:eastAsia="sk-SK"/>
              </w:rPr>
            </w:pPr>
          </w:p>
        </w:tc>
        <w:tc>
          <w:tcPr>
            <w:tcW w:w="669" w:type="pct"/>
            <w:shd w:val="clear" w:color="auto" w:fill="auto"/>
            <w:vAlign w:val="bottom"/>
          </w:tcPr>
          <w:p w14:paraId="7E276A76" w14:textId="21220D8B" w:rsidR="000D7172" w:rsidRPr="00000217" w:rsidRDefault="00A55B41" w:rsidP="000D7172">
            <w:pPr>
              <w:jc w:val="right"/>
              <w:rPr>
                <w:rFonts w:cs="Arial"/>
                <w:i/>
                <w:sz w:val="15"/>
                <w:szCs w:val="15"/>
                <w:lang w:eastAsia="sk-SK"/>
              </w:rPr>
            </w:pPr>
            <w:r>
              <w:rPr>
                <w:rFonts w:cs="Arial"/>
                <w:i/>
                <w:sz w:val="15"/>
                <w:szCs w:val="15"/>
                <w:lang w:eastAsia="sk-SK"/>
              </w:rPr>
              <w:t>40 166</w:t>
            </w:r>
          </w:p>
        </w:tc>
        <w:tc>
          <w:tcPr>
            <w:tcW w:w="650" w:type="pct"/>
            <w:shd w:val="clear" w:color="auto" w:fill="auto"/>
            <w:vAlign w:val="bottom"/>
            <w:hideMark/>
          </w:tcPr>
          <w:p w14:paraId="492C3D48" w14:textId="77777777" w:rsidR="000D7172" w:rsidRPr="00000217" w:rsidRDefault="000D7172" w:rsidP="000D7172">
            <w:pPr>
              <w:jc w:val="right"/>
              <w:rPr>
                <w:rFonts w:cs="Arial"/>
                <w:i/>
                <w:sz w:val="15"/>
                <w:szCs w:val="15"/>
                <w:lang w:eastAsia="sk-SK"/>
              </w:rPr>
            </w:pPr>
            <w:r w:rsidRPr="00000217">
              <w:rPr>
                <w:rFonts w:cs="Arial"/>
                <w:i/>
                <w:iCs/>
                <w:sz w:val="15"/>
                <w:szCs w:val="15"/>
                <w:lang w:eastAsia="sk-SK"/>
              </w:rPr>
              <w:t>-</w:t>
            </w:r>
          </w:p>
        </w:tc>
        <w:tc>
          <w:tcPr>
            <w:tcW w:w="678" w:type="pct"/>
            <w:shd w:val="clear" w:color="auto" w:fill="auto"/>
            <w:vAlign w:val="bottom"/>
            <w:hideMark/>
          </w:tcPr>
          <w:p w14:paraId="4137DC48"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32 338</w:t>
            </w:r>
          </w:p>
        </w:tc>
      </w:tr>
      <w:tr w:rsidR="000D7172" w:rsidRPr="00000217" w14:paraId="12C47BB7" w14:textId="77777777" w:rsidTr="00284CC8">
        <w:tc>
          <w:tcPr>
            <w:tcW w:w="2412" w:type="pct"/>
            <w:shd w:val="clear" w:color="auto" w:fill="auto"/>
            <w:vAlign w:val="center"/>
            <w:hideMark/>
          </w:tcPr>
          <w:p w14:paraId="0A5A25CA" w14:textId="77777777" w:rsidR="000D7172" w:rsidRPr="00000217" w:rsidRDefault="000D7172" w:rsidP="000D7172">
            <w:pPr>
              <w:ind w:firstLineChars="100" w:firstLine="150"/>
              <w:jc w:val="left"/>
              <w:rPr>
                <w:rFonts w:cs="Arial"/>
                <w:i/>
                <w:iCs/>
                <w:sz w:val="15"/>
                <w:szCs w:val="15"/>
                <w:lang w:eastAsia="sk-SK"/>
              </w:rPr>
            </w:pPr>
            <w:r w:rsidRPr="00000217">
              <w:rPr>
                <w:rFonts w:cs="Arial"/>
                <w:i/>
                <w:iCs/>
                <w:sz w:val="15"/>
                <w:szCs w:val="15"/>
                <w:lang w:eastAsia="sk-SK"/>
              </w:rPr>
              <w:t>ostatné neaudítorské služby</w:t>
            </w:r>
          </w:p>
        </w:tc>
        <w:tc>
          <w:tcPr>
            <w:tcW w:w="591" w:type="pct"/>
            <w:shd w:val="clear" w:color="auto" w:fill="auto"/>
            <w:vAlign w:val="bottom"/>
          </w:tcPr>
          <w:p w14:paraId="3F685DF2" w14:textId="77777777" w:rsidR="000D7172" w:rsidRPr="00000217" w:rsidRDefault="000D7172" w:rsidP="000D7172">
            <w:pPr>
              <w:jc w:val="right"/>
              <w:rPr>
                <w:rFonts w:cs="Arial"/>
                <w:i/>
                <w:iCs/>
                <w:sz w:val="15"/>
                <w:szCs w:val="15"/>
                <w:lang w:eastAsia="sk-SK"/>
              </w:rPr>
            </w:pPr>
          </w:p>
        </w:tc>
        <w:tc>
          <w:tcPr>
            <w:tcW w:w="669" w:type="pct"/>
            <w:shd w:val="clear" w:color="auto" w:fill="auto"/>
            <w:vAlign w:val="bottom"/>
          </w:tcPr>
          <w:p w14:paraId="21E8E329" w14:textId="77777777" w:rsidR="000D7172" w:rsidRPr="00000217" w:rsidRDefault="000D7172" w:rsidP="000D7172">
            <w:pPr>
              <w:jc w:val="right"/>
              <w:rPr>
                <w:rFonts w:cs="Arial"/>
                <w:i/>
                <w:sz w:val="15"/>
                <w:szCs w:val="15"/>
                <w:lang w:eastAsia="sk-SK"/>
              </w:rPr>
            </w:pPr>
          </w:p>
        </w:tc>
        <w:tc>
          <w:tcPr>
            <w:tcW w:w="650" w:type="pct"/>
            <w:shd w:val="clear" w:color="auto" w:fill="auto"/>
            <w:vAlign w:val="bottom"/>
            <w:hideMark/>
          </w:tcPr>
          <w:p w14:paraId="7E5F51FD" w14:textId="77777777" w:rsidR="000D7172" w:rsidRPr="00000217" w:rsidRDefault="000D7172" w:rsidP="000D7172">
            <w:pPr>
              <w:jc w:val="right"/>
              <w:rPr>
                <w:rFonts w:cs="Arial"/>
                <w:i/>
                <w:sz w:val="15"/>
                <w:szCs w:val="15"/>
                <w:lang w:eastAsia="sk-SK"/>
              </w:rPr>
            </w:pPr>
            <w:r w:rsidRPr="00000217">
              <w:rPr>
                <w:rFonts w:cs="Arial"/>
                <w:i/>
                <w:iCs/>
                <w:sz w:val="15"/>
                <w:szCs w:val="15"/>
                <w:lang w:eastAsia="sk-SK"/>
              </w:rPr>
              <w:t>-</w:t>
            </w:r>
          </w:p>
        </w:tc>
        <w:tc>
          <w:tcPr>
            <w:tcW w:w="678" w:type="pct"/>
            <w:shd w:val="clear" w:color="auto" w:fill="auto"/>
            <w:vAlign w:val="bottom"/>
            <w:hideMark/>
          </w:tcPr>
          <w:p w14:paraId="29D95CA9"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w:t>
            </w:r>
          </w:p>
        </w:tc>
      </w:tr>
    </w:tbl>
    <w:p w14:paraId="16CAD76D" w14:textId="77777777" w:rsidR="00BC08AC" w:rsidRPr="00000217" w:rsidRDefault="00BC08AC" w:rsidP="00341362">
      <w:pPr>
        <w:rPr>
          <w:rFonts w:cs="Arial"/>
          <w:i/>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3"/>
        <w:gridCol w:w="829"/>
        <w:gridCol w:w="1384"/>
        <w:gridCol w:w="1384"/>
      </w:tblGrid>
      <w:tr w:rsidR="007062DF" w:rsidRPr="00000217" w14:paraId="184FD608" w14:textId="77777777" w:rsidTr="007D79C0">
        <w:tc>
          <w:tcPr>
            <w:tcW w:w="2970" w:type="pct"/>
            <w:tcBorders>
              <w:top w:val="single" w:sz="8" w:space="0" w:color="auto"/>
              <w:bottom w:val="single" w:sz="4" w:space="0" w:color="auto"/>
            </w:tcBorders>
          </w:tcPr>
          <w:p w14:paraId="7EB7300F" w14:textId="77777777" w:rsidR="007062DF" w:rsidRPr="00000217" w:rsidRDefault="007062DF" w:rsidP="007D79C0">
            <w:pPr>
              <w:jc w:val="left"/>
              <w:rPr>
                <w:b/>
                <w:i/>
                <w:sz w:val="15"/>
                <w:szCs w:val="15"/>
              </w:rPr>
            </w:pPr>
            <w:r w:rsidRPr="00000217">
              <w:rPr>
                <w:b/>
                <w:i/>
                <w:sz w:val="15"/>
                <w:szCs w:val="15"/>
              </w:rPr>
              <w:t>Položka</w:t>
            </w:r>
          </w:p>
        </w:tc>
        <w:tc>
          <w:tcPr>
            <w:tcW w:w="468" w:type="pct"/>
            <w:tcBorders>
              <w:top w:val="single" w:sz="8" w:space="0" w:color="auto"/>
              <w:bottom w:val="single" w:sz="4" w:space="0" w:color="auto"/>
            </w:tcBorders>
          </w:tcPr>
          <w:p w14:paraId="54BBA9E2" w14:textId="77777777" w:rsidR="007062DF" w:rsidRPr="00000217" w:rsidRDefault="007062DF" w:rsidP="007D79C0">
            <w:pPr>
              <w:jc w:val="center"/>
              <w:rPr>
                <w:b/>
                <w:i/>
                <w:sz w:val="15"/>
                <w:szCs w:val="15"/>
              </w:rPr>
            </w:pPr>
          </w:p>
        </w:tc>
        <w:tc>
          <w:tcPr>
            <w:tcW w:w="781" w:type="pct"/>
            <w:tcBorders>
              <w:top w:val="single" w:sz="8" w:space="0" w:color="auto"/>
              <w:bottom w:val="single" w:sz="4" w:space="0" w:color="auto"/>
            </w:tcBorders>
          </w:tcPr>
          <w:p w14:paraId="3E711573" w14:textId="77777777" w:rsidR="007062DF" w:rsidRPr="00000217" w:rsidRDefault="007062DF" w:rsidP="007D79C0">
            <w:pPr>
              <w:jc w:val="center"/>
              <w:rPr>
                <w:b/>
                <w:i/>
                <w:sz w:val="15"/>
                <w:szCs w:val="15"/>
              </w:rPr>
            </w:pPr>
            <w:r w:rsidRPr="00000217">
              <w:rPr>
                <w:b/>
                <w:i/>
                <w:sz w:val="15"/>
                <w:szCs w:val="15"/>
              </w:rPr>
              <w:t>201</w:t>
            </w:r>
            <w:r w:rsidR="000D7172">
              <w:rPr>
                <w:b/>
                <w:i/>
                <w:sz w:val="15"/>
                <w:szCs w:val="15"/>
              </w:rPr>
              <w:t>5</w:t>
            </w:r>
          </w:p>
        </w:tc>
        <w:tc>
          <w:tcPr>
            <w:tcW w:w="781" w:type="pct"/>
            <w:tcBorders>
              <w:top w:val="single" w:sz="8" w:space="0" w:color="auto"/>
              <w:bottom w:val="single" w:sz="4" w:space="0" w:color="auto"/>
            </w:tcBorders>
          </w:tcPr>
          <w:p w14:paraId="1350A829" w14:textId="77777777" w:rsidR="007062DF" w:rsidRPr="00000217" w:rsidRDefault="007062DF" w:rsidP="007D79C0">
            <w:pPr>
              <w:jc w:val="center"/>
              <w:rPr>
                <w:b/>
                <w:i/>
                <w:sz w:val="15"/>
                <w:szCs w:val="15"/>
              </w:rPr>
            </w:pPr>
            <w:r w:rsidRPr="00000217">
              <w:rPr>
                <w:b/>
                <w:i/>
                <w:sz w:val="15"/>
                <w:szCs w:val="15"/>
              </w:rPr>
              <w:t>201</w:t>
            </w:r>
            <w:r w:rsidR="000D7172">
              <w:rPr>
                <w:b/>
                <w:i/>
                <w:sz w:val="15"/>
                <w:szCs w:val="15"/>
              </w:rPr>
              <w:t>4</w:t>
            </w:r>
          </w:p>
        </w:tc>
      </w:tr>
      <w:tr w:rsidR="000D7172" w:rsidRPr="00000217" w14:paraId="20865FDE" w14:textId="77777777" w:rsidTr="007D79C0">
        <w:tc>
          <w:tcPr>
            <w:tcW w:w="2970" w:type="pct"/>
          </w:tcPr>
          <w:p w14:paraId="49D2C008" w14:textId="77777777" w:rsidR="000D7172" w:rsidRPr="00000217" w:rsidRDefault="000D7172" w:rsidP="000D7172">
            <w:pPr>
              <w:jc w:val="left"/>
              <w:rPr>
                <w:snapToGrid w:val="0"/>
                <w:sz w:val="15"/>
                <w:lang w:eastAsia="sk-SK"/>
              </w:rPr>
            </w:pPr>
            <w:r w:rsidRPr="00000217">
              <w:rPr>
                <w:snapToGrid w:val="0"/>
                <w:sz w:val="15"/>
                <w:lang w:eastAsia="sk-SK"/>
              </w:rPr>
              <w:t>Významné položky nákladov za poskytnuté služby</w:t>
            </w:r>
          </w:p>
        </w:tc>
        <w:tc>
          <w:tcPr>
            <w:tcW w:w="468" w:type="pct"/>
          </w:tcPr>
          <w:p w14:paraId="351DC58E" w14:textId="77777777" w:rsidR="000D7172" w:rsidRPr="00000217" w:rsidRDefault="000D7172" w:rsidP="000D7172">
            <w:pPr>
              <w:jc w:val="center"/>
              <w:rPr>
                <w:snapToGrid w:val="0"/>
                <w:sz w:val="15"/>
                <w:lang w:eastAsia="sk-SK"/>
              </w:rPr>
            </w:pPr>
          </w:p>
        </w:tc>
        <w:tc>
          <w:tcPr>
            <w:tcW w:w="781" w:type="pct"/>
            <w:vAlign w:val="bottom"/>
          </w:tcPr>
          <w:p w14:paraId="52309979" w14:textId="6B41E529" w:rsidR="000D7172" w:rsidRPr="00000217" w:rsidRDefault="004346A9" w:rsidP="000D7172">
            <w:pPr>
              <w:jc w:val="right"/>
              <w:rPr>
                <w:snapToGrid w:val="0"/>
                <w:sz w:val="15"/>
                <w:lang w:eastAsia="sk-SK"/>
              </w:rPr>
            </w:pPr>
            <w:r>
              <w:rPr>
                <w:snapToGrid w:val="0"/>
                <w:sz w:val="15"/>
                <w:lang w:eastAsia="sk-SK"/>
              </w:rPr>
              <w:t>-</w:t>
            </w:r>
          </w:p>
        </w:tc>
        <w:tc>
          <w:tcPr>
            <w:tcW w:w="781" w:type="pct"/>
            <w:vAlign w:val="bottom"/>
          </w:tcPr>
          <w:p w14:paraId="2D7C9C56" w14:textId="77777777" w:rsidR="000D7172" w:rsidRPr="00000217" w:rsidRDefault="000D7172" w:rsidP="000D7172">
            <w:pPr>
              <w:jc w:val="right"/>
              <w:rPr>
                <w:snapToGrid w:val="0"/>
                <w:sz w:val="15"/>
                <w:lang w:eastAsia="sk-SK"/>
              </w:rPr>
            </w:pPr>
            <w:r w:rsidRPr="00000217">
              <w:rPr>
                <w:snapToGrid w:val="0"/>
                <w:sz w:val="15"/>
                <w:lang w:eastAsia="sk-SK"/>
              </w:rPr>
              <w:t>-</w:t>
            </w:r>
          </w:p>
        </w:tc>
      </w:tr>
      <w:tr w:rsidR="000D7172" w:rsidRPr="00000217" w14:paraId="271D63E7" w14:textId="77777777" w:rsidTr="007D79C0">
        <w:tc>
          <w:tcPr>
            <w:tcW w:w="2970" w:type="pct"/>
          </w:tcPr>
          <w:p w14:paraId="5E188C35" w14:textId="77777777" w:rsidR="000D7172" w:rsidRPr="00000217" w:rsidDel="00FB77AB" w:rsidRDefault="000D7172" w:rsidP="000D7172">
            <w:pPr>
              <w:jc w:val="left"/>
              <w:rPr>
                <w:snapToGrid w:val="0"/>
                <w:sz w:val="15"/>
                <w:lang w:eastAsia="sk-SK"/>
              </w:rPr>
            </w:pPr>
            <w:r w:rsidRPr="00000217">
              <w:rPr>
                <w:snapToGrid w:val="0"/>
                <w:sz w:val="15"/>
                <w:lang w:eastAsia="sk-SK"/>
              </w:rPr>
              <w:t>Ostatné významné položky nákladov z hospodárskej činnosti</w:t>
            </w:r>
          </w:p>
        </w:tc>
        <w:tc>
          <w:tcPr>
            <w:tcW w:w="468" w:type="pct"/>
          </w:tcPr>
          <w:p w14:paraId="6EC7AECF" w14:textId="77777777" w:rsidR="000D7172" w:rsidRPr="00000217" w:rsidRDefault="000D7172" w:rsidP="000D7172">
            <w:pPr>
              <w:jc w:val="center"/>
              <w:rPr>
                <w:snapToGrid w:val="0"/>
                <w:sz w:val="15"/>
                <w:lang w:eastAsia="sk-SK"/>
              </w:rPr>
            </w:pPr>
          </w:p>
        </w:tc>
        <w:tc>
          <w:tcPr>
            <w:tcW w:w="781" w:type="pct"/>
            <w:vAlign w:val="bottom"/>
          </w:tcPr>
          <w:p w14:paraId="7D8A2811" w14:textId="5A013953" w:rsidR="000D7172" w:rsidRPr="00000217" w:rsidRDefault="004346A9" w:rsidP="000D7172">
            <w:pPr>
              <w:jc w:val="right"/>
              <w:rPr>
                <w:snapToGrid w:val="0"/>
                <w:sz w:val="15"/>
                <w:lang w:eastAsia="sk-SK"/>
              </w:rPr>
            </w:pPr>
            <w:r>
              <w:rPr>
                <w:snapToGrid w:val="0"/>
                <w:sz w:val="15"/>
                <w:lang w:eastAsia="sk-SK"/>
              </w:rPr>
              <w:t>-</w:t>
            </w:r>
          </w:p>
        </w:tc>
        <w:tc>
          <w:tcPr>
            <w:tcW w:w="781" w:type="pct"/>
            <w:vAlign w:val="bottom"/>
          </w:tcPr>
          <w:p w14:paraId="38301188" w14:textId="77777777" w:rsidR="000D7172" w:rsidRPr="00000217" w:rsidRDefault="000D7172" w:rsidP="000D7172">
            <w:pPr>
              <w:jc w:val="right"/>
              <w:rPr>
                <w:snapToGrid w:val="0"/>
                <w:sz w:val="15"/>
                <w:lang w:eastAsia="sk-SK"/>
              </w:rPr>
            </w:pPr>
            <w:r w:rsidRPr="00000217">
              <w:rPr>
                <w:snapToGrid w:val="0"/>
                <w:sz w:val="15"/>
                <w:lang w:eastAsia="sk-SK"/>
              </w:rPr>
              <w:t>-</w:t>
            </w:r>
          </w:p>
        </w:tc>
      </w:tr>
      <w:tr w:rsidR="000D7172" w:rsidRPr="00000217" w14:paraId="1ECA92C2" w14:textId="77777777" w:rsidTr="00B70A84">
        <w:tc>
          <w:tcPr>
            <w:tcW w:w="2970" w:type="pct"/>
            <w:vAlign w:val="center"/>
          </w:tcPr>
          <w:p w14:paraId="2D8E5210" w14:textId="77777777" w:rsidR="000D7172" w:rsidRPr="00B80E77" w:rsidRDefault="000D7172" w:rsidP="000D7172">
            <w:pPr>
              <w:jc w:val="left"/>
              <w:rPr>
                <w:snapToGrid w:val="0"/>
                <w:sz w:val="15"/>
                <w:lang w:eastAsia="sk-SK"/>
              </w:rPr>
            </w:pPr>
            <w:r w:rsidRPr="00B80E77">
              <w:rPr>
                <w:rFonts w:cs="Arial"/>
                <w:sz w:val="15"/>
                <w:szCs w:val="15"/>
                <w:lang w:val="en-US"/>
              </w:rPr>
              <w:t>Celková suma osobných nákladov</w:t>
            </w:r>
          </w:p>
        </w:tc>
        <w:tc>
          <w:tcPr>
            <w:tcW w:w="468" w:type="pct"/>
          </w:tcPr>
          <w:p w14:paraId="47EEEBAE" w14:textId="77777777" w:rsidR="000D7172" w:rsidRPr="00B70A84" w:rsidRDefault="000D7172" w:rsidP="000D7172">
            <w:pPr>
              <w:jc w:val="center"/>
              <w:rPr>
                <w:snapToGrid w:val="0"/>
                <w:sz w:val="15"/>
                <w:highlight w:val="yellow"/>
                <w:lang w:eastAsia="sk-SK"/>
              </w:rPr>
            </w:pPr>
          </w:p>
        </w:tc>
        <w:tc>
          <w:tcPr>
            <w:tcW w:w="781" w:type="pct"/>
            <w:vAlign w:val="bottom"/>
          </w:tcPr>
          <w:p w14:paraId="33D45112" w14:textId="55B9A558" w:rsidR="000D7172" w:rsidRPr="00B70A84" w:rsidRDefault="004346A9" w:rsidP="000D7172">
            <w:pPr>
              <w:jc w:val="right"/>
              <w:rPr>
                <w:snapToGrid w:val="0"/>
                <w:sz w:val="15"/>
                <w:highlight w:val="yellow"/>
                <w:lang w:eastAsia="sk-SK"/>
              </w:rPr>
            </w:pPr>
            <w:r w:rsidRPr="00B80E77">
              <w:rPr>
                <w:snapToGrid w:val="0"/>
                <w:sz w:val="15"/>
                <w:lang w:eastAsia="sk-SK"/>
              </w:rPr>
              <w:t>24 358 202</w:t>
            </w:r>
          </w:p>
        </w:tc>
        <w:tc>
          <w:tcPr>
            <w:tcW w:w="781" w:type="pct"/>
            <w:vAlign w:val="bottom"/>
          </w:tcPr>
          <w:p w14:paraId="7336F7BA" w14:textId="6D7EEDEF" w:rsidR="000D7172" w:rsidRPr="00B70A84" w:rsidRDefault="00B80E77" w:rsidP="000D7172">
            <w:pPr>
              <w:jc w:val="right"/>
              <w:rPr>
                <w:snapToGrid w:val="0"/>
                <w:sz w:val="15"/>
                <w:highlight w:val="yellow"/>
                <w:lang w:eastAsia="sk-SK"/>
              </w:rPr>
            </w:pPr>
            <w:r w:rsidRPr="00B80E77">
              <w:rPr>
                <w:snapToGrid w:val="0"/>
                <w:sz w:val="15"/>
                <w:lang w:eastAsia="sk-SK"/>
              </w:rPr>
              <w:t>26 549 322</w:t>
            </w:r>
          </w:p>
        </w:tc>
      </w:tr>
      <w:tr w:rsidR="000D7172" w:rsidRPr="00000217" w14:paraId="5E6CAF52" w14:textId="77777777" w:rsidTr="00B70A84">
        <w:tc>
          <w:tcPr>
            <w:tcW w:w="2970" w:type="pct"/>
            <w:vAlign w:val="center"/>
          </w:tcPr>
          <w:p w14:paraId="5C6CDD70" w14:textId="77777777" w:rsidR="000D7172" w:rsidRPr="00B80E77" w:rsidRDefault="000D7172" w:rsidP="00B70A84">
            <w:pPr>
              <w:ind w:firstLine="176"/>
              <w:jc w:val="left"/>
              <w:rPr>
                <w:snapToGrid w:val="0"/>
                <w:sz w:val="15"/>
                <w:lang w:eastAsia="sk-SK"/>
              </w:rPr>
            </w:pPr>
            <w:r w:rsidRPr="00B80E77">
              <w:rPr>
                <w:rFonts w:cs="Arial"/>
                <w:i/>
                <w:iCs/>
                <w:sz w:val="15"/>
                <w:szCs w:val="15"/>
                <w:lang w:val="en-US"/>
              </w:rPr>
              <w:t>Mzdy</w:t>
            </w:r>
          </w:p>
        </w:tc>
        <w:tc>
          <w:tcPr>
            <w:tcW w:w="468" w:type="pct"/>
          </w:tcPr>
          <w:p w14:paraId="5777FE08" w14:textId="77777777" w:rsidR="000D7172" w:rsidRPr="00B70A84" w:rsidRDefault="000D7172" w:rsidP="000D7172">
            <w:pPr>
              <w:jc w:val="center"/>
              <w:rPr>
                <w:snapToGrid w:val="0"/>
                <w:sz w:val="15"/>
                <w:highlight w:val="yellow"/>
                <w:lang w:eastAsia="sk-SK"/>
              </w:rPr>
            </w:pPr>
          </w:p>
        </w:tc>
        <w:tc>
          <w:tcPr>
            <w:tcW w:w="781" w:type="pct"/>
            <w:vAlign w:val="bottom"/>
          </w:tcPr>
          <w:p w14:paraId="31596BC6" w14:textId="2D741C5A" w:rsidR="000D7172" w:rsidRPr="00B80E77" w:rsidRDefault="004346A9" w:rsidP="000D7172">
            <w:pPr>
              <w:jc w:val="right"/>
              <w:rPr>
                <w:snapToGrid w:val="0"/>
                <w:sz w:val="15"/>
                <w:lang w:eastAsia="sk-SK"/>
              </w:rPr>
            </w:pPr>
            <w:r w:rsidRPr="00B80E77">
              <w:rPr>
                <w:snapToGrid w:val="0"/>
                <w:sz w:val="15"/>
                <w:lang w:eastAsia="sk-SK"/>
              </w:rPr>
              <w:t>16 764 528</w:t>
            </w:r>
          </w:p>
        </w:tc>
        <w:tc>
          <w:tcPr>
            <w:tcW w:w="781" w:type="pct"/>
            <w:vAlign w:val="bottom"/>
          </w:tcPr>
          <w:p w14:paraId="4E884FDD" w14:textId="58EB312F" w:rsidR="000D7172" w:rsidRPr="00B80E77" w:rsidRDefault="00B80E77" w:rsidP="000D7172">
            <w:pPr>
              <w:jc w:val="right"/>
              <w:rPr>
                <w:snapToGrid w:val="0"/>
                <w:sz w:val="15"/>
                <w:lang w:eastAsia="sk-SK"/>
              </w:rPr>
            </w:pPr>
            <w:r w:rsidRPr="00B80E77">
              <w:rPr>
                <w:snapToGrid w:val="0"/>
                <w:sz w:val="15"/>
                <w:lang w:eastAsia="sk-SK"/>
              </w:rPr>
              <w:t>16 180 693</w:t>
            </w:r>
          </w:p>
        </w:tc>
      </w:tr>
      <w:tr w:rsidR="000D7172" w:rsidRPr="00000217" w14:paraId="5BC08464" w14:textId="77777777" w:rsidTr="00B70A84">
        <w:tc>
          <w:tcPr>
            <w:tcW w:w="2970" w:type="pct"/>
            <w:vAlign w:val="center"/>
          </w:tcPr>
          <w:p w14:paraId="0A8EB50F" w14:textId="77777777" w:rsidR="000D7172" w:rsidRPr="00B80E77" w:rsidRDefault="000D7172" w:rsidP="00B70A84">
            <w:pPr>
              <w:ind w:firstLine="176"/>
              <w:jc w:val="left"/>
              <w:rPr>
                <w:snapToGrid w:val="0"/>
                <w:sz w:val="15"/>
                <w:lang w:eastAsia="sk-SK"/>
              </w:rPr>
            </w:pPr>
            <w:r w:rsidRPr="00B80E77">
              <w:rPr>
                <w:rFonts w:cs="Arial"/>
                <w:i/>
                <w:iCs/>
                <w:sz w:val="15"/>
                <w:szCs w:val="15"/>
              </w:rPr>
              <w:t>Ostatné náklady na závislú činnosť</w:t>
            </w:r>
          </w:p>
        </w:tc>
        <w:tc>
          <w:tcPr>
            <w:tcW w:w="468" w:type="pct"/>
          </w:tcPr>
          <w:p w14:paraId="1FC4B2E1" w14:textId="77777777" w:rsidR="000D7172" w:rsidRPr="00B70A84" w:rsidRDefault="000D7172" w:rsidP="000D7172">
            <w:pPr>
              <w:jc w:val="center"/>
              <w:rPr>
                <w:snapToGrid w:val="0"/>
                <w:sz w:val="15"/>
                <w:highlight w:val="yellow"/>
                <w:lang w:eastAsia="sk-SK"/>
              </w:rPr>
            </w:pPr>
          </w:p>
        </w:tc>
        <w:tc>
          <w:tcPr>
            <w:tcW w:w="781" w:type="pct"/>
            <w:vAlign w:val="bottom"/>
          </w:tcPr>
          <w:p w14:paraId="580F1E94" w14:textId="1B8ACF2F" w:rsidR="000D7172" w:rsidRPr="00B80E77" w:rsidRDefault="004346A9" w:rsidP="000D7172">
            <w:pPr>
              <w:jc w:val="right"/>
              <w:rPr>
                <w:snapToGrid w:val="0"/>
                <w:sz w:val="15"/>
                <w:lang w:eastAsia="sk-SK"/>
              </w:rPr>
            </w:pPr>
            <w:r w:rsidRPr="00B80E77">
              <w:rPr>
                <w:snapToGrid w:val="0"/>
                <w:sz w:val="15"/>
                <w:lang w:eastAsia="sk-SK"/>
              </w:rPr>
              <w:t>249 171</w:t>
            </w:r>
          </w:p>
        </w:tc>
        <w:tc>
          <w:tcPr>
            <w:tcW w:w="781" w:type="pct"/>
            <w:vAlign w:val="bottom"/>
          </w:tcPr>
          <w:p w14:paraId="5715007C" w14:textId="68600C72" w:rsidR="000D7172" w:rsidRPr="00B80E77" w:rsidRDefault="00B80E77" w:rsidP="000D7172">
            <w:pPr>
              <w:jc w:val="right"/>
              <w:rPr>
                <w:snapToGrid w:val="0"/>
                <w:sz w:val="15"/>
                <w:lang w:eastAsia="sk-SK"/>
              </w:rPr>
            </w:pPr>
            <w:r w:rsidRPr="00B80E77">
              <w:rPr>
                <w:snapToGrid w:val="0"/>
                <w:sz w:val="15"/>
                <w:lang w:eastAsia="sk-SK"/>
              </w:rPr>
              <w:t>216 794</w:t>
            </w:r>
          </w:p>
        </w:tc>
      </w:tr>
      <w:tr w:rsidR="000D7172" w:rsidRPr="00000217" w14:paraId="4BE0534E" w14:textId="77777777" w:rsidTr="00B70A84">
        <w:tc>
          <w:tcPr>
            <w:tcW w:w="2970" w:type="pct"/>
            <w:vAlign w:val="center"/>
          </w:tcPr>
          <w:p w14:paraId="03A3C706" w14:textId="77777777" w:rsidR="000D7172" w:rsidRPr="00B80E77" w:rsidRDefault="000D7172" w:rsidP="00B70A84">
            <w:pPr>
              <w:ind w:firstLine="176"/>
              <w:jc w:val="left"/>
              <w:rPr>
                <w:snapToGrid w:val="0"/>
                <w:sz w:val="15"/>
                <w:lang w:eastAsia="sk-SK"/>
              </w:rPr>
            </w:pPr>
            <w:r w:rsidRPr="00B80E77">
              <w:rPr>
                <w:rFonts w:cs="Arial"/>
                <w:i/>
                <w:iCs/>
                <w:sz w:val="15"/>
                <w:szCs w:val="15"/>
                <w:lang w:val="en-US"/>
              </w:rPr>
              <w:t>Sociálne poistenie</w:t>
            </w:r>
          </w:p>
        </w:tc>
        <w:tc>
          <w:tcPr>
            <w:tcW w:w="468" w:type="pct"/>
          </w:tcPr>
          <w:p w14:paraId="3D16EABA" w14:textId="77777777" w:rsidR="000D7172" w:rsidRPr="00B70A84" w:rsidRDefault="000D7172" w:rsidP="000D7172">
            <w:pPr>
              <w:jc w:val="center"/>
              <w:rPr>
                <w:snapToGrid w:val="0"/>
                <w:sz w:val="15"/>
                <w:highlight w:val="yellow"/>
                <w:lang w:eastAsia="sk-SK"/>
              </w:rPr>
            </w:pPr>
          </w:p>
        </w:tc>
        <w:tc>
          <w:tcPr>
            <w:tcW w:w="781" w:type="pct"/>
            <w:vAlign w:val="bottom"/>
          </w:tcPr>
          <w:p w14:paraId="3337A83B" w14:textId="4E321C42" w:rsidR="000D7172" w:rsidRPr="00B80E77" w:rsidRDefault="004346A9" w:rsidP="000D7172">
            <w:pPr>
              <w:jc w:val="right"/>
              <w:rPr>
                <w:snapToGrid w:val="0"/>
                <w:sz w:val="15"/>
                <w:lang w:eastAsia="sk-SK"/>
              </w:rPr>
            </w:pPr>
            <w:r w:rsidRPr="00B80E77">
              <w:rPr>
                <w:snapToGrid w:val="0"/>
                <w:sz w:val="15"/>
                <w:lang w:eastAsia="sk-SK"/>
              </w:rPr>
              <w:t>6 722 275</w:t>
            </w:r>
          </w:p>
        </w:tc>
        <w:tc>
          <w:tcPr>
            <w:tcW w:w="781" w:type="pct"/>
            <w:vAlign w:val="bottom"/>
          </w:tcPr>
          <w:p w14:paraId="793D9DEC" w14:textId="44C54BF5" w:rsidR="000D7172" w:rsidRPr="00B80E77" w:rsidRDefault="00B80E77" w:rsidP="000D7172">
            <w:pPr>
              <w:jc w:val="right"/>
              <w:rPr>
                <w:snapToGrid w:val="0"/>
                <w:sz w:val="15"/>
                <w:lang w:eastAsia="sk-SK"/>
              </w:rPr>
            </w:pPr>
            <w:r w:rsidRPr="00B80E77">
              <w:rPr>
                <w:snapToGrid w:val="0"/>
                <w:sz w:val="15"/>
                <w:lang w:eastAsia="sk-SK"/>
              </w:rPr>
              <w:t>6 894 897</w:t>
            </w:r>
          </w:p>
        </w:tc>
      </w:tr>
      <w:tr w:rsidR="000D7172" w:rsidRPr="00000217" w14:paraId="3CCBDF13" w14:textId="77777777" w:rsidTr="00B70A84">
        <w:tc>
          <w:tcPr>
            <w:tcW w:w="2970" w:type="pct"/>
            <w:vAlign w:val="center"/>
          </w:tcPr>
          <w:p w14:paraId="77E8B8D1" w14:textId="77777777" w:rsidR="000D7172" w:rsidRPr="00B80E77" w:rsidRDefault="000D7172" w:rsidP="00B70A84">
            <w:pPr>
              <w:ind w:firstLine="176"/>
              <w:jc w:val="left"/>
              <w:rPr>
                <w:snapToGrid w:val="0"/>
                <w:sz w:val="15"/>
                <w:lang w:eastAsia="sk-SK"/>
              </w:rPr>
            </w:pPr>
            <w:r w:rsidRPr="00B80E77">
              <w:rPr>
                <w:rFonts w:cs="Arial"/>
                <w:i/>
                <w:iCs/>
                <w:sz w:val="15"/>
                <w:szCs w:val="15"/>
                <w:lang w:val="en-US"/>
              </w:rPr>
              <w:t>Zdravotné poistenie</w:t>
            </w:r>
          </w:p>
        </w:tc>
        <w:tc>
          <w:tcPr>
            <w:tcW w:w="468" w:type="pct"/>
          </w:tcPr>
          <w:p w14:paraId="36070FD4" w14:textId="77777777" w:rsidR="000D7172" w:rsidRPr="00B70A84" w:rsidRDefault="000D7172" w:rsidP="000D7172">
            <w:pPr>
              <w:jc w:val="center"/>
              <w:rPr>
                <w:snapToGrid w:val="0"/>
                <w:sz w:val="15"/>
                <w:highlight w:val="yellow"/>
                <w:lang w:eastAsia="sk-SK"/>
              </w:rPr>
            </w:pPr>
          </w:p>
        </w:tc>
        <w:tc>
          <w:tcPr>
            <w:tcW w:w="781" w:type="pct"/>
            <w:vAlign w:val="bottom"/>
          </w:tcPr>
          <w:p w14:paraId="47F7130E" w14:textId="246FACB8" w:rsidR="000D7172" w:rsidRPr="00B80E77" w:rsidRDefault="004346A9" w:rsidP="000D7172">
            <w:pPr>
              <w:jc w:val="right"/>
              <w:rPr>
                <w:snapToGrid w:val="0"/>
                <w:sz w:val="15"/>
                <w:lang w:eastAsia="sk-SK"/>
              </w:rPr>
            </w:pPr>
            <w:r w:rsidRPr="00B80E77">
              <w:rPr>
                <w:snapToGrid w:val="0"/>
                <w:sz w:val="15"/>
                <w:lang w:eastAsia="sk-SK"/>
              </w:rPr>
              <w:t>-</w:t>
            </w:r>
          </w:p>
        </w:tc>
        <w:tc>
          <w:tcPr>
            <w:tcW w:w="781" w:type="pct"/>
            <w:vAlign w:val="bottom"/>
          </w:tcPr>
          <w:p w14:paraId="6CA2CE29" w14:textId="77777777" w:rsidR="000D7172" w:rsidRPr="00B80E77" w:rsidRDefault="000D7172" w:rsidP="000D7172">
            <w:pPr>
              <w:jc w:val="right"/>
              <w:rPr>
                <w:snapToGrid w:val="0"/>
                <w:sz w:val="15"/>
                <w:lang w:eastAsia="sk-SK"/>
              </w:rPr>
            </w:pPr>
            <w:r w:rsidRPr="00B80E77">
              <w:rPr>
                <w:snapToGrid w:val="0"/>
                <w:sz w:val="15"/>
                <w:lang w:eastAsia="sk-SK"/>
              </w:rPr>
              <w:t>-</w:t>
            </w:r>
          </w:p>
        </w:tc>
      </w:tr>
      <w:tr w:rsidR="000D7172" w:rsidRPr="00000217" w14:paraId="37D2DF83" w14:textId="77777777" w:rsidTr="00B70A84">
        <w:tc>
          <w:tcPr>
            <w:tcW w:w="2970" w:type="pct"/>
            <w:vAlign w:val="center"/>
          </w:tcPr>
          <w:p w14:paraId="7439B032" w14:textId="77777777" w:rsidR="000D7172" w:rsidRPr="00B80E77" w:rsidRDefault="000D7172" w:rsidP="00B70A84">
            <w:pPr>
              <w:ind w:firstLine="176"/>
              <w:jc w:val="left"/>
              <w:rPr>
                <w:snapToGrid w:val="0"/>
                <w:sz w:val="15"/>
                <w:lang w:eastAsia="sk-SK"/>
              </w:rPr>
            </w:pPr>
            <w:r w:rsidRPr="00B80E77">
              <w:rPr>
                <w:rFonts w:cs="Arial"/>
                <w:i/>
                <w:iCs/>
                <w:sz w:val="15"/>
                <w:szCs w:val="15"/>
                <w:lang w:val="en-US"/>
              </w:rPr>
              <w:t>Sociálne zabezpečenie</w:t>
            </w:r>
          </w:p>
        </w:tc>
        <w:tc>
          <w:tcPr>
            <w:tcW w:w="468" w:type="pct"/>
          </w:tcPr>
          <w:p w14:paraId="64295543" w14:textId="77777777" w:rsidR="000D7172" w:rsidRPr="00B70A84" w:rsidRDefault="000D7172" w:rsidP="000D7172">
            <w:pPr>
              <w:jc w:val="center"/>
              <w:rPr>
                <w:snapToGrid w:val="0"/>
                <w:sz w:val="15"/>
                <w:highlight w:val="yellow"/>
                <w:lang w:eastAsia="sk-SK"/>
              </w:rPr>
            </w:pPr>
          </w:p>
        </w:tc>
        <w:tc>
          <w:tcPr>
            <w:tcW w:w="781" w:type="pct"/>
            <w:vAlign w:val="bottom"/>
          </w:tcPr>
          <w:p w14:paraId="20B8E926" w14:textId="7946F82C" w:rsidR="000D7172" w:rsidRPr="00B80E77" w:rsidRDefault="004346A9" w:rsidP="000D7172">
            <w:pPr>
              <w:jc w:val="right"/>
              <w:rPr>
                <w:snapToGrid w:val="0"/>
                <w:sz w:val="15"/>
                <w:lang w:eastAsia="sk-SK"/>
              </w:rPr>
            </w:pPr>
            <w:r w:rsidRPr="00B80E77">
              <w:rPr>
                <w:snapToGrid w:val="0"/>
                <w:sz w:val="15"/>
                <w:lang w:eastAsia="sk-SK"/>
              </w:rPr>
              <w:t>622 228</w:t>
            </w:r>
          </w:p>
        </w:tc>
        <w:tc>
          <w:tcPr>
            <w:tcW w:w="781" w:type="pct"/>
            <w:vAlign w:val="bottom"/>
          </w:tcPr>
          <w:p w14:paraId="70D5094E" w14:textId="343658F9" w:rsidR="000D7172" w:rsidRPr="00B80E77" w:rsidRDefault="00B80E77" w:rsidP="000D7172">
            <w:pPr>
              <w:jc w:val="right"/>
              <w:rPr>
                <w:snapToGrid w:val="0"/>
                <w:sz w:val="15"/>
                <w:lang w:eastAsia="sk-SK"/>
              </w:rPr>
            </w:pPr>
            <w:r w:rsidRPr="00B80E77">
              <w:rPr>
                <w:snapToGrid w:val="0"/>
                <w:sz w:val="15"/>
                <w:lang w:eastAsia="sk-SK"/>
              </w:rPr>
              <w:t>3 256 939</w:t>
            </w:r>
          </w:p>
        </w:tc>
      </w:tr>
      <w:tr w:rsidR="000D7172" w:rsidRPr="00000217" w14:paraId="46F69EA3" w14:textId="77777777" w:rsidTr="007D79C0">
        <w:tc>
          <w:tcPr>
            <w:tcW w:w="2970" w:type="pct"/>
          </w:tcPr>
          <w:p w14:paraId="2FD566E7" w14:textId="77777777" w:rsidR="000D7172" w:rsidRPr="00000217" w:rsidDel="00FB77AB" w:rsidRDefault="000D7172" w:rsidP="000D7172">
            <w:pPr>
              <w:ind w:left="34"/>
              <w:jc w:val="left"/>
              <w:rPr>
                <w:i/>
                <w:snapToGrid w:val="0"/>
                <w:sz w:val="15"/>
                <w:lang w:eastAsia="sk-SK"/>
              </w:rPr>
            </w:pPr>
            <w:r w:rsidRPr="00000217">
              <w:rPr>
                <w:snapToGrid w:val="0"/>
                <w:sz w:val="15"/>
                <w:lang w:eastAsia="sk-SK"/>
              </w:rPr>
              <w:t>Finančné náklady</w:t>
            </w:r>
          </w:p>
        </w:tc>
        <w:tc>
          <w:tcPr>
            <w:tcW w:w="468" w:type="pct"/>
          </w:tcPr>
          <w:p w14:paraId="28D97C3E" w14:textId="77777777" w:rsidR="000D7172" w:rsidRPr="00000217" w:rsidRDefault="000D7172" w:rsidP="000D7172">
            <w:pPr>
              <w:jc w:val="center"/>
              <w:rPr>
                <w:snapToGrid w:val="0"/>
                <w:sz w:val="15"/>
                <w:lang w:eastAsia="sk-SK"/>
              </w:rPr>
            </w:pPr>
          </w:p>
        </w:tc>
        <w:tc>
          <w:tcPr>
            <w:tcW w:w="781" w:type="pct"/>
            <w:vAlign w:val="center"/>
          </w:tcPr>
          <w:p w14:paraId="3A802593" w14:textId="77777777" w:rsidR="000D7172" w:rsidRPr="00000217" w:rsidRDefault="00D60FFE" w:rsidP="000D7172">
            <w:pPr>
              <w:jc w:val="right"/>
              <w:rPr>
                <w:rFonts w:cs="Arial"/>
                <w:sz w:val="15"/>
                <w:szCs w:val="15"/>
                <w:lang w:eastAsia="sk-SK"/>
              </w:rPr>
            </w:pPr>
            <w:r>
              <w:rPr>
                <w:rFonts w:cs="Arial"/>
                <w:sz w:val="15"/>
                <w:szCs w:val="15"/>
                <w:lang w:eastAsia="sk-SK"/>
              </w:rPr>
              <w:t>21 993</w:t>
            </w:r>
          </w:p>
        </w:tc>
        <w:tc>
          <w:tcPr>
            <w:tcW w:w="781" w:type="pct"/>
            <w:vAlign w:val="center"/>
          </w:tcPr>
          <w:p w14:paraId="612E4414" w14:textId="77777777" w:rsidR="000D7172" w:rsidRPr="00000217" w:rsidRDefault="000D7172" w:rsidP="000D7172">
            <w:pPr>
              <w:jc w:val="right"/>
              <w:rPr>
                <w:rFonts w:cs="Arial"/>
                <w:sz w:val="15"/>
                <w:szCs w:val="15"/>
                <w:lang w:eastAsia="sk-SK"/>
              </w:rPr>
            </w:pPr>
            <w:r w:rsidRPr="00000217">
              <w:rPr>
                <w:rFonts w:cs="Arial"/>
                <w:sz w:val="15"/>
                <w:szCs w:val="15"/>
                <w:lang w:eastAsia="sk-SK"/>
              </w:rPr>
              <w:t>7 541</w:t>
            </w:r>
          </w:p>
        </w:tc>
      </w:tr>
      <w:tr w:rsidR="000D7172" w:rsidRPr="00000217" w14:paraId="7E55FD25" w14:textId="77777777" w:rsidTr="007D79C0">
        <w:tc>
          <w:tcPr>
            <w:tcW w:w="2970" w:type="pct"/>
          </w:tcPr>
          <w:p w14:paraId="7E30B837" w14:textId="77777777" w:rsidR="000D7172" w:rsidRPr="00000217" w:rsidDel="00FB77AB" w:rsidRDefault="000D7172" w:rsidP="000D7172">
            <w:pPr>
              <w:ind w:left="176"/>
              <w:jc w:val="left"/>
              <w:rPr>
                <w:i/>
                <w:sz w:val="15"/>
              </w:rPr>
            </w:pPr>
            <w:r w:rsidRPr="00000217">
              <w:rPr>
                <w:i/>
                <w:sz w:val="15"/>
              </w:rPr>
              <w:t>Kurzové straty, z toho:</w:t>
            </w:r>
          </w:p>
        </w:tc>
        <w:tc>
          <w:tcPr>
            <w:tcW w:w="468" w:type="pct"/>
          </w:tcPr>
          <w:p w14:paraId="2E18107D" w14:textId="77777777" w:rsidR="000D7172" w:rsidRPr="00000217" w:rsidRDefault="000D7172" w:rsidP="000D7172">
            <w:pPr>
              <w:jc w:val="center"/>
              <w:rPr>
                <w:i/>
                <w:snapToGrid w:val="0"/>
                <w:sz w:val="15"/>
                <w:lang w:eastAsia="sk-SK"/>
              </w:rPr>
            </w:pPr>
          </w:p>
        </w:tc>
        <w:tc>
          <w:tcPr>
            <w:tcW w:w="781" w:type="pct"/>
            <w:vAlign w:val="center"/>
          </w:tcPr>
          <w:p w14:paraId="6C3D64A6" w14:textId="77777777" w:rsidR="000D7172" w:rsidRPr="00000217" w:rsidRDefault="00D60FFE">
            <w:pPr>
              <w:jc w:val="right"/>
              <w:rPr>
                <w:rFonts w:cs="Arial"/>
                <w:i/>
                <w:sz w:val="15"/>
                <w:szCs w:val="15"/>
                <w:lang w:eastAsia="sk-SK"/>
              </w:rPr>
            </w:pPr>
            <w:r>
              <w:rPr>
                <w:rFonts w:cs="Arial"/>
                <w:i/>
                <w:sz w:val="15"/>
                <w:szCs w:val="15"/>
                <w:lang w:eastAsia="sk-SK"/>
              </w:rPr>
              <w:t>49</w:t>
            </w:r>
          </w:p>
        </w:tc>
        <w:tc>
          <w:tcPr>
            <w:tcW w:w="781" w:type="pct"/>
            <w:vAlign w:val="center"/>
          </w:tcPr>
          <w:p w14:paraId="0A4B1AF6"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109</w:t>
            </w:r>
          </w:p>
        </w:tc>
      </w:tr>
      <w:tr w:rsidR="000D7172" w:rsidRPr="00000217" w14:paraId="4C1FFA90" w14:textId="77777777" w:rsidTr="007D79C0">
        <w:tc>
          <w:tcPr>
            <w:tcW w:w="2970" w:type="pct"/>
          </w:tcPr>
          <w:p w14:paraId="43DD73F8" w14:textId="77777777" w:rsidR="000D7172" w:rsidRPr="00000217" w:rsidDel="00FB77AB" w:rsidRDefault="000D7172" w:rsidP="000D7172">
            <w:pPr>
              <w:ind w:left="459" w:hanging="141"/>
              <w:jc w:val="left"/>
              <w:rPr>
                <w:i/>
                <w:snapToGrid w:val="0"/>
                <w:sz w:val="15"/>
                <w:lang w:eastAsia="sk-SK"/>
              </w:rPr>
            </w:pPr>
            <w:r w:rsidRPr="00000217">
              <w:rPr>
                <w:i/>
                <w:snapToGrid w:val="0"/>
                <w:sz w:val="15"/>
                <w:lang w:eastAsia="sk-SK"/>
              </w:rPr>
              <w:t>kurzové straty ku dňu, ku ktorému sa zostavuje účtovná závierka</w:t>
            </w:r>
          </w:p>
        </w:tc>
        <w:tc>
          <w:tcPr>
            <w:tcW w:w="468" w:type="pct"/>
          </w:tcPr>
          <w:p w14:paraId="21B6D0EE" w14:textId="77777777" w:rsidR="000D7172" w:rsidRPr="00000217" w:rsidRDefault="000D7172" w:rsidP="000D7172">
            <w:pPr>
              <w:jc w:val="center"/>
              <w:rPr>
                <w:i/>
                <w:snapToGrid w:val="0"/>
                <w:sz w:val="15"/>
                <w:lang w:eastAsia="sk-SK"/>
              </w:rPr>
            </w:pPr>
          </w:p>
        </w:tc>
        <w:tc>
          <w:tcPr>
            <w:tcW w:w="781" w:type="pct"/>
            <w:vAlign w:val="bottom"/>
          </w:tcPr>
          <w:p w14:paraId="7D79FA26" w14:textId="77777777" w:rsidR="000D7172" w:rsidRPr="00000217" w:rsidRDefault="00D60FFE" w:rsidP="000D7172">
            <w:pPr>
              <w:jc w:val="right"/>
              <w:rPr>
                <w:i/>
                <w:snapToGrid w:val="0"/>
                <w:sz w:val="15"/>
                <w:lang w:eastAsia="sk-SK"/>
              </w:rPr>
            </w:pPr>
            <w:r>
              <w:rPr>
                <w:i/>
                <w:snapToGrid w:val="0"/>
                <w:sz w:val="15"/>
                <w:lang w:eastAsia="sk-SK"/>
              </w:rPr>
              <w:t>-</w:t>
            </w:r>
          </w:p>
        </w:tc>
        <w:tc>
          <w:tcPr>
            <w:tcW w:w="781" w:type="pct"/>
            <w:vAlign w:val="bottom"/>
          </w:tcPr>
          <w:p w14:paraId="4B7E6CC7" w14:textId="77777777" w:rsidR="000D7172" w:rsidRPr="00000217" w:rsidRDefault="000D7172" w:rsidP="000D7172">
            <w:pPr>
              <w:jc w:val="right"/>
              <w:rPr>
                <w:i/>
                <w:snapToGrid w:val="0"/>
                <w:sz w:val="15"/>
                <w:lang w:eastAsia="sk-SK"/>
              </w:rPr>
            </w:pPr>
            <w:r w:rsidRPr="00000217">
              <w:rPr>
                <w:i/>
                <w:snapToGrid w:val="0"/>
                <w:sz w:val="15"/>
                <w:lang w:eastAsia="sk-SK"/>
              </w:rPr>
              <w:t>-</w:t>
            </w:r>
          </w:p>
        </w:tc>
      </w:tr>
      <w:tr w:rsidR="000D7172" w:rsidRPr="00000217" w14:paraId="443477A2" w14:textId="77777777" w:rsidTr="007D79C0">
        <w:tc>
          <w:tcPr>
            <w:tcW w:w="2970" w:type="pct"/>
          </w:tcPr>
          <w:p w14:paraId="01DC5237" w14:textId="77777777" w:rsidR="000D7172" w:rsidRPr="00000217" w:rsidDel="00FB77AB" w:rsidRDefault="000D7172" w:rsidP="000D7172">
            <w:pPr>
              <w:ind w:left="176"/>
              <w:jc w:val="left"/>
              <w:rPr>
                <w:i/>
                <w:snapToGrid w:val="0"/>
                <w:sz w:val="15"/>
                <w:lang w:eastAsia="sk-SK"/>
              </w:rPr>
            </w:pPr>
            <w:r w:rsidRPr="00000217">
              <w:rPr>
                <w:i/>
                <w:sz w:val="15"/>
              </w:rPr>
              <w:t>Ostatné významné položky finančných nákladov, z toho:</w:t>
            </w:r>
          </w:p>
        </w:tc>
        <w:tc>
          <w:tcPr>
            <w:tcW w:w="468" w:type="pct"/>
          </w:tcPr>
          <w:p w14:paraId="7C4AAAAB" w14:textId="77777777" w:rsidR="000D7172" w:rsidRPr="00000217" w:rsidRDefault="000D7172" w:rsidP="000D7172">
            <w:pPr>
              <w:jc w:val="center"/>
              <w:rPr>
                <w:i/>
                <w:snapToGrid w:val="0"/>
                <w:sz w:val="15"/>
                <w:lang w:eastAsia="sk-SK"/>
              </w:rPr>
            </w:pPr>
          </w:p>
        </w:tc>
        <w:tc>
          <w:tcPr>
            <w:tcW w:w="781" w:type="pct"/>
            <w:vAlign w:val="center"/>
          </w:tcPr>
          <w:p w14:paraId="57826625" w14:textId="77777777" w:rsidR="000D7172" w:rsidRPr="00000217" w:rsidRDefault="00D60FFE">
            <w:pPr>
              <w:jc w:val="right"/>
              <w:rPr>
                <w:rFonts w:cs="Arial"/>
                <w:i/>
                <w:sz w:val="15"/>
                <w:szCs w:val="15"/>
                <w:lang w:eastAsia="sk-SK"/>
              </w:rPr>
            </w:pPr>
            <w:r>
              <w:rPr>
                <w:rFonts w:cs="Arial"/>
                <w:i/>
                <w:sz w:val="15"/>
                <w:szCs w:val="15"/>
                <w:lang w:eastAsia="sk-SK"/>
              </w:rPr>
              <w:t>21 944</w:t>
            </w:r>
          </w:p>
        </w:tc>
        <w:tc>
          <w:tcPr>
            <w:tcW w:w="781" w:type="pct"/>
            <w:vAlign w:val="center"/>
          </w:tcPr>
          <w:p w14:paraId="40958C4F" w14:textId="77777777" w:rsidR="000D7172" w:rsidRPr="00000217" w:rsidRDefault="000D7172" w:rsidP="000D7172">
            <w:pPr>
              <w:jc w:val="right"/>
              <w:rPr>
                <w:rFonts w:cs="Arial"/>
                <w:i/>
                <w:sz w:val="15"/>
                <w:szCs w:val="15"/>
                <w:lang w:eastAsia="sk-SK"/>
              </w:rPr>
            </w:pPr>
            <w:r w:rsidRPr="00000217">
              <w:rPr>
                <w:rFonts w:cs="Arial"/>
                <w:i/>
                <w:sz w:val="15"/>
                <w:szCs w:val="15"/>
                <w:lang w:eastAsia="sk-SK"/>
              </w:rPr>
              <w:t>7 432</w:t>
            </w:r>
          </w:p>
        </w:tc>
      </w:tr>
      <w:tr w:rsidR="000D7172" w:rsidRPr="00000217" w14:paraId="41907DDE" w14:textId="77777777" w:rsidTr="007062DF">
        <w:tc>
          <w:tcPr>
            <w:tcW w:w="2970" w:type="pct"/>
            <w:tcBorders>
              <w:bottom w:val="nil"/>
            </w:tcBorders>
          </w:tcPr>
          <w:p w14:paraId="2BDE5FE3" w14:textId="77777777" w:rsidR="000D7172" w:rsidRPr="00000217" w:rsidDel="00FB77AB" w:rsidRDefault="000D7172" w:rsidP="000D7172">
            <w:pPr>
              <w:ind w:left="318"/>
              <w:jc w:val="left"/>
              <w:rPr>
                <w:i/>
                <w:snapToGrid w:val="0"/>
                <w:sz w:val="15"/>
                <w:lang w:eastAsia="sk-SK"/>
              </w:rPr>
            </w:pPr>
            <w:r w:rsidRPr="00000217">
              <w:rPr>
                <w:rFonts w:cs="Arial"/>
                <w:i/>
                <w:iCs/>
                <w:sz w:val="15"/>
                <w:szCs w:val="15"/>
                <w:lang w:eastAsia="sk-SK"/>
              </w:rPr>
              <w:t>bankové poplatky</w:t>
            </w:r>
          </w:p>
        </w:tc>
        <w:tc>
          <w:tcPr>
            <w:tcW w:w="468" w:type="pct"/>
            <w:tcBorders>
              <w:bottom w:val="nil"/>
            </w:tcBorders>
          </w:tcPr>
          <w:p w14:paraId="0D115FBC" w14:textId="77777777" w:rsidR="000D7172" w:rsidRPr="00000217" w:rsidRDefault="000D7172" w:rsidP="000D7172">
            <w:pPr>
              <w:jc w:val="center"/>
              <w:rPr>
                <w:i/>
                <w:snapToGrid w:val="0"/>
                <w:sz w:val="15"/>
                <w:lang w:eastAsia="sk-SK"/>
              </w:rPr>
            </w:pPr>
          </w:p>
        </w:tc>
        <w:tc>
          <w:tcPr>
            <w:tcW w:w="781" w:type="pct"/>
            <w:tcBorders>
              <w:bottom w:val="nil"/>
            </w:tcBorders>
            <w:vAlign w:val="center"/>
          </w:tcPr>
          <w:p w14:paraId="6E9261B9" w14:textId="77777777" w:rsidR="000D7172" w:rsidRPr="00000217" w:rsidRDefault="00D60FFE" w:rsidP="000D7172">
            <w:pPr>
              <w:jc w:val="right"/>
              <w:rPr>
                <w:rFonts w:cs="Arial"/>
                <w:i/>
                <w:iCs/>
                <w:sz w:val="15"/>
                <w:szCs w:val="15"/>
                <w:lang w:eastAsia="sk-SK"/>
              </w:rPr>
            </w:pPr>
            <w:r>
              <w:rPr>
                <w:rFonts w:cs="Arial"/>
                <w:i/>
                <w:iCs/>
                <w:sz w:val="15"/>
                <w:szCs w:val="15"/>
                <w:lang w:eastAsia="sk-SK"/>
              </w:rPr>
              <w:t>21 944</w:t>
            </w:r>
          </w:p>
        </w:tc>
        <w:tc>
          <w:tcPr>
            <w:tcW w:w="781" w:type="pct"/>
            <w:tcBorders>
              <w:bottom w:val="nil"/>
            </w:tcBorders>
            <w:vAlign w:val="center"/>
          </w:tcPr>
          <w:p w14:paraId="00BBD96B" w14:textId="77777777" w:rsidR="000D7172" w:rsidRPr="00000217" w:rsidRDefault="000D7172" w:rsidP="000D7172">
            <w:pPr>
              <w:jc w:val="right"/>
              <w:rPr>
                <w:rFonts w:cs="Arial"/>
                <w:i/>
                <w:iCs/>
                <w:sz w:val="15"/>
                <w:szCs w:val="15"/>
                <w:lang w:eastAsia="sk-SK"/>
              </w:rPr>
            </w:pPr>
            <w:r w:rsidRPr="00000217">
              <w:rPr>
                <w:rFonts w:cs="Arial"/>
                <w:i/>
                <w:iCs/>
                <w:sz w:val="15"/>
                <w:szCs w:val="15"/>
                <w:lang w:eastAsia="sk-SK"/>
              </w:rPr>
              <w:t>7 432</w:t>
            </w:r>
          </w:p>
        </w:tc>
      </w:tr>
      <w:tr w:rsidR="000D7172" w:rsidRPr="00000217" w14:paraId="0F2DDBC0" w14:textId="77777777" w:rsidTr="007062DF">
        <w:tc>
          <w:tcPr>
            <w:tcW w:w="2970" w:type="pct"/>
            <w:tcBorders>
              <w:top w:val="nil"/>
              <w:bottom w:val="single" w:sz="8" w:space="0" w:color="auto"/>
            </w:tcBorders>
          </w:tcPr>
          <w:p w14:paraId="5F3976A1" w14:textId="77777777" w:rsidR="000D7172" w:rsidRPr="00000217" w:rsidRDefault="000D7172" w:rsidP="000D7172">
            <w:pPr>
              <w:jc w:val="left"/>
              <w:rPr>
                <w:snapToGrid w:val="0"/>
                <w:sz w:val="15"/>
                <w:lang w:eastAsia="sk-SK"/>
              </w:rPr>
            </w:pPr>
            <w:r w:rsidRPr="00000217">
              <w:rPr>
                <w:snapToGrid w:val="0"/>
                <w:sz w:val="15"/>
                <w:lang w:eastAsia="sk-SK"/>
              </w:rPr>
              <w:t>Náklady výnimočného rozsahu alebo výskytu</w:t>
            </w:r>
          </w:p>
        </w:tc>
        <w:tc>
          <w:tcPr>
            <w:tcW w:w="468" w:type="pct"/>
            <w:tcBorders>
              <w:top w:val="nil"/>
              <w:bottom w:val="single" w:sz="8" w:space="0" w:color="auto"/>
            </w:tcBorders>
          </w:tcPr>
          <w:p w14:paraId="3A88E0A5" w14:textId="77777777" w:rsidR="000D7172" w:rsidRPr="00000217" w:rsidRDefault="000D7172" w:rsidP="000D7172">
            <w:pPr>
              <w:jc w:val="center"/>
              <w:rPr>
                <w:snapToGrid w:val="0"/>
                <w:sz w:val="15"/>
                <w:lang w:eastAsia="sk-SK"/>
              </w:rPr>
            </w:pPr>
          </w:p>
        </w:tc>
        <w:tc>
          <w:tcPr>
            <w:tcW w:w="781" w:type="pct"/>
            <w:tcBorders>
              <w:top w:val="nil"/>
              <w:bottom w:val="single" w:sz="8" w:space="0" w:color="auto"/>
            </w:tcBorders>
            <w:vAlign w:val="bottom"/>
          </w:tcPr>
          <w:p w14:paraId="301EF1D5" w14:textId="77777777" w:rsidR="000D7172" w:rsidRPr="00000217" w:rsidRDefault="00D60FFE" w:rsidP="000D7172">
            <w:pPr>
              <w:jc w:val="right"/>
              <w:rPr>
                <w:snapToGrid w:val="0"/>
                <w:sz w:val="15"/>
                <w:lang w:eastAsia="sk-SK"/>
              </w:rPr>
            </w:pPr>
            <w:r>
              <w:rPr>
                <w:snapToGrid w:val="0"/>
                <w:sz w:val="15"/>
                <w:lang w:eastAsia="sk-SK"/>
              </w:rPr>
              <w:t>-</w:t>
            </w:r>
          </w:p>
        </w:tc>
        <w:tc>
          <w:tcPr>
            <w:tcW w:w="781" w:type="pct"/>
            <w:tcBorders>
              <w:top w:val="nil"/>
              <w:bottom w:val="single" w:sz="8" w:space="0" w:color="auto"/>
            </w:tcBorders>
            <w:vAlign w:val="bottom"/>
          </w:tcPr>
          <w:p w14:paraId="2E3054B1" w14:textId="77777777" w:rsidR="000D7172" w:rsidRPr="00000217" w:rsidRDefault="000D7172" w:rsidP="000D7172">
            <w:pPr>
              <w:jc w:val="right"/>
              <w:rPr>
                <w:snapToGrid w:val="0"/>
                <w:sz w:val="15"/>
                <w:lang w:eastAsia="sk-SK"/>
              </w:rPr>
            </w:pPr>
            <w:r w:rsidRPr="00000217">
              <w:rPr>
                <w:snapToGrid w:val="0"/>
                <w:sz w:val="15"/>
                <w:lang w:eastAsia="sk-SK"/>
              </w:rPr>
              <w:t>-</w:t>
            </w:r>
          </w:p>
        </w:tc>
      </w:tr>
    </w:tbl>
    <w:p w14:paraId="6D54193B" w14:textId="77777777" w:rsidR="00813F4E" w:rsidRPr="00000217" w:rsidRDefault="00813F4E" w:rsidP="00341362">
      <w:pPr>
        <w:rPr>
          <w:rFonts w:cs="Arial"/>
          <w:i/>
        </w:rPr>
      </w:pPr>
    </w:p>
    <w:p w14:paraId="4E58ED62" w14:textId="77777777" w:rsidR="00341362" w:rsidRPr="00000217" w:rsidRDefault="00341362" w:rsidP="00341362">
      <w:pPr>
        <w:rPr>
          <w:rFonts w:cs="Arial"/>
          <w:i/>
          <w:snapToGrid w:val="0"/>
          <w:lang w:eastAsia="sk-SK"/>
        </w:rPr>
      </w:pPr>
    </w:p>
    <w:p w14:paraId="4497B9AB" w14:textId="77777777" w:rsidR="009A7BB0" w:rsidRDefault="009A7BB0">
      <w:pPr>
        <w:jc w:val="left"/>
        <w:rPr>
          <w:b/>
          <w:caps/>
          <w:snapToGrid w:val="0"/>
          <w:sz w:val="18"/>
          <w:u w:val="single"/>
          <w:lang w:eastAsia="sk-SK"/>
        </w:rPr>
      </w:pPr>
      <w:r>
        <w:br w:type="page"/>
      </w:r>
    </w:p>
    <w:p w14:paraId="0BBAB2A3" w14:textId="77777777" w:rsidR="00341362" w:rsidRPr="00000217" w:rsidRDefault="00341362" w:rsidP="00341362">
      <w:pPr>
        <w:pStyle w:val="Nadpis1"/>
        <w:rPr>
          <w:lang w:val="sk-SK"/>
        </w:rPr>
      </w:pPr>
      <w:r w:rsidRPr="00000217">
        <w:rPr>
          <w:lang w:val="sk-SK"/>
        </w:rPr>
        <w:lastRenderedPageBreak/>
        <w:t>DAŇ Z PRÍJMOV</w:t>
      </w:r>
    </w:p>
    <w:p w14:paraId="1463BEB4" w14:textId="77777777" w:rsidR="00341362" w:rsidRPr="00000217" w:rsidRDefault="00341362" w:rsidP="00341362">
      <w:pPr>
        <w:rPr>
          <w:rFonts w:cs="Arial"/>
          <w:snapToGrid w:val="0"/>
          <w:sz w:val="18"/>
          <w:lang w:eastAsia="sk-SK"/>
        </w:rPr>
      </w:pPr>
    </w:p>
    <w:p w14:paraId="5197CEAA" w14:textId="77777777" w:rsidR="00341362" w:rsidRPr="00000217" w:rsidRDefault="00341362" w:rsidP="00341362">
      <w:pPr>
        <w:rPr>
          <w:rFonts w:cs="Arial"/>
          <w:snapToGrid w:val="0"/>
          <w:lang w:eastAsia="sk-SK"/>
        </w:rPr>
      </w:pPr>
      <w:r w:rsidRPr="00000217">
        <w:rPr>
          <w:rFonts w:cs="Arial"/>
          <w:snapToGrid w:val="0"/>
          <w:lang w:eastAsia="sk-SK"/>
        </w:rPr>
        <w:t xml:space="preserve">Sadzba dane z príjmov </w:t>
      </w:r>
      <w:r w:rsidR="00003B53" w:rsidRPr="00000217">
        <w:rPr>
          <w:rFonts w:cs="Arial"/>
          <w:snapToGrid w:val="0"/>
          <w:lang w:eastAsia="sk-SK"/>
        </w:rPr>
        <w:t>pre rok 201</w:t>
      </w:r>
      <w:r w:rsidR="000D7172">
        <w:rPr>
          <w:rFonts w:cs="Arial"/>
          <w:snapToGrid w:val="0"/>
          <w:lang w:eastAsia="sk-SK"/>
        </w:rPr>
        <w:t>5</w:t>
      </w:r>
      <w:r w:rsidRPr="00000217">
        <w:rPr>
          <w:rFonts w:cs="Arial"/>
          <w:snapToGrid w:val="0"/>
          <w:lang w:eastAsia="sk-SK"/>
        </w:rPr>
        <w:t xml:space="preserve"> je </w:t>
      </w:r>
      <w:r w:rsidR="00C227F0" w:rsidRPr="00000217">
        <w:rPr>
          <w:rFonts w:cs="Arial"/>
          <w:snapToGrid w:val="0"/>
          <w:lang w:eastAsia="sk-SK"/>
        </w:rPr>
        <w:t>22</w:t>
      </w:r>
      <w:r w:rsidR="002C4CF4" w:rsidRPr="00000217">
        <w:rPr>
          <w:rFonts w:cs="Arial"/>
          <w:snapToGrid w:val="0"/>
          <w:lang w:eastAsia="sk-SK"/>
        </w:rPr>
        <w:t xml:space="preserve"> </w:t>
      </w:r>
      <w:r w:rsidRPr="00000217">
        <w:rPr>
          <w:rFonts w:cs="Arial"/>
          <w:snapToGrid w:val="0"/>
          <w:lang w:eastAsia="sk-SK"/>
        </w:rPr>
        <w:t xml:space="preserve">%. Spoločnosť nemala žiadne úľavy z daní. </w:t>
      </w:r>
    </w:p>
    <w:p w14:paraId="47E03057" w14:textId="77777777" w:rsidR="00341362" w:rsidRPr="00000217" w:rsidRDefault="00341362" w:rsidP="00341362">
      <w:pPr>
        <w:pStyle w:val="Pta"/>
        <w:tabs>
          <w:tab w:val="clear" w:pos="4536"/>
          <w:tab w:val="clear" w:pos="9072"/>
        </w:tabs>
        <w:rPr>
          <w:rFonts w:cs="Arial"/>
          <w:snapToGrid w:val="0"/>
          <w:sz w:val="18"/>
          <w:lang w:eastAsia="sk-SK"/>
        </w:rPr>
      </w:pPr>
    </w:p>
    <w:p w14:paraId="7EAB589C" w14:textId="77777777" w:rsidR="00F200BC" w:rsidRPr="00000217" w:rsidRDefault="00F200BC" w:rsidP="00F200BC">
      <w:pPr>
        <w:rPr>
          <w:snapToGrid w:val="0"/>
          <w:lang w:eastAsia="sk-SK"/>
        </w:rPr>
      </w:pPr>
      <w:r w:rsidRPr="00000217">
        <w:rPr>
          <w:snapToGrid w:val="0"/>
          <w:lang w:eastAsia="sk-SK"/>
        </w:rPr>
        <w:t>Na výpočet odloženej dane bola použitá sadzba dane z príjmov právnických osôb 22 %, ktorá je v platnosti od 1. januára 2014.</w:t>
      </w:r>
    </w:p>
    <w:p w14:paraId="0E73652A" w14:textId="77777777" w:rsidR="00E75682" w:rsidRPr="00000217" w:rsidRDefault="00E75682" w:rsidP="00E75682">
      <w:pPr>
        <w:rPr>
          <w:snapToGrid w:val="0"/>
          <w:u w:val="single"/>
          <w:lang w:eastAsia="sk-SK"/>
        </w:rPr>
      </w:pPr>
    </w:p>
    <w:tbl>
      <w:tblPr>
        <w:tblW w:w="4885" w:type="pct"/>
        <w:tblInd w:w="108" w:type="dxa"/>
        <w:tblLayout w:type="fixed"/>
        <w:tblLook w:val="0000" w:firstRow="0" w:lastRow="0" w:firstColumn="0" w:lastColumn="0" w:noHBand="0" w:noVBand="0"/>
      </w:tblPr>
      <w:tblGrid>
        <w:gridCol w:w="2493"/>
        <w:gridCol w:w="1368"/>
        <w:gridCol w:w="1134"/>
        <w:gridCol w:w="709"/>
        <w:gridCol w:w="1420"/>
        <w:gridCol w:w="1134"/>
        <w:gridCol w:w="603"/>
      </w:tblGrid>
      <w:tr w:rsidR="00B7212A" w:rsidRPr="00000217" w14:paraId="239E0609" w14:textId="77777777" w:rsidTr="0091643B">
        <w:trPr>
          <w:cantSplit/>
        </w:trPr>
        <w:tc>
          <w:tcPr>
            <w:tcW w:w="1407" w:type="pct"/>
            <w:vMerge w:val="restart"/>
            <w:tcBorders>
              <w:top w:val="single" w:sz="8" w:space="0" w:color="auto"/>
            </w:tcBorders>
            <w:shd w:val="clear" w:color="auto" w:fill="auto"/>
            <w:vAlign w:val="center"/>
          </w:tcPr>
          <w:p w14:paraId="7BFCC5E9" w14:textId="77777777" w:rsidR="00B7212A" w:rsidRPr="009C2082" w:rsidRDefault="00B7212A" w:rsidP="00B7212A">
            <w:pPr>
              <w:rPr>
                <w:b/>
                <w:i/>
                <w:sz w:val="15"/>
                <w:szCs w:val="15"/>
              </w:rPr>
            </w:pPr>
            <w:bookmarkStart w:id="9" w:name="OLE_LINK10"/>
          </w:p>
        </w:tc>
        <w:tc>
          <w:tcPr>
            <w:tcW w:w="1811" w:type="pct"/>
            <w:gridSpan w:val="3"/>
            <w:tcBorders>
              <w:top w:val="single" w:sz="8" w:space="0" w:color="auto"/>
              <w:bottom w:val="single" w:sz="4" w:space="0" w:color="auto"/>
            </w:tcBorders>
            <w:shd w:val="clear" w:color="auto" w:fill="auto"/>
          </w:tcPr>
          <w:p w14:paraId="2B416AB1" w14:textId="24E36B66" w:rsidR="00B7212A" w:rsidRPr="0091643B" w:rsidRDefault="00B7212A" w:rsidP="00AE0344">
            <w:pPr>
              <w:jc w:val="center"/>
              <w:rPr>
                <w:b/>
                <w:i/>
                <w:sz w:val="15"/>
                <w:szCs w:val="15"/>
              </w:rPr>
            </w:pPr>
            <w:r w:rsidRPr="0091643B">
              <w:rPr>
                <w:b/>
                <w:i/>
                <w:sz w:val="15"/>
                <w:szCs w:val="15"/>
              </w:rPr>
              <w:t>201</w:t>
            </w:r>
            <w:r w:rsidR="00AE0344" w:rsidRPr="0091643B">
              <w:rPr>
                <w:b/>
                <w:i/>
                <w:sz w:val="15"/>
                <w:szCs w:val="15"/>
              </w:rPr>
              <w:t>5</w:t>
            </w:r>
          </w:p>
        </w:tc>
        <w:tc>
          <w:tcPr>
            <w:tcW w:w="1781" w:type="pct"/>
            <w:gridSpan w:val="3"/>
            <w:tcBorders>
              <w:top w:val="single" w:sz="8" w:space="0" w:color="auto"/>
              <w:bottom w:val="single" w:sz="4" w:space="0" w:color="auto"/>
            </w:tcBorders>
            <w:shd w:val="clear" w:color="auto" w:fill="auto"/>
          </w:tcPr>
          <w:p w14:paraId="07A6C346" w14:textId="610E8906" w:rsidR="00B7212A" w:rsidRPr="00000217" w:rsidRDefault="00B7212A" w:rsidP="00AE0344">
            <w:pPr>
              <w:jc w:val="center"/>
              <w:rPr>
                <w:b/>
                <w:i/>
                <w:sz w:val="15"/>
                <w:szCs w:val="15"/>
              </w:rPr>
            </w:pPr>
            <w:r w:rsidRPr="00000217">
              <w:rPr>
                <w:b/>
                <w:i/>
                <w:sz w:val="15"/>
                <w:szCs w:val="15"/>
              </w:rPr>
              <w:t>201</w:t>
            </w:r>
            <w:r w:rsidR="00AE0344">
              <w:rPr>
                <w:b/>
                <w:i/>
                <w:sz w:val="15"/>
                <w:szCs w:val="15"/>
              </w:rPr>
              <w:t>4</w:t>
            </w:r>
          </w:p>
        </w:tc>
      </w:tr>
      <w:tr w:rsidR="007062DF" w:rsidRPr="00000217" w14:paraId="1A50933C" w14:textId="77777777" w:rsidTr="0091643B">
        <w:tc>
          <w:tcPr>
            <w:tcW w:w="1407" w:type="pct"/>
            <w:vMerge/>
            <w:tcBorders>
              <w:bottom w:val="single" w:sz="4" w:space="0" w:color="auto"/>
            </w:tcBorders>
            <w:shd w:val="clear" w:color="auto" w:fill="auto"/>
            <w:vAlign w:val="center"/>
          </w:tcPr>
          <w:p w14:paraId="005A4431" w14:textId="77777777" w:rsidR="00B7212A" w:rsidRPr="009C2082" w:rsidRDefault="00B7212A" w:rsidP="00B7212A">
            <w:pPr>
              <w:rPr>
                <w:b/>
                <w:i/>
                <w:sz w:val="15"/>
                <w:szCs w:val="15"/>
              </w:rPr>
            </w:pPr>
          </w:p>
        </w:tc>
        <w:tc>
          <w:tcPr>
            <w:tcW w:w="772" w:type="pct"/>
            <w:tcBorders>
              <w:top w:val="single" w:sz="4" w:space="0" w:color="auto"/>
              <w:bottom w:val="single" w:sz="4" w:space="0" w:color="auto"/>
            </w:tcBorders>
            <w:shd w:val="clear" w:color="auto" w:fill="auto"/>
            <w:vAlign w:val="center"/>
          </w:tcPr>
          <w:p w14:paraId="21F6B2C4" w14:textId="77777777" w:rsidR="00B7212A" w:rsidRPr="0091643B" w:rsidRDefault="00B7212A" w:rsidP="00B7212A">
            <w:pPr>
              <w:jc w:val="center"/>
              <w:rPr>
                <w:b/>
                <w:i/>
                <w:sz w:val="15"/>
                <w:szCs w:val="15"/>
              </w:rPr>
            </w:pPr>
            <w:r w:rsidRPr="0091643B">
              <w:rPr>
                <w:b/>
                <w:i/>
                <w:sz w:val="15"/>
                <w:szCs w:val="15"/>
              </w:rPr>
              <w:t>Základ dane</w:t>
            </w:r>
          </w:p>
        </w:tc>
        <w:tc>
          <w:tcPr>
            <w:tcW w:w="640" w:type="pct"/>
            <w:tcBorders>
              <w:top w:val="single" w:sz="4" w:space="0" w:color="auto"/>
              <w:bottom w:val="single" w:sz="4" w:space="0" w:color="auto"/>
            </w:tcBorders>
            <w:shd w:val="clear" w:color="auto" w:fill="auto"/>
            <w:vAlign w:val="center"/>
          </w:tcPr>
          <w:p w14:paraId="1034CE11" w14:textId="77777777" w:rsidR="00B7212A" w:rsidRPr="0091643B" w:rsidRDefault="00B7212A" w:rsidP="00B7212A">
            <w:pPr>
              <w:jc w:val="center"/>
              <w:rPr>
                <w:b/>
                <w:i/>
                <w:sz w:val="15"/>
                <w:szCs w:val="15"/>
              </w:rPr>
            </w:pPr>
            <w:r w:rsidRPr="0091643B">
              <w:rPr>
                <w:b/>
                <w:i/>
                <w:sz w:val="15"/>
                <w:szCs w:val="15"/>
              </w:rPr>
              <w:t>Daň</w:t>
            </w:r>
          </w:p>
        </w:tc>
        <w:tc>
          <w:tcPr>
            <w:tcW w:w="400" w:type="pct"/>
            <w:tcBorders>
              <w:top w:val="single" w:sz="4" w:space="0" w:color="auto"/>
              <w:bottom w:val="single" w:sz="4" w:space="0" w:color="auto"/>
            </w:tcBorders>
            <w:shd w:val="clear" w:color="auto" w:fill="auto"/>
            <w:vAlign w:val="center"/>
          </w:tcPr>
          <w:p w14:paraId="54D22144" w14:textId="77777777" w:rsidR="00B7212A" w:rsidRPr="0065023C" w:rsidRDefault="00B7212A" w:rsidP="00B7212A">
            <w:pPr>
              <w:jc w:val="center"/>
              <w:rPr>
                <w:b/>
                <w:i/>
                <w:sz w:val="15"/>
                <w:szCs w:val="15"/>
                <w:highlight w:val="yellow"/>
              </w:rPr>
            </w:pPr>
            <w:r w:rsidRPr="0065023C">
              <w:rPr>
                <w:b/>
                <w:i/>
                <w:sz w:val="15"/>
                <w:szCs w:val="15"/>
              </w:rPr>
              <w:t xml:space="preserve">Daň </w:t>
            </w:r>
            <w:r w:rsidRPr="0065023C">
              <w:rPr>
                <w:b/>
                <w:i/>
                <w:sz w:val="15"/>
                <w:szCs w:val="15"/>
              </w:rPr>
              <w:br/>
              <w:t>v %</w:t>
            </w:r>
          </w:p>
        </w:tc>
        <w:tc>
          <w:tcPr>
            <w:tcW w:w="801" w:type="pct"/>
            <w:tcBorders>
              <w:top w:val="single" w:sz="4" w:space="0" w:color="auto"/>
              <w:bottom w:val="single" w:sz="4" w:space="0" w:color="auto"/>
            </w:tcBorders>
            <w:shd w:val="clear" w:color="auto" w:fill="auto"/>
            <w:vAlign w:val="center"/>
          </w:tcPr>
          <w:p w14:paraId="1C53054C" w14:textId="77777777" w:rsidR="00B7212A" w:rsidRPr="00000217" w:rsidRDefault="00B7212A" w:rsidP="00B7212A">
            <w:pPr>
              <w:jc w:val="center"/>
              <w:rPr>
                <w:b/>
                <w:i/>
                <w:sz w:val="15"/>
                <w:szCs w:val="15"/>
              </w:rPr>
            </w:pPr>
            <w:r w:rsidRPr="00000217">
              <w:rPr>
                <w:b/>
                <w:i/>
                <w:sz w:val="15"/>
                <w:szCs w:val="15"/>
              </w:rPr>
              <w:t>Základ dane</w:t>
            </w:r>
          </w:p>
        </w:tc>
        <w:tc>
          <w:tcPr>
            <w:tcW w:w="640" w:type="pct"/>
            <w:tcBorders>
              <w:top w:val="single" w:sz="4" w:space="0" w:color="auto"/>
              <w:bottom w:val="single" w:sz="4" w:space="0" w:color="auto"/>
            </w:tcBorders>
            <w:shd w:val="clear" w:color="auto" w:fill="auto"/>
            <w:vAlign w:val="center"/>
          </w:tcPr>
          <w:p w14:paraId="37FEF50C" w14:textId="77777777" w:rsidR="00B7212A" w:rsidRPr="00000217" w:rsidRDefault="00B7212A" w:rsidP="00B7212A">
            <w:pPr>
              <w:ind w:left="57" w:right="57"/>
              <w:jc w:val="center"/>
              <w:rPr>
                <w:b/>
                <w:i/>
                <w:sz w:val="15"/>
                <w:szCs w:val="15"/>
              </w:rPr>
            </w:pPr>
            <w:r w:rsidRPr="00000217">
              <w:rPr>
                <w:b/>
                <w:i/>
                <w:sz w:val="15"/>
                <w:szCs w:val="15"/>
              </w:rPr>
              <w:t>Daň</w:t>
            </w:r>
          </w:p>
        </w:tc>
        <w:tc>
          <w:tcPr>
            <w:tcW w:w="341" w:type="pct"/>
            <w:tcBorders>
              <w:top w:val="single" w:sz="4" w:space="0" w:color="auto"/>
              <w:bottom w:val="single" w:sz="4" w:space="0" w:color="auto"/>
            </w:tcBorders>
            <w:shd w:val="clear" w:color="auto" w:fill="auto"/>
            <w:vAlign w:val="center"/>
          </w:tcPr>
          <w:p w14:paraId="4B0BAF4A" w14:textId="77777777" w:rsidR="00B7212A" w:rsidRPr="00000217" w:rsidRDefault="00B7212A" w:rsidP="00B7212A">
            <w:pPr>
              <w:jc w:val="center"/>
              <w:rPr>
                <w:b/>
                <w:i/>
                <w:sz w:val="15"/>
                <w:szCs w:val="15"/>
              </w:rPr>
            </w:pPr>
            <w:r w:rsidRPr="00000217">
              <w:rPr>
                <w:b/>
                <w:i/>
                <w:sz w:val="15"/>
                <w:szCs w:val="15"/>
              </w:rPr>
              <w:t xml:space="preserve">Daň </w:t>
            </w:r>
            <w:r w:rsidRPr="00000217">
              <w:rPr>
                <w:b/>
                <w:i/>
                <w:sz w:val="15"/>
                <w:szCs w:val="15"/>
              </w:rPr>
              <w:br/>
              <w:t>v %</w:t>
            </w:r>
          </w:p>
        </w:tc>
      </w:tr>
      <w:tr w:rsidR="000D7172" w:rsidRPr="00000217" w14:paraId="55E15B4A" w14:textId="77777777" w:rsidTr="0091643B">
        <w:tc>
          <w:tcPr>
            <w:tcW w:w="1407" w:type="pct"/>
            <w:tcBorders>
              <w:top w:val="single" w:sz="4" w:space="0" w:color="auto"/>
            </w:tcBorders>
            <w:shd w:val="clear" w:color="auto" w:fill="auto"/>
          </w:tcPr>
          <w:p w14:paraId="202D271C" w14:textId="77777777" w:rsidR="000D7172" w:rsidRPr="00000217" w:rsidRDefault="000D7172" w:rsidP="000D7172">
            <w:pPr>
              <w:jc w:val="left"/>
              <w:rPr>
                <w:snapToGrid w:val="0"/>
                <w:sz w:val="15"/>
                <w:szCs w:val="15"/>
                <w:lang w:eastAsia="sk-SK"/>
              </w:rPr>
            </w:pPr>
            <w:r w:rsidRPr="00000217">
              <w:rPr>
                <w:snapToGrid w:val="0"/>
                <w:sz w:val="15"/>
                <w:lang w:eastAsia="sk-SK"/>
              </w:rPr>
              <w:t>Výsledok hospodárenia pred zdanením</w:t>
            </w:r>
          </w:p>
        </w:tc>
        <w:tc>
          <w:tcPr>
            <w:tcW w:w="772" w:type="pct"/>
            <w:tcBorders>
              <w:top w:val="single" w:sz="4" w:space="0" w:color="auto"/>
            </w:tcBorders>
            <w:shd w:val="clear" w:color="auto" w:fill="auto"/>
            <w:vAlign w:val="bottom"/>
          </w:tcPr>
          <w:p w14:paraId="7F422D7E" w14:textId="42297E87" w:rsidR="000D7172" w:rsidRPr="00EE5E56" w:rsidRDefault="009C2082" w:rsidP="000D7172">
            <w:pPr>
              <w:ind w:left="-57"/>
              <w:jc w:val="right"/>
              <w:rPr>
                <w:snapToGrid w:val="0"/>
                <w:sz w:val="15"/>
                <w:szCs w:val="15"/>
                <w:lang w:eastAsia="sk-SK"/>
              </w:rPr>
            </w:pPr>
            <w:r>
              <w:rPr>
                <w:snapToGrid w:val="0"/>
                <w:sz w:val="15"/>
                <w:szCs w:val="15"/>
                <w:lang w:eastAsia="sk-SK"/>
              </w:rPr>
              <w:t>23 259 853</w:t>
            </w:r>
          </w:p>
        </w:tc>
        <w:tc>
          <w:tcPr>
            <w:tcW w:w="640" w:type="pct"/>
            <w:tcBorders>
              <w:top w:val="single" w:sz="4" w:space="0" w:color="auto"/>
            </w:tcBorders>
            <w:shd w:val="clear" w:color="auto" w:fill="auto"/>
            <w:vAlign w:val="bottom"/>
          </w:tcPr>
          <w:p w14:paraId="28D83030" w14:textId="3537103A" w:rsidR="000D7172" w:rsidRPr="00EE5E56" w:rsidRDefault="000D7172" w:rsidP="000D7172">
            <w:pPr>
              <w:ind w:left="-57"/>
              <w:jc w:val="right"/>
              <w:rPr>
                <w:snapToGrid w:val="0"/>
                <w:sz w:val="15"/>
                <w:szCs w:val="15"/>
                <w:lang w:eastAsia="sk-SK"/>
              </w:rPr>
            </w:pPr>
          </w:p>
        </w:tc>
        <w:tc>
          <w:tcPr>
            <w:tcW w:w="400" w:type="pct"/>
            <w:tcBorders>
              <w:top w:val="single" w:sz="4" w:space="0" w:color="auto"/>
            </w:tcBorders>
            <w:shd w:val="clear" w:color="auto" w:fill="auto"/>
            <w:vAlign w:val="bottom"/>
          </w:tcPr>
          <w:p w14:paraId="08BD6D32" w14:textId="77777777" w:rsidR="000D7172" w:rsidRPr="0065023C" w:rsidRDefault="000D7172" w:rsidP="000D7172">
            <w:pPr>
              <w:ind w:left="-57"/>
              <w:jc w:val="right"/>
              <w:rPr>
                <w:snapToGrid w:val="0"/>
                <w:sz w:val="15"/>
                <w:szCs w:val="15"/>
                <w:highlight w:val="yellow"/>
                <w:lang w:eastAsia="sk-SK"/>
              </w:rPr>
            </w:pPr>
          </w:p>
        </w:tc>
        <w:tc>
          <w:tcPr>
            <w:tcW w:w="801" w:type="pct"/>
            <w:tcBorders>
              <w:top w:val="single" w:sz="4" w:space="0" w:color="auto"/>
            </w:tcBorders>
            <w:shd w:val="clear" w:color="auto" w:fill="auto"/>
            <w:vAlign w:val="bottom"/>
          </w:tcPr>
          <w:p w14:paraId="6612BCC7" w14:textId="77777777" w:rsidR="000D7172" w:rsidRPr="00000217" w:rsidRDefault="000D7172" w:rsidP="000D7172">
            <w:pPr>
              <w:ind w:left="-57"/>
              <w:jc w:val="right"/>
              <w:rPr>
                <w:snapToGrid w:val="0"/>
                <w:sz w:val="15"/>
                <w:szCs w:val="15"/>
                <w:lang w:eastAsia="sk-SK"/>
              </w:rPr>
            </w:pPr>
            <w:r w:rsidRPr="00000217">
              <w:rPr>
                <w:rFonts w:cs="Arial"/>
                <w:sz w:val="15"/>
                <w:szCs w:val="15"/>
              </w:rPr>
              <w:t xml:space="preserve">20 917 463 </w:t>
            </w:r>
          </w:p>
        </w:tc>
        <w:tc>
          <w:tcPr>
            <w:tcW w:w="640" w:type="pct"/>
            <w:tcBorders>
              <w:top w:val="single" w:sz="4" w:space="0" w:color="auto"/>
            </w:tcBorders>
            <w:shd w:val="clear" w:color="auto" w:fill="auto"/>
            <w:vAlign w:val="bottom"/>
          </w:tcPr>
          <w:p w14:paraId="77E0FF2C" w14:textId="77777777" w:rsidR="000D7172" w:rsidRPr="00000217" w:rsidRDefault="000D7172" w:rsidP="000D7172">
            <w:pPr>
              <w:ind w:left="-57"/>
              <w:jc w:val="right"/>
              <w:rPr>
                <w:snapToGrid w:val="0"/>
                <w:sz w:val="15"/>
                <w:szCs w:val="15"/>
                <w:lang w:eastAsia="sk-SK"/>
              </w:rPr>
            </w:pPr>
          </w:p>
        </w:tc>
        <w:tc>
          <w:tcPr>
            <w:tcW w:w="341" w:type="pct"/>
            <w:tcBorders>
              <w:top w:val="single" w:sz="4" w:space="0" w:color="auto"/>
            </w:tcBorders>
            <w:shd w:val="clear" w:color="auto" w:fill="auto"/>
            <w:vAlign w:val="bottom"/>
          </w:tcPr>
          <w:p w14:paraId="0DAA35DF" w14:textId="77777777" w:rsidR="000D7172" w:rsidRPr="00000217" w:rsidRDefault="000D7172" w:rsidP="000D7172">
            <w:pPr>
              <w:ind w:left="-57"/>
              <w:jc w:val="right"/>
              <w:rPr>
                <w:snapToGrid w:val="0"/>
                <w:sz w:val="15"/>
                <w:szCs w:val="15"/>
                <w:lang w:eastAsia="sk-SK"/>
              </w:rPr>
            </w:pPr>
          </w:p>
        </w:tc>
      </w:tr>
      <w:tr w:rsidR="000D7172" w:rsidRPr="00000217" w14:paraId="1DC855A4" w14:textId="77777777" w:rsidTr="0091643B">
        <w:tc>
          <w:tcPr>
            <w:tcW w:w="1407" w:type="pct"/>
            <w:shd w:val="clear" w:color="auto" w:fill="auto"/>
            <w:vAlign w:val="bottom"/>
          </w:tcPr>
          <w:p w14:paraId="41781753" w14:textId="77777777" w:rsidR="000D7172" w:rsidRPr="00000217" w:rsidRDefault="000D7172" w:rsidP="000D7172">
            <w:pPr>
              <w:ind w:firstLine="142"/>
              <w:rPr>
                <w:i/>
                <w:snapToGrid w:val="0"/>
                <w:sz w:val="15"/>
                <w:lang w:eastAsia="sk-SK"/>
              </w:rPr>
            </w:pPr>
            <w:r w:rsidRPr="00000217">
              <w:rPr>
                <w:i/>
                <w:snapToGrid w:val="0"/>
                <w:sz w:val="15"/>
                <w:lang w:eastAsia="sk-SK"/>
              </w:rPr>
              <w:t>z toho:</w:t>
            </w:r>
          </w:p>
        </w:tc>
        <w:tc>
          <w:tcPr>
            <w:tcW w:w="772" w:type="pct"/>
            <w:shd w:val="clear" w:color="auto" w:fill="auto"/>
            <w:vAlign w:val="bottom"/>
          </w:tcPr>
          <w:p w14:paraId="3723A524" w14:textId="77777777" w:rsidR="000D7172" w:rsidRPr="00EE5E56" w:rsidRDefault="000D7172" w:rsidP="000D7172">
            <w:pPr>
              <w:ind w:left="-57"/>
              <w:jc w:val="right"/>
              <w:rPr>
                <w:i/>
                <w:snapToGrid w:val="0"/>
                <w:sz w:val="15"/>
                <w:szCs w:val="15"/>
                <w:lang w:eastAsia="sk-SK"/>
              </w:rPr>
            </w:pPr>
          </w:p>
        </w:tc>
        <w:tc>
          <w:tcPr>
            <w:tcW w:w="640" w:type="pct"/>
            <w:shd w:val="clear" w:color="auto" w:fill="auto"/>
            <w:vAlign w:val="bottom"/>
          </w:tcPr>
          <w:p w14:paraId="6D8335AF" w14:textId="77777777" w:rsidR="000D7172" w:rsidRPr="00EE5E56" w:rsidRDefault="000D7172" w:rsidP="000D7172">
            <w:pPr>
              <w:ind w:left="-57"/>
              <w:jc w:val="right"/>
              <w:rPr>
                <w:i/>
                <w:snapToGrid w:val="0"/>
                <w:sz w:val="15"/>
                <w:szCs w:val="15"/>
                <w:lang w:eastAsia="sk-SK"/>
              </w:rPr>
            </w:pPr>
          </w:p>
        </w:tc>
        <w:tc>
          <w:tcPr>
            <w:tcW w:w="400" w:type="pct"/>
            <w:shd w:val="clear" w:color="auto" w:fill="auto"/>
            <w:vAlign w:val="bottom"/>
          </w:tcPr>
          <w:p w14:paraId="5DAF7215" w14:textId="77777777" w:rsidR="000D7172" w:rsidRPr="0065023C" w:rsidRDefault="000D7172" w:rsidP="000D7172">
            <w:pPr>
              <w:ind w:left="-57"/>
              <w:jc w:val="right"/>
              <w:rPr>
                <w:i/>
                <w:snapToGrid w:val="0"/>
                <w:sz w:val="15"/>
                <w:szCs w:val="15"/>
                <w:highlight w:val="yellow"/>
                <w:lang w:eastAsia="sk-SK"/>
              </w:rPr>
            </w:pPr>
          </w:p>
        </w:tc>
        <w:tc>
          <w:tcPr>
            <w:tcW w:w="801" w:type="pct"/>
            <w:shd w:val="clear" w:color="auto" w:fill="auto"/>
            <w:vAlign w:val="bottom"/>
          </w:tcPr>
          <w:p w14:paraId="2EB8850B" w14:textId="77777777" w:rsidR="000D7172" w:rsidRPr="00000217" w:rsidRDefault="000D7172" w:rsidP="000D7172">
            <w:pPr>
              <w:ind w:left="-57"/>
              <w:jc w:val="right"/>
              <w:rPr>
                <w:i/>
                <w:snapToGrid w:val="0"/>
                <w:sz w:val="15"/>
                <w:szCs w:val="15"/>
                <w:lang w:eastAsia="sk-SK"/>
              </w:rPr>
            </w:pPr>
          </w:p>
        </w:tc>
        <w:tc>
          <w:tcPr>
            <w:tcW w:w="640" w:type="pct"/>
            <w:shd w:val="clear" w:color="auto" w:fill="auto"/>
            <w:vAlign w:val="bottom"/>
          </w:tcPr>
          <w:p w14:paraId="77D4C2AC" w14:textId="77777777" w:rsidR="000D7172" w:rsidRPr="00000217" w:rsidRDefault="000D7172" w:rsidP="000D7172">
            <w:pPr>
              <w:ind w:left="-57"/>
              <w:jc w:val="right"/>
              <w:rPr>
                <w:i/>
                <w:sz w:val="15"/>
                <w:szCs w:val="15"/>
              </w:rPr>
            </w:pPr>
          </w:p>
        </w:tc>
        <w:tc>
          <w:tcPr>
            <w:tcW w:w="341" w:type="pct"/>
            <w:shd w:val="clear" w:color="auto" w:fill="auto"/>
            <w:vAlign w:val="bottom"/>
          </w:tcPr>
          <w:p w14:paraId="383D2BDC" w14:textId="77777777" w:rsidR="000D7172" w:rsidRPr="00000217" w:rsidRDefault="000D7172" w:rsidP="000D7172">
            <w:pPr>
              <w:ind w:left="-57"/>
              <w:jc w:val="right"/>
              <w:rPr>
                <w:i/>
                <w:sz w:val="15"/>
                <w:szCs w:val="15"/>
              </w:rPr>
            </w:pPr>
          </w:p>
        </w:tc>
      </w:tr>
      <w:tr w:rsidR="000D7172" w:rsidRPr="00000217" w14:paraId="173EFE58" w14:textId="77777777" w:rsidTr="0091643B">
        <w:tc>
          <w:tcPr>
            <w:tcW w:w="1407" w:type="pct"/>
            <w:shd w:val="clear" w:color="auto" w:fill="auto"/>
            <w:vAlign w:val="bottom"/>
          </w:tcPr>
          <w:p w14:paraId="298A2954" w14:textId="77777777" w:rsidR="000D7172" w:rsidRPr="00000217" w:rsidRDefault="000D7172" w:rsidP="00B70A84">
            <w:pPr>
              <w:ind w:left="318"/>
              <w:jc w:val="left"/>
              <w:rPr>
                <w:i/>
                <w:sz w:val="15"/>
                <w:szCs w:val="15"/>
              </w:rPr>
            </w:pPr>
            <w:r w:rsidRPr="00000217">
              <w:rPr>
                <w:i/>
                <w:sz w:val="15"/>
                <w:szCs w:val="15"/>
              </w:rPr>
              <w:t>teoretická daň</w:t>
            </w:r>
          </w:p>
        </w:tc>
        <w:tc>
          <w:tcPr>
            <w:tcW w:w="772" w:type="pct"/>
            <w:shd w:val="clear" w:color="auto" w:fill="auto"/>
            <w:vAlign w:val="bottom"/>
          </w:tcPr>
          <w:p w14:paraId="3460508F" w14:textId="77777777" w:rsidR="000D7172" w:rsidRPr="00EE5E56" w:rsidRDefault="000D7172" w:rsidP="000D7172">
            <w:pPr>
              <w:ind w:left="-57"/>
              <w:jc w:val="right"/>
              <w:rPr>
                <w:i/>
                <w:snapToGrid w:val="0"/>
                <w:sz w:val="15"/>
                <w:szCs w:val="15"/>
                <w:lang w:eastAsia="sk-SK"/>
              </w:rPr>
            </w:pPr>
          </w:p>
        </w:tc>
        <w:tc>
          <w:tcPr>
            <w:tcW w:w="640" w:type="pct"/>
            <w:shd w:val="clear" w:color="auto" w:fill="auto"/>
            <w:vAlign w:val="bottom"/>
          </w:tcPr>
          <w:p w14:paraId="6DFF5E01" w14:textId="19157BB1" w:rsidR="000D7172" w:rsidRPr="00EE5E56" w:rsidRDefault="009C2082" w:rsidP="000D7172">
            <w:pPr>
              <w:ind w:left="-57"/>
              <w:jc w:val="right"/>
              <w:rPr>
                <w:i/>
                <w:snapToGrid w:val="0"/>
                <w:sz w:val="15"/>
                <w:szCs w:val="15"/>
                <w:lang w:eastAsia="sk-SK"/>
              </w:rPr>
            </w:pPr>
            <w:r>
              <w:rPr>
                <w:i/>
                <w:snapToGrid w:val="0"/>
                <w:sz w:val="15"/>
                <w:szCs w:val="15"/>
                <w:lang w:eastAsia="sk-SK"/>
              </w:rPr>
              <w:t>5 117 168</w:t>
            </w:r>
          </w:p>
        </w:tc>
        <w:tc>
          <w:tcPr>
            <w:tcW w:w="400" w:type="pct"/>
            <w:shd w:val="clear" w:color="auto" w:fill="auto"/>
            <w:vAlign w:val="bottom"/>
          </w:tcPr>
          <w:p w14:paraId="78C64751" w14:textId="60304679" w:rsidR="000D7172" w:rsidRPr="0065023C" w:rsidRDefault="0065023C" w:rsidP="000D7172">
            <w:pPr>
              <w:ind w:left="-57"/>
              <w:jc w:val="right"/>
              <w:rPr>
                <w:i/>
                <w:snapToGrid w:val="0"/>
                <w:sz w:val="15"/>
                <w:szCs w:val="15"/>
                <w:highlight w:val="yellow"/>
                <w:lang w:eastAsia="sk-SK"/>
              </w:rPr>
            </w:pPr>
            <w:r w:rsidRPr="0065023C">
              <w:rPr>
                <w:i/>
                <w:snapToGrid w:val="0"/>
                <w:sz w:val="15"/>
                <w:szCs w:val="15"/>
                <w:lang w:eastAsia="sk-SK"/>
              </w:rPr>
              <w:t>22</w:t>
            </w:r>
          </w:p>
        </w:tc>
        <w:tc>
          <w:tcPr>
            <w:tcW w:w="801" w:type="pct"/>
            <w:shd w:val="clear" w:color="auto" w:fill="auto"/>
            <w:vAlign w:val="bottom"/>
          </w:tcPr>
          <w:p w14:paraId="69AAF179" w14:textId="77777777" w:rsidR="000D7172" w:rsidRPr="00000217" w:rsidRDefault="000D7172" w:rsidP="000D7172">
            <w:pPr>
              <w:ind w:left="-57"/>
              <w:jc w:val="right"/>
              <w:rPr>
                <w:i/>
                <w:snapToGrid w:val="0"/>
                <w:sz w:val="15"/>
                <w:szCs w:val="15"/>
                <w:lang w:eastAsia="sk-SK"/>
              </w:rPr>
            </w:pPr>
          </w:p>
        </w:tc>
        <w:tc>
          <w:tcPr>
            <w:tcW w:w="640" w:type="pct"/>
            <w:shd w:val="clear" w:color="auto" w:fill="auto"/>
            <w:vAlign w:val="bottom"/>
          </w:tcPr>
          <w:p w14:paraId="5DFEA352" w14:textId="77777777" w:rsidR="000D7172" w:rsidRPr="00000217" w:rsidRDefault="000D7172" w:rsidP="000D7172">
            <w:pPr>
              <w:ind w:left="-57"/>
              <w:jc w:val="right"/>
              <w:rPr>
                <w:i/>
                <w:sz w:val="15"/>
                <w:szCs w:val="15"/>
              </w:rPr>
            </w:pPr>
            <w:r w:rsidRPr="00000217">
              <w:rPr>
                <w:rFonts w:cs="Arial"/>
                <w:sz w:val="15"/>
                <w:szCs w:val="15"/>
              </w:rPr>
              <w:t xml:space="preserve">4 601 842 </w:t>
            </w:r>
          </w:p>
        </w:tc>
        <w:tc>
          <w:tcPr>
            <w:tcW w:w="341" w:type="pct"/>
            <w:shd w:val="clear" w:color="auto" w:fill="auto"/>
            <w:vAlign w:val="bottom"/>
          </w:tcPr>
          <w:p w14:paraId="0CCC5E01" w14:textId="77777777" w:rsidR="000D7172" w:rsidRPr="00000217" w:rsidRDefault="000D7172" w:rsidP="000D7172">
            <w:pPr>
              <w:ind w:left="-57"/>
              <w:jc w:val="right"/>
              <w:rPr>
                <w:i/>
                <w:sz w:val="15"/>
                <w:szCs w:val="15"/>
              </w:rPr>
            </w:pPr>
            <w:r w:rsidRPr="00000217">
              <w:rPr>
                <w:i/>
                <w:snapToGrid w:val="0"/>
                <w:sz w:val="15"/>
                <w:szCs w:val="15"/>
                <w:lang w:eastAsia="sk-SK"/>
              </w:rPr>
              <w:t>22</w:t>
            </w:r>
          </w:p>
        </w:tc>
      </w:tr>
      <w:tr w:rsidR="000D7172" w:rsidRPr="00000217" w14:paraId="2493D256" w14:textId="77777777" w:rsidTr="0091643B">
        <w:tc>
          <w:tcPr>
            <w:tcW w:w="1407" w:type="pct"/>
            <w:shd w:val="clear" w:color="auto" w:fill="auto"/>
          </w:tcPr>
          <w:p w14:paraId="66B02F5D" w14:textId="77777777" w:rsidR="000D7172" w:rsidRPr="00000217" w:rsidRDefault="000D7172" w:rsidP="00B70A84">
            <w:pPr>
              <w:jc w:val="left"/>
              <w:rPr>
                <w:sz w:val="15"/>
                <w:szCs w:val="15"/>
              </w:rPr>
            </w:pPr>
            <w:r w:rsidRPr="00000217">
              <w:rPr>
                <w:snapToGrid w:val="0"/>
                <w:sz w:val="15"/>
                <w:lang w:eastAsia="sk-SK"/>
              </w:rPr>
              <w:t>Daňovo neuznané náklady</w:t>
            </w:r>
            <w:r>
              <w:rPr>
                <w:snapToGrid w:val="0"/>
                <w:sz w:val="15"/>
                <w:lang w:eastAsia="sk-SK"/>
              </w:rPr>
              <w:t xml:space="preserve"> </w:t>
            </w:r>
            <w:r w:rsidRPr="00DB057A">
              <w:rPr>
                <w:rFonts w:cs="Arial"/>
                <w:iCs/>
                <w:sz w:val="15"/>
                <w:szCs w:val="15"/>
              </w:rPr>
              <w:t>(trvalé rozdiely)</w:t>
            </w:r>
          </w:p>
        </w:tc>
        <w:tc>
          <w:tcPr>
            <w:tcW w:w="772" w:type="pct"/>
            <w:shd w:val="clear" w:color="auto" w:fill="auto"/>
            <w:vAlign w:val="bottom"/>
          </w:tcPr>
          <w:p w14:paraId="1015E1DF" w14:textId="408AC10B" w:rsidR="000D7172" w:rsidRPr="00EE5E56" w:rsidRDefault="009C2082" w:rsidP="000D7172">
            <w:pPr>
              <w:ind w:left="-57"/>
              <w:jc w:val="right"/>
              <w:rPr>
                <w:snapToGrid w:val="0"/>
                <w:sz w:val="15"/>
                <w:szCs w:val="15"/>
                <w:lang w:eastAsia="sk-SK"/>
              </w:rPr>
            </w:pPr>
            <w:r>
              <w:rPr>
                <w:snapToGrid w:val="0"/>
                <w:sz w:val="15"/>
                <w:szCs w:val="15"/>
                <w:lang w:eastAsia="sk-SK"/>
              </w:rPr>
              <w:t>1 502 703</w:t>
            </w:r>
          </w:p>
        </w:tc>
        <w:tc>
          <w:tcPr>
            <w:tcW w:w="640" w:type="pct"/>
            <w:shd w:val="clear" w:color="auto" w:fill="auto"/>
            <w:vAlign w:val="bottom"/>
          </w:tcPr>
          <w:p w14:paraId="3286EEBF" w14:textId="5B3FDA70" w:rsidR="000D7172" w:rsidRPr="00EE5E56" w:rsidRDefault="009C2082" w:rsidP="000D7172">
            <w:pPr>
              <w:ind w:left="-57"/>
              <w:jc w:val="right"/>
              <w:rPr>
                <w:snapToGrid w:val="0"/>
                <w:sz w:val="15"/>
                <w:szCs w:val="15"/>
                <w:lang w:eastAsia="sk-SK"/>
              </w:rPr>
            </w:pPr>
            <w:r>
              <w:rPr>
                <w:snapToGrid w:val="0"/>
                <w:sz w:val="15"/>
                <w:szCs w:val="15"/>
                <w:lang w:eastAsia="sk-SK"/>
              </w:rPr>
              <w:t>330 595</w:t>
            </w:r>
          </w:p>
        </w:tc>
        <w:tc>
          <w:tcPr>
            <w:tcW w:w="400" w:type="pct"/>
            <w:shd w:val="clear" w:color="auto" w:fill="auto"/>
            <w:vAlign w:val="bottom"/>
          </w:tcPr>
          <w:p w14:paraId="7D81DAD8" w14:textId="77777777" w:rsidR="000D7172" w:rsidRPr="0065023C" w:rsidRDefault="000D7172" w:rsidP="000D7172">
            <w:pPr>
              <w:ind w:left="-57"/>
              <w:jc w:val="right"/>
              <w:rPr>
                <w:snapToGrid w:val="0"/>
                <w:sz w:val="15"/>
                <w:szCs w:val="15"/>
                <w:highlight w:val="yellow"/>
                <w:lang w:eastAsia="sk-SK"/>
              </w:rPr>
            </w:pPr>
          </w:p>
        </w:tc>
        <w:tc>
          <w:tcPr>
            <w:tcW w:w="801" w:type="pct"/>
            <w:shd w:val="clear" w:color="auto" w:fill="auto"/>
            <w:vAlign w:val="bottom"/>
          </w:tcPr>
          <w:p w14:paraId="79B578EA" w14:textId="77777777" w:rsidR="000D7172" w:rsidRPr="00000217" w:rsidRDefault="000D7172" w:rsidP="000D7172">
            <w:pPr>
              <w:ind w:left="-57"/>
              <w:jc w:val="right"/>
              <w:rPr>
                <w:snapToGrid w:val="0"/>
                <w:sz w:val="15"/>
                <w:szCs w:val="15"/>
                <w:lang w:eastAsia="sk-SK"/>
              </w:rPr>
            </w:pPr>
            <w:r w:rsidRPr="00000217">
              <w:rPr>
                <w:rFonts w:cs="Arial"/>
                <w:sz w:val="15"/>
                <w:szCs w:val="15"/>
              </w:rPr>
              <w:t xml:space="preserve">8 689 214 </w:t>
            </w:r>
          </w:p>
        </w:tc>
        <w:tc>
          <w:tcPr>
            <w:tcW w:w="640" w:type="pct"/>
            <w:shd w:val="clear" w:color="auto" w:fill="auto"/>
            <w:vAlign w:val="bottom"/>
          </w:tcPr>
          <w:p w14:paraId="41ECB14D" w14:textId="77777777" w:rsidR="000D7172" w:rsidRPr="00000217" w:rsidRDefault="000D7172" w:rsidP="000D7172">
            <w:pPr>
              <w:ind w:left="-57"/>
              <w:jc w:val="right"/>
              <w:rPr>
                <w:sz w:val="15"/>
                <w:szCs w:val="15"/>
              </w:rPr>
            </w:pPr>
            <w:r w:rsidRPr="00000217">
              <w:rPr>
                <w:rFonts w:cs="Arial"/>
                <w:sz w:val="15"/>
                <w:szCs w:val="15"/>
              </w:rPr>
              <w:t xml:space="preserve">1 911 627 </w:t>
            </w:r>
          </w:p>
        </w:tc>
        <w:tc>
          <w:tcPr>
            <w:tcW w:w="341" w:type="pct"/>
            <w:shd w:val="clear" w:color="auto" w:fill="auto"/>
            <w:vAlign w:val="bottom"/>
          </w:tcPr>
          <w:p w14:paraId="305AC066" w14:textId="77777777" w:rsidR="000D7172" w:rsidRPr="00000217" w:rsidRDefault="000D7172" w:rsidP="000D7172">
            <w:pPr>
              <w:ind w:left="-57"/>
              <w:jc w:val="right"/>
              <w:rPr>
                <w:sz w:val="15"/>
                <w:szCs w:val="15"/>
              </w:rPr>
            </w:pPr>
          </w:p>
        </w:tc>
      </w:tr>
      <w:tr w:rsidR="000D7172" w:rsidRPr="00000217" w14:paraId="5180ED88" w14:textId="77777777" w:rsidTr="0091643B">
        <w:tc>
          <w:tcPr>
            <w:tcW w:w="1407" w:type="pct"/>
            <w:shd w:val="clear" w:color="auto" w:fill="auto"/>
            <w:vAlign w:val="bottom"/>
          </w:tcPr>
          <w:p w14:paraId="55F8F971" w14:textId="77777777" w:rsidR="000D7172" w:rsidRPr="00000217" w:rsidRDefault="000D7172" w:rsidP="00B70A84">
            <w:pPr>
              <w:jc w:val="left"/>
              <w:rPr>
                <w:sz w:val="15"/>
                <w:szCs w:val="15"/>
              </w:rPr>
            </w:pPr>
            <w:r w:rsidRPr="00000217">
              <w:rPr>
                <w:sz w:val="15"/>
                <w:szCs w:val="15"/>
              </w:rPr>
              <w:t>Výnosy nepodliehajúce dani</w:t>
            </w:r>
            <w:r>
              <w:rPr>
                <w:sz w:val="15"/>
                <w:szCs w:val="15"/>
              </w:rPr>
              <w:t xml:space="preserve"> </w:t>
            </w:r>
            <w:r w:rsidRPr="00DB057A">
              <w:rPr>
                <w:rFonts w:cs="Arial"/>
                <w:iCs/>
                <w:sz w:val="15"/>
                <w:szCs w:val="15"/>
              </w:rPr>
              <w:t>(trvalé rozdiely)</w:t>
            </w:r>
          </w:p>
        </w:tc>
        <w:tc>
          <w:tcPr>
            <w:tcW w:w="772" w:type="pct"/>
            <w:shd w:val="clear" w:color="auto" w:fill="auto"/>
            <w:vAlign w:val="bottom"/>
          </w:tcPr>
          <w:p w14:paraId="4B8659D6" w14:textId="2895ADF1" w:rsidR="000D7172" w:rsidRPr="00EE5E56" w:rsidRDefault="009C2082" w:rsidP="000D7172">
            <w:pPr>
              <w:ind w:left="-57"/>
              <w:jc w:val="right"/>
              <w:rPr>
                <w:snapToGrid w:val="0"/>
                <w:sz w:val="15"/>
                <w:szCs w:val="15"/>
                <w:lang w:eastAsia="sk-SK"/>
              </w:rPr>
            </w:pPr>
            <w:r>
              <w:rPr>
                <w:snapToGrid w:val="0"/>
                <w:sz w:val="15"/>
                <w:szCs w:val="15"/>
                <w:lang w:eastAsia="sk-SK"/>
              </w:rPr>
              <w:t>2 226 329</w:t>
            </w:r>
          </w:p>
        </w:tc>
        <w:tc>
          <w:tcPr>
            <w:tcW w:w="640" w:type="pct"/>
            <w:shd w:val="clear" w:color="auto" w:fill="auto"/>
            <w:vAlign w:val="bottom"/>
          </w:tcPr>
          <w:p w14:paraId="7C315542" w14:textId="4802E803" w:rsidR="009C2082" w:rsidRPr="00EE5E56" w:rsidRDefault="009C2082">
            <w:pPr>
              <w:ind w:left="-57"/>
              <w:jc w:val="right"/>
              <w:rPr>
                <w:snapToGrid w:val="0"/>
                <w:sz w:val="15"/>
                <w:szCs w:val="15"/>
                <w:lang w:eastAsia="sk-SK"/>
              </w:rPr>
            </w:pPr>
            <w:r>
              <w:rPr>
                <w:snapToGrid w:val="0"/>
                <w:sz w:val="15"/>
                <w:szCs w:val="15"/>
                <w:lang w:eastAsia="sk-SK"/>
              </w:rPr>
              <w:t>489 792</w:t>
            </w:r>
          </w:p>
        </w:tc>
        <w:tc>
          <w:tcPr>
            <w:tcW w:w="400" w:type="pct"/>
            <w:shd w:val="clear" w:color="auto" w:fill="auto"/>
            <w:vAlign w:val="bottom"/>
          </w:tcPr>
          <w:p w14:paraId="0BA0C21C" w14:textId="77777777" w:rsidR="000D7172" w:rsidRPr="0065023C" w:rsidRDefault="000D7172" w:rsidP="000D7172">
            <w:pPr>
              <w:ind w:left="-57"/>
              <w:jc w:val="right"/>
              <w:rPr>
                <w:snapToGrid w:val="0"/>
                <w:sz w:val="15"/>
                <w:szCs w:val="15"/>
                <w:highlight w:val="yellow"/>
                <w:lang w:eastAsia="sk-SK"/>
              </w:rPr>
            </w:pPr>
          </w:p>
        </w:tc>
        <w:tc>
          <w:tcPr>
            <w:tcW w:w="801" w:type="pct"/>
            <w:shd w:val="clear" w:color="auto" w:fill="auto"/>
            <w:vAlign w:val="bottom"/>
          </w:tcPr>
          <w:p w14:paraId="31436CD6" w14:textId="77777777" w:rsidR="000D7172" w:rsidRPr="00000217" w:rsidRDefault="000D7172" w:rsidP="000D7172">
            <w:pPr>
              <w:ind w:left="-57"/>
              <w:jc w:val="right"/>
              <w:rPr>
                <w:snapToGrid w:val="0"/>
                <w:sz w:val="15"/>
                <w:szCs w:val="15"/>
                <w:lang w:eastAsia="sk-SK"/>
              </w:rPr>
            </w:pPr>
            <w:r w:rsidRPr="00000217">
              <w:rPr>
                <w:rFonts w:cs="Arial"/>
                <w:sz w:val="15"/>
                <w:szCs w:val="15"/>
              </w:rPr>
              <w:t xml:space="preserve">4 250 299 </w:t>
            </w:r>
          </w:p>
        </w:tc>
        <w:tc>
          <w:tcPr>
            <w:tcW w:w="640" w:type="pct"/>
            <w:shd w:val="clear" w:color="auto" w:fill="auto"/>
            <w:vAlign w:val="bottom"/>
          </w:tcPr>
          <w:p w14:paraId="02B31E38" w14:textId="77777777" w:rsidR="000D7172" w:rsidRPr="00000217" w:rsidRDefault="000D7172" w:rsidP="000D7172">
            <w:pPr>
              <w:ind w:left="-57"/>
              <w:jc w:val="right"/>
              <w:rPr>
                <w:sz w:val="15"/>
                <w:szCs w:val="15"/>
              </w:rPr>
            </w:pPr>
            <w:r w:rsidRPr="00000217">
              <w:rPr>
                <w:rFonts w:cs="Arial"/>
                <w:sz w:val="15"/>
                <w:szCs w:val="15"/>
              </w:rPr>
              <w:t xml:space="preserve">935 066 </w:t>
            </w:r>
          </w:p>
        </w:tc>
        <w:tc>
          <w:tcPr>
            <w:tcW w:w="341" w:type="pct"/>
            <w:shd w:val="clear" w:color="auto" w:fill="auto"/>
            <w:vAlign w:val="bottom"/>
          </w:tcPr>
          <w:p w14:paraId="2C9B00F8" w14:textId="77777777" w:rsidR="000D7172" w:rsidRPr="00000217" w:rsidRDefault="000D7172" w:rsidP="000D7172">
            <w:pPr>
              <w:ind w:left="-57"/>
              <w:jc w:val="right"/>
              <w:rPr>
                <w:sz w:val="15"/>
                <w:szCs w:val="15"/>
              </w:rPr>
            </w:pPr>
          </w:p>
        </w:tc>
      </w:tr>
      <w:tr w:rsidR="000D7172" w:rsidRPr="00000217" w14:paraId="69E2DF93" w14:textId="77777777" w:rsidTr="0091643B">
        <w:tc>
          <w:tcPr>
            <w:tcW w:w="1407" w:type="pct"/>
            <w:shd w:val="clear" w:color="auto" w:fill="auto"/>
            <w:vAlign w:val="center"/>
          </w:tcPr>
          <w:p w14:paraId="5A25572B" w14:textId="446BFE60" w:rsidR="000D7172" w:rsidRPr="00000217" w:rsidRDefault="000D7172" w:rsidP="000D7172">
            <w:pPr>
              <w:ind w:left="176" w:hanging="176"/>
              <w:jc w:val="left"/>
              <w:rPr>
                <w:rFonts w:cs="Arial"/>
                <w:sz w:val="15"/>
                <w:szCs w:val="15"/>
              </w:rPr>
            </w:pPr>
            <w:r w:rsidRPr="00000217">
              <w:rPr>
                <w:rFonts w:cs="Arial"/>
                <w:sz w:val="15"/>
                <w:szCs w:val="15"/>
              </w:rPr>
              <w:t>Vplyv nevykázanej odloženej daňovej pohľadávky</w:t>
            </w:r>
          </w:p>
        </w:tc>
        <w:tc>
          <w:tcPr>
            <w:tcW w:w="772" w:type="pct"/>
            <w:shd w:val="clear" w:color="auto" w:fill="auto"/>
            <w:vAlign w:val="bottom"/>
          </w:tcPr>
          <w:p w14:paraId="658DE183" w14:textId="77777777" w:rsidR="000D7172" w:rsidRPr="00EE5E56" w:rsidRDefault="000D7172" w:rsidP="000D7172">
            <w:pPr>
              <w:ind w:left="-57"/>
              <w:jc w:val="right"/>
              <w:rPr>
                <w:snapToGrid w:val="0"/>
                <w:sz w:val="15"/>
                <w:szCs w:val="15"/>
                <w:lang w:eastAsia="sk-SK"/>
              </w:rPr>
            </w:pPr>
          </w:p>
        </w:tc>
        <w:tc>
          <w:tcPr>
            <w:tcW w:w="640" w:type="pct"/>
            <w:shd w:val="clear" w:color="auto" w:fill="auto"/>
            <w:vAlign w:val="bottom"/>
          </w:tcPr>
          <w:p w14:paraId="0F115714" w14:textId="11F62B82" w:rsidR="000D7172" w:rsidRPr="00EE5E56" w:rsidRDefault="009C2082" w:rsidP="000D7172">
            <w:pPr>
              <w:ind w:left="-57"/>
              <w:jc w:val="right"/>
              <w:rPr>
                <w:snapToGrid w:val="0"/>
                <w:sz w:val="15"/>
                <w:szCs w:val="15"/>
                <w:lang w:eastAsia="sk-SK"/>
              </w:rPr>
            </w:pPr>
            <w:r>
              <w:rPr>
                <w:snapToGrid w:val="0"/>
                <w:sz w:val="15"/>
                <w:szCs w:val="15"/>
                <w:lang w:eastAsia="sk-SK"/>
              </w:rPr>
              <w:t>4 605 594</w:t>
            </w:r>
          </w:p>
        </w:tc>
        <w:tc>
          <w:tcPr>
            <w:tcW w:w="400" w:type="pct"/>
            <w:shd w:val="clear" w:color="auto" w:fill="auto"/>
            <w:vAlign w:val="bottom"/>
          </w:tcPr>
          <w:p w14:paraId="274650BE" w14:textId="56F1E95F" w:rsidR="000D7172" w:rsidRPr="00EE5E56" w:rsidRDefault="00EE5E56" w:rsidP="000D7172">
            <w:pPr>
              <w:ind w:left="-57"/>
              <w:jc w:val="right"/>
              <w:rPr>
                <w:snapToGrid w:val="0"/>
                <w:sz w:val="15"/>
                <w:szCs w:val="15"/>
                <w:lang w:eastAsia="sk-SK"/>
              </w:rPr>
            </w:pPr>
            <w:r w:rsidRPr="00EE5E56">
              <w:rPr>
                <w:snapToGrid w:val="0"/>
                <w:sz w:val="15"/>
                <w:szCs w:val="15"/>
                <w:lang w:eastAsia="sk-SK"/>
              </w:rPr>
              <w:t>-</w:t>
            </w:r>
          </w:p>
        </w:tc>
        <w:tc>
          <w:tcPr>
            <w:tcW w:w="801" w:type="pct"/>
            <w:shd w:val="clear" w:color="auto" w:fill="auto"/>
            <w:vAlign w:val="bottom"/>
          </w:tcPr>
          <w:p w14:paraId="4F943E86" w14:textId="77777777" w:rsidR="000D7172" w:rsidRPr="00000217" w:rsidRDefault="000D7172" w:rsidP="000D7172">
            <w:pPr>
              <w:ind w:left="-57"/>
              <w:jc w:val="right"/>
              <w:rPr>
                <w:snapToGrid w:val="0"/>
                <w:sz w:val="15"/>
                <w:szCs w:val="15"/>
                <w:lang w:eastAsia="sk-SK"/>
              </w:rPr>
            </w:pPr>
            <w:r w:rsidRPr="00000217">
              <w:rPr>
                <w:snapToGrid w:val="0"/>
                <w:sz w:val="15"/>
                <w:szCs w:val="15"/>
                <w:lang w:eastAsia="sk-SK"/>
              </w:rPr>
              <w:t>-</w:t>
            </w:r>
          </w:p>
        </w:tc>
        <w:tc>
          <w:tcPr>
            <w:tcW w:w="640" w:type="pct"/>
            <w:shd w:val="clear" w:color="auto" w:fill="auto"/>
            <w:vAlign w:val="bottom"/>
          </w:tcPr>
          <w:p w14:paraId="052F68AF" w14:textId="77777777" w:rsidR="000D7172" w:rsidRPr="00000217" w:rsidRDefault="000D7172" w:rsidP="000D7172">
            <w:pPr>
              <w:ind w:left="-57"/>
              <w:jc w:val="right"/>
              <w:rPr>
                <w:sz w:val="15"/>
                <w:szCs w:val="15"/>
              </w:rPr>
            </w:pPr>
            <w:r w:rsidRPr="00000217">
              <w:rPr>
                <w:rFonts w:cs="Arial"/>
                <w:sz w:val="15"/>
                <w:szCs w:val="15"/>
              </w:rPr>
              <w:t>1 408 804</w:t>
            </w:r>
          </w:p>
        </w:tc>
        <w:tc>
          <w:tcPr>
            <w:tcW w:w="341" w:type="pct"/>
            <w:shd w:val="clear" w:color="auto" w:fill="auto"/>
            <w:vAlign w:val="bottom"/>
          </w:tcPr>
          <w:p w14:paraId="06CFB86D" w14:textId="77777777" w:rsidR="000D7172" w:rsidRPr="00000217" w:rsidRDefault="000D7172" w:rsidP="000D7172">
            <w:pPr>
              <w:ind w:left="-57"/>
              <w:jc w:val="right"/>
              <w:rPr>
                <w:sz w:val="15"/>
                <w:szCs w:val="15"/>
              </w:rPr>
            </w:pPr>
            <w:r w:rsidRPr="00000217">
              <w:rPr>
                <w:snapToGrid w:val="0"/>
                <w:sz w:val="15"/>
                <w:szCs w:val="15"/>
                <w:lang w:eastAsia="sk-SK"/>
              </w:rPr>
              <w:t>-</w:t>
            </w:r>
          </w:p>
        </w:tc>
      </w:tr>
      <w:tr w:rsidR="000D7172" w:rsidRPr="00000217" w14:paraId="18FB656B" w14:textId="77777777" w:rsidTr="0091643B">
        <w:tc>
          <w:tcPr>
            <w:tcW w:w="1407" w:type="pct"/>
            <w:shd w:val="clear" w:color="auto" w:fill="auto"/>
            <w:vAlign w:val="bottom"/>
          </w:tcPr>
          <w:p w14:paraId="3FA7EA29" w14:textId="77777777" w:rsidR="000D7172" w:rsidRPr="00401F90" w:rsidRDefault="000D7172" w:rsidP="00B70A84">
            <w:pPr>
              <w:jc w:val="left"/>
              <w:rPr>
                <w:sz w:val="15"/>
                <w:szCs w:val="15"/>
              </w:rPr>
            </w:pPr>
            <w:r w:rsidRPr="00401F90">
              <w:rPr>
                <w:sz w:val="15"/>
                <w:szCs w:val="15"/>
              </w:rPr>
              <w:t>Umorenie daňovej straty</w:t>
            </w:r>
          </w:p>
        </w:tc>
        <w:tc>
          <w:tcPr>
            <w:tcW w:w="772" w:type="pct"/>
            <w:shd w:val="clear" w:color="auto" w:fill="auto"/>
            <w:vAlign w:val="bottom"/>
          </w:tcPr>
          <w:p w14:paraId="27CF05FB" w14:textId="77777777" w:rsidR="000D7172" w:rsidRPr="00EE5E56" w:rsidRDefault="000D7172" w:rsidP="000D7172">
            <w:pPr>
              <w:ind w:left="-57"/>
              <w:jc w:val="right"/>
              <w:rPr>
                <w:snapToGrid w:val="0"/>
                <w:sz w:val="15"/>
                <w:szCs w:val="15"/>
                <w:lang w:eastAsia="sk-SK"/>
              </w:rPr>
            </w:pPr>
          </w:p>
        </w:tc>
        <w:tc>
          <w:tcPr>
            <w:tcW w:w="640" w:type="pct"/>
            <w:shd w:val="clear" w:color="auto" w:fill="auto"/>
            <w:vAlign w:val="bottom"/>
          </w:tcPr>
          <w:p w14:paraId="4C2534EA" w14:textId="77777777" w:rsidR="000D7172" w:rsidRPr="00EE5E56" w:rsidRDefault="000D7172" w:rsidP="000D7172">
            <w:pPr>
              <w:ind w:left="-57"/>
              <w:jc w:val="right"/>
              <w:rPr>
                <w:snapToGrid w:val="0"/>
                <w:sz w:val="15"/>
                <w:szCs w:val="15"/>
                <w:lang w:eastAsia="sk-SK"/>
              </w:rPr>
            </w:pPr>
          </w:p>
        </w:tc>
        <w:tc>
          <w:tcPr>
            <w:tcW w:w="400" w:type="pct"/>
            <w:shd w:val="clear" w:color="auto" w:fill="auto"/>
            <w:vAlign w:val="bottom"/>
          </w:tcPr>
          <w:p w14:paraId="4A6BE0D4" w14:textId="1992C8C4" w:rsidR="000D7172" w:rsidRPr="00EE5E56" w:rsidRDefault="00EE5E56" w:rsidP="000D7172">
            <w:pPr>
              <w:ind w:left="-57"/>
              <w:jc w:val="right"/>
              <w:rPr>
                <w:snapToGrid w:val="0"/>
                <w:sz w:val="15"/>
                <w:szCs w:val="15"/>
                <w:lang w:eastAsia="sk-SK"/>
              </w:rPr>
            </w:pPr>
            <w:r w:rsidRPr="00EE5E56">
              <w:rPr>
                <w:snapToGrid w:val="0"/>
                <w:sz w:val="15"/>
                <w:szCs w:val="15"/>
                <w:lang w:eastAsia="sk-SK"/>
              </w:rPr>
              <w:t>-</w:t>
            </w:r>
          </w:p>
        </w:tc>
        <w:tc>
          <w:tcPr>
            <w:tcW w:w="801" w:type="pct"/>
            <w:shd w:val="clear" w:color="auto" w:fill="auto"/>
            <w:vAlign w:val="bottom"/>
          </w:tcPr>
          <w:p w14:paraId="279D0D78" w14:textId="77777777" w:rsidR="000D7172" w:rsidRPr="00401F90" w:rsidRDefault="000D7172" w:rsidP="000D7172">
            <w:pPr>
              <w:ind w:left="-57"/>
              <w:jc w:val="right"/>
              <w:rPr>
                <w:snapToGrid w:val="0"/>
                <w:sz w:val="15"/>
                <w:szCs w:val="15"/>
                <w:lang w:eastAsia="sk-SK"/>
              </w:rPr>
            </w:pPr>
            <w:r w:rsidRPr="00401F90">
              <w:rPr>
                <w:snapToGrid w:val="0"/>
                <w:sz w:val="15"/>
                <w:szCs w:val="15"/>
                <w:lang w:eastAsia="sk-SK"/>
              </w:rPr>
              <w:t>-</w:t>
            </w:r>
          </w:p>
        </w:tc>
        <w:tc>
          <w:tcPr>
            <w:tcW w:w="640" w:type="pct"/>
            <w:shd w:val="clear" w:color="auto" w:fill="auto"/>
            <w:vAlign w:val="bottom"/>
          </w:tcPr>
          <w:p w14:paraId="4F1A7003" w14:textId="77777777" w:rsidR="000D7172" w:rsidRPr="00401F90" w:rsidRDefault="000D7172" w:rsidP="000D7172">
            <w:pPr>
              <w:ind w:left="-57"/>
              <w:jc w:val="right"/>
              <w:rPr>
                <w:sz w:val="15"/>
                <w:szCs w:val="15"/>
              </w:rPr>
            </w:pPr>
            <w:r w:rsidRPr="00401F90">
              <w:rPr>
                <w:snapToGrid w:val="0"/>
                <w:sz w:val="15"/>
                <w:szCs w:val="15"/>
                <w:lang w:eastAsia="sk-SK"/>
              </w:rPr>
              <w:t>-</w:t>
            </w:r>
          </w:p>
        </w:tc>
        <w:tc>
          <w:tcPr>
            <w:tcW w:w="341" w:type="pct"/>
            <w:shd w:val="clear" w:color="auto" w:fill="auto"/>
            <w:vAlign w:val="bottom"/>
          </w:tcPr>
          <w:p w14:paraId="4447FE81" w14:textId="77777777" w:rsidR="000D7172" w:rsidRPr="00401F90" w:rsidRDefault="000D7172" w:rsidP="000D7172">
            <w:pPr>
              <w:ind w:left="-57"/>
              <w:jc w:val="right"/>
              <w:rPr>
                <w:sz w:val="15"/>
                <w:szCs w:val="15"/>
              </w:rPr>
            </w:pPr>
            <w:r w:rsidRPr="00401F90">
              <w:rPr>
                <w:snapToGrid w:val="0"/>
                <w:sz w:val="15"/>
                <w:szCs w:val="15"/>
                <w:lang w:eastAsia="sk-SK"/>
              </w:rPr>
              <w:t>-</w:t>
            </w:r>
          </w:p>
        </w:tc>
      </w:tr>
      <w:tr w:rsidR="000D7172" w:rsidRPr="00000217" w14:paraId="0B9FED99" w14:textId="77777777" w:rsidTr="0091643B">
        <w:tc>
          <w:tcPr>
            <w:tcW w:w="1407" w:type="pct"/>
            <w:shd w:val="clear" w:color="auto" w:fill="auto"/>
            <w:vAlign w:val="center"/>
          </w:tcPr>
          <w:p w14:paraId="7F6E8971" w14:textId="77777777" w:rsidR="000D7172" w:rsidRPr="00000217" w:rsidRDefault="000D7172" w:rsidP="000D7172">
            <w:pPr>
              <w:jc w:val="left"/>
              <w:rPr>
                <w:rFonts w:cs="Arial"/>
                <w:sz w:val="15"/>
                <w:szCs w:val="15"/>
              </w:rPr>
            </w:pPr>
            <w:r w:rsidRPr="001E1866">
              <w:rPr>
                <w:rFonts w:cs="Arial"/>
                <w:iCs/>
                <w:sz w:val="15"/>
                <w:szCs w:val="15"/>
                <w:lang w:val="en-US"/>
              </w:rPr>
              <w:t>Daňová licencia</w:t>
            </w:r>
          </w:p>
        </w:tc>
        <w:tc>
          <w:tcPr>
            <w:tcW w:w="772" w:type="pct"/>
            <w:shd w:val="clear" w:color="auto" w:fill="auto"/>
            <w:vAlign w:val="bottom"/>
          </w:tcPr>
          <w:p w14:paraId="4E9BB082" w14:textId="77777777" w:rsidR="000D7172" w:rsidRPr="00EE5E56" w:rsidRDefault="000D7172" w:rsidP="000D7172">
            <w:pPr>
              <w:ind w:left="-57"/>
              <w:jc w:val="right"/>
              <w:rPr>
                <w:snapToGrid w:val="0"/>
                <w:sz w:val="15"/>
                <w:szCs w:val="15"/>
                <w:lang w:eastAsia="sk-SK"/>
              </w:rPr>
            </w:pPr>
          </w:p>
        </w:tc>
        <w:tc>
          <w:tcPr>
            <w:tcW w:w="640" w:type="pct"/>
            <w:shd w:val="clear" w:color="auto" w:fill="auto"/>
            <w:vAlign w:val="bottom"/>
          </w:tcPr>
          <w:p w14:paraId="45CF39D4" w14:textId="77777777" w:rsidR="000D7172" w:rsidRPr="00EE5E56" w:rsidRDefault="000D7172" w:rsidP="000D7172">
            <w:pPr>
              <w:ind w:left="-57"/>
              <w:jc w:val="right"/>
              <w:rPr>
                <w:snapToGrid w:val="0"/>
                <w:sz w:val="15"/>
                <w:szCs w:val="15"/>
                <w:lang w:eastAsia="sk-SK"/>
              </w:rPr>
            </w:pPr>
          </w:p>
        </w:tc>
        <w:tc>
          <w:tcPr>
            <w:tcW w:w="400" w:type="pct"/>
            <w:shd w:val="clear" w:color="auto" w:fill="auto"/>
            <w:vAlign w:val="bottom"/>
          </w:tcPr>
          <w:p w14:paraId="39EA423F" w14:textId="2F2CC638" w:rsidR="000D7172" w:rsidRPr="00EE5E56" w:rsidRDefault="00EE5E56" w:rsidP="000D7172">
            <w:pPr>
              <w:ind w:left="-57"/>
              <w:jc w:val="right"/>
              <w:rPr>
                <w:snapToGrid w:val="0"/>
                <w:sz w:val="15"/>
                <w:szCs w:val="15"/>
                <w:lang w:eastAsia="sk-SK"/>
              </w:rPr>
            </w:pPr>
            <w:r w:rsidRPr="00EE5E56">
              <w:rPr>
                <w:snapToGrid w:val="0"/>
                <w:sz w:val="15"/>
                <w:szCs w:val="15"/>
                <w:lang w:eastAsia="sk-SK"/>
              </w:rPr>
              <w:t>-</w:t>
            </w:r>
          </w:p>
        </w:tc>
        <w:tc>
          <w:tcPr>
            <w:tcW w:w="801" w:type="pct"/>
            <w:shd w:val="clear" w:color="auto" w:fill="auto"/>
            <w:vAlign w:val="bottom"/>
          </w:tcPr>
          <w:p w14:paraId="6AFC489F" w14:textId="77777777" w:rsidR="000D7172" w:rsidRPr="00000217" w:rsidRDefault="000D7172" w:rsidP="000D7172">
            <w:pPr>
              <w:ind w:left="-57"/>
              <w:jc w:val="right"/>
              <w:rPr>
                <w:snapToGrid w:val="0"/>
                <w:sz w:val="15"/>
                <w:szCs w:val="15"/>
                <w:lang w:eastAsia="sk-SK"/>
              </w:rPr>
            </w:pPr>
            <w:r w:rsidRPr="00000217">
              <w:rPr>
                <w:snapToGrid w:val="0"/>
                <w:sz w:val="15"/>
                <w:szCs w:val="15"/>
                <w:lang w:eastAsia="sk-SK"/>
              </w:rPr>
              <w:t>-</w:t>
            </w:r>
          </w:p>
        </w:tc>
        <w:tc>
          <w:tcPr>
            <w:tcW w:w="640" w:type="pct"/>
            <w:shd w:val="clear" w:color="auto" w:fill="auto"/>
            <w:vAlign w:val="bottom"/>
          </w:tcPr>
          <w:p w14:paraId="6B7ADE84" w14:textId="77777777" w:rsidR="000D7172" w:rsidRPr="00000217" w:rsidRDefault="000D7172" w:rsidP="000D7172">
            <w:pPr>
              <w:ind w:left="-57"/>
              <w:jc w:val="right"/>
              <w:rPr>
                <w:sz w:val="15"/>
                <w:szCs w:val="15"/>
              </w:rPr>
            </w:pPr>
            <w:r w:rsidRPr="00000217">
              <w:rPr>
                <w:snapToGrid w:val="0"/>
                <w:sz w:val="15"/>
                <w:szCs w:val="15"/>
                <w:lang w:eastAsia="sk-SK"/>
              </w:rPr>
              <w:t>-</w:t>
            </w:r>
          </w:p>
        </w:tc>
        <w:tc>
          <w:tcPr>
            <w:tcW w:w="341" w:type="pct"/>
            <w:shd w:val="clear" w:color="auto" w:fill="auto"/>
            <w:vAlign w:val="bottom"/>
          </w:tcPr>
          <w:p w14:paraId="63B75760" w14:textId="77777777" w:rsidR="000D7172" w:rsidRPr="00000217" w:rsidRDefault="000D7172" w:rsidP="000D7172">
            <w:pPr>
              <w:ind w:left="-57"/>
              <w:jc w:val="right"/>
              <w:rPr>
                <w:sz w:val="15"/>
                <w:szCs w:val="15"/>
              </w:rPr>
            </w:pPr>
            <w:r w:rsidRPr="00000217">
              <w:rPr>
                <w:snapToGrid w:val="0"/>
                <w:sz w:val="15"/>
                <w:szCs w:val="15"/>
                <w:lang w:eastAsia="sk-SK"/>
              </w:rPr>
              <w:t>-</w:t>
            </w:r>
          </w:p>
        </w:tc>
      </w:tr>
      <w:tr w:rsidR="000D7172" w:rsidRPr="00000217" w14:paraId="69B5C769" w14:textId="77777777" w:rsidTr="0091643B">
        <w:tc>
          <w:tcPr>
            <w:tcW w:w="1407" w:type="pct"/>
            <w:shd w:val="clear" w:color="auto" w:fill="auto"/>
            <w:vAlign w:val="center"/>
          </w:tcPr>
          <w:p w14:paraId="116AB364" w14:textId="77777777" w:rsidR="000D7172" w:rsidRPr="00000217" w:rsidRDefault="000D7172" w:rsidP="000D7172">
            <w:pPr>
              <w:jc w:val="left"/>
              <w:rPr>
                <w:rFonts w:cs="Arial"/>
                <w:sz w:val="15"/>
                <w:szCs w:val="15"/>
              </w:rPr>
            </w:pPr>
            <w:r w:rsidRPr="00000217">
              <w:rPr>
                <w:rFonts w:cs="Arial"/>
                <w:sz w:val="15"/>
                <w:szCs w:val="15"/>
              </w:rPr>
              <w:t>Iné</w:t>
            </w:r>
          </w:p>
        </w:tc>
        <w:tc>
          <w:tcPr>
            <w:tcW w:w="772" w:type="pct"/>
            <w:tcBorders>
              <w:bottom w:val="single" w:sz="4" w:space="0" w:color="auto"/>
            </w:tcBorders>
            <w:shd w:val="clear" w:color="auto" w:fill="auto"/>
            <w:vAlign w:val="bottom"/>
          </w:tcPr>
          <w:p w14:paraId="4570CEA2" w14:textId="77777777" w:rsidR="000D7172" w:rsidRPr="00EE5E56" w:rsidRDefault="000D7172" w:rsidP="000D7172">
            <w:pPr>
              <w:ind w:left="-57"/>
              <w:jc w:val="right"/>
              <w:rPr>
                <w:snapToGrid w:val="0"/>
                <w:sz w:val="15"/>
                <w:szCs w:val="15"/>
                <w:lang w:eastAsia="sk-SK"/>
              </w:rPr>
            </w:pPr>
          </w:p>
        </w:tc>
        <w:tc>
          <w:tcPr>
            <w:tcW w:w="640" w:type="pct"/>
            <w:tcBorders>
              <w:bottom w:val="single" w:sz="4" w:space="0" w:color="auto"/>
            </w:tcBorders>
            <w:shd w:val="clear" w:color="auto" w:fill="auto"/>
            <w:vAlign w:val="bottom"/>
          </w:tcPr>
          <w:p w14:paraId="13B3E563" w14:textId="77777777" w:rsidR="000D7172" w:rsidRPr="00EE5E56" w:rsidRDefault="000D7172" w:rsidP="000D7172">
            <w:pPr>
              <w:ind w:left="-57"/>
              <w:jc w:val="right"/>
              <w:rPr>
                <w:snapToGrid w:val="0"/>
                <w:sz w:val="15"/>
                <w:szCs w:val="15"/>
                <w:lang w:eastAsia="sk-SK"/>
              </w:rPr>
            </w:pPr>
          </w:p>
        </w:tc>
        <w:tc>
          <w:tcPr>
            <w:tcW w:w="400" w:type="pct"/>
            <w:shd w:val="clear" w:color="auto" w:fill="auto"/>
            <w:vAlign w:val="bottom"/>
          </w:tcPr>
          <w:p w14:paraId="7773B3D8" w14:textId="63BD22F7" w:rsidR="000D7172" w:rsidRPr="00EE5E56" w:rsidRDefault="00EE5E56" w:rsidP="000D7172">
            <w:pPr>
              <w:ind w:left="-57"/>
              <w:jc w:val="right"/>
              <w:rPr>
                <w:snapToGrid w:val="0"/>
                <w:sz w:val="15"/>
                <w:szCs w:val="15"/>
                <w:lang w:eastAsia="sk-SK"/>
              </w:rPr>
            </w:pPr>
            <w:r w:rsidRPr="00EE5E56">
              <w:rPr>
                <w:snapToGrid w:val="0"/>
                <w:sz w:val="15"/>
                <w:szCs w:val="15"/>
                <w:lang w:eastAsia="sk-SK"/>
              </w:rPr>
              <w:t>-</w:t>
            </w:r>
          </w:p>
        </w:tc>
        <w:tc>
          <w:tcPr>
            <w:tcW w:w="801" w:type="pct"/>
            <w:tcBorders>
              <w:bottom w:val="single" w:sz="4" w:space="0" w:color="auto"/>
            </w:tcBorders>
            <w:shd w:val="clear" w:color="auto" w:fill="auto"/>
            <w:vAlign w:val="bottom"/>
          </w:tcPr>
          <w:p w14:paraId="2CC75E1B" w14:textId="77777777" w:rsidR="000D7172" w:rsidRPr="00000217" w:rsidRDefault="000D7172" w:rsidP="000D7172">
            <w:pPr>
              <w:ind w:left="-57"/>
              <w:jc w:val="right"/>
              <w:rPr>
                <w:snapToGrid w:val="0"/>
                <w:sz w:val="15"/>
                <w:szCs w:val="15"/>
                <w:lang w:eastAsia="sk-SK"/>
              </w:rPr>
            </w:pPr>
            <w:r w:rsidRPr="00000217">
              <w:rPr>
                <w:snapToGrid w:val="0"/>
                <w:sz w:val="15"/>
                <w:szCs w:val="15"/>
                <w:lang w:eastAsia="sk-SK"/>
              </w:rPr>
              <w:t>-</w:t>
            </w:r>
          </w:p>
        </w:tc>
        <w:tc>
          <w:tcPr>
            <w:tcW w:w="640" w:type="pct"/>
            <w:tcBorders>
              <w:bottom w:val="single" w:sz="4" w:space="0" w:color="auto"/>
            </w:tcBorders>
            <w:shd w:val="clear" w:color="auto" w:fill="auto"/>
            <w:vAlign w:val="bottom"/>
          </w:tcPr>
          <w:p w14:paraId="7771F65D" w14:textId="77777777" w:rsidR="000D7172" w:rsidRPr="00000217" w:rsidRDefault="000D7172" w:rsidP="000D7172">
            <w:pPr>
              <w:ind w:left="-57"/>
              <w:jc w:val="right"/>
              <w:rPr>
                <w:sz w:val="15"/>
                <w:szCs w:val="15"/>
              </w:rPr>
            </w:pPr>
            <w:r w:rsidRPr="00000217">
              <w:rPr>
                <w:snapToGrid w:val="0"/>
                <w:sz w:val="15"/>
                <w:szCs w:val="15"/>
                <w:lang w:eastAsia="sk-SK"/>
              </w:rPr>
              <w:t>-</w:t>
            </w:r>
          </w:p>
        </w:tc>
        <w:tc>
          <w:tcPr>
            <w:tcW w:w="341" w:type="pct"/>
            <w:shd w:val="clear" w:color="auto" w:fill="auto"/>
            <w:vAlign w:val="bottom"/>
          </w:tcPr>
          <w:p w14:paraId="6A0555B4" w14:textId="77777777" w:rsidR="000D7172" w:rsidRPr="00000217" w:rsidRDefault="000D7172" w:rsidP="000D7172">
            <w:pPr>
              <w:ind w:left="-57"/>
              <w:jc w:val="right"/>
              <w:rPr>
                <w:sz w:val="15"/>
                <w:szCs w:val="15"/>
              </w:rPr>
            </w:pPr>
            <w:r w:rsidRPr="00000217">
              <w:rPr>
                <w:snapToGrid w:val="0"/>
                <w:sz w:val="15"/>
                <w:szCs w:val="15"/>
                <w:lang w:eastAsia="sk-SK"/>
              </w:rPr>
              <w:t>-</w:t>
            </w:r>
          </w:p>
        </w:tc>
      </w:tr>
      <w:tr w:rsidR="000D7172" w:rsidRPr="00000217" w14:paraId="2C37B46C" w14:textId="77777777" w:rsidTr="0091643B">
        <w:tc>
          <w:tcPr>
            <w:tcW w:w="1407" w:type="pct"/>
            <w:shd w:val="clear" w:color="auto" w:fill="auto"/>
            <w:vAlign w:val="bottom"/>
          </w:tcPr>
          <w:p w14:paraId="7DAFEBFF" w14:textId="77777777" w:rsidR="000D7172" w:rsidRPr="00000217" w:rsidRDefault="000D7172" w:rsidP="00B70A84">
            <w:pPr>
              <w:jc w:val="left"/>
              <w:rPr>
                <w:b/>
                <w:sz w:val="15"/>
                <w:szCs w:val="15"/>
              </w:rPr>
            </w:pPr>
            <w:r w:rsidRPr="00000217">
              <w:rPr>
                <w:b/>
                <w:bCs/>
                <w:sz w:val="15"/>
                <w:szCs w:val="15"/>
              </w:rPr>
              <w:t>Spolu</w:t>
            </w:r>
          </w:p>
        </w:tc>
        <w:tc>
          <w:tcPr>
            <w:tcW w:w="772" w:type="pct"/>
            <w:tcBorders>
              <w:top w:val="single" w:sz="4" w:space="0" w:color="auto"/>
            </w:tcBorders>
            <w:shd w:val="clear" w:color="auto" w:fill="auto"/>
            <w:vAlign w:val="bottom"/>
          </w:tcPr>
          <w:p w14:paraId="60FD8235" w14:textId="3F9A78D1" w:rsidR="000D7172" w:rsidRPr="00EE5E56" w:rsidRDefault="005E3BD7" w:rsidP="000D7172">
            <w:pPr>
              <w:ind w:left="-113"/>
              <w:jc w:val="right"/>
              <w:rPr>
                <w:b/>
                <w:snapToGrid w:val="0"/>
                <w:sz w:val="15"/>
                <w:szCs w:val="15"/>
                <w:lang w:eastAsia="sk-SK"/>
              </w:rPr>
            </w:pPr>
            <w:r>
              <w:rPr>
                <w:b/>
                <w:snapToGrid w:val="0"/>
                <w:sz w:val="15"/>
                <w:szCs w:val="15"/>
                <w:lang w:eastAsia="sk-SK"/>
              </w:rPr>
              <w:t>40 465 340</w:t>
            </w:r>
          </w:p>
        </w:tc>
        <w:tc>
          <w:tcPr>
            <w:tcW w:w="640" w:type="pct"/>
            <w:tcBorders>
              <w:top w:val="single" w:sz="4" w:space="0" w:color="auto"/>
            </w:tcBorders>
            <w:shd w:val="clear" w:color="auto" w:fill="auto"/>
            <w:vAlign w:val="bottom"/>
          </w:tcPr>
          <w:p w14:paraId="78790CBC" w14:textId="65980115" w:rsidR="000D7172" w:rsidRPr="00EE5E56" w:rsidRDefault="005E3BD7" w:rsidP="000D7172">
            <w:pPr>
              <w:ind w:left="-57"/>
              <w:jc w:val="right"/>
              <w:rPr>
                <w:b/>
                <w:snapToGrid w:val="0"/>
                <w:sz w:val="15"/>
                <w:szCs w:val="15"/>
                <w:lang w:eastAsia="sk-SK"/>
              </w:rPr>
            </w:pPr>
            <w:r>
              <w:rPr>
                <w:b/>
                <w:snapToGrid w:val="0"/>
                <w:sz w:val="15"/>
                <w:szCs w:val="15"/>
                <w:lang w:eastAsia="sk-SK"/>
              </w:rPr>
              <w:t>8 902 375</w:t>
            </w:r>
          </w:p>
        </w:tc>
        <w:tc>
          <w:tcPr>
            <w:tcW w:w="400" w:type="pct"/>
            <w:shd w:val="clear" w:color="auto" w:fill="auto"/>
            <w:vAlign w:val="bottom"/>
          </w:tcPr>
          <w:p w14:paraId="56EA6E33" w14:textId="77777777" w:rsidR="000D7172" w:rsidRPr="0065023C" w:rsidRDefault="000D7172" w:rsidP="000D7172">
            <w:pPr>
              <w:ind w:left="-57"/>
              <w:jc w:val="right"/>
              <w:rPr>
                <w:b/>
                <w:snapToGrid w:val="0"/>
                <w:sz w:val="15"/>
                <w:szCs w:val="15"/>
                <w:highlight w:val="yellow"/>
                <w:lang w:eastAsia="sk-SK"/>
              </w:rPr>
            </w:pPr>
          </w:p>
        </w:tc>
        <w:tc>
          <w:tcPr>
            <w:tcW w:w="801" w:type="pct"/>
            <w:tcBorders>
              <w:top w:val="single" w:sz="4" w:space="0" w:color="auto"/>
            </w:tcBorders>
            <w:shd w:val="clear" w:color="auto" w:fill="auto"/>
            <w:vAlign w:val="bottom"/>
          </w:tcPr>
          <w:p w14:paraId="7A927590" w14:textId="77777777" w:rsidR="000D7172" w:rsidRPr="00000217" w:rsidRDefault="000D7172" w:rsidP="000D7172">
            <w:pPr>
              <w:ind w:left="-57"/>
              <w:jc w:val="right"/>
              <w:rPr>
                <w:b/>
                <w:snapToGrid w:val="0"/>
                <w:sz w:val="15"/>
                <w:szCs w:val="15"/>
                <w:lang w:eastAsia="sk-SK"/>
              </w:rPr>
            </w:pPr>
            <w:r w:rsidRPr="00000217">
              <w:rPr>
                <w:rFonts w:cs="Arial"/>
                <w:b/>
                <w:sz w:val="15"/>
                <w:szCs w:val="15"/>
              </w:rPr>
              <w:t xml:space="preserve">33 856 975 </w:t>
            </w:r>
          </w:p>
        </w:tc>
        <w:tc>
          <w:tcPr>
            <w:tcW w:w="640" w:type="pct"/>
            <w:tcBorders>
              <w:top w:val="single" w:sz="4" w:space="0" w:color="auto"/>
            </w:tcBorders>
            <w:shd w:val="clear" w:color="auto" w:fill="auto"/>
            <w:vAlign w:val="bottom"/>
          </w:tcPr>
          <w:p w14:paraId="5FB509C0" w14:textId="77777777" w:rsidR="000D7172" w:rsidRPr="00000217" w:rsidRDefault="000D7172" w:rsidP="000D7172">
            <w:pPr>
              <w:ind w:left="-57"/>
              <w:jc w:val="right"/>
              <w:rPr>
                <w:b/>
                <w:sz w:val="15"/>
                <w:szCs w:val="15"/>
              </w:rPr>
            </w:pPr>
            <w:r w:rsidRPr="00000217">
              <w:rPr>
                <w:rFonts w:cs="Arial"/>
                <w:b/>
                <w:sz w:val="15"/>
                <w:szCs w:val="15"/>
              </w:rPr>
              <w:t>8 857 339</w:t>
            </w:r>
          </w:p>
        </w:tc>
        <w:tc>
          <w:tcPr>
            <w:tcW w:w="341" w:type="pct"/>
            <w:shd w:val="clear" w:color="auto" w:fill="auto"/>
            <w:vAlign w:val="bottom"/>
          </w:tcPr>
          <w:p w14:paraId="3F43EF14" w14:textId="77777777" w:rsidR="000D7172" w:rsidRPr="00000217" w:rsidRDefault="000D7172" w:rsidP="000D7172">
            <w:pPr>
              <w:ind w:left="-57"/>
              <w:jc w:val="right"/>
              <w:rPr>
                <w:b/>
                <w:sz w:val="15"/>
                <w:szCs w:val="15"/>
              </w:rPr>
            </w:pPr>
          </w:p>
        </w:tc>
      </w:tr>
      <w:tr w:rsidR="000D7172" w:rsidRPr="00000217" w14:paraId="60EF6CF6" w14:textId="77777777" w:rsidTr="0091643B">
        <w:tc>
          <w:tcPr>
            <w:tcW w:w="1407" w:type="pct"/>
            <w:shd w:val="clear" w:color="auto" w:fill="auto"/>
            <w:vAlign w:val="bottom"/>
          </w:tcPr>
          <w:p w14:paraId="70116B1F" w14:textId="77777777" w:rsidR="000D7172" w:rsidRPr="00000217" w:rsidRDefault="000D7172" w:rsidP="00B70A84">
            <w:pPr>
              <w:jc w:val="left"/>
              <w:rPr>
                <w:sz w:val="15"/>
                <w:szCs w:val="15"/>
              </w:rPr>
            </w:pPr>
          </w:p>
        </w:tc>
        <w:tc>
          <w:tcPr>
            <w:tcW w:w="772" w:type="pct"/>
            <w:shd w:val="clear" w:color="auto" w:fill="auto"/>
            <w:vAlign w:val="bottom"/>
          </w:tcPr>
          <w:p w14:paraId="674786EF" w14:textId="77777777" w:rsidR="000D7172" w:rsidRPr="00EE5E56" w:rsidRDefault="000D7172" w:rsidP="000D7172">
            <w:pPr>
              <w:jc w:val="right"/>
              <w:rPr>
                <w:snapToGrid w:val="0"/>
                <w:sz w:val="15"/>
                <w:szCs w:val="15"/>
                <w:lang w:eastAsia="sk-SK"/>
              </w:rPr>
            </w:pPr>
          </w:p>
        </w:tc>
        <w:tc>
          <w:tcPr>
            <w:tcW w:w="640" w:type="pct"/>
            <w:shd w:val="clear" w:color="auto" w:fill="auto"/>
            <w:vAlign w:val="bottom"/>
          </w:tcPr>
          <w:p w14:paraId="3E1076A3" w14:textId="77777777" w:rsidR="000D7172" w:rsidRPr="00EE5E56" w:rsidRDefault="000D7172" w:rsidP="000D7172">
            <w:pPr>
              <w:jc w:val="right"/>
              <w:rPr>
                <w:snapToGrid w:val="0"/>
                <w:sz w:val="15"/>
                <w:szCs w:val="15"/>
                <w:lang w:eastAsia="sk-SK"/>
              </w:rPr>
            </w:pPr>
          </w:p>
        </w:tc>
        <w:tc>
          <w:tcPr>
            <w:tcW w:w="400" w:type="pct"/>
            <w:shd w:val="clear" w:color="auto" w:fill="auto"/>
            <w:vAlign w:val="bottom"/>
          </w:tcPr>
          <w:p w14:paraId="18A40FB4" w14:textId="77777777" w:rsidR="000D7172" w:rsidRPr="0065023C" w:rsidRDefault="000D7172" w:rsidP="000D7172">
            <w:pPr>
              <w:jc w:val="right"/>
              <w:rPr>
                <w:snapToGrid w:val="0"/>
                <w:sz w:val="15"/>
                <w:szCs w:val="15"/>
                <w:highlight w:val="yellow"/>
                <w:lang w:eastAsia="sk-SK"/>
              </w:rPr>
            </w:pPr>
          </w:p>
        </w:tc>
        <w:tc>
          <w:tcPr>
            <w:tcW w:w="801" w:type="pct"/>
            <w:shd w:val="clear" w:color="auto" w:fill="auto"/>
            <w:vAlign w:val="bottom"/>
          </w:tcPr>
          <w:p w14:paraId="68FB209D" w14:textId="77777777" w:rsidR="000D7172" w:rsidRPr="00000217" w:rsidRDefault="000D7172" w:rsidP="000D7172">
            <w:pPr>
              <w:jc w:val="right"/>
              <w:rPr>
                <w:snapToGrid w:val="0"/>
                <w:sz w:val="15"/>
                <w:szCs w:val="15"/>
                <w:lang w:eastAsia="sk-SK"/>
              </w:rPr>
            </w:pPr>
          </w:p>
        </w:tc>
        <w:tc>
          <w:tcPr>
            <w:tcW w:w="640" w:type="pct"/>
            <w:shd w:val="clear" w:color="auto" w:fill="auto"/>
            <w:vAlign w:val="bottom"/>
          </w:tcPr>
          <w:p w14:paraId="051F1808" w14:textId="77777777" w:rsidR="000D7172" w:rsidRPr="00000217" w:rsidRDefault="000D7172" w:rsidP="000D7172">
            <w:pPr>
              <w:jc w:val="right"/>
              <w:rPr>
                <w:sz w:val="15"/>
                <w:szCs w:val="15"/>
              </w:rPr>
            </w:pPr>
          </w:p>
        </w:tc>
        <w:tc>
          <w:tcPr>
            <w:tcW w:w="341" w:type="pct"/>
            <w:shd w:val="clear" w:color="auto" w:fill="auto"/>
            <w:vAlign w:val="bottom"/>
          </w:tcPr>
          <w:p w14:paraId="14E99B17" w14:textId="77777777" w:rsidR="000D7172" w:rsidRPr="00000217" w:rsidRDefault="000D7172" w:rsidP="000D7172">
            <w:pPr>
              <w:jc w:val="right"/>
              <w:rPr>
                <w:sz w:val="15"/>
                <w:szCs w:val="15"/>
              </w:rPr>
            </w:pPr>
          </w:p>
        </w:tc>
      </w:tr>
      <w:tr w:rsidR="000D7172" w:rsidRPr="00000217" w14:paraId="5A29B59C" w14:textId="77777777" w:rsidTr="0091643B">
        <w:tc>
          <w:tcPr>
            <w:tcW w:w="1407" w:type="pct"/>
            <w:shd w:val="clear" w:color="auto" w:fill="auto"/>
            <w:vAlign w:val="bottom"/>
          </w:tcPr>
          <w:p w14:paraId="5C340EA1" w14:textId="77777777" w:rsidR="000D7172" w:rsidRPr="00000217" w:rsidRDefault="000D7172" w:rsidP="00B70A84">
            <w:pPr>
              <w:jc w:val="left"/>
              <w:rPr>
                <w:sz w:val="15"/>
                <w:szCs w:val="15"/>
              </w:rPr>
            </w:pPr>
            <w:r w:rsidRPr="00000217">
              <w:rPr>
                <w:sz w:val="15"/>
                <w:szCs w:val="15"/>
              </w:rPr>
              <w:t>Splatná daň z príjmov</w:t>
            </w:r>
          </w:p>
        </w:tc>
        <w:tc>
          <w:tcPr>
            <w:tcW w:w="772" w:type="pct"/>
            <w:shd w:val="clear" w:color="auto" w:fill="auto"/>
            <w:vAlign w:val="bottom"/>
          </w:tcPr>
          <w:p w14:paraId="54221A97" w14:textId="77777777" w:rsidR="000D7172" w:rsidRPr="00EE5E56" w:rsidRDefault="000D7172" w:rsidP="000D7172">
            <w:pPr>
              <w:jc w:val="right"/>
              <w:rPr>
                <w:snapToGrid w:val="0"/>
                <w:sz w:val="15"/>
                <w:szCs w:val="15"/>
                <w:lang w:eastAsia="sk-SK"/>
              </w:rPr>
            </w:pPr>
          </w:p>
        </w:tc>
        <w:tc>
          <w:tcPr>
            <w:tcW w:w="640" w:type="pct"/>
            <w:shd w:val="clear" w:color="auto" w:fill="auto"/>
            <w:vAlign w:val="bottom"/>
          </w:tcPr>
          <w:p w14:paraId="3B630678" w14:textId="0318DD6A" w:rsidR="000D7172" w:rsidRPr="00EE5E56" w:rsidRDefault="005E3BD7" w:rsidP="000D7172">
            <w:pPr>
              <w:jc w:val="right"/>
              <w:rPr>
                <w:snapToGrid w:val="0"/>
                <w:sz w:val="15"/>
                <w:szCs w:val="15"/>
                <w:lang w:eastAsia="sk-SK"/>
              </w:rPr>
            </w:pPr>
            <w:r>
              <w:rPr>
                <w:snapToGrid w:val="0"/>
                <w:sz w:val="15"/>
                <w:szCs w:val="15"/>
                <w:lang w:eastAsia="sk-SK"/>
              </w:rPr>
              <w:t>8 902 375</w:t>
            </w:r>
          </w:p>
        </w:tc>
        <w:tc>
          <w:tcPr>
            <w:tcW w:w="400" w:type="pct"/>
            <w:shd w:val="clear" w:color="auto" w:fill="auto"/>
            <w:vAlign w:val="bottom"/>
          </w:tcPr>
          <w:p w14:paraId="60FC0DD9" w14:textId="77777777" w:rsidR="000D7172" w:rsidRPr="0065023C" w:rsidRDefault="000D7172" w:rsidP="000D7172">
            <w:pPr>
              <w:jc w:val="right"/>
              <w:rPr>
                <w:snapToGrid w:val="0"/>
                <w:sz w:val="15"/>
                <w:szCs w:val="15"/>
                <w:highlight w:val="yellow"/>
                <w:lang w:eastAsia="sk-SK"/>
              </w:rPr>
            </w:pPr>
          </w:p>
        </w:tc>
        <w:tc>
          <w:tcPr>
            <w:tcW w:w="801" w:type="pct"/>
            <w:shd w:val="clear" w:color="auto" w:fill="auto"/>
            <w:vAlign w:val="bottom"/>
          </w:tcPr>
          <w:p w14:paraId="40AC1905" w14:textId="77777777" w:rsidR="000D7172" w:rsidRPr="00000217" w:rsidRDefault="000D7172" w:rsidP="000D7172">
            <w:pPr>
              <w:jc w:val="right"/>
              <w:rPr>
                <w:snapToGrid w:val="0"/>
                <w:sz w:val="15"/>
                <w:szCs w:val="15"/>
                <w:lang w:eastAsia="sk-SK"/>
              </w:rPr>
            </w:pPr>
          </w:p>
        </w:tc>
        <w:tc>
          <w:tcPr>
            <w:tcW w:w="640" w:type="pct"/>
            <w:shd w:val="clear" w:color="auto" w:fill="auto"/>
            <w:vAlign w:val="bottom"/>
          </w:tcPr>
          <w:p w14:paraId="2548B0D5" w14:textId="77777777" w:rsidR="000D7172" w:rsidRPr="00000217" w:rsidRDefault="000D7172" w:rsidP="000D7172">
            <w:pPr>
              <w:jc w:val="right"/>
              <w:rPr>
                <w:sz w:val="15"/>
                <w:szCs w:val="15"/>
              </w:rPr>
            </w:pPr>
            <w:r w:rsidRPr="00000217">
              <w:rPr>
                <w:rFonts w:cs="Arial"/>
                <w:sz w:val="15"/>
                <w:szCs w:val="15"/>
              </w:rPr>
              <w:t xml:space="preserve">8 857 339 </w:t>
            </w:r>
          </w:p>
        </w:tc>
        <w:tc>
          <w:tcPr>
            <w:tcW w:w="341" w:type="pct"/>
            <w:shd w:val="clear" w:color="auto" w:fill="auto"/>
            <w:vAlign w:val="bottom"/>
          </w:tcPr>
          <w:p w14:paraId="70B490F3" w14:textId="77777777" w:rsidR="000D7172" w:rsidRPr="00000217" w:rsidRDefault="000D7172" w:rsidP="000D7172">
            <w:pPr>
              <w:jc w:val="right"/>
              <w:rPr>
                <w:sz w:val="15"/>
                <w:szCs w:val="15"/>
              </w:rPr>
            </w:pPr>
          </w:p>
        </w:tc>
      </w:tr>
      <w:tr w:rsidR="000D7172" w:rsidRPr="00000217" w14:paraId="7E8DAC22" w14:textId="77777777" w:rsidTr="0091643B">
        <w:tc>
          <w:tcPr>
            <w:tcW w:w="1407" w:type="pct"/>
            <w:shd w:val="clear" w:color="auto" w:fill="auto"/>
            <w:vAlign w:val="bottom"/>
          </w:tcPr>
          <w:p w14:paraId="0D28FAEA" w14:textId="77777777" w:rsidR="000D7172" w:rsidRPr="00000217" w:rsidRDefault="000D7172" w:rsidP="00B70A84">
            <w:pPr>
              <w:jc w:val="left"/>
              <w:rPr>
                <w:sz w:val="15"/>
                <w:szCs w:val="15"/>
              </w:rPr>
            </w:pPr>
            <w:r w:rsidRPr="00000217">
              <w:rPr>
                <w:sz w:val="15"/>
                <w:szCs w:val="15"/>
              </w:rPr>
              <w:t>Odložená daň z príjmov</w:t>
            </w:r>
          </w:p>
        </w:tc>
        <w:tc>
          <w:tcPr>
            <w:tcW w:w="772" w:type="pct"/>
            <w:shd w:val="clear" w:color="auto" w:fill="auto"/>
            <w:vAlign w:val="bottom"/>
          </w:tcPr>
          <w:p w14:paraId="782EA34B" w14:textId="77777777" w:rsidR="000D7172" w:rsidRPr="00EE5E56" w:rsidRDefault="000D7172" w:rsidP="000D7172">
            <w:pPr>
              <w:jc w:val="right"/>
              <w:rPr>
                <w:snapToGrid w:val="0"/>
                <w:sz w:val="15"/>
                <w:szCs w:val="15"/>
                <w:lang w:eastAsia="sk-SK"/>
              </w:rPr>
            </w:pPr>
          </w:p>
        </w:tc>
        <w:tc>
          <w:tcPr>
            <w:tcW w:w="640" w:type="pct"/>
            <w:tcBorders>
              <w:bottom w:val="single" w:sz="4" w:space="0" w:color="auto"/>
            </w:tcBorders>
            <w:shd w:val="clear" w:color="auto" w:fill="auto"/>
            <w:vAlign w:val="bottom"/>
          </w:tcPr>
          <w:p w14:paraId="303B6E9B" w14:textId="77777777" w:rsidR="000D7172" w:rsidRPr="00EE5E56" w:rsidRDefault="000D7172" w:rsidP="000D7172">
            <w:pPr>
              <w:jc w:val="right"/>
              <w:rPr>
                <w:snapToGrid w:val="0"/>
                <w:sz w:val="15"/>
                <w:szCs w:val="15"/>
                <w:lang w:eastAsia="sk-SK"/>
              </w:rPr>
            </w:pPr>
          </w:p>
        </w:tc>
        <w:tc>
          <w:tcPr>
            <w:tcW w:w="400" w:type="pct"/>
            <w:shd w:val="clear" w:color="auto" w:fill="auto"/>
            <w:vAlign w:val="bottom"/>
          </w:tcPr>
          <w:p w14:paraId="730EFB9C" w14:textId="77777777" w:rsidR="000D7172" w:rsidRPr="0065023C" w:rsidRDefault="000D7172" w:rsidP="000D7172">
            <w:pPr>
              <w:jc w:val="right"/>
              <w:rPr>
                <w:snapToGrid w:val="0"/>
                <w:sz w:val="15"/>
                <w:szCs w:val="15"/>
                <w:highlight w:val="yellow"/>
                <w:lang w:eastAsia="sk-SK"/>
              </w:rPr>
            </w:pPr>
          </w:p>
        </w:tc>
        <w:tc>
          <w:tcPr>
            <w:tcW w:w="801" w:type="pct"/>
            <w:shd w:val="clear" w:color="auto" w:fill="auto"/>
            <w:vAlign w:val="bottom"/>
          </w:tcPr>
          <w:p w14:paraId="20D77E91" w14:textId="77777777" w:rsidR="000D7172" w:rsidRPr="00000217" w:rsidRDefault="000D7172" w:rsidP="000D7172">
            <w:pPr>
              <w:jc w:val="right"/>
              <w:rPr>
                <w:snapToGrid w:val="0"/>
                <w:sz w:val="15"/>
                <w:szCs w:val="15"/>
                <w:lang w:eastAsia="sk-SK"/>
              </w:rPr>
            </w:pPr>
          </w:p>
        </w:tc>
        <w:tc>
          <w:tcPr>
            <w:tcW w:w="640" w:type="pct"/>
            <w:tcBorders>
              <w:bottom w:val="single" w:sz="4" w:space="0" w:color="auto"/>
            </w:tcBorders>
            <w:shd w:val="clear" w:color="auto" w:fill="auto"/>
            <w:vAlign w:val="bottom"/>
          </w:tcPr>
          <w:p w14:paraId="061F53ED" w14:textId="77777777" w:rsidR="000D7172" w:rsidRPr="00000217" w:rsidRDefault="000D7172" w:rsidP="000D7172">
            <w:pPr>
              <w:ind w:right="-57"/>
              <w:jc w:val="right"/>
              <w:rPr>
                <w:sz w:val="15"/>
                <w:szCs w:val="15"/>
              </w:rPr>
            </w:pPr>
            <w:r w:rsidRPr="00000217">
              <w:rPr>
                <w:rFonts w:cs="Arial"/>
                <w:sz w:val="15"/>
                <w:szCs w:val="15"/>
              </w:rPr>
              <w:t>-</w:t>
            </w:r>
          </w:p>
        </w:tc>
        <w:tc>
          <w:tcPr>
            <w:tcW w:w="341" w:type="pct"/>
            <w:shd w:val="clear" w:color="auto" w:fill="auto"/>
            <w:vAlign w:val="bottom"/>
          </w:tcPr>
          <w:p w14:paraId="7AE35701" w14:textId="77777777" w:rsidR="000D7172" w:rsidRPr="00000217" w:rsidRDefault="000D7172" w:rsidP="000D7172">
            <w:pPr>
              <w:jc w:val="right"/>
              <w:rPr>
                <w:sz w:val="15"/>
                <w:szCs w:val="15"/>
              </w:rPr>
            </w:pPr>
          </w:p>
        </w:tc>
      </w:tr>
      <w:tr w:rsidR="000D7172" w:rsidRPr="00000217" w14:paraId="09488B85" w14:textId="77777777" w:rsidTr="0091643B">
        <w:tc>
          <w:tcPr>
            <w:tcW w:w="1407" w:type="pct"/>
            <w:tcBorders>
              <w:bottom w:val="single" w:sz="8" w:space="0" w:color="auto"/>
            </w:tcBorders>
            <w:shd w:val="clear" w:color="auto" w:fill="auto"/>
            <w:vAlign w:val="bottom"/>
          </w:tcPr>
          <w:p w14:paraId="1C118E6A" w14:textId="77777777" w:rsidR="000D7172" w:rsidRPr="00000217" w:rsidRDefault="000D7172" w:rsidP="000D7172">
            <w:pPr>
              <w:rPr>
                <w:b/>
                <w:sz w:val="15"/>
                <w:szCs w:val="15"/>
              </w:rPr>
            </w:pPr>
            <w:r w:rsidRPr="00000217">
              <w:rPr>
                <w:b/>
                <w:sz w:val="15"/>
                <w:szCs w:val="15"/>
              </w:rPr>
              <w:t>Celková daň z príjmov</w:t>
            </w:r>
          </w:p>
        </w:tc>
        <w:tc>
          <w:tcPr>
            <w:tcW w:w="772" w:type="pct"/>
            <w:tcBorders>
              <w:bottom w:val="single" w:sz="8" w:space="0" w:color="auto"/>
            </w:tcBorders>
            <w:shd w:val="clear" w:color="auto" w:fill="auto"/>
            <w:vAlign w:val="bottom"/>
          </w:tcPr>
          <w:p w14:paraId="689127EF" w14:textId="77777777" w:rsidR="000D7172" w:rsidRPr="0065023C" w:rsidRDefault="000D7172" w:rsidP="000D7172">
            <w:pPr>
              <w:jc w:val="right"/>
              <w:rPr>
                <w:b/>
                <w:snapToGrid w:val="0"/>
                <w:sz w:val="15"/>
                <w:szCs w:val="15"/>
                <w:highlight w:val="yellow"/>
                <w:lang w:eastAsia="sk-SK"/>
              </w:rPr>
            </w:pPr>
          </w:p>
        </w:tc>
        <w:tc>
          <w:tcPr>
            <w:tcW w:w="640" w:type="pct"/>
            <w:tcBorders>
              <w:top w:val="single" w:sz="4" w:space="0" w:color="auto"/>
              <w:bottom w:val="single" w:sz="8" w:space="0" w:color="auto"/>
            </w:tcBorders>
            <w:shd w:val="clear" w:color="auto" w:fill="auto"/>
            <w:vAlign w:val="bottom"/>
          </w:tcPr>
          <w:p w14:paraId="23B5FB34" w14:textId="1DDCFC0A" w:rsidR="000D7172" w:rsidRPr="0065023C" w:rsidRDefault="005E3BD7" w:rsidP="000D7172">
            <w:pPr>
              <w:jc w:val="right"/>
              <w:rPr>
                <w:b/>
                <w:snapToGrid w:val="0"/>
                <w:sz w:val="15"/>
                <w:szCs w:val="15"/>
                <w:highlight w:val="yellow"/>
                <w:lang w:eastAsia="sk-SK"/>
              </w:rPr>
            </w:pPr>
            <w:r w:rsidRPr="0091643B">
              <w:rPr>
                <w:b/>
                <w:snapToGrid w:val="0"/>
                <w:sz w:val="15"/>
                <w:szCs w:val="15"/>
                <w:lang w:eastAsia="sk-SK"/>
              </w:rPr>
              <w:t>8 902 375</w:t>
            </w:r>
          </w:p>
        </w:tc>
        <w:tc>
          <w:tcPr>
            <w:tcW w:w="400" w:type="pct"/>
            <w:tcBorders>
              <w:bottom w:val="single" w:sz="8" w:space="0" w:color="auto"/>
            </w:tcBorders>
            <w:shd w:val="clear" w:color="auto" w:fill="auto"/>
            <w:vAlign w:val="bottom"/>
          </w:tcPr>
          <w:p w14:paraId="1772CBA4" w14:textId="77777777" w:rsidR="000D7172" w:rsidRPr="0065023C" w:rsidRDefault="000D7172" w:rsidP="000D7172">
            <w:pPr>
              <w:jc w:val="right"/>
              <w:rPr>
                <w:b/>
                <w:snapToGrid w:val="0"/>
                <w:sz w:val="15"/>
                <w:szCs w:val="15"/>
                <w:highlight w:val="yellow"/>
                <w:lang w:eastAsia="sk-SK"/>
              </w:rPr>
            </w:pPr>
          </w:p>
        </w:tc>
        <w:tc>
          <w:tcPr>
            <w:tcW w:w="801" w:type="pct"/>
            <w:tcBorders>
              <w:bottom w:val="single" w:sz="8" w:space="0" w:color="auto"/>
            </w:tcBorders>
            <w:shd w:val="clear" w:color="auto" w:fill="auto"/>
            <w:vAlign w:val="bottom"/>
          </w:tcPr>
          <w:p w14:paraId="29FB0C93" w14:textId="77777777" w:rsidR="000D7172" w:rsidRPr="00000217" w:rsidRDefault="000D7172" w:rsidP="000D7172">
            <w:pPr>
              <w:jc w:val="right"/>
              <w:rPr>
                <w:b/>
                <w:snapToGrid w:val="0"/>
                <w:sz w:val="15"/>
                <w:szCs w:val="15"/>
                <w:lang w:eastAsia="sk-SK"/>
              </w:rPr>
            </w:pPr>
          </w:p>
        </w:tc>
        <w:tc>
          <w:tcPr>
            <w:tcW w:w="640" w:type="pct"/>
            <w:tcBorders>
              <w:top w:val="single" w:sz="4" w:space="0" w:color="auto"/>
              <w:bottom w:val="single" w:sz="8" w:space="0" w:color="auto"/>
            </w:tcBorders>
            <w:shd w:val="clear" w:color="auto" w:fill="auto"/>
            <w:vAlign w:val="bottom"/>
          </w:tcPr>
          <w:p w14:paraId="1F1E2D82" w14:textId="77777777" w:rsidR="000D7172" w:rsidRPr="00000217" w:rsidRDefault="000D7172" w:rsidP="000D7172">
            <w:pPr>
              <w:jc w:val="right"/>
              <w:rPr>
                <w:b/>
                <w:sz w:val="15"/>
                <w:szCs w:val="15"/>
              </w:rPr>
            </w:pPr>
            <w:r w:rsidRPr="00000217">
              <w:rPr>
                <w:rFonts w:cs="Arial"/>
                <w:b/>
                <w:sz w:val="15"/>
                <w:szCs w:val="15"/>
              </w:rPr>
              <w:t>8 857 339</w:t>
            </w:r>
          </w:p>
        </w:tc>
        <w:tc>
          <w:tcPr>
            <w:tcW w:w="341" w:type="pct"/>
            <w:tcBorders>
              <w:bottom w:val="single" w:sz="8" w:space="0" w:color="auto"/>
            </w:tcBorders>
            <w:shd w:val="clear" w:color="auto" w:fill="auto"/>
            <w:vAlign w:val="bottom"/>
          </w:tcPr>
          <w:p w14:paraId="63C4A05A" w14:textId="77777777" w:rsidR="000D7172" w:rsidRPr="00000217" w:rsidRDefault="000D7172" w:rsidP="000D7172">
            <w:pPr>
              <w:jc w:val="right"/>
              <w:rPr>
                <w:b/>
                <w:sz w:val="15"/>
                <w:szCs w:val="15"/>
              </w:rPr>
            </w:pPr>
          </w:p>
        </w:tc>
      </w:tr>
      <w:bookmarkEnd w:id="9"/>
    </w:tbl>
    <w:p w14:paraId="3F1D133B" w14:textId="77777777" w:rsidR="00E75682" w:rsidRDefault="00E75682" w:rsidP="006C581B">
      <w:pPr>
        <w:rPr>
          <w:rFonts w:cs="Arial"/>
          <w:snapToGrid w:val="0"/>
        </w:rPr>
      </w:pPr>
    </w:p>
    <w:p w14:paraId="5FD2DD06" w14:textId="51B420A8" w:rsidR="007F474C" w:rsidRPr="00000217" w:rsidRDefault="007F474C" w:rsidP="006C581B">
      <w:pPr>
        <w:rPr>
          <w:rFonts w:cs="Arial"/>
          <w:snapToGrid w:val="0"/>
        </w:rPr>
      </w:pPr>
      <w:r>
        <w:rPr>
          <w:rFonts w:cs="Arial"/>
          <w:snapToGrid w:val="0"/>
        </w:rPr>
        <w:t>Spoločnosť z dôvodu opatrnosti nezvýšila hodnotu odloženej daňovej pohľadávky k 31. decembru 2015.</w:t>
      </w:r>
    </w:p>
    <w:p w14:paraId="09B9C2DE" w14:textId="77777777" w:rsidR="00F200BC" w:rsidRDefault="00F200BC">
      <w:pPr>
        <w:jc w:val="left"/>
        <w:rPr>
          <w:b/>
          <w:caps/>
          <w:snapToGrid w:val="0"/>
          <w:sz w:val="18"/>
          <w:u w:val="single"/>
          <w:lang w:eastAsia="sk-SK"/>
        </w:rPr>
      </w:pPr>
    </w:p>
    <w:p w14:paraId="4FE28840" w14:textId="77777777" w:rsidR="007F474C" w:rsidRPr="00000217" w:rsidRDefault="007F474C">
      <w:pPr>
        <w:jc w:val="left"/>
        <w:rPr>
          <w:b/>
          <w:caps/>
          <w:snapToGrid w:val="0"/>
          <w:sz w:val="18"/>
          <w:u w:val="single"/>
          <w:lang w:eastAsia="sk-SK"/>
        </w:rPr>
      </w:pPr>
    </w:p>
    <w:p w14:paraId="36757BA4" w14:textId="77777777" w:rsidR="00341362" w:rsidRPr="00000217" w:rsidRDefault="00341362" w:rsidP="00341362">
      <w:pPr>
        <w:pStyle w:val="Nadpis1"/>
        <w:rPr>
          <w:lang w:val="sk-SK"/>
        </w:rPr>
      </w:pPr>
      <w:r w:rsidRPr="00000217">
        <w:rPr>
          <w:lang w:val="sk-SK"/>
        </w:rPr>
        <w:t>INÉ AKTÍVA A INÉ PASÍVA</w:t>
      </w:r>
    </w:p>
    <w:p w14:paraId="541516DF" w14:textId="77777777" w:rsidR="00341362" w:rsidRPr="00000217" w:rsidRDefault="00341362" w:rsidP="00341362">
      <w:pPr>
        <w:rPr>
          <w:rFonts w:cs="Arial"/>
        </w:rPr>
      </w:pPr>
    </w:p>
    <w:p w14:paraId="481B501D" w14:textId="77777777" w:rsidR="00341362" w:rsidRPr="00000217" w:rsidRDefault="00341362" w:rsidP="00341362">
      <w:pPr>
        <w:pStyle w:val="Nadpis2"/>
        <w:rPr>
          <w:i/>
          <w:lang w:val="sk-SK"/>
        </w:rPr>
      </w:pPr>
      <w:r w:rsidRPr="00000217">
        <w:rPr>
          <w:lang w:val="sk-SK"/>
        </w:rPr>
        <w:t>Podmienené záväzky</w:t>
      </w:r>
    </w:p>
    <w:p w14:paraId="5ADD3FFA" w14:textId="77777777" w:rsidR="00341362" w:rsidRPr="00000217" w:rsidRDefault="00341362" w:rsidP="00341362">
      <w:pPr>
        <w:rPr>
          <w:rFonts w:cs="Arial"/>
          <w:snapToGrid w:val="0"/>
          <w:lang w:eastAsia="sk-SK"/>
        </w:rPr>
      </w:pPr>
    </w:p>
    <w:p w14:paraId="74EC32AF" w14:textId="5B3873EF" w:rsidR="00341362" w:rsidRPr="00000217" w:rsidRDefault="00341362" w:rsidP="00341362">
      <w:pPr>
        <w:rPr>
          <w:rFonts w:cs="Arial"/>
          <w:snapToGrid w:val="0"/>
        </w:rPr>
      </w:pPr>
      <w:r w:rsidRPr="00000217">
        <w:rPr>
          <w:rFonts w:cs="Arial"/>
          <w:snapToGrid w:val="0"/>
        </w:rPr>
        <w:t>Daňové priznania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sa k 31. decembru 20</w:t>
      </w:r>
      <w:r w:rsidR="00003B53" w:rsidRPr="00000217">
        <w:rPr>
          <w:rFonts w:cs="Arial"/>
          <w:snapToGrid w:val="0"/>
        </w:rPr>
        <w:t>1</w:t>
      </w:r>
      <w:r w:rsidR="000D7172">
        <w:rPr>
          <w:rFonts w:cs="Arial"/>
          <w:snapToGrid w:val="0"/>
        </w:rPr>
        <w:t>5</w:t>
      </w:r>
      <w:r w:rsidRPr="00000217">
        <w:rPr>
          <w:rFonts w:cs="Arial"/>
          <w:snapToGrid w:val="0"/>
        </w:rPr>
        <w:t xml:space="preserve"> daňové priznanie spoločnosti </w:t>
      </w:r>
      <w:r w:rsidRPr="00401F90">
        <w:rPr>
          <w:rFonts w:cs="Arial"/>
          <w:snapToGrid w:val="0"/>
        </w:rPr>
        <w:t>za roky 20</w:t>
      </w:r>
      <w:r w:rsidR="003B333A" w:rsidRPr="00401F90">
        <w:rPr>
          <w:rFonts w:cs="Arial"/>
          <w:snapToGrid w:val="0"/>
        </w:rPr>
        <w:t>11</w:t>
      </w:r>
      <w:r w:rsidR="00C9368E" w:rsidRPr="00401F90">
        <w:rPr>
          <w:rFonts w:cs="Arial"/>
          <w:snapToGrid w:val="0"/>
        </w:rPr>
        <w:t>, 2013</w:t>
      </w:r>
      <w:r w:rsidR="00401F90">
        <w:rPr>
          <w:rFonts w:cs="Arial"/>
          <w:snapToGrid w:val="0"/>
        </w:rPr>
        <w:t xml:space="preserve">, </w:t>
      </w:r>
      <w:r w:rsidRPr="00401F90">
        <w:rPr>
          <w:rFonts w:cs="Arial"/>
          <w:snapToGrid w:val="0"/>
        </w:rPr>
        <w:t>20</w:t>
      </w:r>
      <w:r w:rsidR="00003B53" w:rsidRPr="00401F90">
        <w:rPr>
          <w:rFonts w:cs="Arial"/>
          <w:snapToGrid w:val="0"/>
        </w:rPr>
        <w:t>1</w:t>
      </w:r>
      <w:r w:rsidR="009127A0" w:rsidRPr="00401F90">
        <w:rPr>
          <w:rFonts w:cs="Arial"/>
          <w:snapToGrid w:val="0"/>
        </w:rPr>
        <w:t>4</w:t>
      </w:r>
      <w:r w:rsidRPr="00000217">
        <w:rPr>
          <w:rFonts w:cs="Arial"/>
          <w:snapToGrid w:val="0"/>
        </w:rPr>
        <w:t xml:space="preserve"> </w:t>
      </w:r>
      <w:r w:rsidR="00401F90">
        <w:rPr>
          <w:rFonts w:cs="Arial"/>
          <w:snapToGrid w:val="0"/>
        </w:rPr>
        <w:t xml:space="preserve">a 2015 </w:t>
      </w:r>
      <w:r w:rsidR="00401F90" w:rsidRPr="00000217">
        <w:rPr>
          <w:rFonts w:cs="Arial"/>
          <w:snapToGrid w:val="0"/>
        </w:rPr>
        <w:t xml:space="preserve">sa </w:t>
      </w:r>
      <w:r w:rsidRPr="00000217">
        <w:rPr>
          <w:rFonts w:cs="Arial"/>
          <w:snapToGrid w:val="0"/>
        </w:rPr>
        <w:t>môže stať predmetom kontroly počas nasledujúcich piatich kalendárnych rokov.</w:t>
      </w:r>
    </w:p>
    <w:p w14:paraId="24614DC0" w14:textId="77777777" w:rsidR="00341362" w:rsidRPr="00000217" w:rsidRDefault="00341362" w:rsidP="00341362">
      <w:pPr>
        <w:rPr>
          <w:rFonts w:cs="Arial"/>
          <w:snapToGrid w:val="0"/>
          <w:sz w:val="14"/>
          <w:szCs w:val="14"/>
          <w:lang w:eastAsia="sk-SK"/>
        </w:rPr>
      </w:pPr>
    </w:p>
    <w:p w14:paraId="43F08110" w14:textId="77777777" w:rsidR="007062DF" w:rsidRPr="00000217" w:rsidRDefault="007062DF" w:rsidP="00341362">
      <w:pPr>
        <w:rPr>
          <w:rFonts w:cs="Arial"/>
          <w:snapToGrid w:val="0"/>
          <w:sz w:val="14"/>
          <w:szCs w:val="14"/>
          <w:lang w:eastAsia="sk-SK"/>
        </w:rPr>
      </w:pPr>
    </w:p>
    <w:p w14:paraId="7C941322" w14:textId="77777777" w:rsidR="00341362" w:rsidRPr="00401F90" w:rsidRDefault="00341362" w:rsidP="00341362">
      <w:pPr>
        <w:pStyle w:val="Nadpis2"/>
        <w:rPr>
          <w:rFonts w:cs="Arial"/>
          <w:lang w:val="sk-SK"/>
        </w:rPr>
      </w:pPr>
      <w:r w:rsidRPr="00401F90">
        <w:rPr>
          <w:rFonts w:cs="Arial"/>
          <w:lang w:val="sk-SK"/>
        </w:rPr>
        <w:t>Zákonný rámec v oblasti jadrovej energetiky</w:t>
      </w:r>
    </w:p>
    <w:p w14:paraId="57AEF4C3" w14:textId="77777777" w:rsidR="00341362" w:rsidRPr="00401F90" w:rsidRDefault="00341362" w:rsidP="00341362">
      <w:pPr>
        <w:rPr>
          <w:lang w:eastAsia="sk-SK"/>
        </w:rPr>
      </w:pPr>
    </w:p>
    <w:p w14:paraId="6DF0CEF4" w14:textId="41669AEA" w:rsidR="007E7A48" w:rsidRPr="00401F90" w:rsidRDefault="007E7A48" w:rsidP="007E7A48">
      <w:pPr>
        <w:rPr>
          <w:szCs w:val="17"/>
          <w:lang w:eastAsia="sk-SK"/>
        </w:rPr>
      </w:pPr>
      <w:r w:rsidRPr="00401F90">
        <w:rPr>
          <w:szCs w:val="17"/>
          <w:lang w:eastAsia="sk-SK"/>
        </w:rPr>
        <w:t xml:space="preserve">Spoločnosť je povinná spĺňať podmienky legislatívy v oblasti jadrovej energetiky platnej na Slovensku a Medzinárodných dohôd v oblasti mierového využívania jadrovej energie. Je subjektom kontrol a dozoru zo strany Úradu jadrového dozoru SR a Medzinárodnej agentúry pre atómovú energiu (MAAE), a je povinná týmto dozorným orgánom predkladať správy o svojej činnosti. Pôsobnosť Úradu jadrového dozoru SR je stanovená na základe zákona č. 541/2004 Z.z. o mierovom využívaní jadrovej energie (atómový zákon) a o zmene a doplnení niektorých zákonov v znení neskorších predpisov (ďalej aj atómový zákon). Úrad jadrového dozoru SR vykonáva okrem iného, štátny dozor nad jadrovou bezpečnosťou jadrových zariadení, kontroluje plnenie povinností podľa atómového zákona, vydáva povolenia a licencie na jednotlivé činnosti v rámci jadrovej energetiky. </w:t>
      </w:r>
    </w:p>
    <w:p w14:paraId="4A4058FB" w14:textId="77777777" w:rsidR="007E7A48" w:rsidRPr="00401F90" w:rsidRDefault="007E7A48" w:rsidP="007E7A48">
      <w:pPr>
        <w:rPr>
          <w:szCs w:val="17"/>
          <w:lang w:eastAsia="sk-SK"/>
        </w:rPr>
      </w:pPr>
    </w:p>
    <w:p w14:paraId="21A27638" w14:textId="49E64883" w:rsidR="00341362" w:rsidRPr="00401F90" w:rsidRDefault="007E7A48" w:rsidP="007E7A48">
      <w:pPr>
        <w:rPr>
          <w:szCs w:val="17"/>
          <w:lang w:eastAsia="sk-SK"/>
        </w:rPr>
      </w:pPr>
      <w:r w:rsidRPr="00401F90">
        <w:rPr>
          <w:szCs w:val="17"/>
          <w:lang w:eastAsia="sk-SK"/>
        </w:rPr>
        <w:t xml:space="preserve">Atómový zákon stanovuje aj princíp zodpovednosti pôvodcu znečistenia za likvidáciu odpadu vzniknutého prevádzkou jadrových zariadení („polluter pays principle“) a upravuje základný rámec jadrovej energetiky vrátane jeho tzv. záverečnej časti a povinnosť držiteľa licencie na prevádzku jadrovoenergetického zariadenia zabezpečiť jeho vyraďovanie. Záverečná časť jadrovej energetiky zahrňuje aktivity po ukončení komerčnej prevádzky jadrového zariadenia, vrátane skladovania a uloženia </w:t>
      </w:r>
      <w:r w:rsidR="00E02539">
        <w:rPr>
          <w:szCs w:val="17"/>
          <w:lang w:eastAsia="sk-SK"/>
        </w:rPr>
        <w:t>vyhoretého</w:t>
      </w:r>
      <w:r w:rsidRPr="00401F90">
        <w:rPr>
          <w:szCs w:val="17"/>
          <w:lang w:eastAsia="sk-SK"/>
        </w:rPr>
        <w:t xml:space="preserve"> jadrového paliva, spracovania a uloženia rádioaktívnych odpadov.</w:t>
      </w:r>
    </w:p>
    <w:p w14:paraId="709DFE6F" w14:textId="77777777" w:rsidR="007E7A48" w:rsidRPr="00401F90" w:rsidRDefault="007E7A48" w:rsidP="007E7A48">
      <w:pPr>
        <w:rPr>
          <w:sz w:val="14"/>
          <w:szCs w:val="14"/>
          <w:lang w:eastAsia="sk-SK"/>
        </w:rPr>
      </w:pPr>
    </w:p>
    <w:p w14:paraId="7836DC16" w14:textId="77777777" w:rsidR="000F4310" w:rsidRPr="00401F90" w:rsidRDefault="000F4310">
      <w:pPr>
        <w:jc w:val="left"/>
        <w:rPr>
          <w:snapToGrid w:val="0"/>
          <w:u w:val="single"/>
          <w:lang w:eastAsia="sk-SK"/>
        </w:rPr>
      </w:pPr>
      <w:r w:rsidRPr="00401F90">
        <w:br w:type="page"/>
      </w:r>
    </w:p>
    <w:p w14:paraId="6BA62A41" w14:textId="54DFBF2C" w:rsidR="00341362" w:rsidRPr="00401F90" w:rsidRDefault="00341362" w:rsidP="00341362">
      <w:pPr>
        <w:pStyle w:val="Nadpis3"/>
        <w:rPr>
          <w:lang w:val="sk-SK"/>
        </w:rPr>
      </w:pPr>
      <w:r w:rsidRPr="00401F90">
        <w:rPr>
          <w:lang w:val="sk-SK"/>
        </w:rPr>
        <w:lastRenderedPageBreak/>
        <w:t>Viedenský dohovor o občiansk</w:t>
      </w:r>
      <w:r w:rsidR="004A6E4F">
        <w:rPr>
          <w:lang w:val="sk-SK"/>
        </w:rPr>
        <w:t>o</w:t>
      </w:r>
      <w:r w:rsidR="005D1996">
        <w:rPr>
          <w:lang w:val="sk-SK"/>
        </w:rPr>
        <w:t>právnej</w:t>
      </w:r>
      <w:r w:rsidRPr="00401F90">
        <w:rPr>
          <w:lang w:val="sk-SK"/>
        </w:rPr>
        <w:t xml:space="preserve"> zodpovednosti za jadrové škody</w:t>
      </w:r>
    </w:p>
    <w:p w14:paraId="60AFFFF7" w14:textId="77777777" w:rsidR="00341362" w:rsidRPr="00401F90" w:rsidRDefault="00341362" w:rsidP="00341362">
      <w:pPr>
        <w:ind w:right="2"/>
        <w:rPr>
          <w:sz w:val="14"/>
          <w:szCs w:val="14"/>
        </w:rPr>
      </w:pPr>
    </w:p>
    <w:p w14:paraId="5AFB866A" w14:textId="77777777" w:rsidR="00341362" w:rsidRPr="00401F90" w:rsidRDefault="007E7A48" w:rsidP="00341362">
      <w:pPr>
        <w:rPr>
          <w:szCs w:val="17"/>
        </w:rPr>
      </w:pPr>
      <w:r w:rsidRPr="00401F90">
        <w:rPr>
          <w:szCs w:val="17"/>
        </w:rPr>
        <w:t>V zmysle Viedenského dohovoru o jadrovej zodpovednosti tretích strán (máj 1963) výhradnú zodpovednosť za nehody v týchto jadrových zariadeniach súvisiace s ich prevádzkou nesú prevádzkovatelia jadrových zariadení. Národná rada Slovenskej republiky vyslovila súhlas s pristúpením SR k Viedenskému dohovoru o občianskoprávnej zodpovednosti za škody spôsobené jadrovou udalosťou svojím uznesením č. 71 z 25. januára 1995 a prezident SR ho schválil 23. februára 1995. Vo vzťahu k SR dohovor nadobudol platnosť 7. júna 1995. V Zbierke zákonov SR bol Viedenský dohovor publikovaný pod č. 70/1996 Z. z., pričom medzinárodnoprávne povinnosti inkorporácie mnohostranného medzinárodného dohovoru boli do vnútroštátneho práva SR plne prijaté zákonom č. 130/1998 Z. z. (ktorý sa od 1.</w:t>
      </w:r>
      <w:r w:rsidR="0075092D" w:rsidRPr="00401F90">
        <w:rPr>
          <w:szCs w:val="17"/>
        </w:rPr>
        <w:t> </w:t>
      </w:r>
      <w:r w:rsidRPr="00401F90">
        <w:rPr>
          <w:szCs w:val="17"/>
        </w:rPr>
        <w:t>12.</w:t>
      </w:r>
      <w:r w:rsidR="0075092D" w:rsidRPr="00401F90">
        <w:rPr>
          <w:szCs w:val="17"/>
        </w:rPr>
        <w:t> </w:t>
      </w:r>
      <w:r w:rsidRPr="00401F90">
        <w:rPr>
          <w:szCs w:val="17"/>
        </w:rPr>
        <w:t>2004 nahradil novým zákonom č. 541/2004 Z. z. o mierovom využívaní jadrovej energie (atómový zákon) a o zmene a doplnení niektorých zákonov v znení neskorších predpisov). Národná rada Slovenskej republiky vyjadrila 25. januára 1995  súhlas s pripojením sa Slovenskej republiky k tomuto dohovoru. Prezident Slovenskej republiky dal svoj súhlas 23. februára 1995. Dňa 7. marca 1995 Slovenská republika deponovala dokumenty o pridružení sa k Viedenskému dohovoru generálnemu riaditeľovi Medzinárodného úradu pre atómovú energiu a 7. júna 1995 Viedenský dohovor v Slovenskej republike nadobudol platnosť.</w:t>
      </w:r>
    </w:p>
    <w:p w14:paraId="7E60689F" w14:textId="77777777" w:rsidR="007E7A48" w:rsidRPr="00401F90" w:rsidRDefault="007E7A48" w:rsidP="00341362">
      <w:pPr>
        <w:rPr>
          <w:sz w:val="14"/>
          <w:szCs w:val="14"/>
          <w:lang w:eastAsia="sk-SK"/>
        </w:rPr>
      </w:pPr>
    </w:p>
    <w:p w14:paraId="539A8CFA" w14:textId="77777777" w:rsidR="0075092D" w:rsidRPr="00401F90" w:rsidRDefault="00341362" w:rsidP="00341362">
      <w:pPr>
        <w:ind w:right="2"/>
      </w:pPr>
      <w:r w:rsidRPr="00401F90">
        <w:t>Viedenský dohovor vyžaduje, aby prevádzkovateľ zabezpečil poistenie alebo iné finančné zabezpečenie svojej zodpovednosti za jadrové škody, ako je stanovené štátom vlastniacim jadrové zariadenia. Štát vlastniaci jadrové zariadenie nesmie obmedziť zodpovednosť prevádzkovateľa na sumu menšiu ako 5 mil.</w:t>
      </w:r>
      <w:r w:rsidR="0075092D" w:rsidRPr="00401F90">
        <w:t> </w:t>
      </w:r>
      <w:r w:rsidRPr="00401F90">
        <w:t>USD (pevne stanovené vo vzťahu k cene zlata podľa cien z roku 1963) na jednu jadrovú udalosť</w:t>
      </w:r>
      <w:r w:rsidR="0075092D" w:rsidRPr="00401F90">
        <w:t xml:space="preserve"> </w:t>
      </w:r>
      <w:r w:rsidR="0075092D" w:rsidRPr="00401F90">
        <w:rPr>
          <w:szCs w:val="17"/>
        </w:rPr>
        <w:t>(v aktuálnych jednotkách vyjadrené v atómovom zákone do 31.12.2013 v hodnote 75 mil. EUR, od 1.1.2014 v hodnote 185 mil. EUR)</w:t>
      </w:r>
      <w:r w:rsidRPr="00401F90">
        <w:t xml:space="preserve">. </w:t>
      </w:r>
    </w:p>
    <w:p w14:paraId="6B1F3E57" w14:textId="77777777" w:rsidR="0075092D" w:rsidRDefault="0075092D" w:rsidP="00341362">
      <w:pPr>
        <w:ind w:right="2"/>
      </w:pPr>
    </w:p>
    <w:p w14:paraId="7AEC865D" w14:textId="77777777" w:rsidR="005D1996" w:rsidRPr="00D34902" w:rsidRDefault="005D1996" w:rsidP="005D1996">
      <w:r w:rsidRPr="00D34902">
        <w:t xml:space="preserve">Zákon č. 54/2015 o občianskoprávnej zodpovednosti za jadrovú škodu a o jej finančnom krytí a o zmene a doplnení niektorých zákonov </w:t>
      </w:r>
      <w:r w:rsidRPr="00F03B19">
        <w:t>rozpracoval samostatný zákon o občianskoprávnej zodpovednosti za jadrové škody a o jej finančnom krytí podľa Viedenského dohovoru z 1963</w:t>
      </w:r>
      <w:r w:rsidRPr="00D34902">
        <w:t>.</w:t>
      </w:r>
    </w:p>
    <w:p w14:paraId="4CBAE705" w14:textId="77777777" w:rsidR="005D1996" w:rsidRPr="00401F90" w:rsidRDefault="005D1996" w:rsidP="00341362">
      <w:pPr>
        <w:ind w:right="2"/>
      </w:pPr>
    </w:p>
    <w:p w14:paraId="28A7828C" w14:textId="77777777" w:rsidR="00341362" w:rsidRPr="00401F90" w:rsidRDefault="00341362" w:rsidP="00341362">
      <w:pPr>
        <w:ind w:right="2"/>
      </w:pPr>
      <w:r w:rsidRPr="00401F90">
        <w:t>Štát vlastniaci jadrové zariadenie musí zabezpečiť vyrovnanie nárokov na kompenzáciu jadrových škôd, ktoré boli uplatnené voči prevádzkovateľovi, a to tak, že poskytne potrebné finančné prostriedky v takom rozsahu, v akom výnosy z poistenia nepostačia na uspokojenie týchto nárokov, ale nie nad prípadný limit prevádzkovateľovej povinnosti stanovený štátom.</w:t>
      </w:r>
    </w:p>
    <w:p w14:paraId="3D4800E9" w14:textId="77777777" w:rsidR="00F200BC" w:rsidRPr="00401F90" w:rsidRDefault="00F200BC" w:rsidP="00341362">
      <w:pPr>
        <w:ind w:right="2"/>
      </w:pPr>
    </w:p>
    <w:p w14:paraId="0E57D280" w14:textId="486D5E01" w:rsidR="0075092D" w:rsidRPr="00401F90" w:rsidRDefault="0075092D" w:rsidP="00000965">
      <w:pPr>
        <w:ind w:right="2"/>
        <w:rPr>
          <w:szCs w:val="17"/>
        </w:rPr>
      </w:pPr>
      <w:r w:rsidRPr="00401F90">
        <w:rPr>
          <w:szCs w:val="17"/>
        </w:rPr>
        <w:t>Po vzniku spoločnosti JAVYS</w:t>
      </w:r>
      <w:r w:rsidR="001E5B9C">
        <w:rPr>
          <w:szCs w:val="17"/>
        </w:rPr>
        <w:t>,</w:t>
      </w:r>
      <w:r w:rsidR="001E5B9C" w:rsidRPr="001E5B9C">
        <w:rPr>
          <w:rFonts w:cs="Arial"/>
          <w:snapToGrid w:val="0"/>
          <w:lang w:eastAsia="sk-SK"/>
        </w:rPr>
        <w:t xml:space="preserve"> </w:t>
      </w:r>
      <w:r w:rsidR="001E5B9C">
        <w:rPr>
          <w:rFonts w:cs="Arial"/>
          <w:snapToGrid w:val="0"/>
          <w:lang w:eastAsia="sk-SK"/>
        </w:rPr>
        <w:t>a.s.,</w:t>
      </w:r>
      <w:r w:rsidRPr="00401F90">
        <w:rPr>
          <w:szCs w:val="17"/>
        </w:rPr>
        <w:t xml:space="preserve"> v roku 2006 spoločnosť podpísala príslušnú zmluvu o poistnom krytí zodpovednosti za jadrovú škodu s konzorciom slovenských poisťovní, tzv. </w:t>
      </w:r>
      <w:r w:rsidR="004A6E4F">
        <w:rPr>
          <w:szCs w:val="17"/>
        </w:rPr>
        <w:t>S</w:t>
      </w:r>
      <w:r w:rsidRPr="00401F90">
        <w:rPr>
          <w:szCs w:val="17"/>
        </w:rPr>
        <w:t xml:space="preserve">lovenským jadrovým poisťovacím poolom (ku ktorej sa každoročne podpisovali dodatky). Zmluva do 31.12.2012 kryla záväzky spoločnosti do výšky 75 000 000 EUR za každú jadrovú udalosť. Platná a účinná právna úprava SR v roku 2013 v rámci atómového zákona limitovala záväzok spoločnosti do výšky 50 mil. EUR v inom jadrovom zariadení. Od 1.1.2014 vstúpila do účinnosti nová zmluva so </w:t>
      </w:r>
      <w:r w:rsidR="004A6E4F">
        <w:rPr>
          <w:szCs w:val="17"/>
        </w:rPr>
        <w:t>S</w:t>
      </w:r>
      <w:r w:rsidRPr="00401F90">
        <w:rPr>
          <w:szCs w:val="17"/>
        </w:rPr>
        <w:t xml:space="preserve">lovenským jadrovým poisťovacím poolom </w:t>
      </w:r>
      <w:r w:rsidR="004A6E4F">
        <w:rPr>
          <w:szCs w:val="17"/>
        </w:rPr>
        <w:t>s poistým krytím</w:t>
      </w:r>
      <w:r w:rsidRPr="00401F90">
        <w:rPr>
          <w:szCs w:val="17"/>
        </w:rPr>
        <w:t xml:space="preserve"> 185 mil. EUR </w:t>
      </w:r>
      <w:r w:rsidR="004A6E4F">
        <w:rPr>
          <w:szCs w:val="17"/>
        </w:rPr>
        <w:t>n</w:t>
      </w:r>
      <w:r w:rsidRPr="00401F90">
        <w:rPr>
          <w:szCs w:val="17"/>
        </w:rPr>
        <w:t>a každú jadrovú udalosť podľa novely atómového zákona č.</w:t>
      </w:r>
      <w:r w:rsidR="005D1996">
        <w:rPr>
          <w:szCs w:val="17"/>
        </w:rPr>
        <w:t> </w:t>
      </w:r>
      <w:r w:rsidRPr="00401F90">
        <w:rPr>
          <w:szCs w:val="17"/>
        </w:rPr>
        <w:t>143/2013</w:t>
      </w:r>
      <w:r w:rsidR="005D1996">
        <w:rPr>
          <w:szCs w:val="17"/>
        </w:rPr>
        <w:t> </w:t>
      </w:r>
      <w:r w:rsidRPr="00401F90">
        <w:rPr>
          <w:szCs w:val="17"/>
        </w:rPr>
        <w:t>Z.z.</w:t>
      </w:r>
    </w:p>
    <w:p w14:paraId="5A332289" w14:textId="77777777" w:rsidR="000F4310" w:rsidRPr="00401F90" w:rsidRDefault="000F4310" w:rsidP="00341362">
      <w:pPr>
        <w:rPr>
          <w:lang w:eastAsia="sk-SK"/>
        </w:rPr>
      </w:pPr>
    </w:p>
    <w:p w14:paraId="76C0B7C9" w14:textId="77777777" w:rsidR="00341362" w:rsidRPr="00401F90" w:rsidRDefault="00341362" w:rsidP="00341362">
      <w:pPr>
        <w:pStyle w:val="Nadpis3"/>
        <w:rPr>
          <w:lang w:val="sk-SK"/>
        </w:rPr>
      </w:pPr>
      <w:r w:rsidRPr="00401F90">
        <w:rPr>
          <w:lang w:val="sk-SK"/>
        </w:rPr>
        <w:t>Financovanie záverečnej časti jadrovej energetiky, zákon o Národnom jadrovom fonde a granty EBOR</w:t>
      </w:r>
    </w:p>
    <w:p w14:paraId="5A5787F0" w14:textId="77777777" w:rsidR="00341362" w:rsidRPr="00401F90" w:rsidRDefault="00341362" w:rsidP="00341362">
      <w:pPr>
        <w:rPr>
          <w:lang w:eastAsia="sk-SK"/>
        </w:rPr>
      </w:pPr>
    </w:p>
    <w:p w14:paraId="6B06EE02" w14:textId="77777777" w:rsidR="00341362" w:rsidRPr="00401F90" w:rsidRDefault="00341362" w:rsidP="00341362">
      <w:r w:rsidRPr="00401F90">
        <w:t>V auguste 1994 schválila Národná rada Slovenskej republiky zákon č. 254 o Štátnom fonde na likvidáciu jadrovoenergetických zariadení. V zmysle tohto zákona sa od prevádzkovateľov jadrových zariadení požadovalo, aby štvrťročne, od 1. januára 1995, prispievali do fondu likvidácie vo výške 10 % z predajnej ceny elektrickej energie vyprodukovanej v týchto jadrových zariadeniach.</w:t>
      </w:r>
    </w:p>
    <w:p w14:paraId="03E5AB2E" w14:textId="77777777" w:rsidR="00341362" w:rsidRPr="00401F90" w:rsidRDefault="00341362" w:rsidP="00341362"/>
    <w:p w14:paraId="1CE4BF48" w14:textId="77777777" w:rsidR="00341362" w:rsidRPr="00401F90" w:rsidRDefault="00341362" w:rsidP="00341362">
      <w:r w:rsidRPr="00401F90">
        <w:t xml:space="preserve">Dňa 29. novembra 2001 schválila Národná rada Slovenskej republiky zákon č. 560, ktorý dopĺňa zákon č. 254 o fonde. Na základe tohto zákona, s účinnosťou od 1. januára 2002, </w:t>
      </w:r>
      <w:r w:rsidR="00B6533D" w:rsidRPr="00401F90">
        <w:t>boli</w:t>
      </w:r>
      <w:r w:rsidRPr="00401F90">
        <w:t xml:space="preserve"> prevádzkovatelia jadrových zariadení povinní prispievať ročne fixnou sumou </w:t>
      </w:r>
      <w:r w:rsidR="000B7E60" w:rsidRPr="00401F90">
        <w:t xml:space="preserve">11 618 EUR </w:t>
      </w:r>
      <w:r w:rsidRPr="00401F90">
        <w:t xml:space="preserve">za každý MW inštalovaného výkonu jadrového zariadenia a 6,8 % z predajnej ceny elektrickej energie vyprodukovanej v týchto jadrových zariadeniach. </w:t>
      </w:r>
    </w:p>
    <w:p w14:paraId="0E8AF025" w14:textId="77777777" w:rsidR="00F200BC" w:rsidRPr="00401F90" w:rsidRDefault="00F200BC">
      <w:pPr>
        <w:jc w:val="left"/>
        <w:rPr>
          <w:bCs/>
          <w:iCs/>
        </w:rPr>
      </w:pPr>
    </w:p>
    <w:p w14:paraId="032B7DC2" w14:textId="194C7E84" w:rsidR="00341362" w:rsidRPr="00401F90" w:rsidRDefault="00341362">
      <w:pPr>
        <w:rPr>
          <w:bCs/>
          <w:iCs/>
        </w:rPr>
      </w:pPr>
      <w:r w:rsidRPr="00401F90">
        <w:rPr>
          <w:bCs/>
          <w:iCs/>
        </w:rPr>
        <w:t xml:space="preserve">V marci 2006 Národná rada SR schválila nový zákon o Národnom jadrovom fonde č. 238/2006, ktorý riešil požiadavku na adresné sledovanie odvodov a rozdelenie súčasných prostriedkov fondu podľa jednotlivých jadrovoenergetických zariadení, a zároveň rieši tzv. historický deficit vo výške prostriedkov fondu. Historický deficit v prostriedkoch fondu vznikol v minulosti absenciou systému uhrádzania odvodov a akumuláciou prostriedkov na budúce vyraďovanie z prevádzky jadrových zariadení (predovšetkým A1 a V1). </w:t>
      </w:r>
      <w:r w:rsidRPr="00401F90">
        <w:t xml:space="preserve">Na základe tohto zákona, s účinnosťou od 1. júla 2006, sú prevádzkovatelia jadrových zariadení povinní prispievať ročne fixnou sumou </w:t>
      </w:r>
      <w:r w:rsidR="000B7E60" w:rsidRPr="00401F90">
        <w:t xml:space="preserve">11 618 EUR </w:t>
      </w:r>
      <w:r w:rsidRPr="00401F90">
        <w:t xml:space="preserve">za každý MW inštalovaného výkonu jadrového zariadenia a 5,95 % z predajnej ceny elektrickej energie vyprodukovanej v týchto jadrových zariadeniach. </w:t>
      </w:r>
      <w:r w:rsidRPr="00401F90">
        <w:rPr>
          <w:bCs/>
          <w:iCs/>
        </w:rPr>
        <w:t>Nový zákon predpokladal, že vláda Slovenskej republiky schváli do konca roku 2007 stratégiu záverečnej časti jadrovej energetiky, ktorej súčasťou bude okrem iného schválenie stratégie vyraďovania pre jednotlivé jadrovoenergetické zariadenia, určenie záväzkov spojených s likvidáciou jadrových zariadení vrátane spracovania a uloženia rádioaktívneho odpadu a </w:t>
      </w:r>
      <w:r w:rsidR="00E02539">
        <w:rPr>
          <w:bCs/>
          <w:iCs/>
        </w:rPr>
        <w:t>vyhoretého</w:t>
      </w:r>
      <w:r w:rsidRPr="00401F90">
        <w:rPr>
          <w:bCs/>
          <w:iCs/>
        </w:rPr>
        <w:t xml:space="preserve"> jadrového paliva, vyčíslenie </w:t>
      </w:r>
      <w:r w:rsidRPr="00401F90">
        <w:rPr>
          <w:bCs/>
          <w:iCs/>
        </w:rPr>
        <w:lastRenderedPageBreak/>
        <w:t xml:space="preserve">historického deficitu a stanovenie špeciálnej tarify účtovanej konečným spotrebiteľom na území Slovenskej republiky, ktorá je určená na krytie tohto historického deficitu. </w:t>
      </w:r>
    </w:p>
    <w:p w14:paraId="36842570" w14:textId="77777777" w:rsidR="00341362" w:rsidRPr="00401F90" w:rsidRDefault="00341362" w:rsidP="00341362">
      <w:r w:rsidRPr="00401F90">
        <w:t>V súlade s požiadavkou tohto zákona rozdelil k 30. júnu 2006 Národný jadrový fond nazhromaždené prostriedky na podúčty podľa jednotlivých jadrovoenergetických zariadení, v rámci ktorého bolo pridelená na podúčet  V1 suma</w:t>
      </w:r>
      <w:r w:rsidR="004D6BAE" w:rsidRPr="00401F90">
        <w:t xml:space="preserve"> 244 526 tis.</w:t>
      </w:r>
      <w:r w:rsidR="008D2E5C" w:rsidRPr="00401F90">
        <w:t xml:space="preserve"> EUR.</w:t>
      </w:r>
      <w:r w:rsidR="004D6BAE" w:rsidRPr="00401F90">
        <w:t xml:space="preserve"> </w:t>
      </w:r>
    </w:p>
    <w:p w14:paraId="069D08BE" w14:textId="77777777" w:rsidR="001D3EB4" w:rsidRPr="00401F90" w:rsidRDefault="001D3EB4" w:rsidP="00341362">
      <w:pPr>
        <w:rPr>
          <w:bCs/>
          <w:iCs/>
        </w:rPr>
      </w:pPr>
    </w:p>
    <w:p w14:paraId="51651D57" w14:textId="77777777" w:rsidR="00341362" w:rsidRPr="00401F90" w:rsidRDefault="00341362" w:rsidP="00341362">
      <w:pPr>
        <w:rPr>
          <w:bCs/>
          <w:iCs/>
        </w:rPr>
      </w:pPr>
      <w:r w:rsidRPr="00401F90">
        <w:rPr>
          <w:bCs/>
          <w:iCs/>
        </w:rPr>
        <w:t xml:space="preserve">Dňa 6. septembra 2006 bola zároveň prijatá novela zákona o Národnom jadrovom fonde č. 528/2006, ktorá stanovila na prechodné obdobie možnosť čerpať ako pôžičku prostriedky na vyraďovanie jadrovej elektrárne A1 z podúčtu určeného na vyraďovanie JE V1, kým nebude uvedený mechanizmus špeciálnej tarify. </w:t>
      </w:r>
    </w:p>
    <w:p w14:paraId="2F2374EA" w14:textId="77777777" w:rsidR="003D0B59" w:rsidRPr="00401F90" w:rsidRDefault="003D0B59" w:rsidP="00341362">
      <w:pPr>
        <w:rPr>
          <w:bCs/>
          <w:iCs/>
        </w:rPr>
      </w:pPr>
    </w:p>
    <w:p w14:paraId="7E48F478" w14:textId="77777777" w:rsidR="00F745CD" w:rsidRPr="00401F90" w:rsidRDefault="003D0B59" w:rsidP="003D0B59">
      <w:pPr>
        <w:rPr>
          <w:bCs/>
          <w:iCs/>
        </w:rPr>
      </w:pPr>
      <w:r w:rsidRPr="00401F90">
        <w:rPr>
          <w:bCs/>
          <w:iCs/>
        </w:rPr>
        <w:t>Dňa 21. mája 2008 schválila vláda Slovenskej republiky uznesením č. 328/2008 stratégiu záverečnej časti jadrovej energetiky a uložila zodpovedným orgánom jej implementáciu v termíne do 31. decembra 2013, vrátane začatia výberu prostriedkov na krytie historického deficitu prostredníctvom špeciálneho odvodu</w:t>
      </w:r>
      <w:r w:rsidR="00F745CD" w:rsidRPr="00401F90">
        <w:rPr>
          <w:bCs/>
          <w:iCs/>
        </w:rPr>
        <w:t>, ktorý sa začal vyberať od roku 2011</w:t>
      </w:r>
      <w:r w:rsidRPr="00401F90">
        <w:rPr>
          <w:bCs/>
          <w:iCs/>
        </w:rPr>
        <w:t xml:space="preserve">. </w:t>
      </w:r>
    </w:p>
    <w:p w14:paraId="4FD79A07" w14:textId="77777777" w:rsidR="003D0B59" w:rsidRPr="00401F90" w:rsidRDefault="00F745CD" w:rsidP="003D0B59">
      <w:pPr>
        <w:rPr>
          <w:bCs/>
          <w:iCs/>
        </w:rPr>
      </w:pPr>
      <w:r w:rsidRPr="00401F90">
        <w:rPr>
          <w:bCs/>
          <w:iCs/>
        </w:rPr>
        <w:t xml:space="preserve"> </w:t>
      </w:r>
    </w:p>
    <w:p w14:paraId="1D3CD0E4" w14:textId="77777777" w:rsidR="003D0B59" w:rsidRPr="00401F90" w:rsidRDefault="003D0B59" w:rsidP="003D0B59">
      <w:pPr>
        <w:rPr>
          <w:bCs/>
          <w:iCs/>
        </w:rPr>
      </w:pPr>
      <w:r w:rsidRPr="00401F90">
        <w:rPr>
          <w:bCs/>
          <w:iCs/>
        </w:rPr>
        <w:t>Dňa 15. januára 2014 prijala Vláda Slovenskej republiky uznesením č. 26/2014 aktualizovanú stratégiu záverečnej časti mierového využívania jadrovej energie, pripravenú Národným Jadrovým Fondom. Táto stratégia, okrem iného, aktualizuje pôvodné odhady nákladov na vyraďovanie jadrových elektrární, skladovanie rádioaktívneho odpadu z vyraďovania a tiež vysoko-rádioaktívneho rádioaktívneho odpadu a vyhoretého jadrového paliva v hlbinnom úložisku.</w:t>
      </w:r>
    </w:p>
    <w:p w14:paraId="41268635" w14:textId="77777777" w:rsidR="003D0B59" w:rsidRPr="000D7172" w:rsidRDefault="003D0B59" w:rsidP="00341362">
      <w:pPr>
        <w:rPr>
          <w:bCs/>
          <w:iCs/>
          <w:highlight w:val="lightGray"/>
        </w:rPr>
      </w:pPr>
    </w:p>
    <w:p w14:paraId="7DF76EC0" w14:textId="73D869C9" w:rsidR="00341362" w:rsidRPr="00401F90" w:rsidRDefault="00A9298F" w:rsidP="00C33236">
      <w:pPr>
        <w:rPr>
          <w:highlight w:val="yellow"/>
        </w:rPr>
      </w:pPr>
      <w:r w:rsidRPr="00C33236">
        <w:t xml:space="preserve">Spoločnosť zaúčtovala k 31. decembru </w:t>
      </w:r>
      <w:r w:rsidR="00401F90" w:rsidRPr="00C33236">
        <w:t xml:space="preserve">2015 </w:t>
      </w:r>
      <w:r w:rsidR="00341362" w:rsidRPr="00C33236">
        <w:t xml:space="preserve">pohľadávku na účte 346 – Dotácie zo štátneho rozpočtu </w:t>
      </w:r>
      <w:r w:rsidR="00C33236" w:rsidRPr="00C33236">
        <w:t>47 105 513</w:t>
      </w:r>
      <w:r w:rsidRPr="00C33236">
        <w:t xml:space="preserve"> EUR (31. december 20</w:t>
      </w:r>
      <w:r w:rsidR="0063580B" w:rsidRPr="00C33236">
        <w:t>1</w:t>
      </w:r>
      <w:r w:rsidR="00401F90" w:rsidRPr="00C33236">
        <w:t>4</w:t>
      </w:r>
      <w:r w:rsidR="00341362" w:rsidRPr="00C33236">
        <w:t xml:space="preserve">: </w:t>
      </w:r>
      <w:r w:rsidR="00401F90" w:rsidRPr="00C33236">
        <w:t xml:space="preserve">64 362 </w:t>
      </w:r>
      <w:r w:rsidR="004D6BAE" w:rsidRPr="00C33236">
        <w:t>tis. EUR</w:t>
      </w:r>
      <w:r w:rsidR="00341362" w:rsidRPr="00C33236">
        <w:t>) vo výške akumulovaných prostriedkov na podúčte pre V1 vo fonde. Keďže je presvedčená, že prostriedky budú použité iba na zákonom stanovené účely, očakáva, že jej právo na čerpanie týchto prostriedkov za splnenia zákonných podmienok je isté.</w:t>
      </w:r>
      <w:r w:rsidR="002C4CF4" w:rsidRPr="00C33236">
        <w:t xml:space="preserve"> </w:t>
      </w:r>
      <w:r w:rsidR="00DD74AD" w:rsidRPr="00B32F64">
        <w:t xml:space="preserve">K 31. decembru </w:t>
      </w:r>
      <w:r w:rsidR="009C2082" w:rsidRPr="00B32F64">
        <w:t>201</w:t>
      </w:r>
      <w:r w:rsidR="009C2082">
        <w:t>5</w:t>
      </w:r>
      <w:r w:rsidR="009C2082" w:rsidRPr="00B32F64">
        <w:t xml:space="preserve"> </w:t>
      </w:r>
      <w:r w:rsidR="00DD74AD" w:rsidRPr="00B32F64">
        <w:t>na základe schválených rozpočtov NJF na rok 2015 a výhľadových plánov na roky 2016-18 predpokladá, že všetky vynaložené náklady na vyraďovanie jej budú preplatené.</w:t>
      </w:r>
    </w:p>
    <w:p w14:paraId="1860B13E" w14:textId="77777777" w:rsidR="00341362" w:rsidRPr="000D7172" w:rsidRDefault="00341362" w:rsidP="00341362">
      <w:pPr>
        <w:rPr>
          <w:highlight w:val="lightGray"/>
        </w:rPr>
      </w:pPr>
    </w:p>
    <w:p w14:paraId="507C43CE" w14:textId="77777777" w:rsidR="00341362" w:rsidRPr="00401F90" w:rsidRDefault="00341362" w:rsidP="00341362">
      <w:r w:rsidRPr="00401F90">
        <w:t>Spoločnosť zaúčtovala aj pohľadávku na krytie historického deficitu vo fonde, ktorá sa týka predovšetkým nákladov na vyraďovanie A1, keďže je presvedčená, že má nárok na krytie týchto prostriedkov podľa platného zákona o Národnom jadrovom fonde a že skutočné náklady vynaložené na jadrové vyraďovanie jej budú uhradené. Túto skutočnosť podporuje aj fakt, že v roku 2006 až </w:t>
      </w:r>
      <w:r w:rsidR="00F23342" w:rsidRPr="00401F90">
        <w:t>201</w:t>
      </w:r>
      <w:r w:rsidR="00334AA5" w:rsidRPr="00401F90">
        <w:t>4</w:t>
      </w:r>
      <w:r w:rsidR="00F23342" w:rsidRPr="00401F90">
        <w:t xml:space="preserve"> </w:t>
      </w:r>
      <w:r w:rsidRPr="00401F90">
        <w:t xml:space="preserve">fond schválil úhradu nákladov spojených s vyraďovaním jadrovej elektrárne A1 napriek tomu, že pri delení prostriedkov fondu k 30. júnu 2006 nebola pridelená žiadna suma na podúčet JE A1. Úhrada týchto nákladov </w:t>
      </w:r>
      <w:r w:rsidR="00FF43BC" w:rsidRPr="00401F90">
        <w:t xml:space="preserve">bola </w:t>
      </w:r>
      <w:r w:rsidRPr="00401F90">
        <w:t xml:space="preserve">riešená formou návratnej pôžičky z podúčtu na vyraďovanie JE V1. Výška pohľadávky na krytie historického deficitu bola odhadnutá vo výške časti rezerv na vyraďovanie, ktorá v súčasnosti nie je krytá žiadnymi inými zdrojmi. Skutočná výška historického deficitu stanovená fondom sa môže od súčasných odhadov spoločnosti líšiť a tieto rozdiely môžu byť významné. </w:t>
      </w:r>
      <w:r w:rsidR="0075674F" w:rsidRPr="00401F90">
        <w:t xml:space="preserve">V súlade so zákonom o Národnom jadrovom fonde č. 238/2006 vydala vláda Slovenskej republiky dňa 6. </w:t>
      </w:r>
      <w:r w:rsidR="00CC4084" w:rsidRPr="00401F90">
        <w:t>o</w:t>
      </w:r>
      <w:r w:rsidR="0075674F" w:rsidRPr="00401F90">
        <w:t xml:space="preserve">któbra 2010 nariadenie č. 426/2010, ktorým schválila na rok 2011 špeciálny odvod na krytie historického deficitu vo výške 3 EUR/MWh. Tento </w:t>
      </w:r>
      <w:r w:rsidR="00A2340D" w:rsidRPr="00401F90">
        <w:t>odvod</w:t>
      </w:r>
      <w:r w:rsidR="0075674F" w:rsidRPr="00401F90">
        <w:t xml:space="preserve"> vyberá prevádzkovateľ prenosovej sústavy od koncových odberateľov elektrickej energie na Slovensku.</w:t>
      </w:r>
      <w:r w:rsidR="00FF43BC" w:rsidRPr="00401F90">
        <w:t xml:space="preserve"> Z prostriedkov vybraných špeciálnym odvodom sa bude financovať aj vrátenie pôžičky z podúčtu JE V1.</w:t>
      </w:r>
      <w:r w:rsidR="00FF1FB6" w:rsidRPr="00401F90">
        <w:t xml:space="preserve"> </w:t>
      </w:r>
      <w:r w:rsidR="00592B9B" w:rsidRPr="00401F90">
        <w:t xml:space="preserve">Vo februári 2013 Európska komisia rozhodla v rámci odpovede na notifikačné postupy Slovenskej republiky, že uvedený špeciálny odvod na čiastočné financovanie tzv. historického deficitu je zlučiteľný so zmluvou o fungovaní Európskej únie a nepredstavuje štátnu pomoc. </w:t>
      </w:r>
    </w:p>
    <w:p w14:paraId="4A421D16" w14:textId="73DE63CC" w:rsidR="00813F4E" w:rsidRPr="00401F90" w:rsidRDefault="00813F4E" w:rsidP="00813F4E">
      <w:r w:rsidRPr="00401F90">
        <w:t>Novelou zákona č.</w:t>
      </w:r>
      <w:r w:rsidR="006361A2" w:rsidRPr="00401F90">
        <w:t xml:space="preserve"> </w:t>
      </w:r>
      <w:r w:rsidRPr="00401F90">
        <w:t xml:space="preserve">505/2011 bol okrem iného zvýšený fixný poplatok za každý MW inštalovaného výkonu jadrového zariadenia na 13 428,26 Eur a umožnené z prostriedkov NJF financovať náklady na vyraďovanie jadrových zariadení na výrobu alebo spracovanie jadrových materiálov alebo skladovanie jadrových materiálov a vyraďovanie jadrových zariadení na spracovanie, úpravu alebo skladovanie rádioaktívnych odpadov. Táto novela nadobudla účinnosť 1. februára 2012. V súčasnosti nie je </w:t>
      </w:r>
      <w:r w:rsidR="00FF43BC" w:rsidRPr="00401F90">
        <w:t xml:space="preserve">stanovený </w:t>
      </w:r>
      <w:r w:rsidRPr="00401F90">
        <w:t>mechanizmus akumulácie prostriedkov určených na vyraďovanie neenergetických zariadení vo vlastníctve spoločnosti.</w:t>
      </w:r>
    </w:p>
    <w:p w14:paraId="6562BA5E" w14:textId="77777777" w:rsidR="0075092D" w:rsidRPr="000D7172" w:rsidRDefault="0075092D" w:rsidP="0075092D">
      <w:pPr>
        <w:rPr>
          <w:highlight w:val="lightGray"/>
        </w:rPr>
      </w:pPr>
    </w:p>
    <w:p w14:paraId="17949F23" w14:textId="445E3B10" w:rsidR="00341362" w:rsidRPr="006F5F65" w:rsidRDefault="00341362" w:rsidP="00341362">
      <w:r w:rsidRPr="006F5F65">
        <w:t xml:space="preserve">Spoločnosť vykazuje k 31. decembru </w:t>
      </w:r>
      <w:r w:rsidR="001317D5" w:rsidRPr="006F5F65">
        <w:t>201</w:t>
      </w:r>
      <w:r w:rsidR="00401F90" w:rsidRPr="006F5F65">
        <w:t>5</w:t>
      </w:r>
      <w:r w:rsidR="001317D5" w:rsidRPr="006F5F65">
        <w:t xml:space="preserve"> </w:t>
      </w:r>
      <w:r w:rsidRPr="006F5F65">
        <w:t xml:space="preserve">sumu vo výške </w:t>
      </w:r>
      <w:r w:rsidR="006F5F65" w:rsidRPr="006F5F65">
        <w:t>174 917</w:t>
      </w:r>
      <w:r w:rsidR="002668A7" w:rsidRPr="006F5F65">
        <w:t xml:space="preserve"> </w:t>
      </w:r>
      <w:r w:rsidR="004D6BAE" w:rsidRPr="006F5F65">
        <w:t>tis.</w:t>
      </w:r>
      <w:r w:rsidR="00003B53" w:rsidRPr="006F5F65">
        <w:t xml:space="preserve"> EUR (31. december </w:t>
      </w:r>
      <w:r w:rsidR="002668A7" w:rsidRPr="006F5F65">
        <w:t>201</w:t>
      </w:r>
      <w:r w:rsidR="00401F90" w:rsidRPr="006F5F65">
        <w:t>4</w:t>
      </w:r>
      <w:r w:rsidRPr="006F5F65">
        <w:t xml:space="preserve">: </w:t>
      </w:r>
      <w:r w:rsidR="00401F90" w:rsidRPr="006F5F65">
        <w:t>199 837</w:t>
      </w:r>
      <w:r w:rsidR="002668A7" w:rsidRPr="006F5F65">
        <w:t xml:space="preserve"> </w:t>
      </w:r>
      <w:r w:rsidRPr="006F5F65">
        <w:t>tis. EUR) v súvislosti s grantmi Európskej banky pre obnovu a rozvoj (ďalej len „EBOR“). Tieto granty boli vykázané na základe projektov schválených na valnom zhromaždení prispievateľov v EBOR v súlade s rámcovou dohodou medzi EBOR a Slovenskou republikou. Rámcová dohoda sa podpísala na financovanie určitých nákladov súvisiacich so skorším odstavením blok</w:t>
      </w:r>
      <w:r w:rsidR="004A6E4F" w:rsidRPr="006F5F65">
        <w:t>ov</w:t>
      </w:r>
      <w:r w:rsidRPr="006F5F65">
        <w:t xml:space="preserve"> V1 jadrovej elektrárne v Jaslovských Bohuniciach, na základe uznesenia vlády SR č. 801/1999. </w:t>
      </w:r>
    </w:p>
    <w:p w14:paraId="3BA9C646" w14:textId="77777777" w:rsidR="00603E6E" w:rsidRPr="00B70A84" w:rsidRDefault="00603E6E" w:rsidP="00341362">
      <w:pPr>
        <w:rPr>
          <w:highlight w:val="lightGray"/>
        </w:rPr>
      </w:pPr>
    </w:p>
    <w:p w14:paraId="7B284CFC" w14:textId="77777777" w:rsidR="00BA135D" w:rsidRDefault="00BA135D">
      <w:pPr>
        <w:jc w:val="left"/>
        <w:rPr>
          <w:bCs/>
          <w:highlight w:val="lightGray"/>
        </w:rPr>
      </w:pPr>
      <w:r>
        <w:rPr>
          <w:bCs/>
          <w:highlight w:val="lightGray"/>
        </w:rPr>
        <w:br w:type="page"/>
      </w:r>
    </w:p>
    <w:p w14:paraId="541E4C6B" w14:textId="78163239" w:rsidR="00603E6E" w:rsidRPr="00401F90" w:rsidRDefault="005D1996" w:rsidP="00341362">
      <w:r>
        <w:rPr>
          <w:rFonts w:cs="Arial"/>
        </w:rPr>
        <w:lastRenderedPageBreak/>
        <w:t>V</w:t>
      </w:r>
      <w:r w:rsidRPr="00401F90">
        <w:rPr>
          <w:rFonts w:cs="Arial"/>
        </w:rPr>
        <w:t>nútroštátn</w:t>
      </w:r>
      <w:r>
        <w:rPr>
          <w:rFonts w:cs="Arial"/>
        </w:rPr>
        <w:t>á</w:t>
      </w:r>
      <w:r w:rsidRPr="00401F90">
        <w:rPr>
          <w:rFonts w:cs="Arial"/>
        </w:rPr>
        <w:t xml:space="preserve"> politik</w:t>
      </w:r>
      <w:r>
        <w:rPr>
          <w:rFonts w:cs="Arial"/>
        </w:rPr>
        <w:t>a</w:t>
      </w:r>
      <w:r w:rsidRPr="00401F90">
        <w:rPr>
          <w:rFonts w:cs="Arial"/>
        </w:rPr>
        <w:t xml:space="preserve"> a vnútroštátn</w:t>
      </w:r>
      <w:r>
        <w:rPr>
          <w:rFonts w:cs="Arial"/>
        </w:rPr>
        <w:t>y</w:t>
      </w:r>
      <w:r w:rsidRPr="00401F90">
        <w:rPr>
          <w:rFonts w:cs="Arial"/>
        </w:rPr>
        <w:t xml:space="preserve"> program nakladania s vyhoretým jadrovým palivom a rádioaktívnymi odpadmi v</w:t>
      </w:r>
      <w:r>
        <w:rPr>
          <w:rFonts w:cs="Arial"/>
        </w:rPr>
        <w:t> </w:t>
      </w:r>
      <w:r w:rsidRPr="00401F90">
        <w:rPr>
          <w:rFonts w:cs="Arial"/>
        </w:rPr>
        <w:t>SR</w:t>
      </w:r>
      <w:r>
        <w:rPr>
          <w:rFonts w:cs="Arial"/>
        </w:rPr>
        <w:t xml:space="preserve"> bol prijatý 8.júla 2015 uznesením vlády č. 387. </w:t>
      </w:r>
      <w:r w:rsidR="00603E6E" w:rsidRPr="00401F90">
        <w:rPr>
          <w:bCs/>
          <w:iCs/>
        </w:rPr>
        <w:t>Tiež sa pripravuje tzv. veľká novelizácia zákona o Národnom jadrovom fonde</w:t>
      </w:r>
      <w:r w:rsidR="00603E6E" w:rsidRPr="00621900">
        <w:rPr>
          <w:bCs/>
          <w:iCs/>
        </w:rPr>
        <w:t xml:space="preserve">. </w:t>
      </w:r>
      <w:r w:rsidR="00603E6E" w:rsidRPr="004C7C03">
        <w:rPr>
          <w:bCs/>
          <w:iCs/>
        </w:rPr>
        <w:t>Spoločnosť očakáva od týchto zmien vyjasnenie niektorých vzťahov a zodpovedností v porovnaní so súčasným právnym stavom, a tiež  okrem iného zavedenie nového poplatku z prevádzky neenergetických jadrových zariadení do NJF, ktorý bude akumulovaný na osobitnom podúčte a bude slúžiť na úhradu nákladov na vyraďovanie neenergetických jadrových zariadení v budúcnosti.</w:t>
      </w:r>
    </w:p>
    <w:p w14:paraId="29667BDD" w14:textId="77777777" w:rsidR="000F4310" w:rsidRPr="00401F90" w:rsidRDefault="000F4310">
      <w:pPr>
        <w:jc w:val="left"/>
        <w:rPr>
          <w:b/>
          <w:snapToGrid w:val="0"/>
          <w:lang w:eastAsia="sk-SK"/>
        </w:rPr>
      </w:pPr>
    </w:p>
    <w:p w14:paraId="5BAAA2B4" w14:textId="77777777" w:rsidR="00341362" w:rsidRPr="00401F90" w:rsidRDefault="00341362" w:rsidP="00341362">
      <w:pPr>
        <w:pStyle w:val="Nadpis2"/>
        <w:rPr>
          <w:lang w:val="sk-SK"/>
        </w:rPr>
      </w:pPr>
      <w:r w:rsidRPr="00401F90">
        <w:rPr>
          <w:lang w:val="sk-SK"/>
        </w:rPr>
        <w:t xml:space="preserve">Významné zmluvy </w:t>
      </w:r>
    </w:p>
    <w:p w14:paraId="3C30AFED" w14:textId="77777777" w:rsidR="00F60795" w:rsidRPr="00B70A84" w:rsidRDefault="00F60795" w:rsidP="004D6BAE">
      <w:pPr>
        <w:rPr>
          <w:bCs/>
          <w:highlight w:val="lightGray"/>
        </w:rPr>
      </w:pPr>
    </w:p>
    <w:p w14:paraId="32D9FD73" w14:textId="0691BD4E" w:rsidR="00813F4E" w:rsidRPr="00401F90" w:rsidRDefault="0017604F" w:rsidP="00813F4E">
      <w:pPr>
        <w:rPr>
          <w:bCs/>
        </w:rPr>
      </w:pPr>
      <w:r w:rsidRPr="00401F90">
        <w:rPr>
          <w:bCs/>
        </w:rPr>
        <w:t xml:space="preserve">Následne po získaní časti podniku JE V1 spoločnosť uzatvorila s SE zmluvu o predaji a kúpe výrobnej kapacity a výkonu JE V1, na základe ktorej spoločnosť </w:t>
      </w:r>
      <w:r w:rsidR="005D1996" w:rsidRPr="00401F90">
        <w:rPr>
          <w:bCs/>
        </w:rPr>
        <w:t>prevádzk</w:t>
      </w:r>
      <w:r w:rsidR="005D1996">
        <w:rPr>
          <w:bCs/>
        </w:rPr>
        <w:t>ovala</w:t>
      </w:r>
      <w:r w:rsidR="005D1996" w:rsidRPr="00401F90">
        <w:rPr>
          <w:bCs/>
        </w:rPr>
        <w:t xml:space="preserve"> </w:t>
      </w:r>
      <w:r w:rsidRPr="00401F90">
        <w:rPr>
          <w:bCs/>
        </w:rPr>
        <w:t>JE V1 počas obdobia jej zostatkovej životnosti do ukončenia prevádzky k 31. decembru 2009. SE uhrádza</w:t>
      </w:r>
      <w:r w:rsidR="009C26C9" w:rsidRPr="00401F90">
        <w:rPr>
          <w:bCs/>
        </w:rPr>
        <w:t>li</w:t>
      </w:r>
      <w:r w:rsidRPr="00401F90">
        <w:rPr>
          <w:bCs/>
        </w:rPr>
        <w:t xml:space="preserve"> všetky hotovostné náklady ako sú definované v zmluve, počas obdobia od 1. apríla 2006 až do </w:t>
      </w:r>
      <w:r w:rsidR="009C26C9" w:rsidRPr="00401F90">
        <w:rPr>
          <w:bCs/>
        </w:rPr>
        <w:t xml:space="preserve">31. </w:t>
      </w:r>
      <w:r w:rsidR="006361A2" w:rsidRPr="00401F90">
        <w:rPr>
          <w:bCs/>
        </w:rPr>
        <w:t xml:space="preserve">júla </w:t>
      </w:r>
      <w:r w:rsidR="009C26C9" w:rsidRPr="00401F90">
        <w:rPr>
          <w:bCs/>
        </w:rPr>
        <w:t xml:space="preserve">2011, </w:t>
      </w:r>
      <w:r w:rsidRPr="00401F90">
        <w:rPr>
          <w:bCs/>
        </w:rPr>
        <w:t xml:space="preserve">keď </w:t>
      </w:r>
      <w:r w:rsidR="009C26C9" w:rsidRPr="00401F90">
        <w:rPr>
          <w:bCs/>
        </w:rPr>
        <w:t>spoločnosť</w:t>
      </w:r>
      <w:r w:rsidRPr="00401F90">
        <w:rPr>
          <w:bCs/>
        </w:rPr>
        <w:t xml:space="preserve"> získa</w:t>
      </w:r>
      <w:r w:rsidR="009C26C9" w:rsidRPr="00401F90">
        <w:rPr>
          <w:bCs/>
        </w:rPr>
        <w:t>la</w:t>
      </w:r>
      <w:r w:rsidRPr="00401F90">
        <w:rPr>
          <w:bCs/>
        </w:rPr>
        <w:t xml:space="preserve"> licenciu na vyraďovanie JE V1 </w:t>
      </w:r>
      <w:r w:rsidR="009C26C9" w:rsidRPr="00401F90">
        <w:rPr>
          <w:bCs/>
        </w:rPr>
        <w:t>(</w:t>
      </w:r>
      <w:r w:rsidRPr="00401F90">
        <w:rPr>
          <w:bCs/>
        </w:rPr>
        <w:t xml:space="preserve">a ďalšie náklady spojené s vyraďovaním </w:t>
      </w:r>
      <w:r w:rsidR="009C26C9" w:rsidRPr="00401F90">
        <w:rPr>
          <w:bCs/>
        </w:rPr>
        <w:t xml:space="preserve">po tomto dátume by mali byť </w:t>
      </w:r>
      <w:r w:rsidRPr="00401F90">
        <w:rPr>
          <w:bCs/>
        </w:rPr>
        <w:t>uhrádza</w:t>
      </w:r>
      <w:r w:rsidR="009C26C9" w:rsidRPr="00401F90">
        <w:rPr>
          <w:bCs/>
        </w:rPr>
        <w:t>né</w:t>
      </w:r>
      <w:r w:rsidRPr="00401F90">
        <w:rPr>
          <w:bCs/>
        </w:rPr>
        <w:t xml:space="preserve"> Národný</w:t>
      </w:r>
      <w:r w:rsidR="009C26C9" w:rsidRPr="00401F90">
        <w:rPr>
          <w:bCs/>
        </w:rPr>
        <w:t>m</w:t>
      </w:r>
      <w:r w:rsidRPr="00401F90">
        <w:rPr>
          <w:bCs/>
        </w:rPr>
        <w:t xml:space="preserve"> jadrový</w:t>
      </w:r>
      <w:r w:rsidR="009C26C9" w:rsidRPr="00401F90">
        <w:rPr>
          <w:bCs/>
        </w:rPr>
        <w:t>m</w:t>
      </w:r>
      <w:r w:rsidRPr="00401F90">
        <w:rPr>
          <w:bCs/>
        </w:rPr>
        <w:t xml:space="preserve"> fond</w:t>
      </w:r>
      <w:r w:rsidR="009C26C9" w:rsidRPr="00401F90">
        <w:rPr>
          <w:bCs/>
        </w:rPr>
        <w:t>om</w:t>
      </w:r>
      <w:r w:rsidR="005D1996">
        <w:rPr>
          <w:bCs/>
        </w:rPr>
        <w:t xml:space="preserve"> a BIDSF</w:t>
      </w:r>
      <w:r w:rsidR="009C26C9" w:rsidRPr="00401F90">
        <w:rPr>
          <w:bCs/>
        </w:rPr>
        <w:t>)</w:t>
      </w:r>
      <w:r w:rsidRPr="00401F90">
        <w:rPr>
          <w:bCs/>
        </w:rPr>
        <w:t xml:space="preserve">. </w:t>
      </w:r>
      <w:r w:rsidR="00197909" w:rsidRPr="00401F90">
        <w:rPr>
          <w:bCs/>
        </w:rPr>
        <w:t xml:space="preserve">Na základe tejto zmluvy spoločnosť v roku 2011 zaúčtovala výnosy vo výške 32 790 093 EUR za úhradu hotovostných nákladov spojených </w:t>
      </w:r>
      <w:r w:rsidR="005D1996">
        <w:rPr>
          <w:bCs/>
        </w:rPr>
        <w:t xml:space="preserve">so spracovaním rádioaktívneho odpadu súvisiaceho </w:t>
      </w:r>
      <w:r w:rsidR="00197909" w:rsidRPr="00401F90">
        <w:rPr>
          <w:bCs/>
        </w:rPr>
        <w:t xml:space="preserve">s prevádzkovaním JE V1. </w:t>
      </w:r>
      <w:r w:rsidRPr="00401F90">
        <w:rPr>
          <w:bCs/>
        </w:rPr>
        <w:t>SE m</w:t>
      </w:r>
      <w:r w:rsidR="009C26C9" w:rsidRPr="00401F90">
        <w:rPr>
          <w:bCs/>
        </w:rPr>
        <w:t>al</w:t>
      </w:r>
      <w:r w:rsidRPr="00401F90">
        <w:rPr>
          <w:bCs/>
        </w:rPr>
        <w:t xml:space="preserve"> právo na základe zmluvy požiadať o vykonanie nezávislého auditu týchto nákladov. K dátumu zostavenia tejto účtovnej závierky nebol takýto audit vykonaný.</w:t>
      </w:r>
      <w:r w:rsidR="006A7BBE" w:rsidRPr="00401F90">
        <w:rPr>
          <w:bCs/>
        </w:rPr>
        <w:t xml:space="preserve"> </w:t>
      </w:r>
      <w:r w:rsidR="00813F4E" w:rsidRPr="00401F90">
        <w:rPr>
          <w:bCs/>
        </w:rPr>
        <w:t xml:space="preserve">V zmysle dodatku č. 7 ku zmluve o predaji a kúpe výrobnej kapacity a výkonu JE V1 bola výška hotovostných nákladov na roky 2009-2011 stanovená paušálne fixnou čiastkou. </w:t>
      </w:r>
    </w:p>
    <w:p w14:paraId="6FDD0342" w14:textId="77777777" w:rsidR="0075092D" w:rsidRPr="00401F90" w:rsidRDefault="0075092D" w:rsidP="0075092D"/>
    <w:p w14:paraId="0CD2FD0E" w14:textId="77777777" w:rsidR="00813F4E" w:rsidRPr="00401F90" w:rsidRDefault="00813F4E" w:rsidP="00813F4E">
      <w:pPr>
        <w:rPr>
          <w:bCs/>
        </w:rPr>
      </w:pPr>
      <w:r w:rsidRPr="00401F90">
        <w:rPr>
          <w:bCs/>
        </w:rPr>
        <w:t>Dodatkom č. 9 ku zmluve o predaji a kúpe výrobnej kapacity a výkonu JE V1 bol dohodnutý objem jadrových služieb pre JE V1 na roky 2010</w:t>
      </w:r>
      <w:r w:rsidR="006361A2" w:rsidRPr="00401F90">
        <w:rPr>
          <w:bCs/>
        </w:rPr>
        <w:t xml:space="preserve"> – </w:t>
      </w:r>
      <w:r w:rsidRPr="00401F90">
        <w:rPr>
          <w:bCs/>
        </w:rPr>
        <w:t>2011 a aktualizovaný platobný kalendár spracovávania kalov a sorbentov JE V1. Dodatkom č.</w:t>
      </w:r>
      <w:r w:rsidR="006361A2" w:rsidRPr="00401F90">
        <w:rPr>
          <w:bCs/>
        </w:rPr>
        <w:t xml:space="preserve"> </w:t>
      </w:r>
      <w:r w:rsidRPr="00401F90">
        <w:rPr>
          <w:bCs/>
        </w:rPr>
        <w:t>10 bol opätovne aktualizovaný platobný kalendár spracovávania kalov a sorbentov JE V1 a Dodatkom č.</w:t>
      </w:r>
      <w:r w:rsidR="006361A2" w:rsidRPr="00401F90">
        <w:rPr>
          <w:bCs/>
        </w:rPr>
        <w:t xml:space="preserve"> </w:t>
      </w:r>
      <w:r w:rsidRPr="00401F90">
        <w:rPr>
          <w:bCs/>
        </w:rPr>
        <w:t>11 bola dohodnutá platba od SE, a.s. na budúce spracovanie Ra-odpadov zo skladu vysokoaktívnych Ra-odpadov (mogilnik) JE V1.</w:t>
      </w:r>
    </w:p>
    <w:p w14:paraId="1542C227" w14:textId="77777777" w:rsidR="0075092D" w:rsidRPr="00401F90" w:rsidRDefault="0075092D" w:rsidP="0075092D"/>
    <w:p w14:paraId="3D1F1142" w14:textId="77777777" w:rsidR="00813F4E" w:rsidRPr="00401F90" w:rsidRDefault="00813F4E" w:rsidP="00813F4E">
      <w:pPr>
        <w:rPr>
          <w:bCs/>
        </w:rPr>
      </w:pPr>
      <w:r w:rsidRPr="00401F90">
        <w:rPr>
          <w:bCs/>
        </w:rPr>
        <w:t xml:space="preserve">Kaly a sorbenty </w:t>
      </w:r>
      <w:r w:rsidR="008D1554" w:rsidRPr="00401F90">
        <w:rPr>
          <w:bCs/>
        </w:rPr>
        <w:t xml:space="preserve">ako aj odpady z tzv. mogilniku </w:t>
      </w:r>
      <w:r w:rsidRPr="00401F90">
        <w:rPr>
          <w:bCs/>
        </w:rPr>
        <w:t xml:space="preserve">pochádzajú z historickej prevádzky JE V1.  Spoločnosť sa zaviazala spracovať tieto odpady </w:t>
      </w:r>
      <w:r w:rsidR="00E00C8A" w:rsidRPr="00401F90">
        <w:rPr>
          <w:bCs/>
        </w:rPr>
        <w:t xml:space="preserve">do roku </w:t>
      </w:r>
      <w:r w:rsidR="001C3771" w:rsidRPr="00401F90">
        <w:rPr>
          <w:bCs/>
        </w:rPr>
        <w:t>2020</w:t>
      </w:r>
      <w:r w:rsidRPr="00401F90">
        <w:rPr>
          <w:bCs/>
        </w:rPr>
        <w:t xml:space="preserve">. Celková suma za spracovanie týchto odpadov bola stanovená fixne na </w:t>
      </w:r>
      <w:r w:rsidR="008D1554" w:rsidRPr="00401F90">
        <w:rPr>
          <w:bCs/>
        </w:rPr>
        <w:t>64 912 tis</w:t>
      </w:r>
      <w:r w:rsidRPr="00401F90">
        <w:rPr>
          <w:bCs/>
        </w:rPr>
        <w:t>. EUR</w:t>
      </w:r>
      <w:r w:rsidR="008D1554" w:rsidRPr="00401F90">
        <w:rPr>
          <w:bCs/>
        </w:rPr>
        <w:t xml:space="preserve"> pre kaly a sorbenty a 7 000 tis. E</w:t>
      </w:r>
      <w:r w:rsidR="00085D45" w:rsidRPr="00401F90">
        <w:rPr>
          <w:bCs/>
        </w:rPr>
        <w:t>UR</w:t>
      </w:r>
      <w:r w:rsidR="008D1554" w:rsidRPr="00401F90">
        <w:rPr>
          <w:bCs/>
        </w:rPr>
        <w:t xml:space="preserve"> pre odpady z tzv. mogilniku. </w:t>
      </w:r>
      <w:r w:rsidRPr="00401F90">
        <w:rPr>
          <w:bCs/>
        </w:rPr>
        <w:t>Spoločnosť časovo rozlišuje výnosy z tejto zmluvy podľa stupňa rozpracovanosti tejto zákazky</w:t>
      </w:r>
      <w:r w:rsidR="008D1554" w:rsidRPr="00401F90">
        <w:rPr>
          <w:bCs/>
        </w:rPr>
        <w:t xml:space="preserve"> (pozri tiež pozn. III.3).</w:t>
      </w:r>
    </w:p>
    <w:p w14:paraId="6BE5E891" w14:textId="77777777" w:rsidR="0075092D" w:rsidRPr="00401F90" w:rsidRDefault="0075092D" w:rsidP="0075092D"/>
    <w:p w14:paraId="6E17E97A" w14:textId="7C8A6932" w:rsidR="00F60795" w:rsidRPr="00401F90" w:rsidRDefault="00813F4E" w:rsidP="004D6BAE">
      <w:pPr>
        <w:rPr>
          <w:bCs/>
        </w:rPr>
      </w:pPr>
      <w:r w:rsidRPr="00401F90">
        <w:rPr>
          <w:bCs/>
        </w:rPr>
        <w:t>Po splnení vš</w:t>
      </w:r>
      <w:r w:rsidR="00B11A63" w:rsidRPr="00401F90">
        <w:rPr>
          <w:bCs/>
        </w:rPr>
        <w:t>e</w:t>
      </w:r>
      <w:r w:rsidRPr="00401F90">
        <w:rPr>
          <w:bCs/>
        </w:rPr>
        <w:t>tkých zmluvných záväzkov oboch strán bola Zmluv</w:t>
      </w:r>
      <w:r w:rsidR="005D1996">
        <w:rPr>
          <w:bCs/>
        </w:rPr>
        <w:t>a</w:t>
      </w:r>
      <w:r w:rsidRPr="00401F90">
        <w:rPr>
          <w:bCs/>
        </w:rPr>
        <w:t xml:space="preserve"> o predaji a kúpe výrobnej kapacity a výkonu JE V1 ukončená k 31.</w:t>
      </w:r>
      <w:r w:rsidR="00CC4084" w:rsidRPr="00401F90">
        <w:rPr>
          <w:bCs/>
        </w:rPr>
        <w:t xml:space="preserve"> </w:t>
      </w:r>
      <w:r w:rsidR="00B11A63" w:rsidRPr="00401F90">
        <w:rPr>
          <w:bCs/>
        </w:rPr>
        <w:t>decembru</w:t>
      </w:r>
      <w:r w:rsidR="00CC4084" w:rsidRPr="00401F90">
        <w:rPr>
          <w:bCs/>
        </w:rPr>
        <w:t xml:space="preserve"> </w:t>
      </w:r>
      <w:r w:rsidRPr="00401F90">
        <w:rPr>
          <w:bCs/>
        </w:rPr>
        <w:t xml:space="preserve">2011.   </w:t>
      </w:r>
    </w:p>
    <w:p w14:paraId="2664CF41" w14:textId="77777777" w:rsidR="0075092D" w:rsidRPr="00401F90" w:rsidRDefault="0075092D" w:rsidP="0075092D"/>
    <w:p w14:paraId="046FB3AE" w14:textId="5827951E" w:rsidR="0090406B" w:rsidRPr="00401F90" w:rsidRDefault="0090406B" w:rsidP="0090406B">
      <w:pPr>
        <w:rPr>
          <w:bCs/>
        </w:rPr>
      </w:pPr>
      <w:r w:rsidRPr="00401F90">
        <w:rPr>
          <w:bCs/>
        </w:rPr>
        <w:t xml:space="preserve">Spoločnosť  v r. 2011 uzatvorila Dodatok č.7 k Zmluve o poskytovaní jadrových služieb s SE o (jadrové služby zahŕňajú skladovanie </w:t>
      </w:r>
      <w:r w:rsidR="00E02539">
        <w:rPr>
          <w:bCs/>
        </w:rPr>
        <w:t>vyhoretého</w:t>
      </w:r>
      <w:r w:rsidRPr="00401F90">
        <w:rPr>
          <w:bCs/>
        </w:rPr>
        <w:t xml:space="preserve"> jadrového paliva, spracovanie a uloženie rádioaktívnych odpadov z prevádzky jadrových elektrární JE V2 a JE EMO), ktorým sa dohodol ročný objem jednotlivých spracovávaných rádioaktívnych odpadov a pevné ceny na roky 2012</w:t>
      </w:r>
      <w:r w:rsidR="006361A2" w:rsidRPr="00401F90">
        <w:rPr>
          <w:bCs/>
        </w:rPr>
        <w:t xml:space="preserve"> – </w:t>
      </w:r>
      <w:r w:rsidRPr="00401F90">
        <w:rPr>
          <w:bCs/>
        </w:rPr>
        <w:t xml:space="preserve">2013 a objem skladovania jadrového paliva a počet prepráv </w:t>
      </w:r>
      <w:r w:rsidR="00E02539">
        <w:rPr>
          <w:bCs/>
        </w:rPr>
        <w:t>vyhoretého</w:t>
      </w:r>
      <w:r w:rsidRPr="00401F90">
        <w:rPr>
          <w:bCs/>
        </w:rPr>
        <w:t xml:space="preserve"> jadrového paliva a pevné ceny na roky 2012</w:t>
      </w:r>
      <w:r w:rsidR="006361A2" w:rsidRPr="00401F90">
        <w:rPr>
          <w:bCs/>
        </w:rPr>
        <w:t xml:space="preserve"> – </w:t>
      </w:r>
      <w:r w:rsidRPr="00401F90">
        <w:rPr>
          <w:bCs/>
        </w:rPr>
        <w:t xml:space="preserve">2016. Výsledkom tohto dodatku </w:t>
      </w:r>
      <w:r w:rsidR="002472BA" w:rsidRPr="00401F90">
        <w:rPr>
          <w:bCs/>
        </w:rPr>
        <w:t>je</w:t>
      </w:r>
      <w:r w:rsidRPr="00401F90">
        <w:rPr>
          <w:bCs/>
        </w:rPr>
        <w:t xml:space="preserve"> zníženie ročných objemov spracovávania rádioaktívnych odpadov pre JE V2 a JE EMO a z toho vyplývajúcich výnosov za jadrové služby v </w:t>
      </w:r>
      <w:r w:rsidRPr="008E188F">
        <w:rPr>
          <w:bCs/>
        </w:rPr>
        <w:t>rokoch 2012</w:t>
      </w:r>
      <w:r w:rsidR="006361A2" w:rsidRPr="008E188F">
        <w:rPr>
          <w:bCs/>
        </w:rPr>
        <w:t xml:space="preserve"> – </w:t>
      </w:r>
      <w:r w:rsidRPr="008E188F">
        <w:rPr>
          <w:bCs/>
        </w:rPr>
        <w:t xml:space="preserve">13. </w:t>
      </w:r>
      <w:r w:rsidR="00F745CD" w:rsidRPr="008E188F">
        <w:rPr>
          <w:bCs/>
        </w:rPr>
        <w:t>V decembri</w:t>
      </w:r>
      <w:r w:rsidR="00F745CD" w:rsidRPr="00401F90">
        <w:rPr>
          <w:bCs/>
        </w:rPr>
        <w:t xml:space="preserve"> 2013 podpísala spoločnosť Dodatok č. 8 ku Zmluve o poskytovaní jadrových služieb s</w:t>
      </w:r>
      <w:r w:rsidR="007C2D8F" w:rsidRPr="00401F90">
        <w:rPr>
          <w:bCs/>
        </w:rPr>
        <w:t> </w:t>
      </w:r>
      <w:r w:rsidR="00F745CD" w:rsidRPr="00401F90">
        <w:rPr>
          <w:bCs/>
        </w:rPr>
        <w:t>SE</w:t>
      </w:r>
      <w:r w:rsidR="007C2D8F" w:rsidRPr="00401F90">
        <w:rPr>
          <w:bCs/>
        </w:rPr>
        <w:t xml:space="preserve">, ktorým sa upresňujú objemy a záväzné ceny za spracovanie a uloženie rádioaktívnych odpadov z prevádzky jadrových elektrární JE V2 a JE EMO a objemy a ceny a počet prepráv pre skladovanie vyhoretého jadrového paliva na roky 2012-2016. </w:t>
      </w:r>
      <w:r w:rsidR="00B11A63" w:rsidRPr="00401F90">
        <w:rPr>
          <w:bCs/>
        </w:rPr>
        <w:t>Ceny stanovené v </w:t>
      </w:r>
      <w:r w:rsidRPr="00401F90">
        <w:rPr>
          <w:bCs/>
        </w:rPr>
        <w:t>zmluve reflektujú náklady a dohodnutý zisk a sú stanovené na základe tzv. "arm's length basis".</w:t>
      </w:r>
    </w:p>
    <w:p w14:paraId="4C4CBD21" w14:textId="77777777" w:rsidR="0075092D" w:rsidRPr="00B70A84" w:rsidRDefault="0075092D" w:rsidP="0075092D">
      <w:pPr>
        <w:rPr>
          <w:highlight w:val="lightGray"/>
        </w:rPr>
      </w:pPr>
    </w:p>
    <w:p w14:paraId="37006731" w14:textId="77777777" w:rsidR="00341362" w:rsidRPr="00401F90" w:rsidRDefault="0017604F" w:rsidP="004D6BAE">
      <w:pPr>
        <w:rPr>
          <w:bCs/>
        </w:rPr>
      </w:pPr>
      <w:r w:rsidRPr="00401F90">
        <w:rPr>
          <w:bCs/>
        </w:rPr>
        <w:t>Spoločnosť vykonáva činnosti súvisiace s vyraďovaním JE A1 na základe plánov na čerpanie prostriedkov z Národného jadrového fondu, ktoré schvaľuje na rok dopredu rada správcov fondu. Fond prepláca oprávnené náklady spojené s vyraďovaním na základe schválených proje</w:t>
      </w:r>
      <w:r w:rsidR="00F60795" w:rsidRPr="00401F90">
        <w:rPr>
          <w:bCs/>
        </w:rPr>
        <w:t>ktov (bez ziskovej prirážky), s </w:t>
      </w:r>
      <w:r w:rsidRPr="00401F90">
        <w:rPr>
          <w:bCs/>
        </w:rPr>
        <w:t>výnimkou odpisov dlhodobého hmotného majetku, ktorý bol obstaraný z prostriedkov fondu.</w:t>
      </w:r>
    </w:p>
    <w:p w14:paraId="2583923A" w14:textId="77777777" w:rsidR="00471F2C" w:rsidRPr="00401F90" w:rsidRDefault="00471F2C" w:rsidP="004D6BAE">
      <w:pPr>
        <w:rPr>
          <w:bCs/>
        </w:rPr>
      </w:pPr>
    </w:p>
    <w:p w14:paraId="438D833A" w14:textId="77777777" w:rsidR="00471F2C" w:rsidRPr="00401F90" w:rsidRDefault="00471F2C" w:rsidP="00471F2C">
      <w:pPr>
        <w:rPr>
          <w:b/>
          <w:lang w:eastAsia="sk-SK"/>
        </w:rPr>
      </w:pPr>
      <w:r w:rsidRPr="00401F90">
        <w:rPr>
          <w:b/>
          <w:lang w:eastAsia="sk-SK"/>
        </w:rPr>
        <w:t>Zmluva s ČEZ</w:t>
      </w:r>
    </w:p>
    <w:p w14:paraId="26F01ED7" w14:textId="77777777" w:rsidR="00471F2C" w:rsidRPr="00401F90" w:rsidRDefault="00471F2C" w:rsidP="00471F2C">
      <w:pPr>
        <w:rPr>
          <w:b/>
          <w:lang w:eastAsia="sk-SK"/>
        </w:rPr>
      </w:pPr>
    </w:p>
    <w:p w14:paraId="64DBDE9E" w14:textId="088375F1" w:rsidR="00F200BC" w:rsidRDefault="00471F2C" w:rsidP="00F200BC">
      <w:pPr>
        <w:rPr>
          <w:lang w:eastAsia="sk-SK"/>
        </w:rPr>
      </w:pPr>
      <w:r w:rsidRPr="00401F90">
        <w:rPr>
          <w:lang w:eastAsia="sk-SK"/>
        </w:rPr>
        <w:t>Dňa 31. mája 2009 spoločnosť uzatvorila akcionársku zmluvu so spoločnosťou ČEZ Bohunice, a.s. o príprave, výstavbe a prevádzkovaní projektu tzv. nového jadrového zdroja v lokalite Jaslovské Bohunice. V zmysle tejto zmluvy sa spoločnosť zaviazala vložiť ďalší nehnuteľný majetok týkajúci sa predovšetkým pozemkov v predpokladanej lokalite výstavby nového jadrového zdroja formou prostredníctvom nepeňažného vkladu a zvýšením základného imania spoločnosti JESS</w:t>
      </w:r>
      <w:r w:rsidR="001E5B9C">
        <w:rPr>
          <w:lang w:eastAsia="sk-SK"/>
        </w:rPr>
        <w:t>,</w:t>
      </w:r>
      <w:r w:rsidR="001E5B9C" w:rsidRPr="001E5B9C">
        <w:rPr>
          <w:rFonts w:cs="Arial"/>
          <w:snapToGrid w:val="0"/>
          <w:lang w:eastAsia="sk-SK"/>
        </w:rPr>
        <w:t xml:space="preserve"> </w:t>
      </w:r>
      <w:r w:rsidR="001E5B9C">
        <w:rPr>
          <w:rFonts w:cs="Arial"/>
          <w:snapToGrid w:val="0"/>
          <w:lang w:eastAsia="sk-SK"/>
        </w:rPr>
        <w:t>a.s.</w:t>
      </w:r>
      <w:r w:rsidRPr="00401F90">
        <w:rPr>
          <w:lang w:eastAsia="sk-SK"/>
        </w:rPr>
        <w:t xml:space="preserve"> Financovanie ďalších fáz projektu predpokladá využitie externého financovania. </w:t>
      </w:r>
    </w:p>
    <w:p w14:paraId="4814B95D" w14:textId="77777777" w:rsidR="0035406A" w:rsidRDefault="0035406A" w:rsidP="00F200BC">
      <w:pPr>
        <w:rPr>
          <w:lang w:eastAsia="sk-SK"/>
        </w:rPr>
      </w:pPr>
    </w:p>
    <w:p w14:paraId="5E1808BD" w14:textId="77777777" w:rsidR="0035406A" w:rsidRPr="00401F90" w:rsidRDefault="0035406A" w:rsidP="00F200BC">
      <w:pPr>
        <w:rPr>
          <w:lang w:eastAsia="sk-SK"/>
        </w:rPr>
      </w:pPr>
    </w:p>
    <w:p w14:paraId="61F83C4C" w14:textId="6EA8B0DE" w:rsidR="00F200BC" w:rsidRDefault="008E188F" w:rsidP="00F200BC">
      <w:pPr>
        <w:rPr>
          <w:b/>
          <w:lang w:eastAsia="sk-SK"/>
        </w:rPr>
      </w:pPr>
      <w:r>
        <w:rPr>
          <w:b/>
          <w:lang w:eastAsia="sk-SK"/>
        </w:rPr>
        <w:t>Zmluva so SO.G.I.N. a v</w:t>
      </w:r>
      <w:r w:rsidR="005D1996" w:rsidRPr="00B34169">
        <w:rPr>
          <w:b/>
          <w:lang w:eastAsia="sk-SK"/>
        </w:rPr>
        <w:t>ýkonová záruka</w:t>
      </w:r>
    </w:p>
    <w:p w14:paraId="5B142056" w14:textId="77777777" w:rsidR="0035406A" w:rsidRPr="00B34169" w:rsidRDefault="0035406A" w:rsidP="00F200BC">
      <w:pPr>
        <w:rPr>
          <w:b/>
          <w:lang w:eastAsia="sk-SK"/>
        </w:rPr>
      </w:pPr>
    </w:p>
    <w:p w14:paraId="4F3F3D05" w14:textId="5896300E" w:rsidR="0035406A" w:rsidRPr="006D2CD1" w:rsidRDefault="0035406A" w:rsidP="0035406A">
      <w:pPr>
        <w:rPr>
          <w:rFonts w:cs="Arial"/>
          <w:color w:val="000000"/>
          <w:szCs w:val="17"/>
        </w:rPr>
      </w:pPr>
      <w:r w:rsidRPr="006D2CD1">
        <w:rPr>
          <w:rFonts w:cs="Arial"/>
          <w:color w:val="000000"/>
          <w:szCs w:val="17"/>
        </w:rPr>
        <w:t>Dňa 9.6.2015 podpísalo dočasné zoskupenie spoločností JAVYS, a.s. a Consorzio Stabile Ansaldo New Clear zml</w:t>
      </w:r>
      <w:r w:rsidR="008E188F">
        <w:rPr>
          <w:rFonts w:cs="Arial"/>
          <w:color w:val="000000"/>
          <w:szCs w:val="17"/>
        </w:rPr>
        <w:t>uvy s talianskou spoločnosťou S</w:t>
      </w:r>
      <w:r w:rsidRPr="006D2CD1">
        <w:rPr>
          <w:rFonts w:cs="Arial"/>
          <w:color w:val="000000"/>
          <w:szCs w:val="17"/>
        </w:rPr>
        <w:t>O.G.I.N.</w:t>
      </w:r>
      <w:r w:rsidR="004C7C03">
        <w:rPr>
          <w:rFonts w:cs="Arial"/>
          <w:color w:val="000000"/>
          <w:szCs w:val="17"/>
        </w:rPr>
        <w:t>,</w:t>
      </w:r>
      <w:r w:rsidRPr="006D2CD1">
        <w:rPr>
          <w:rFonts w:cs="Arial"/>
          <w:color w:val="000000"/>
          <w:szCs w:val="17"/>
        </w:rPr>
        <w:t xml:space="preserve"> S.p.A.</w:t>
      </w:r>
      <w:r w:rsidR="004C7C03">
        <w:rPr>
          <w:rFonts w:cs="Arial"/>
          <w:color w:val="000000"/>
          <w:szCs w:val="17"/>
        </w:rPr>
        <w:t>,</w:t>
      </w:r>
      <w:r w:rsidRPr="006D2CD1">
        <w:rPr>
          <w:rFonts w:cs="Arial"/>
          <w:color w:val="000000"/>
          <w:szCs w:val="17"/>
        </w:rPr>
        <w:t xml:space="preserve"> na spracovanie vysýtených rádioaktívnych sorbentov a kalov z jadrovej elektrárne Caorso v Taliansku. Predpokladaný čas realizácie prác zo zmlúv je 48 mesiacov. V súvislosti s podpisom uvedených zmlúv bola uzatvorená zmluva na poskytnutie výkonovej záruky na obdobie 24.4.2015 - 24.9.2019 so spoločnosťou BIRDIE YAS Ltd.</w:t>
      </w:r>
    </w:p>
    <w:p w14:paraId="0D5670E5" w14:textId="77777777" w:rsidR="00B34169" w:rsidRDefault="00B34169" w:rsidP="00F200BC">
      <w:pPr>
        <w:rPr>
          <w:highlight w:val="lightGray"/>
          <w:lang w:eastAsia="sk-SK"/>
        </w:rPr>
      </w:pPr>
    </w:p>
    <w:p w14:paraId="243E9CB0" w14:textId="77777777" w:rsidR="00B34169" w:rsidRDefault="00B34169" w:rsidP="00F200BC">
      <w:pPr>
        <w:rPr>
          <w:highlight w:val="lightGray"/>
          <w:lang w:eastAsia="sk-SK"/>
        </w:rPr>
      </w:pPr>
    </w:p>
    <w:p w14:paraId="35FBE86B" w14:textId="77777777" w:rsidR="00B34169" w:rsidRDefault="00B34169" w:rsidP="00F200BC">
      <w:pPr>
        <w:rPr>
          <w:highlight w:val="lightGray"/>
          <w:lang w:eastAsia="sk-SK"/>
        </w:rPr>
      </w:pPr>
    </w:p>
    <w:p w14:paraId="2B010531" w14:textId="77777777" w:rsidR="00B34169" w:rsidRPr="00B70A84" w:rsidRDefault="00B34169" w:rsidP="00F200BC">
      <w:pPr>
        <w:rPr>
          <w:highlight w:val="lightGray"/>
          <w:lang w:eastAsia="sk-SK"/>
        </w:rPr>
      </w:pPr>
    </w:p>
    <w:p w14:paraId="661741AC" w14:textId="4F79CEA6" w:rsidR="00650A16" w:rsidRPr="001E5B9C" w:rsidRDefault="00F93798" w:rsidP="001E5B9C">
      <w:pPr>
        <w:jc w:val="left"/>
        <w:rPr>
          <w:b/>
          <w:highlight w:val="lightGray"/>
          <w:lang w:eastAsia="sk-SK"/>
        </w:rPr>
        <w:sectPr w:rsidR="00650A16" w:rsidRPr="001E5B9C" w:rsidSect="00DC1031">
          <w:pgSz w:w="11906" w:h="16838" w:code="9"/>
          <w:pgMar w:top="1418" w:right="1418" w:bottom="992" w:left="1418" w:header="680" w:footer="680" w:gutter="0"/>
          <w:cols w:space="720"/>
        </w:sectPr>
      </w:pPr>
      <w:r w:rsidRPr="00B70A84">
        <w:rPr>
          <w:b/>
          <w:highlight w:val="lightGray"/>
          <w:lang w:eastAsia="sk-SK"/>
        </w:rPr>
        <w:br w:type="page"/>
      </w:r>
    </w:p>
    <w:p w14:paraId="253F5A8C" w14:textId="77777777" w:rsidR="00341362" w:rsidRPr="00000217" w:rsidRDefault="00341362" w:rsidP="00341362">
      <w:pPr>
        <w:pStyle w:val="Nadpis1"/>
        <w:rPr>
          <w:lang w:val="sk-SK"/>
        </w:rPr>
      </w:pPr>
      <w:r w:rsidRPr="00000217">
        <w:rPr>
          <w:lang w:val="sk-SK"/>
        </w:rPr>
        <w:lastRenderedPageBreak/>
        <w:t>PRÍJMY A VÝHODY ČLENOV ŠTATUTÁRNYCH, DOZORNÝCH A INÝCH ORGÁNOV SPOLOČNOSTI</w:t>
      </w:r>
    </w:p>
    <w:p w14:paraId="0A817864" w14:textId="77777777" w:rsidR="00341362" w:rsidRPr="00000217" w:rsidRDefault="00341362" w:rsidP="00341362">
      <w:pPr>
        <w:rPr>
          <w:rFonts w:cs="Arial"/>
          <w:i/>
          <w:snapToGrid w:val="0"/>
          <w:lang w:eastAsia="sk-SK"/>
        </w:rPr>
      </w:pPr>
    </w:p>
    <w:tbl>
      <w:tblPr>
        <w:tblW w:w="4962" w:type="pct"/>
        <w:tblInd w:w="108" w:type="dxa"/>
        <w:tblBorders>
          <w:top w:val="single" w:sz="8" w:space="0" w:color="auto"/>
          <w:bottom w:val="single" w:sz="8" w:space="0" w:color="auto"/>
        </w:tblBorders>
        <w:tblLook w:val="0000" w:firstRow="0" w:lastRow="0" w:firstColumn="0" w:lastColumn="0" w:noHBand="0" w:noVBand="0"/>
      </w:tblPr>
      <w:tblGrid>
        <w:gridCol w:w="2025"/>
        <w:gridCol w:w="987"/>
        <w:gridCol w:w="998"/>
        <w:gridCol w:w="1012"/>
        <w:gridCol w:w="959"/>
        <w:gridCol w:w="989"/>
        <w:gridCol w:w="906"/>
        <w:gridCol w:w="1067"/>
        <w:gridCol w:w="1070"/>
        <w:gridCol w:w="906"/>
        <w:gridCol w:w="1037"/>
        <w:gridCol w:w="967"/>
        <w:gridCol w:w="973"/>
      </w:tblGrid>
      <w:tr w:rsidR="00A27DA0" w:rsidRPr="00000217" w14:paraId="57249C6E" w14:textId="77777777" w:rsidTr="000D7172">
        <w:trPr>
          <w:cantSplit/>
        </w:trPr>
        <w:tc>
          <w:tcPr>
            <w:tcW w:w="729" w:type="pct"/>
            <w:vMerge w:val="restart"/>
            <w:tcBorders>
              <w:top w:val="single" w:sz="8" w:space="0" w:color="auto"/>
            </w:tcBorders>
            <w:vAlign w:val="center"/>
          </w:tcPr>
          <w:p w14:paraId="23F44B67" w14:textId="77777777" w:rsidR="00A27DA0" w:rsidRPr="00000217" w:rsidRDefault="00A27DA0" w:rsidP="00A27DA0">
            <w:pPr>
              <w:ind w:left="176" w:hanging="176"/>
              <w:jc w:val="left"/>
              <w:rPr>
                <w:b/>
                <w:i/>
                <w:sz w:val="15"/>
                <w:szCs w:val="15"/>
              </w:rPr>
            </w:pPr>
            <w:r w:rsidRPr="00000217">
              <w:rPr>
                <w:b/>
                <w:i/>
                <w:sz w:val="15"/>
                <w:szCs w:val="15"/>
              </w:rPr>
              <w:t>Druh príjmu, výhody</w:t>
            </w:r>
          </w:p>
        </w:tc>
        <w:tc>
          <w:tcPr>
            <w:tcW w:w="2105" w:type="pct"/>
            <w:gridSpan w:val="6"/>
            <w:tcBorders>
              <w:top w:val="single" w:sz="8" w:space="0" w:color="auto"/>
              <w:bottom w:val="single" w:sz="4" w:space="0" w:color="auto"/>
            </w:tcBorders>
            <w:shd w:val="clear" w:color="auto" w:fill="auto"/>
            <w:vAlign w:val="center"/>
          </w:tcPr>
          <w:p w14:paraId="6DFD754C" w14:textId="77777777" w:rsidR="00A27DA0" w:rsidRPr="00000217" w:rsidRDefault="00A27DA0" w:rsidP="00A27DA0">
            <w:pPr>
              <w:jc w:val="center"/>
              <w:rPr>
                <w:b/>
                <w:i/>
                <w:sz w:val="15"/>
                <w:szCs w:val="15"/>
              </w:rPr>
            </w:pPr>
            <w:r w:rsidRPr="00000217">
              <w:rPr>
                <w:b/>
                <w:i/>
                <w:sz w:val="15"/>
                <w:szCs w:val="15"/>
              </w:rPr>
              <w:t>Hodnota príjmu, výhody súčasných členov orgánov</w:t>
            </w:r>
          </w:p>
        </w:tc>
        <w:tc>
          <w:tcPr>
            <w:tcW w:w="2166" w:type="pct"/>
            <w:gridSpan w:val="6"/>
            <w:tcBorders>
              <w:top w:val="single" w:sz="8" w:space="0" w:color="auto"/>
              <w:bottom w:val="single" w:sz="4" w:space="0" w:color="auto"/>
            </w:tcBorders>
            <w:vAlign w:val="center"/>
          </w:tcPr>
          <w:p w14:paraId="2F89DE5F" w14:textId="77777777" w:rsidR="00A27DA0" w:rsidRPr="00000217" w:rsidRDefault="00A27DA0" w:rsidP="00A27DA0">
            <w:pPr>
              <w:jc w:val="center"/>
              <w:rPr>
                <w:b/>
                <w:i/>
                <w:sz w:val="15"/>
                <w:szCs w:val="15"/>
              </w:rPr>
            </w:pPr>
            <w:r w:rsidRPr="00000217">
              <w:rPr>
                <w:b/>
                <w:i/>
                <w:sz w:val="15"/>
                <w:szCs w:val="15"/>
              </w:rPr>
              <w:t>Hodnota príjmu, výhody bývalých</w:t>
            </w:r>
            <w:r w:rsidRPr="00000217">
              <w:rPr>
                <w:b/>
                <w:i/>
                <w:sz w:val="15"/>
                <w:szCs w:val="15"/>
              </w:rPr>
              <w:br/>
              <w:t xml:space="preserve"> členov orgánov</w:t>
            </w:r>
          </w:p>
        </w:tc>
      </w:tr>
      <w:tr w:rsidR="00A27DA0" w:rsidRPr="00000217" w14:paraId="11C4C327" w14:textId="77777777" w:rsidTr="000D7172">
        <w:trPr>
          <w:cantSplit/>
        </w:trPr>
        <w:tc>
          <w:tcPr>
            <w:tcW w:w="729" w:type="pct"/>
            <w:vMerge/>
            <w:tcBorders>
              <w:top w:val="single" w:sz="8" w:space="0" w:color="auto"/>
            </w:tcBorders>
            <w:vAlign w:val="center"/>
          </w:tcPr>
          <w:p w14:paraId="32921176" w14:textId="77777777" w:rsidR="00A27DA0" w:rsidRPr="00000217" w:rsidRDefault="00A27DA0" w:rsidP="00A27DA0">
            <w:pPr>
              <w:jc w:val="left"/>
              <w:rPr>
                <w:b/>
                <w:i/>
                <w:sz w:val="15"/>
                <w:szCs w:val="15"/>
              </w:rPr>
            </w:pPr>
          </w:p>
        </w:tc>
        <w:tc>
          <w:tcPr>
            <w:tcW w:w="713" w:type="pct"/>
            <w:gridSpan w:val="2"/>
            <w:tcBorders>
              <w:top w:val="single" w:sz="4" w:space="0" w:color="auto"/>
              <w:bottom w:val="single" w:sz="4" w:space="0" w:color="auto"/>
            </w:tcBorders>
            <w:shd w:val="clear" w:color="auto" w:fill="auto"/>
            <w:vAlign w:val="center"/>
          </w:tcPr>
          <w:p w14:paraId="28B4AC1E" w14:textId="77777777" w:rsidR="00A27DA0" w:rsidRPr="00000217" w:rsidRDefault="00A27DA0" w:rsidP="00A27DA0">
            <w:pPr>
              <w:jc w:val="center"/>
              <w:rPr>
                <w:b/>
                <w:i/>
                <w:sz w:val="15"/>
                <w:szCs w:val="15"/>
              </w:rPr>
            </w:pPr>
            <w:r w:rsidRPr="00000217">
              <w:rPr>
                <w:b/>
                <w:i/>
                <w:sz w:val="15"/>
                <w:szCs w:val="15"/>
              </w:rPr>
              <w:t>štatutárnych</w:t>
            </w:r>
          </w:p>
        </w:tc>
        <w:tc>
          <w:tcPr>
            <w:tcW w:w="709" w:type="pct"/>
            <w:gridSpan w:val="2"/>
            <w:tcBorders>
              <w:top w:val="single" w:sz="4" w:space="0" w:color="auto"/>
              <w:bottom w:val="single" w:sz="4" w:space="0" w:color="auto"/>
            </w:tcBorders>
            <w:shd w:val="clear" w:color="auto" w:fill="auto"/>
            <w:vAlign w:val="center"/>
          </w:tcPr>
          <w:p w14:paraId="363BC2FB" w14:textId="77777777" w:rsidR="00A27DA0" w:rsidRPr="00000217" w:rsidRDefault="00A27DA0" w:rsidP="00A27DA0">
            <w:pPr>
              <w:jc w:val="center"/>
              <w:rPr>
                <w:b/>
                <w:i/>
                <w:sz w:val="15"/>
                <w:szCs w:val="15"/>
              </w:rPr>
            </w:pPr>
            <w:r w:rsidRPr="00000217">
              <w:rPr>
                <w:b/>
                <w:i/>
                <w:sz w:val="15"/>
                <w:szCs w:val="15"/>
              </w:rPr>
              <w:t>dozorných</w:t>
            </w:r>
          </w:p>
        </w:tc>
        <w:tc>
          <w:tcPr>
            <w:tcW w:w="682" w:type="pct"/>
            <w:gridSpan w:val="2"/>
            <w:tcBorders>
              <w:top w:val="single" w:sz="4" w:space="0" w:color="auto"/>
              <w:bottom w:val="single" w:sz="4" w:space="0" w:color="auto"/>
            </w:tcBorders>
            <w:shd w:val="clear" w:color="auto" w:fill="auto"/>
            <w:vAlign w:val="center"/>
          </w:tcPr>
          <w:p w14:paraId="2DB3E6FC" w14:textId="77777777" w:rsidR="00A27DA0" w:rsidRPr="00000217" w:rsidRDefault="00A27DA0" w:rsidP="00A27DA0">
            <w:pPr>
              <w:jc w:val="center"/>
              <w:rPr>
                <w:b/>
                <w:i/>
                <w:sz w:val="15"/>
                <w:szCs w:val="15"/>
              </w:rPr>
            </w:pPr>
            <w:r w:rsidRPr="00000217">
              <w:rPr>
                <w:b/>
                <w:i/>
                <w:sz w:val="15"/>
                <w:szCs w:val="15"/>
              </w:rPr>
              <w:t>iných</w:t>
            </w:r>
          </w:p>
        </w:tc>
        <w:tc>
          <w:tcPr>
            <w:tcW w:w="769" w:type="pct"/>
            <w:gridSpan w:val="2"/>
            <w:tcBorders>
              <w:top w:val="single" w:sz="4" w:space="0" w:color="auto"/>
              <w:bottom w:val="single" w:sz="4" w:space="0" w:color="auto"/>
            </w:tcBorders>
            <w:vAlign w:val="center"/>
          </w:tcPr>
          <w:p w14:paraId="69B1162E" w14:textId="77777777" w:rsidR="00A27DA0" w:rsidRPr="00000217" w:rsidRDefault="00A27DA0" w:rsidP="00A27DA0">
            <w:pPr>
              <w:jc w:val="center"/>
              <w:rPr>
                <w:b/>
                <w:i/>
                <w:sz w:val="15"/>
                <w:szCs w:val="15"/>
              </w:rPr>
            </w:pPr>
            <w:r w:rsidRPr="00000217">
              <w:rPr>
                <w:b/>
                <w:i/>
                <w:sz w:val="15"/>
                <w:szCs w:val="15"/>
              </w:rPr>
              <w:t>štatutárnych</w:t>
            </w:r>
          </w:p>
        </w:tc>
        <w:tc>
          <w:tcPr>
            <w:tcW w:w="699" w:type="pct"/>
            <w:gridSpan w:val="2"/>
            <w:tcBorders>
              <w:top w:val="single" w:sz="4" w:space="0" w:color="auto"/>
              <w:bottom w:val="single" w:sz="4" w:space="0" w:color="auto"/>
            </w:tcBorders>
            <w:vAlign w:val="center"/>
          </w:tcPr>
          <w:p w14:paraId="49ACCB3C" w14:textId="77777777" w:rsidR="00A27DA0" w:rsidRPr="00000217" w:rsidRDefault="00A27DA0" w:rsidP="00A27DA0">
            <w:pPr>
              <w:jc w:val="center"/>
              <w:rPr>
                <w:b/>
                <w:i/>
                <w:sz w:val="15"/>
                <w:szCs w:val="15"/>
              </w:rPr>
            </w:pPr>
            <w:r w:rsidRPr="00000217">
              <w:rPr>
                <w:b/>
                <w:i/>
                <w:sz w:val="15"/>
                <w:szCs w:val="15"/>
              </w:rPr>
              <w:t>dozorných</w:t>
            </w:r>
          </w:p>
        </w:tc>
        <w:tc>
          <w:tcPr>
            <w:tcW w:w="698" w:type="pct"/>
            <w:gridSpan w:val="2"/>
            <w:tcBorders>
              <w:top w:val="single" w:sz="4" w:space="0" w:color="auto"/>
              <w:bottom w:val="single" w:sz="4" w:space="0" w:color="auto"/>
            </w:tcBorders>
            <w:vAlign w:val="center"/>
          </w:tcPr>
          <w:p w14:paraId="04FDA58D" w14:textId="77777777" w:rsidR="00A27DA0" w:rsidRPr="00000217" w:rsidRDefault="00A27DA0" w:rsidP="00A27DA0">
            <w:pPr>
              <w:jc w:val="center"/>
              <w:rPr>
                <w:b/>
                <w:i/>
                <w:sz w:val="15"/>
                <w:szCs w:val="15"/>
              </w:rPr>
            </w:pPr>
            <w:r w:rsidRPr="00000217">
              <w:rPr>
                <w:b/>
                <w:i/>
                <w:sz w:val="15"/>
                <w:szCs w:val="15"/>
              </w:rPr>
              <w:t>iných</w:t>
            </w:r>
          </w:p>
        </w:tc>
      </w:tr>
      <w:tr w:rsidR="00F61057" w:rsidRPr="00000217" w14:paraId="2C5B1AC3" w14:textId="77777777" w:rsidTr="000D7172">
        <w:tc>
          <w:tcPr>
            <w:tcW w:w="729" w:type="pct"/>
            <w:vMerge/>
            <w:tcBorders>
              <w:bottom w:val="single" w:sz="4" w:space="0" w:color="auto"/>
            </w:tcBorders>
            <w:vAlign w:val="center"/>
          </w:tcPr>
          <w:p w14:paraId="447F7A19" w14:textId="77777777" w:rsidR="00F61057" w:rsidRPr="00000217" w:rsidRDefault="00F61057" w:rsidP="00A27DA0">
            <w:pPr>
              <w:jc w:val="center"/>
              <w:rPr>
                <w:b/>
                <w:i/>
                <w:sz w:val="15"/>
                <w:szCs w:val="15"/>
              </w:rPr>
            </w:pPr>
          </w:p>
        </w:tc>
        <w:tc>
          <w:tcPr>
            <w:tcW w:w="355" w:type="pct"/>
            <w:tcBorders>
              <w:top w:val="single" w:sz="4" w:space="0" w:color="auto"/>
              <w:bottom w:val="single" w:sz="4" w:space="0" w:color="auto"/>
            </w:tcBorders>
          </w:tcPr>
          <w:p w14:paraId="697BDD22"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59" w:type="pct"/>
            <w:tcBorders>
              <w:top w:val="single" w:sz="4" w:space="0" w:color="auto"/>
              <w:bottom w:val="single" w:sz="4" w:space="0" w:color="auto"/>
            </w:tcBorders>
          </w:tcPr>
          <w:p w14:paraId="4FDF4934"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c>
          <w:tcPr>
            <w:tcW w:w="364" w:type="pct"/>
            <w:tcBorders>
              <w:top w:val="single" w:sz="4" w:space="0" w:color="auto"/>
              <w:bottom w:val="single" w:sz="4" w:space="0" w:color="auto"/>
            </w:tcBorders>
          </w:tcPr>
          <w:p w14:paraId="4408204A"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45" w:type="pct"/>
            <w:tcBorders>
              <w:top w:val="single" w:sz="4" w:space="0" w:color="auto"/>
              <w:bottom w:val="single" w:sz="4" w:space="0" w:color="auto"/>
            </w:tcBorders>
          </w:tcPr>
          <w:p w14:paraId="06CB8CE8"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c>
          <w:tcPr>
            <w:tcW w:w="356" w:type="pct"/>
            <w:tcBorders>
              <w:top w:val="single" w:sz="4" w:space="0" w:color="auto"/>
              <w:bottom w:val="single" w:sz="4" w:space="0" w:color="auto"/>
            </w:tcBorders>
          </w:tcPr>
          <w:p w14:paraId="49E94179"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26" w:type="pct"/>
            <w:tcBorders>
              <w:top w:val="single" w:sz="4" w:space="0" w:color="auto"/>
              <w:bottom w:val="single" w:sz="4" w:space="0" w:color="auto"/>
            </w:tcBorders>
          </w:tcPr>
          <w:p w14:paraId="1481AAB5"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c>
          <w:tcPr>
            <w:tcW w:w="384" w:type="pct"/>
            <w:tcBorders>
              <w:top w:val="single" w:sz="4" w:space="0" w:color="auto"/>
              <w:bottom w:val="single" w:sz="4" w:space="0" w:color="auto"/>
            </w:tcBorders>
          </w:tcPr>
          <w:p w14:paraId="4D7E9CDF"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85" w:type="pct"/>
            <w:tcBorders>
              <w:top w:val="single" w:sz="4" w:space="0" w:color="auto"/>
              <w:bottom w:val="single" w:sz="4" w:space="0" w:color="auto"/>
            </w:tcBorders>
          </w:tcPr>
          <w:p w14:paraId="0D54FCEB"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c>
          <w:tcPr>
            <w:tcW w:w="326" w:type="pct"/>
            <w:tcBorders>
              <w:top w:val="single" w:sz="4" w:space="0" w:color="auto"/>
              <w:bottom w:val="single" w:sz="4" w:space="0" w:color="auto"/>
            </w:tcBorders>
          </w:tcPr>
          <w:p w14:paraId="1077780D"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73" w:type="pct"/>
            <w:tcBorders>
              <w:top w:val="single" w:sz="4" w:space="0" w:color="auto"/>
              <w:bottom w:val="single" w:sz="4" w:space="0" w:color="auto"/>
            </w:tcBorders>
          </w:tcPr>
          <w:p w14:paraId="5245326F"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c>
          <w:tcPr>
            <w:tcW w:w="348" w:type="pct"/>
            <w:tcBorders>
              <w:top w:val="single" w:sz="4" w:space="0" w:color="auto"/>
              <w:bottom w:val="single" w:sz="4" w:space="0" w:color="auto"/>
            </w:tcBorders>
          </w:tcPr>
          <w:p w14:paraId="43ACB081"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5</w:t>
            </w:r>
          </w:p>
        </w:tc>
        <w:tc>
          <w:tcPr>
            <w:tcW w:w="350" w:type="pct"/>
            <w:tcBorders>
              <w:top w:val="single" w:sz="4" w:space="0" w:color="auto"/>
              <w:bottom w:val="single" w:sz="4" w:space="0" w:color="auto"/>
            </w:tcBorders>
          </w:tcPr>
          <w:p w14:paraId="52FC1915" w14:textId="77777777" w:rsidR="00F61057" w:rsidRPr="00000217" w:rsidRDefault="00F61057" w:rsidP="00A27DA0">
            <w:pPr>
              <w:jc w:val="center"/>
              <w:rPr>
                <w:b/>
                <w:i/>
                <w:sz w:val="15"/>
                <w:szCs w:val="15"/>
              </w:rPr>
            </w:pPr>
            <w:r w:rsidRPr="00000217">
              <w:rPr>
                <w:b/>
                <w:i/>
                <w:sz w:val="15"/>
                <w:szCs w:val="15"/>
              </w:rPr>
              <w:t>201</w:t>
            </w:r>
            <w:r w:rsidR="000D7172">
              <w:rPr>
                <w:b/>
                <w:i/>
                <w:sz w:val="15"/>
                <w:szCs w:val="15"/>
              </w:rPr>
              <w:t>4</w:t>
            </w:r>
          </w:p>
        </w:tc>
      </w:tr>
      <w:tr w:rsidR="000D7172" w:rsidRPr="00000217" w14:paraId="3247C33B" w14:textId="77777777" w:rsidTr="000D7172">
        <w:tc>
          <w:tcPr>
            <w:tcW w:w="729" w:type="pct"/>
            <w:tcBorders>
              <w:top w:val="single" w:sz="4" w:space="0" w:color="auto"/>
              <w:bottom w:val="nil"/>
            </w:tcBorders>
            <w:vAlign w:val="center"/>
          </w:tcPr>
          <w:p w14:paraId="3E1E8667" w14:textId="77777777" w:rsidR="000D7172" w:rsidRPr="00000217" w:rsidRDefault="000D7172" w:rsidP="000D7172">
            <w:pPr>
              <w:rPr>
                <w:sz w:val="15"/>
              </w:rPr>
            </w:pPr>
            <w:r w:rsidRPr="00000217">
              <w:rPr>
                <w:snapToGrid w:val="0"/>
                <w:sz w:val="15"/>
                <w:szCs w:val="15"/>
              </w:rPr>
              <w:t>Peňažné príjmy</w:t>
            </w:r>
          </w:p>
        </w:tc>
        <w:tc>
          <w:tcPr>
            <w:tcW w:w="355" w:type="pct"/>
            <w:tcBorders>
              <w:top w:val="single" w:sz="4" w:space="0" w:color="auto"/>
              <w:bottom w:val="nil"/>
            </w:tcBorders>
            <w:vAlign w:val="bottom"/>
          </w:tcPr>
          <w:p w14:paraId="3416F5E9" w14:textId="701E97C0" w:rsidR="000D7172" w:rsidRPr="00000217" w:rsidRDefault="000B4B8C" w:rsidP="000D7172">
            <w:pPr>
              <w:ind w:left="-57"/>
              <w:jc w:val="right"/>
              <w:rPr>
                <w:sz w:val="15"/>
              </w:rPr>
            </w:pPr>
            <w:r>
              <w:rPr>
                <w:sz w:val="15"/>
              </w:rPr>
              <w:t>121 230</w:t>
            </w:r>
          </w:p>
        </w:tc>
        <w:tc>
          <w:tcPr>
            <w:tcW w:w="359" w:type="pct"/>
            <w:tcBorders>
              <w:top w:val="single" w:sz="4" w:space="0" w:color="auto"/>
              <w:bottom w:val="nil"/>
            </w:tcBorders>
            <w:vAlign w:val="bottom"/>
          </w:tcPr>
          <w:p w14:paraId="6FE4B2F9" w14:textId="77777777" w:rsidR="000D7172" w:rsidRPr="00000217" w:rsidRDefault="000D7172" w:rsidP="000D7172">
            <w:pPr>
              <w:ind w:left="-57"/>
              <w:jc w:val="right"/>
              <w:rPr>
                <w:snapToGrid w:val="0"/>
                <w:sz w:val="15"/>
                <w:lang w:eastAsia="sk-SK"/>
              </w:rPr>
            </w:pPr>
            <w:r w:rsidRPr="00000217">
              <w:rPr>
                <w:sz w:val="15"/>
              </w:rPr>
              <w:t>103 757 </w:t>
            </w:r>
          </w:p>
        </w:tc>
        <w:tc>
          <w:tcPr>
            <w:tcW w:w="364" w:type="pct"/>
            <w:tcBorders>
              <w:top w:val="single" w:sz="4" w:space="0" w:color="auto"/>
              <w:bottom w:val="nil"/>
            </w:tcBorders>
            <w:vAlign w:val="bottom"/>
          </w:tcPr>
          <w:p w14:paraId="33B2F7AA" w14:textId="60B0884D" w:rsidR="000D7172" w:rsidRPr="00000217" w:rsidRDefault="000B4B8C" w:rsidP="000D7172">
            <w:pPr>
              <w:ind w:left="-57"/>
              <w:jc w:val="right"/>
              <w:rPr>
                <w:snapToGrid w:val="0"/>
                <w:sz w:val="15"/>
                <w:lang w:eastAsia="sk-SK"/>
              </w:rPr>
            </w:pPr>
            <w:r>
              <w:rPr>
                <w:snapToGrid w:val="0"/>
                <w:sz w:val="15"/>
                <w:lang w:eastAsia="sk-SK"/>
              </w:rPr>
              <w:t>67 326</w:t>
            </w:r>
          </w:p>
        </w:tc>
        <w:tc>
          <w:tcPr>
            <w:tcW w:w="345" w:type="pct"/>
            <w:tcBorders>
              <w:top w:val="single" w:sz="4" w:space="0" w:color="auto"/>
              <w:bottom w:val="nil"/>
            </w:tcBorders>
            <w:vAlign w:val="bottom"/>
          </w:tcPr>
          <w:p w14:paraId="73D3FC50" w14:textId="77777777" w:rsidR="000D7172" w:rsidRPr="00000217" w:rsidRDefault="000D7172" w:rsidP="000D7172">
            <w:pPr>
              <w:ind w:left="-57"/>
              <w:jc w:val="right"/>
              <w:rPr>
                <w:snapToGrid w:val="0"/>
                <w:sz w:val="15"/>
                <w:lang w:eastAsia="sk-SK"/>
              </w:rPr>
            </w:pPr>
            <w:r w:rsidRPr="00000217">
              <w:rPr>
                <w:snapToGrid w:val="0"/>
                <w:sz w:val="15"/>
                <w:lang w:eastAsia="sk-SK"/>
              </w:rPr>
              <w:t>61 158 </w:t>
            </w:r>
          </w:p>
        </w:tc>
        <w:tc>
          <w:tcPr>
            <w:tcW w:w="356" w:type="pct"/>
            <w:tcBorders>
              <w:top w:val="single" w:sz="4" w:space="0" w:color="auto"/>
              <w:bottom w:val="nil"/>
            </w:tcBorders>
            <w:vAlign w:val="bottom"/>
          </w:tcPr>
          <w:p w14:paraId="268374D0" w14:textId="77777777" w:rsidR="000D7172" w:rsidRPr="00000217" w:rsidRDefault="000D7172" w:rsidP="000D7172">
            <w:pPr>
              <w:ind w:left="-57"/>
              <w:jc w:val="right"/>
              <w:rPr>
                <w:snapToGrid w:val="0"/>
                <w:sz w:val="15"/>
                <w:lang w:eastAsia="sk-SK"/>
              </w:rPr>
            </w:pPr>
            <w:r w:rsidRPr="00000217">
              <w:rPr>
                <w:sz w:val="15"/>
              </w:rPr>
              <w:t>-</w:t>
            </w:r>
          </w:p>
        </w:tc>
        <w:tc>
          <w:tcPr>
            <w:tcW w:w="326" w:type="pct"/>
            <w:tcBorders>
              <w:top w:val="single" w:sz="4" w:space="0" w:color="auto"/>
              <w:bottom w:val="nil"/>
            </w:tcBorders>
            <w:vAlign w:val="bottom"/>
          </w:tcPr>
          <w:p w14:paraId="1C250AD5" w14:textId="77777777" w:rsidR="000D7172" w:rsidRPr="00000217" w:rsidRDefault="000D7172" w:rsidP="000D7172">
            <w:pPr>
              <w:ind w:left="-57"/>
              <w:jc w:val="right"/>
              <w:rPr>
                <w:snapToGrid w:val="0"/>
                <w:sz w:val="15"/>
                <w:lang w:eastAsia="sk-SK"/>
              </w:rPr>
            </w:pPr>
            <w:r w:rsidRPr="00000217">
              <w:rPr>
                <w:sz w:val="15"/>
              </w:rPr>
              <w:t>-</w:t>
            </w:r>
          </w:p>
        </w:tc>
        <w:tc>
          <w:tcPr>
            <w:tcW w:w="384" w:type="pct"/>
            <w:tcBorders>
              <w:top w:val="single" w:sz="4" w:space="0" w:color="auto"/>
              <w:bottom w:val="nil"/>
            </w:tcBorders>
            <w:vAlign w:val="bottom"/>
          </w:tcPr>
          <w:p w14:paraId="541D5ADB" w14:textId="77777777" w:rsidR="000D7172" w:rsidRPr="00000217" w:rsidRDefault="000D7172" w:rsidP="000D7172">
            <w:pPr>
              <w:ind w:left="-57"/>
              <w:jc w:val="right"/>
              <w:rPr>
                <w:snapToGrid w:val="0"/>
                <w:sz w:val="15"/>
                <w:lang w:eastAsia="sk-SK"/>
              </w:rPr>
            </w:pPr>
            <w:r w:rsidRPr="00000217">
              <w:rPr>
                <w:sz w:val="15"/>
              </w:rPr>
              <w:t>-</w:t>
            </w:r>
          </w:p>
        </w:tc>
        <w:tc>
          <w:tcPr>
            <w:tcW w:w="385" w:type="pct"/>
            <w:tcBorders>
              <w:top w:val="single" w:sz="4" w:space="0" w:color="auto"/>
              <w:bottom w:val="nil"/>
            </w:tcBorders>
            <w:vAlign w:val="bottom"/>
          </w:tcPr>
          <w:p w14:paraId="0533565C" w14:textId="77777777" w:rsidR="000D7172" w:rsidRPr="00000217" w:rsidRDefault="000D7172" w:rsidP="000D7172">
            <w:pPr>
              <w:ind w:left="-57"/>
              <w:jc w:val="right"/>
              <w:rPr>
                <w:snapToGrid w:val="0"/>
                <w:sz w:val="15"/>
                <w:lang w:eastAsia="sk-SK"/>
              </w:rPr>
            </w:pPr>
            <w:r w:rsidRPr="00000217">
              <w:rPr>
                <w:sz w:val="15"/>
              </w:rPr>
              <w:t>-</w:t>
            </w:r>
          </w:p>
        </w:tc>
        <w:tc>
          <w:tcPr>
            <w:tcW w:w="326" w:type="pct"/>
            <w:tcBorders>
              <w:top w:val="single" w:sz="4" w:space="0" w:color="auto"/>
              <w:bottom w:val="nil"/>
            </w:tcBorders>
            <w:vAlign w:val="bottom"/>
          </w:tcPr>
          <w:p w14:paraId="1D84AFE3" w14:textId="77777777" w:rsidR="000D7172" w:rsidRPr="00000217" w:rsidRDefault="000D7172" w:rsidP="000D7172">
            <w:pPr>
              <w:ind w:left="-57"/>
              <w:jc w:val="right"/>
              <w:rPr>
                <w:snapToGrid w:val="0"/>
                <w:sz w:val="15"/>
                <w:lang w:eastAsia="sk-SK"/>
              </w:rPr>
            </w:pPr>
            <w:r w:rsidRPr="00000217">
              <w:rPr>
                <w:sz w:val="15"/>
              </w:rPr>
              <w:t>-</w:t>
            </w:r>
          </w:p>
        </w:tc>
        <w:tc>
          <w:tcPr>
            <w:tcW w:w="373" w:type="pct"/>
            <w:tcBorders>
              <w:top w:val="single" w:sz="4" w:space="0" w:color="auto"/>
              <w:bottom w:val="nil"/>
            </w:tcBorders>
            <w:vAlign w:val="bottom"/>
          </w:tcPr>
          <w:p w14:paraId="065C4E3E" w14:textId="77777777" w:rsidR="000D7172" w:rsidRPr="00000217" w:rsidRDefault="000D7172" w:rsidP="000D7172">
            <w:pPr>
              <w:ind w:left="-57"/>
              <w:jc w:val="right"/>
              <w:rPr>
                <w:snapToGrid w:val="0"/>
                <w:sz w:val="15"/>
                <w:lang w:eastAsia="sk-SK"/>
              </w:rPr>
            </w:pPr>
            <w:r w:rsidRPr="00000217">
              <w:rPr>
                <w:sz w:val="15"/>
              </w:rPr>
              <w:t>-</w:t>
            </w:r>
          </w:p>
        </w:tc>
        <w:tc>
          <w:tcPr>
            <w:tcW w:w="348" w:type="pct"/>
            <w:tcBorders>
              <w:top w:val="single" w:sz="4" w:space="0" w:color="auto"/>
              <w:bottom w:val="nil"/>
            </w:tcBorders>
            <w:vAlign w:val="bottom"/>
          </w:tcPr>
          <w:p w14:paraId="1E324B89" w14:textId="77777777" w:rsidR="000D7172" w:rsidRPr="00000217" w:rsidRDefault="000D7172" w:rsidP="000D7172">
            <w:pPr>
              <w:ind w:left="-57"/>
              <w:jc w:val="right"/>
              <w:rPr>
                <w:snapToGrid w:val="0"/>
                <w:sz w:val="15"/>
                <w:lang w:eastAsia="sk-SK"/>
              </w:rPr>
            </w:pPr>
            <w:r w:rsidRPr="00000217">
              <w:rPr>
                <w:sz w:val="15"/>
              </w:rPr>
              <w:t>-</w:t>
            </w:r>
          </w:p>
        </w:tc>
        <w:tc>
          <w:tcPr>
            <w:tcW w:w="350" w:type="pct"/>
            <w:tcBorders>
              <w:top w:val="single" w:sz="4" w:space="0" w:color="auto"/>
              <w:bottom w:val="nil"/>
            </w:tcBorders>
            <w:vAlign w:val="bottom"/>
          </w:tcPr>
          <w:p w14:paraId="0A88844A" w14:textId="77777777" w:rsidR="000D7172" w:rsidRPr="00000217" w:rsidRDefault="000D7172" w:rsidP="000D7172">
            <w:pPr>
              <w:ind w:left="-57"/>
              <w:jc w:val="right"/>
              <w:rPr>
                <w:snapToGrid w:val="0"/>
                <w:sz w:val="15"/>
                <w:lang w:eastAsia="sk-SK"/>
              </w:rPr>
            </w:pPr>
            <w:r w:rsidRPr="00000217">
              <w:rPr>
                <w:sz w:val="15"/>
              </w:rPr>
              <w:t>-</w:t>
            </w:r>
          </w:p>
        </w:tc>
      </w:tr>
      <w:tr w:rsidR="000D7172" w:rsidRPr="00000217" w14:paraId="250C065D" w14:textId="77777777" w:rsidTr="000D7172">
        <w:tc>
          <w:tcPr>
            <w:tcW w:w="729" w:type="pct"/>
            <w:tcBorders>
              <w:top w:val="nil"/>
            </w:tcBorders>
            <w:vAlign w:val="center"/>
          </w:tcPr>
          <w:p w14:paraId="061978B1" w14:textId="77777777" w:rsidR="000D7172" w:rsidRPr="00000217" w:rsidRDefault="000D7172" w:rsidP="000D7172">
            <w:pPr>
              <w:rPr>
                <w:snapToGrid w:val="0"/>
                <w:sz w:val="15"/>
                <w:szCs w:val="15"/>
              </w:rPr>
            </w:pPr>
            <w:r w:rsidRPr="00000217">
              <w:rPr>
                <w:snapToGrid w:val="0"/>
                <w:sz w:val="15"/>
                <w:szCs w:val="15"/>
              </w:rPr>
              <w:t>Nepeňažné príjmy</w:t>
            </w:r>
          </w:p>
        </w:tc>
        <w:tc>
          <w:tcPr>
            <w:tcW w:w="355" w:type="pct"/>
            <w:tcBorders>
              <w:top w:val="nil"/>
            </w:tcBorders>
            <w:vAlign w:val="bottom"/>
          </w:tcPr>
          <w:p w14:paraId="1A37D201" w14:textId="77777777" w:rsidR="000D7172" w:rsidRPr="00000217" w:rsidRDefault="000D7172" w:rsidP="000D7172">
            <w:pPr>
              <w:ind w:left="-57"/>
              <w:jc w:val="right"/>
              <w:rPr>
                <w:snapToGrid w:val="0"/>
                <w:sz w:val="15"/>
                <w:lang w:eastAsia="sk-SK"/>
              </w:rPr>
            </w:pPr>
          </w:p>
        </w:tc>
        <w:tc>
          <w:tcPr>
            <w:tcW w:w="359" w:type="pct"/>
            <w:tcBorders>
              <w:top w:val="nil"/>
            </w:tcBorders>
            <w:vAlign w:val="bottom"/>
          </w:tcPr>
          <w:p w14:paraId="6A803093" w14:textId="77777777" w:rsidR="000D7172" w:rsidRPr="00000217" w:rsidRDefault="000D7172" w:rsidP="000D7172">
            <w:pPr>
              <w:ind w:left="-57"/>
              <w:jc w:val="right"/>
              <w:rPr>
                <w:snapToGrid w:val="0"/>
                <w:sz w:val="15"/>
                <w:lang w:eastAsia="sk-SK"/>
              </w:rPr>
            </w:pPr>
            <w:r w:rsidRPr="00000217">
              <w:rPr>
                <w:sz w:val="15"/>
              </w:rPr>
              <w:t>-</w:t>
            </w:r>
          </w:p>
        </w:tc>
        <w:tc>
          <w:tcPr>
            <w:tcW w:w="364" w:type="pct"/>
            <w:tcBorders>
              <w:top w:val="nil"/>
            </w:tcBorders>
            <w:vAlign w:val="bottom"/>
          </w:tcPr>
          <w:p w14:paraId="52D46ACB" w14:textId="77777777" w:rsidR="000D7172" w:rsidRPr="00000217" w:rsidRDefault="000D7172" w:rsidP="000D7172">
            <w:pPr>
              <w:ind w:left="-57"/>
              <w:jc w:val="right"/>
              <w:rPr>
                <w:snapToGrid w:val="0"/>
                <w:sz w:val="15"/>
                <w:lang w:eastAsia="sk-SK"/>
              </w:rPr>
            </w:pPr>
          </w:p>
        </w:tc>
        <w:tc>
          <w:tcPr>
            <w:tcW w:w="345" w:type="pct"/>
            <w:tcBorders>
              <w:top w:val="nil"/>
            </w:tcBorders>
            <w:vAlign w:val="bottom"/>
          </w:tcPr>
          <w:p w14:paraId="3A11BD19" w14:textId="77777777" w:rsidR="000D7172" w:rsidRPr="00000217" w:rsidRDefault="000D7172" w:rsidP="000D7172">
            <w:pPr>
              <w:ind w:left="-57"/>
              <w:jc w:val="right"/>
              <w:rPr>
                <w:snapToGrid w:val="0"/>
                <w:sz w:val="15"/>
                <w:lang w:eastAsia="sk-SK"/>
              </w:rPr>
            </w:pPr>
            <w:r w:rsidRPr="00000217">
              <w:rPr>
                <w:sz w:val="15"/>
              </w:rPr>
              <w:t>-</w:t>
            </w:r>
          </w:p>
        </w:tc>
        <w:tc>
          <w:tcPr>
            <w:tcW w:w="356" w:type="pct"/>
            <w:tcBorders>
              <w:top w:val="nil"/>
            </w:tcBorders>
            <w:vAlign w:val="bottom"/>
          </w:tcPr>
          <w:p w14:paraId="55902945" w14:textId="77777777" w:rsidR="000D7172" w:rsidRPr="00000217" w:rsidRDefault="000D7172" w:rsidP="000D7172">
            <w:pPr>
              <w:ind w:left="-57"/>
              <w:jc w:val="right"/>
              <w:rPr>
                <w:snapToGrid w:val="0"/>
                <w:sz w:val="15"/>
                <w:lang w:eastAsia="sk-SK"/>
              </w:rPr>
            </w:pPr>
            <w:r w:rsidRPr="00000217">
              <w:rPr>
                <w:sz w:val="15"/>
              </w:rPr>
              <w:t>-</w:t>
            </w:r>
          </w:p>
        </w:tc>
        <w:tc>
          <w:tcPr>
            <w:tcW w:w="326" w:type="pct"/>
            <w:tcBorders>
              <w:top w:val="nil"/>
            </w:tcBorders>
            <w:vAlign w:val="bottom"/>
          </w:tcPr>
          <w:p w14:paraId="168C16F5" w14:textId="77777777" w:rsidR="000D7172" w:rsidRPr="00000217" w:rsidRDefault="000D7172" w:rsidP="000D7172">
            <w:pPr>
              <w:ind w:left="-57"/>
              <w:jc w:val="right"/>
              <w:rPr>
                <w:snapToGrid w:val="0"/>
                <w:sz w:val="15"/>
                <w:lang w:eastAsia="sk-SK"/>
              </w:rPr>
            </w:pPr>
            <w:r w:rsidRPr="00000217">
              <w:rPr>
                <w:sz w:val="15"/>
              </w:rPr>
              <w:t>-</w:t>
            </w:r>
          </w:p>
        </w:tc>
        <w:tc>
          <w:tcPr>
            <w:tcW w:w="384" w:type="pct"/>
            <w:tcBorders>
              <w:top w:val="nil"/>
            </w:tcBorders>
            <w:vAlign w:val="bottom"/>
          </w:tcPr>
          <w:p w14:paraId="17597525" w14:textId="77777777" w:rsidR="000D7172" w:rsidRPr="00000217" w:rsidRDefault="000D7172" w:rsidP="000D7172">
            <w:pPr>
              <w:ind w:left="-57"/>
              <w:jc w:val="right"/>
              <w:rPr>
                <w:snapToGrid w:val="0"/>
                <w:sz w:val="15"/>
                <w:lang w:eastAsia="sk-SK"/>
              </w:rPr>
            </w:pPr>
            <w:r w:rsidRPr="00000217">
              <w:rPr>
                <w:sz w:val="15"/>
              </w:rPr>
              <w:t>-</w:t>
            </w:r>
          </w:p>
        </w:tc>
        <w:tc>
          <w:tcPr>
            <w:tcW w:w="385" w:type="pct"/>
            <w:tcBorders>
              <w:top w:val="nil"/>
            </w:tcBorders>
            <w:vAlign w:val="bottom"/>
          </w:tcPr>
          <w:p w14:paraId="5DEFD27F" w14:textId="77777777" w:rsidR="000D7172" w:rsidRPr="00000217" w:rsidRDefault="000D7172" w:rsidP="000D7172">
            <w:pPr>
              <w:ind w:left="-57"/>
              <w:jc w:val="right"/>
              <w:rPr>
                <w:snapToGrid w:val="0"/>
                <w:sz w:val="15"/>
                <w:lang w:eastAsia="sk-SK"/>
              </w:rPr>
            </w:pPr>
            <w:r w:rsidRPr="00000217">
              <w:rPr>
                <w:sz w:val="15"/>
              </w:rPr>
              <w:t>-</w:t>
            </w:r>
          </w:p>
        </w:tc>
        <w:tc>
          <w:tcPr>
            <w:tcW w:w="326" w:type="pct"/>
            <w:tcBorders>
              <w:top w:val="nil"/>
            </w:tcBorders>
            <w:vAlign w:val="bottom"/>
          </w:tcPr>
          <w:p w14:paraId="546B4BF8" w14:textId="77777777" w:rsidR="000D7172" w:rsidRPr="00000217" w:rsidRDefault="000D7172" w:rsidP="000D7172">
            <w:pPr>
              <w:ind w:left="-57"/>
              <w:jc w:val="right"/>
              <w:rPr>
                <w:snapToGrid w:val="0"/>
                <w:sz w:val="15"/>
                <w:lang w:eastAsia="sk-SK"/>
              </w:rPr>
            </w:pPr>
            <w:r w:rsidRPr="00000217">
              <w:rPr>
                <w:sz w:val="15"/>
              </w:rPr>
              <w:t>-</w:t>
            </w:r>
          </w:p>
        </w:tc>
        <w:tc>
          <w:tcPr>
            <w:tcW w:w="373" w:type="pct"/>
            <w:tcBorders>
              <w:top w:val="nil"/>
            </w:tcBorders>
            <w:vAlign w:val="bottom"/>
          </w:tcPr>
          <w:p w14:paraId="334E5045" w14:textId="77777777" w:rsidR="000D7172" w:rsidRPr="00000217" w:rsidRDefault="000D7172" w:rsidP="000D7172">
            <w:pPr>
              <w:ind w:left="-57"/>
              <w:jc w:val="right"/>
              <w:rPr>
                <w:snapToGrid w:val="0"/>
                <w:sz w:val="15"/>
                <w:lang w:eastAsia="sk-SK"/>
              </w:rPr>
            </w:pPr>
            <w:r w:rsidRPr="00000217">
              <w:rPr>
                <w:sz w:val="15"/>
              </w:rPr>
              <w:t>-</w:t>
            </w:r>
          </w:p>
        </w:tc>
        <w:tc>
          <w:tcPr>
            <w:tcW w:w="348" w:type="pct"/>
            <w:tcBorders>
              <w:top w:val="nil"/>
            </w:tcBorders>
            <w:vAlign w:val="bottom"/>
          </w:tcPr>
          <w:p w14:paraId="5E6A4579" w14:textId="77777777" w:rsidR="000D7172" w:rsidRPr="00000217" w:rsidRDefault="000D7172" w:rsidP="000D7172">
            <w:pPr>
              <w:ind w:left="-57"/>
              <w:jc w:val="right"/>
              <w:rPr>
                <w:snapToGrid w:val="0"/>
                <w:sz w:val="15"/>
                <w:lang w:eastAsia="sk-SK"/>
              </w:rPr>
            </w:pPr>
            <w:r w:rsidRPr="00000217">
              <w:rPr>
                <w:sz w:val="15"/>
              </w:rPr>
              <w:t>-</w:t>
            </w:r>
          </w:p>
        </w:tc>
        <w:tc>
          <w:tcPr>
            <w:tcW w:w="350" w:type="pct"/>
            <w:tcBorders>
              <w:top w:val="nil"/>
            </w:tcBorders>
            <w:vAlign w:val="bottom"/>
          </w:tcPr>
          <w:p w14:paraId="2DF82E11" w14:textId="77777777" w:rsidR="000D7172" w:rsidRPr="00000217" w:rsidRDefault="000D7172" w:rsidP="000D7172">
            <w:pPr>
              <w:ind w:left="-57"/>
              <w:jc w:val="right"/>
              <w:rPr>
                <w:snapToGrid w:val="0"/>
                <w:sz w:val="15"/>
                <w:lang w:eastAsia="sk-SK"/>
              </w:rPr>
            </w:pPr>
            <w:r w:rsidRPr="00000217">
              <w:rPr>
                <w:sz w:val="15"/>
              </w:rPr>
              <w:t>-</w:t>
            </w:r>
          </w:p>
        </w:tc>
      </w:tr>
      <w:tr w:rsidR="000D7172" w:rsidRPr="00000217" w14:paraId="37990493" w14:textId="77777777" w:rsidTr="000D7172">
        <w:tc>
          <w:tcPr>
            <w:tcW w:w="729" w:type="pct"/>
            <w:vAlign w:val="center"/>
          </w:tcPr>
          <w:p w14:paraId="595CDC80" w14:textId="77777777" w:rsidR="000D7172" w:rsidRPr="00000217" w:rsidRDefault="000D7172" w:rsidP="000D7172">
            <w:pPr>
              <w:rPr>
                <w:snapToGrid w:val="0"/>
                <w:sz w:val="15"/>
                <w:szCs w:val="15"/>
              </w:rPr>
            </w:pPr>
            <w:r w:rsidRPr="00000217">
              <w:rPr>
                <w:snapToGrid w:val="0"/>
                <w:sz w:val="15"/>
                <w:szCs w:val="15"/>
              </w:rPr>
              <w:t>Peňažné preddavky</w:t>
            </w:r>
          </w:p>
        </w:tc>
        <w:tc>
          <w:tcPr>
            <w:tcW w:w="355" w:type="pct"/>
            <w:vAlign w:val="bottom"/>
          </w:tcPr>
          <w:p w14:paraId="5A83F59D" w14:textId="77777777" w:rsidR="000D7172" w:rsidRPr="00000217" w:rsidRDefault="000D7172" w:rsidP="000D7172">
            <w:pPr>
              <w:ind w:left="-57"/>
              <w:jc w:val="right"/>
              <w:rPr>
                <w:i/>
                <w:snapToGrid w:val="0"/>
                <w:sz w:val="15"/>
                <w:lang w:eastAsia="sk-SK"/>
              </w:rPr>
            </w:pPr>
          </w:p>
        </w:tc>
        <w:tc>
          <w:tcPr>
            <w:tcW w:w="359" w:type="pct"/>
            <w:vAlign w:val="bottom"/>
          </w:tcPr>
          <w:p w14:paraId="13725D15" w14:textId="77777777" w:rsidR="000D7172" w:rsidRPr="00000217" w:rsidRDefault="000D7172" w:rsidP="000D7172">
            <w:pPr>
              <w:ind w:left="-57"/>
              <w:jc w:val="right"/>
              <w:rPr>
                <w:i/>
                <w:snapToGrid w:val="0"/>
                <w:sz w:val="15"/>
                <w:lang w:eastAsia="sk-SK"/>
              </w:rPr>
            </w:pPr>
            <w:r w:rsidRPr="00000217">
              <w:rPr>
                <w:sz w:val="15"/>
              </w:rPr>
              <w:t>-</w:t>
            </w:r>
          </w:p>
        </w:tc>
        <w:tc>
          <w:tcPr>
            <w:tcW w:w="364" w:type="pct"/>
            <w:vAlign w:val="bottom"/>
          </w:tcPr>
          <w:p w14:paraId="2569A853" w14:textId="77777777" w:rsidR="000D7172" w:rsidRPr="00000217" w:rsidRDefault="000D7172" w:rsidP="000D7172">
            <w:pPr>
              <w:ind w:left="-57"/>
              <w:jc w:val="right"/>
              <w:rPr>
                <w:i/>
                <w:snapToGrid w:val="0"/>
                <w:sz w:val="15"/>
                <w:lang w:eastAsia="sk-SK"/>
              </w:rPr>
            </w:pPr>
          </w:p>
        </w:tc>
        <w:tc>
          <w:tcPr>
            <w:tcW w:w="345" w:type="pct"/>
            <w:vAlign w:val="bottom"/>
          </w:tcPr>
          <w:p w14:paraId="616B4CBF" w14:textId="77777777" w:rsidR="000D7172" w:rsidRPr="00000217" w:rsidRDefault="000D7172" w:rsidP="000D7172">
            <w:pPr>
              <w:ind w:left="-57"/>
              <w:jc w:val="right"/>
              <w:rPr>
                <w:i/>
                <w:snapToGrid w:val="0"/>
                <w:sz w:val="15"/>
                <w:lang w:eastAsia="sk-SK"/>
              </w:rPr>
            </w:pPr>
            <w:r w:rsidRPr="00000217">
              <w:rPr>
                <w:sz w:val="15"/>
              </w:rPr>
              <w:t>-</w:t>
            </w:r>
          </w:p>
        </w:tc>
        <w:tc>
          <w:tcPr>
            <w:tcW w:w="356" w:type="pct"/>
            <w:vAlign w:val="bottom"/>
          </w:tcPr>
          <w:p w14:paraId="6C6C17FF" w14:textId="77777777" w:rsidR="000D7172" w:rsidRPr="00000217" w:rsidRDefault="000D7172" w:rsidP="000D7172">
            <w:pPr>
              <w:ind w:left="-57"/>
              <w:jc w:val="right"/>
              <w:rPr>
                <w:i/>
                <w:snapToGrid w:val="0"/>
                <w:sz w:val="15"/>
                <w:lang w:eastAsia="sk-SK"/>
              </w:rPr>
            </w:pPr>
            <w:r w:rsidRPr="00000217">
              <w:rPr>
                <w:sz w:val="15"/>
              </w:rPr>
              <w:t>-</w:t>
            </w:r>
          </w:p>
        </w:tc>
        <w:tc>
          <w:tcPr>
            <w:tcW w:w="326" w:type="pct"/>
            <w:vAlign w:val="bottom"/>
          </w:tcPr>
          <w:p w14:paraId="09E17EF6" w14:textId="77777777" w:rsidR="000D7172" w:rsidRPr="00000217" w:rsidRDefault="000D7172" w:rsidP="000D7172">
            <w:pPr>
              <w:ind w:left="-57"/>
              <w:jc w:val="right"/>
              <w:rPr>
                <w:i/>
                <w:snapToGrid w:val="0"/>
                <w:sz w:val="15"/>
                <w:lang w:eastAsia="sk-SK"/>
              </w:rPr>
            </w:pPr>
            <w:r w:rsidRPr="00000217">
              <w:rPr>
                <w:sz w:val="15"/>
              </w:rPr>
              <w:t>-</w:t>
            </w:r>
          </w:p>
        </w:tc>
        <w:tc>
          <w:tcPr>
            <w:tcW w:w="384" w:type="pct"/>
            <w:vAlign w:val="bottom"/>
          </w:tcPr>
          <w:p w14:paraId="2AD05772" w14:textId="77777777" w:rsidR="000D7172" w:rsidRPr="00000217" w:rsidRDefault="000D7172" w:rsidP="000D7172">
            <w:pPr>
              <w:ind w:left="-57"/>
              <w:jc w:val="right"/>
              <w:rPr>
                <w:i/>
                <w:snapToGrid w:val="0"/>
                <w:sz w:val="15"/>
                <w:lang w:eastAsia="sk-SK"/>
              </w:rPr>
            </w:pPr>
            <w:r w:rsidRPr="00000217">
              <w:rPr>
                <w:sz w:val="15"/>
              </w:rPr>
              <w:t>-</w:t>
            </w:r>
          </w:p>
        </w:tc>
        <w:tc>
          <w:tcPr>
            <w:tcW w:w="385" w:type="pct"/>
            <w:vAlign w:val="bottom"/>
          </w:tcPr>
          <w:p w14:paraId="15B76D1C" w14:textId="77777777" w:rsidR="000D7172" w:rsidRPr="00000217" w:rsidRDefault="000D7172" w:rsidP="000D7172">
            <w:pPr>
              <w:ind w:left="-57"/>
              <w:jc w:val="right"/>
              <w:rPr>
                <w:i/>
                <w:snapToGrid w:val="0"/>
                <w:sz w:val="15"/>
                <w:lang w:eastAsia="sk-SK"/>
              </w:rPr>
            </w:pPr>
            <w:r w:rsidRPr="00000217">
              <w:rPr>
                <w:sz w:val="15"/>
              </w:rPr>
              <w:t>-</w:t>
            </w:r>
          </w:p>
        </w:tc>
        <w:tc>
          <w:tcPr>
            <w:tcW w:w="326" w:type="pct"/>
            <w:vAlign w:val="bottom"/>
          </w:tcPr>
          <w:p w14:paraId="38E18398" w14:textId="77777777" w:rsidR="000D7172" w:rsidRPr="00000217" w:rsidRDefault="000D7172" w:rsidP="000D7172">
            <w:pPr>
              <w:ind w:left="-57"/>
              <w:jc w:val="right"/>
              <w:rPr>
                <w:i/>
                <w:snapToGrid w:val="0"/>
                <w:sz w:val="15"/>
                <w:lang w:eastAsia="sk-SK"/>
              </w:rPr>
            </w:pPr>
            <w:r w:rsidRPr="00000217">
              <w:rPr>
                <w:sz w:val="15"/>
              </w:rPr>
              <w:t>-</w:t>
            </w:r>
          </w:p>
        </w:tc>
        <w:tc>
          <w:tcPr>
            <w:tcW w:w="373" w:type="pct"/>
            <w:vAlign w:val="bottom"/>
          </w:tcPr>
          <w:p w14:paraId="3E822F71" w14:textId="77777777" w:rsidR="000D7172" w:rsidRPr="00000217" w:rsidRDefault="000D7172" w:rsidP="000D7172">
            <w:pPr>
              <w:ind w:left="-57"/>
              <w:jc w:val="right"/>
              <w:rPr>
                <w:i/>
                <w:snapToGrid w:val="0"/>
                <w:sz w:val="15"/>
                <w:lang w:eastAsia="sk-SK"/>
              </w:rPr>
            </w:pPr>
            <w:r w:rsidRPr="00000217">
              <w:rPr>
                <w:sz w:val="15"/>
              </w:rPr>
              <w:t>-</w:t>
            </w:r>
          </w:p>
        </w:tc>
        <w:tc>
          <w:tcPr>
            <w:tcW w:w="348" w:type="pct"/>
            <w:vAlign w:val="bottom"/>
          </w:tcPr>
          <w:p w14:paraId="2362D7FF" w14:textId="77777777" w:rsidR="000D7172" w:rsidRPr="00000217" w:rsidRDefault="000D7172" w:rsidP="000D7172">
            <w:pPr>
              <w:ind w:left="-57"/>
              <w:jc w:val="right"/>
              <w:rPr>
                <w:i/>
                <w:snapToGrid w:val="0"/>
                <w:sz w:val="15"/>
                <w:lang w:eastAsia="sk-SK"/>
              </w:rPr>
            </w:pPr>
            <w:r w:rsidRPr="00000217">
              <w:rPr>
                <w:sz w:val="15"/>
              </w:rPr>
              <w:t>-</w:t>
            </w:r>
          </w:p>
        </w:tc>
        <w:tc>
          <w:tcPr>
            <w:tcW w:w="350" w:type="pct"/>
            <w:vAlign w:val="bottom"/>
          </w:tcPr>
          <w:p w14:paraId="2205123A" w14:textId="77777777" w:rsidR="000D7172" w:rsidRPr="00000217" w:rsidRDefault="000D7172" w:rsidP="000D7172">
            <w:pPr>
              <w:ind w:left="-57"/>
              <w:jc w:val="right"/>
              <w:rPr>
                <w:i/>
                <w:snapToGrid w:val="0"/>
                <w:sz w:val="15"/>
                <w:lang w:eastAsia="sk-SK"/>
              </w:rPr>
            </w:pPr>
            <w:r w:rsidRPr="00000217">
              <w:rPr>
                <w:sz w:val="15"/>
              </w:rPr>
              <w:t>-</w:t>
            </w:r>
          </w:p>
        </w:tc>
      </w:tr>
      <w:tr w:rsidR="000D7172" w:rsidRPr="00000217" w14:paraId="4FD58D8D" w14:textId="77777777" w:rsidTr="000D7172">
        <w:tc>
          <w:tcPr>
            <w:tcW w:w="729" w:type="pct"/>
            <w:vAlign w:val="center"/>
          </w:tcPr>
          <w:p w14:paraId="04515C83" w14:textId="77777777" w:rsidR="000D7172" w:rsidRPr="00000217" w:rsidRDefault="000D7172" w:rsidP="000D7172">
            <w:pPr>
              <w:ind w:right="-57"/>
              <w:rPr>
                <w:snapToGrid w:val="0"/>
                <w:sz w:val="15"/>
                <w:szCs w:val="15"/>
              </w:rPr>
            </w:pPr>
            <w:r w:rsidRPr="00000217">
              <w:rPr>
                <w:snapToGrid w:val="0"/>
                <w:sz w:val="15"/>
                <w:szCs w:val="15"/>
              </w:rPr>
              <w:t>Nepeňažné preddavky</w:t>
            </w:r>
          </w:p>
        </w:tc>
        <w:tc>
          <w:tcPr>
            <w:tcW w:w="355" w:type="pct"/>
            <w:tcBorders>
              <w:bottom w:val="nil"/>
            </w:tcBorders>
            <w:vAlign w:val="bottom"/>
          </w:tcPr>
          <w:p w14:paraId="4056D0A7" w14:textId="77777777" w:rsidR="000D7172" w:rsidRPr="00000217" w:rsidRDefault="000D7172" w:rsidP="000D7172">
            <w:pPr>
              <w:ind w:left="-57"/>
              <w:jc w:val="right"/>
              <w:rPr>
                <w:i/>
                <w:snapToGrid w:val="0"/>
                <w:sz w:val="15"/>
                <w:lang w:eastAsia="sk-SK"/>
              </w:rPr>
            </w:pPr>
          </w:p>
        </w:tc>
        <w:tc>
          <w:tcPr>
            <w:tcW w:w="359" w:type="pct"/>
            <w:tcBorders>
              <w:bottom w:val="nil"/>
            </w:tcBorders>
            <w:vAlign w:val="bottom"/>
          </w:tcPr>
          <w:p w14:paraId="5D8F5FF2" w14:textId="77777777" w:rsidR="000D7172" w:rsidRPr="00000217" w:rsidRDefault="000D7172" w:rsidP="000D7172">
            <w:pPr>
              <w:ind w:left="-57"/>
              <w:jc w:val="right"/>
              <w:rPr>
                <w:i/>
                <w:snapToGrid w:val="0"/>
                <w:sz w:val="15"/>
                <w:lang w:eastAsia="sk-SK"/>
              </w:rPr>
            </w:pPr>
            <w:r w:rsidRPr="00000217">
              <w:rPr>
                <w:i/>
                <w:sz w:val="15"/>
              </w:rPr>
              <w:t>-</w:t>
            </w:r>
          </w:p>
        </w:tc>
        <w:tc>
          <w:tcPr>
            <w:tcW w:w="364" w:type="pct"/>
            <w:tcBorders>
              <w:bottom w:val="nil"/>
            </w:tcBorders>
            <w:vAlign w:val="bottom"/>
          </w:tcPr>
          <w:p w14:paraId="6060B97A" w14:textId="77777777" w:rsidR="000D7172" w:rsidRPr="00000217" w:rsidRDefault="000D7172" w:rsidP="000D7172">
            <w:pPr>
              <w:ind w:left="-57"/>
              <w:jc w:val="right"/>
              <w:rPr>
                <w:i/>
                <w:snapToGrid w:val="0"/>
                <w:sz w:val="15"/>
                <w:lang w:eastAsia="sk-SK"/>
              </w:rPr>
            </w:pPr>
          </w:p>
        </w:tc>
        <w:tc>
          <w:tcPr>
            <w:tcW w:w="345" w:type="pct"/>
            <w:tcBorders>
              <w:bottom w:val="nil"/>
            </w:tcBorders>
            <w:vAlign w:val="bottom"/>
          </w:tcPr>
          <w:p w14:paraId="79B8731B" w14:textId="77777777" w:rsidR="000D7172" w:rsidRPr="00000217" w:rsidRDefault="000D7172" w:rsidP="000D7172">
            <w:pPr>
              <w:ind w:left="-57"/>
              <w:jc w:val="right"/>
              <w:rPr>
                <w:i/>
                <w:snapToGrid w:val="0"/>
                <w:sz w:val="15"/>
                <w:lang w:eastAsia="sk-SK"/>
              </w:rPr>
            </w:pPr>
            <w:r w:rsidRPr="00000217">
              <w:rPr>
                <w:i/>
                <w:sz w:val="15"/>
              </w:rPr>
              <w:t>-</w:t>
            </w:r>
          </w:p>
        </w:tc>
        <w:tc>
          <w:tcPr>
            <w:tcW w:w="356" w:type="pct"/>
            <w:tcBorders>
              <w:bottom w:val="nil"/>
            </w:tcBorders>
            <w:vAlign w:val="bottom"/>
          </w:tcPr>
          <w:p w14:paraId="3424C154"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bottom w:val="nil"/>
            </w:tcBorders>
            <w:vAlign w:val="bottom"/>
          </w:tcPr>
          <w:p w14:paraId="01198A5D" w14:textId="77777777" w:rsidR="000D7172" w:rsidRPr="00000217" w:rsidRDefault="000D7172" w:rsidP="000D7172">
            <w:pPr>
              <w:ind w:left="-57"/>
              <w:jc w:val="right"/>
              <w:rPr>
                <w:i/>
                <w:snapToGrid w:val="0"/>
                <w:sz w:val="15"/>
                <w:lang w:eastAsia="sk-SK"/>
              </w:rPr>
            </w:pPr>
            <w:r w:rsidRPr="00000217">
              <w:rPr>
                <w:i/>
                <w:sz w:val="15"/>
              </w:rPr>
              <w:t>-</w:t>
            </w:r>
          </w:p>
        </w:tc>
        <w:tc>
          <w:tcPr>
            <w:tcW w:w="384" w:type="pct"/>
            <w:tcBorders>
              <w:bottom w:val="nil"/>
            </w:tcBorders>
            <w:vAlign w:val="bottom"/>
          </w:tcPr>
          <w:p w14:paraId="4BDDB2E7" w14:textId="77777777" w:rsidR="000D7172" w:rsidRPr="00000217" w:rsidRDefault="000D7172" w:rsidP="000D7172">
            <w:pPr>
              <w:ind w:left="-57"/>
              <w:jc w:val="right"/>
              <w:rPr>
                <w:i/>
                <w:snapToGrid w:val="0"/>
                <w:sz w:val="15"/>
                <w:lang w:eastAsia="sk-SK"/>
              </w:rPr>
            </w:pPr>
            <w:r w:rsidRPr="00000217">
              <w:rPr>
                <w:i/>
                <w:sz w:val="15"/>
              </w:rPr>
              <w:t>-</w:t>
            </w:r>
          </w:p>
        </w:tc>
        <w:tc>
          <w:tcPr>
            <w:tcW w:w="385" w:type="pct"/>
            <w:tcBorders>
              <w:bottom w:val="nil"/>
            </w:tcBorders>
            <w:vAlign w:val="bottom"/>
          </w:tcPr>
          <w:p w14:paraId="13252CB3"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bottom w:val="nil"/>
            </w:tcBorders>
            <w:vAlign w:val="bottom"/>
          </w:tcPr>
          <w:p w14:paraId="143099BC" w14:textId="77777777" w:rsidR="000D7172" w:rsidRPr="00000217" w:rsidRDefault="000D7172" w:rsidP="000D7172">
            <w:pPr>
              <w:ind w:left="-57"/>
              <w:jc w:val="right"/>
              <w:rPr>
                <w:i/>
                <w:snapToGrid w:val="0"/>
                <w:sz w:val="15"/>
                <w:lang w:eastAsia="sk-SK"/>
              </w:rPr>
            </w:pPr>
            <w:r w:rsidRPr="00000217">
              <w:rPr>
                <w:i/>
                <w:sz w:val="15"/>
              </w:rPr>
              <w:t>-</w:t>
            </w:r>
          </w:p>
        </w:tc>
        <w:tc>
          <w:tcPr>
            <w:tcW w:w="373" w:type="pct"/>
            <w:tcBorders>
              <w:bottom w:val="nil"/>
            </w:tcBorders>
            <w:vAlign w:val="bottom"/>
          </w:tcPr>
          <w:p w14:paraId="27867872" w14:textId="77777777" w:rsidR="000D7172" w:rsidRPr="00000217" w:rsidRDefault="000D7172" w:rsidP="000D7172">
            <w:pPr>
              <w:ind w:left="-57"/>
              <w:jc w:val="right"/>
              <w:rPr>
                <w:i/>
                <w:snapToGrid w:val="0"/>
                <w:sz w:val="15"/>
                <w:lang w:eastAsia="sk-SK"/>
              </w:rPr>
            </w:pPr>
            <w:r w:rsidRPr="00000217">
              <w:rPr>
                <w:i/>
                <w:sz w:val="15"/>
              </w:rPr>
              <w:t>-</w:t>
            </w:r>
          </w:p>
        </w:tc>
        <w:tc>
          <w:tcPr>
            <w:tcW w:w="348" w:type="pct"/>
            <w:tcBorders>
              <w:bottom w:val="nil"/>
            </w:tcBorders>
            <w:vAlign w:val="bottom"/>
          </w:tcPr>
          <w:p w14:paraId="6CC77B43" w14:textId="77777777" w:rsidR="000D7172" w:rsidRPr="00000217" w:rsidRDefault="000D7172" w:rsidP="000D7172">
            <w:pPr>
              <w:ind w:left="-57"/>
              <w:jc w:val="right"/>
              <w:rPr>
                <w:i/>
                <w:snapToGrid w:val="0"/>
                <w:sz w:val="15"/>
                <w:lang w:eastAsia="sk-SK"/>
              </w:rPr>
            </w:pPr>
            <w:r w:rsidRPr="00000217">
              <w:rPr>
                <w:i/>
                <w:sz w:val="15"/>
              </w:rPr>
              <w:t>-</w:t>
            </w:r>
          </w:p>
        </w:tc>
        <w:tc>
          <w:tcPr>
            <w:tcW w:w="350" w:type="pct"/>
            <w:tcBorders>
              <w:bottom w:val="nil"/>
            </w:tcBorders>
            <w:vAlign w:val="bottom"/>
          </w:tcPr>
          <w:p w14:paraId="3BD0AEFA" w14:textId="77777777" w:rsidR="000D7172" w:rsidRPr="00000217" w:rsidRDefault="000D7172" w:rsidP="000D7172">
            <w:pPr>
              <w:ind w:left="-57"/>
              <w:jc w:val="right"/>
              <w:rPr>
                <w:i/>
                <w:snapToGrid w:val="0"/>
                <w:sz w:val="15"/>
                <w:lang w:eastAsia="sk-SK"/>
              </w:rPr>
            </w:pPr>
            <w:r w:rsidRPr="00000217">
              <w:rPr>
                <w:i/>
                <w:sz w:val="15"/>
              </w:rPr>
              <w:t>-</w:t>
            </w:r>
          </w:p>
        </w:tc>
      </w:tr>
      <w:tr w:rsidR="000D7172" w:rsidRPr="00000217" w14:paraId="5B6A4B22" w14:textId="77777777" w:rsidTr="000D7172">
        <w:tc>
          <w:tcPr>
            <w:tcW w:w="729" w:type="pct"/>
            <w:vAlign w:val="center"/>
          </w:tcPr>
          <w:p w14:paraId="4EA4472B" w14:textId="77777777" w:rsidR="000D7172" w:rsidRPr="00000217" w:rsidRDefault="000D7172" w:rsidP="000D7172">
            <w:pPr>
              <w:rPr>
                <w:snapToGrid w:val="0"/>
                <w:sz w:val="15"/>
                <w:szCs w:val="15"/>
              </w:rPr>
            </w:pPr>
            <w:r w:rsidRPr="00000217">
              <w:rPr>
                <w:snapToGrid w:val="0"/>
                <w:sz w:val="15"/>
                <w:szCs w:val="15"/>
              </w:rPr>
              <w:t xml:space="preserve">Poskytnuté </w:t>
            </w:r>
            <w:r w:rsidRPr="00EC39C1">
              <w:rPr>
                <w:rFonts w:cs="Arial"/>
                <w:sz w:val="15"/>
                <w:szCs w:val="15"/>
                <w:lang w:val="en-US"/>
              </w:rPr>
              <w:t>pôžičky</w:t>
            </w:r>
          </w:p>
        </w:tc>
        <w:tc>
          <w:tcPr>
            <w:tcW w:w="355" w:type="pct"/>
            <w:tcBorders>
              <w:top w:val="nil"/>
              <w:bottom w:val="nil"/>
            </w:tcBorders>
            <w:vAlign w:val="bottom"/>
          </w:tcPr>
          <w:p w14:paraId="0F4B1A82" w14:textId="77777777" w:rsidR="000D7172" w:rsidRPr="00000217" w:rsidRDefault="000D7172" w:rsidP="000D7172">
            <w:pPr>
              <w:ind w:left="-57"/>
              <w:jc w:val="right"/>
              <w:rPr>
                <w:i/>
                <w:snapToGrid w:val="0"/>
                <w:sz w:val="15"/>
                <w:lang w:eastAsia="sk-SK"/>
              </w:rPr>
            </w:pPr>
          </w:p>
        </w:tc>
        <w:tc>
          <w:tcPr>
            <w:tcW w:w="359" w:type="pct"/>
            <w:tcBorders>
              <w:top w:val="nil"/>
              <w:bottom w:val="nil"/>
            </w:tcBorders>
            <w:vAlign w:val="bottom"/>
          </w:tcPr>
          <w:p w14:paraId="4F44B78E" w14:textId="77777777" w:rsidR="000D7172" w:rsidRPr="00000217" w:rsidRDefault="000D7172" w:rsidP="000D7172">
            <w:pPr>
              <w:ind w:left="-57"/>
              <w:jc w:val="right"/>
              <w:rPr>
                <w:i/>
                <w:snapToGrid w:val="0"/>
                <w:sz w:val="15"/>
                <w:lang w:eastAsia="sk-SK"/>
              </w:rPr>
            </w:pPr>
            <w:r w:rsidRPr="00000217">
              <w:rPr>
                <w:i/>
                <w:sz w:val="15"/>
              </w:rPr>
              <w:t>-</w:t>
            </w:r>
          </w:p>
        </w:tc>
        <w:tc>
          <w:tcPr>
            <w:tcW w:w="364" w:type="pct"/>
            <w:tcBorders>
              <w:top w:val="nil"/>
              <w:bottom w:val="nil"/>
            </w:tcBorders>
            <w:vAlign w:val="bottom"/>
          </w:tcPr>
          <w:p w14:paraId="1A42A39F" w14:textId="77777777" w:rsidR="000D7172" w:rsidRPr="00000217" w:rsidRDefault="000D7172" w:rsidP="000D7172">
            <w:pPr>
              <w:ind w:left="-57"/>
              <w:jc w:val="right"/>
              <w:rPr>
                <w:i/>
                <w:snapToGrid w:val="0"/>
                <w:sz w:val="15"/>
                <w:lang w:eastAsia="sk-SK"/>
              </w:rPr>
            </w:pPr>
          </w:p>
        </w:tc>
        <w:tc>
          <w:tcPr>
            <w:tcW w:w="345" w:type="pct"/>
            <w:tcBorders>
              <w:top w:val="nil"/>
              <w:bottom w:val="nil"/>
            </w:tcBorders>
            <w:vAlign w:val="bottom"/>
          </w:tcPr>
          <w:p w14:paraId="098BC6DC" w14:textId="77777777" w:rsidR="000D7172" w:rsidRPr="00000217" w:rsidRDefault="000D7172" w:rsidP="000D7172">
            <w:pPr>
              <w:ind w:left="-57"/>
              <w:jc w:val="right"/>
              <w:rPr>
                <w:i/>
                <w:snapToGrid w:val="0"/>
                <w:sz w:val="15"/>
                <w:lang w:eastAsia="sk-SK"/>
              </w:rPr>
            </w:pPr>
            <w:r w:rsidRPr="00000217">
              <w:rPr>
                <w:i/>
                <w:sz w:val="15"/>
              </w:rPr>
              <w:t>-</w:t>
            </w:r>
          </w:p>
        </w:tc>
        <w:tc>
          <w:tcPr>
            <w:tcW w:w="356" w:type="pct"/>
            <w:tcBorders>
              <w:top w:val="nil"/>
              <w:bottom w:val="nil"/>
            </w:tcBorders>
            <w:vAlign w:val="bottom"/>
          </w:tcPr>
          <w:p w14:paraId="52588CF5"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nil"/>
            </w:tcBorders>
            <w:vAlign w:val="bottom"/>
          </w:tcPr>
          <w:p w14:paraId="2A248532" w14:textId="77777777" w:rsidR="000D7172" w:rsidRPr="00000217" w:rsidRDefault="000D7172" w:rsidP="000D7172">
            <w:pPr>
              <w:ind w:left="-57"/>
              <w:jc w:val="right"/>
              <w:rPr>
                <w:i/>
                <w:snapToGrid w:val="0"/>
                <w:sz w:val="15"/>
                <w:lang w:eastAsia="sk-SK"/>
              </w:rPr>
            </w:pPr>
            <w:r w:rsidRPr="00000217">
              <w:rPr>
                <w:i/>
                <w:sz w:val="15"/>
              </w:rPr>
              <w:t>-</w:t>
            </w:r>
          </w:p>
        </w:tc>
        <w:tc>
          <w:tcPr>
            <w:tcW w:w="384" w:type="pct"/>
            <w:tcBorders>
              <w:top w:val="nil"/>
              <w:bottom w:val="nil"/>
            </w:tcBorders>
            <w:vAlign w:val="bottom"/>
          </w:tcPr>
          <w:p w14:paraId="5616A21C" w14:textId="77777777" w:rsidR="000D7172" w:rsidRPr="00000217" w:rsidRDefault="000D7172" w:rsidP="000D7172">
            <w:pPr>
              <w:ind w:left="-57"/>
              <w:jc w:val="right"/>
              <w:rPr>
                <w:i/>
                <w:snapToGrid w:val="0"/>
                <w:sz w:val="15"/>
                <w:lang w:eastAsia="sk-SK"/>
              </w:rPr>
            </w:pPr>
            <w:r w:rsidRPr="00000217">
              <w:rPr>
                <w:i/>
                <w:sz w:val="15"/>
              </w:rPr>
              <w:t>-</w:t>
            </w:r>
          </w:p>
        </w:tc>
        <w:tc>
          <w:tcPr>
            <w:tcW w:w="385" w:type="pct"/>
            <w:tcBorders>
              <w:top w:val="nil"/>
              <w:bottom w:val="nil"/>
            </w:tcBorders>
            <w:vAlign w:val="bottom"/>
          </w:tcPr>
          <w:p w14:paraId="3D55E8EF"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nil"/>
            </w:tcBorders>
            <w:vAlign w:val="bottom"/>
          </w:tcPr>
          <w:p w14:paraId="23D5EDB8" w14:textId="77777777" w:rsidR="000D7172" w:rsidRPr="00000217" w:rsidRDefault="000D7172" w:rsidP="000D7172">
            <w:pPr>
              <w:ind w:left="-57"/>
              <w:jc w:val="right"/>
              <w:rPr>
                <w:i/>
                <w:snapToGrid w:val="0"/>
                <w:sz w:val="15"/>
                <w:lang w:eastAsia="sk-SK"/>
              </w:rPr>
            </w:pPr>
            <w:r w:rsidRPr="00000217">
              <w:rPr>
                <w:i/>
                <w:sz w:val="15"/>
              </w:rPr>
              <w:t>-</w:t>
            </w:r>
          </w:p>
        </w:tc>
        <w:tc>
          <w:tcPr>
            <w:tcW w:w="373" w:type="pct"/>
            <w:tcBorders>
              <w:top w:val="nil"/>
              <w:bottom w:val="nil"/>
            </w:tcBorders>
            <w:vAlign w:val="bottom"/>
          </w:tcPr>
          <w:p w14:paraId="610D7DF7" w14:textId="77777777" w:rsidR="000D7172" w:rsidRPr="00000217" w:rsidRDefault="000D7172" w:rsidP="000D7172">
            <w:pPr>
              <w:ind w:left="-57"/>
              <w:jc w:val="right"/>
              <w:rPr>
                <w:i/>
                <w:snapToGrid w:val="0"/>
                <w:sz w:val="15"/>
                <w:lang w:eastAsia="sk-SK"/>
              </w:rPr>
            </w:pPr>
            <w:r w:rsidRPr="00000217">
              <w:rPr>
                <w:i/>
                <w:sz w:val="15"/>
              </w:rPr>
              <w:t>-</w:t>
            </w:r>
          </w:p>
        </w:tc>
        <w:tc>
          <w:tcPr>
            <w:tcW w:w="348" w:type="pct"/>
            <w:tcBorders>
              <w:top w:val="nil"/>
              <w:bottom w:val="nil"/>
            </w:tcBorders>
            <w:vAlign w:val="bottom"/>
          </w:tcPr>
          <w:p w14:paraId="5DA64991" w14:textId="77777777" w:rsidR="000D7172" w:rsidRPr="00000217" w:rsidRDefault="000D7172" w:rsidP="000D7172">
            <w:pPr>
              <w:ind w:left="-57"/>
              <w:jc w:val="right"/>
              <w:rPr>
                <w:i/>
                <w:snapToGrid w:val="0"/>
                <w:sz w:val="15"/>
                <w:lang w:eastAsia="sk-SK"/>
              </w:rPr>
            </w:pPr>
            <w:r w:rsidRPr="00000217">
              <w:rPr>
                <w:i/>
                <w:sz w:val="15"/>
              </w:rPr>
              <w:t>-</w:t>
            </w:r>
          </w:p>
        </w:tc>
        <w:tc>
          <w:tcPr>
            <w:tcW w:w="350" w:type="pct"/>
            <w:tcBorders>
              <w:top w:val="nil"/>
              <w:bottom w:val="nil"/>
            </w:tcBorders>
            <w:vAlign w:val="bottom"/>
          </w:tcPr>
          <w:p w14:paraId="4F611B8A" w14:textId="77777777" w:rsidR="000D7172" w:rsidRPr="00000217" w:rsidRDefault="000D7172" w:rsidP="000D7172">
            <w:pPr>
              <w:ind w:left="-57"/>
              <w:jc w:val="right"/>
              <w:rPr>
                <w:i/>
                <w:snapToGrid w:val="0"/>
                <w:sz w:val="15"/>
                <w:lang w:eastAsia="sk-SK"/>
              </w:rPr>
            </w:pPr>
            <w:r w:rsidRPr="00000217">
              <w:rPr>
                <w:i/>
                <w:sz w:val="15"/>
              </w:rPr>
              <w:t>-</w:t>
            </w:r>
          </w:p>
        </w:tc>
      </w:tr>
      <w:tr w:rsidR="000D7172" w:rsidRPr="00000217" w14:paraId="7256F434" w14:textId="77777777" w:rsidTr="000D7172">
        <w:tc>
          <w:tcPr>
            <w:tcW w:w="729" w:type="pct"/>
            <w:tcBorders>
              <w:bottom w:val="nil"/>
            </w:tcBorders>
            <w:vAlign w:val="center"/>
          </w:tcPr>
          <w:p w14:paraId="17D13491" w14:textId="77777777" w:rsidR="000D7172" w:rsidRPr="00000217" w:rsidRDefault="000D7172" w:rsidP="00B70A84">
            <w:pPr>
              <w:jc w:val="left"/>
              <w:rPr>
                <w:snapToGrid w:val="0"/>
                <w:sz w:val="15"/>
                <w:szCs w:val="15"/>
              </w:rPr>
            </w:pPr>
            <w:r w:rsidRPr="00DB057A">
              <w:rPr>
                <w:sz w:val="15"/>
                <w:lang w:val="en-US"/>
              </w:rPr>
              <w:t>Poskytnuté záruky</w:t>
            </w:r>
            <w:r w:rsidRPr="00EC39C1">
              <w:rPr>
                <w:rFonts w:cs="Arial"/>
                <w:sz w:val="15"/>
                <w:szCs w:val="15"/>
                <w:lang w:val="en-US"/>
              </w:rPr>
              <w:t xml:space="preserve"> a iné zabezpečenia</w:t>
            </w:r>
          </w:p>
        </w:tc>
        <w:tc>
          <w:tcPr>
            <w:tcW w:w="355" w:type="pct"/>
            <w:tcBorders>
              <w:top w:val="nil"/>
              <w:bottom w:val="nil"/>
            </w:tcBorders>
            <w:vAlign w:val="bottom"/>
          </w:tcPr>
          <w:p w14:paraId="4FDA50A7" w14:textId="77777777" w:rsidR="000D7172" w:rsidRPr="00000217" w:rsidRDefault="000D7172" w:rsidP="000D7172">
            <w:pPr>
              <w:ind w:left="-57"/>
              <w:jc w:val="right"/>
              <w:rPr>
                <w:i/>
                <w:snapToGrid w:val="0"/>
                <w:sz w:val="15"/>
                <w:lang w:eastAsia="sk-SK"/>
              </w:rPr>
            </w:pPr>
          </w:p>
        </w:tc>
        <w:tc>
          <w:tcPr>
            <w:tcW w:w="359" w:type="pct"/>
            <w:tcBorders>
              <w:top w:val="nil"/>
              <w:bottom w:val="nil"/>
            </w:tcBorders>
            <w:vAlign w:val="bottom"/>
          </w:tcPr>
          <w:p w14:paraId="0554F66E" w14:textId="77777777" w:rsidR="000D7172" w:rsidRPr="00000217" w:rsidRDefault="000D7172" w:rsidP="000D7172">
            <w:pPr>
              <w:ind w:left="-57"/>
              <w:jc w:val="right"/>
              <w:rPr>
                <w:i/>
                <w:snapToGrid w:val="0"/>
                <w:sz w:val="15"/>
                <w:lang w:eastAsia="sk-SK"/>
              </w:rPr>
            </w:pPr>
            <w:r w:rsidRPr="00000217">
              <w:rPr>
                <w:i/>
                <w:sz w:val="15"/>
              </w:rPr>
              <w:t>-</w:t>
            </w:r>
          </w:p>
        </w:tc>
        <w:tc>
          <w:tcPr>
            <w:tcW w:w="364" w:type="pct"/>
            <w:tcBorders>
              <w:top w:val="nil"/>
              <w:bottom w:val="nil"/>
            </w:tcBorders>
            <w:vAlign w:val="bottom"/>
          </w:tcPr>
          <w:p w14:paraId="277E92AF" w14:textId="77777777" w:rsidR="000D7172" w:rsidRPr="00000217" w:rsidRDefault="000D7172" w:rsidP="000D7172">
            <w:pPr>
              <w:ind w:left="-57"/>
              <w:jc w:val="right"/>
              <w:rPr>
                <w:i/>
                <w:snapToGrid w:val="0"/>
                <w:sz w:val="15"/>
                <w:lang w:eastAsia="sk-SK"/>
              </w:rPr>
            </w:pPr>
          </w:p>
        </w:tc>
        <w:tc>
          <w:tcPr>
            <w:tcW w:w="345" w:type="pct"/>
            <w:tcBorders>
              <w:top w:val="nil"/>
              <w:bottom w:val="nil"/>
            </w:tcBorders>
            <w:vAlign w:val="bottom"/>
          </w:tcPr>
          <w:p w14:paraId="3DCE0A4F" w14:textId="77777777" w:rsidR="000D7172" w:rsidRPr="00000217" w:rsidRDefault="000D7172" w:rsidP="000D7172">
            <w:pPr>
              <w:ind w:left="-57"/>
              <w:jc w:val="right"/>
              <w:rPr>
                <w:i/>
                <w:snapToGrid w:val="0"/>
                <w:sz w:val="15"/>
                <w:lang w:eastAsia="sk-SK"/>
              </w:rPr>
            </w:pPr>
            <w:r w:rsidRPr="00000217">
              <w:rPr>
                <w:i/>
                <w:sz w:val="15"/>
              </w:rPr>
              <w:t>-</w:t>
            </w:r>
          </w:p>
        </w:tc>
        <w:tc>
          <w:tcPr>
            <w:tcW w:w="356" w:type="pct"/>
            <w:tcBorders>
              <w:top w:val="nil"/>
              <w:bottom w:val="nil"/>
            </w:tcBorders>
            <w:vAlign w:val="bottom"/>
          </w:tcPr>
          <w:p w14:paraId="246E3E29"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nil"/>
            </w:tcBorders>
            <w:vAlign w:val="bottom"/>
          </w:tcPr>
          <w:p w14:paraId="34536CFB" w14:textId="77777777" w:rsidR="000D7172" w:rsidRPr="00000217" w:rsidRDefault="000D7172" w:rsidP="000D7172">
            <w:pPr>
              <w:ind w:left="-57"/>
              <w:jc w:val="right"/>
              <w:rPr>
                <w:i/>
                <w:snapToGrid w:val="0"/>
                <w:sz w:val="15"/>
                <w:lang w:eastAsia="sk-SK"/>
              </w:rPr>
            </w:pPr>
            <w:r w:rsidRPr="00000217">
              <w:rPr>
                <w:i/>
                <w:sz w:val="15"/>
              </w:rPr>
              <w:t>-</w:t>
            </w:r>
          </w:p>
        </w:tc>
        <w:tc>
          <w:tcPr>
            <w:tcW w:w="384" w:type="pct"/>
            <w:tcBorders>
              <w:top w:val="nil"/>
              <w:bottom w:val="nil"/>
            </w:tcBorders>
            <w:vAlign w:val="bottom"/>
          </w:tcPr>
          <w:p w14:paraId="7F88BAF6" w14:textId="77777777" w:rsidR="000D7172" w:rsidRPr="00000217" w:rsidRDefault="000D7172" w:rsidP="000D7172">
            <w:pPr>
              <w:ind w:left="-57"/>
              <w:jc w:val="right"/>
              <w:rPr>
                <w:i/>
                <w:snapToGrid w:val="0"/>
                <w:sz w:val="15"/>
                <w:lang w:eastAsia="sk-SK"/>
              </w:rPr>
            </w:pPr>
            <w:r w:rsidRPr="00000217">
              <w:rPr>
                <w:i/>
                <w:sz w:val="15"/>
              </w:rPr>
              <w:t>-</w:t>
            </w:r>
          </w:p>
        </w:tc>
        <w:tc>
          <w:tcPr>
            <w:tcW w:w="385" w:type="pct"/>
            <w:tcBorders>
              <w:top w:val="nil"/>
              <w:bottom w:val="nil"/>
            </w:tcBorders>
            <w:vAlign w:val="bottom"/>
          </w:tcPr>
          <w:p w14:paraId="3B797125"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nil"/>
            </w:tcBorders>
            <w:vAlign w:val="bottom"/>
          </w:tcPr>
          <w:p w14:paraId="3CF662FF" w14:textId="77777777" w:rsidR="000D7172" w:rsidRPr="00000217" w:rsidRDefault="000D7172" w:rsidP="000D7172">
            <w:pPr>
              <w:ind w:left="-57"/>
              <w:jc w:val="right"/>
              <w:rPr>
                <w:i/>
                <w:snapToGrid w:val="0"/>
                <w:sz w:val="15"/>
                <w:lang w:eastAsia="sk-SK"/>
              </w:rPr>
            </w:pPr>
            <w:r w:rsidRPr="00000217">
              <w:rPr>
                <w:i/>
                <w:sz w:val="15"/>
              </w:rPr>
              <w:t>-</w:t>
            </w:r>
          </w:p>
        </w:tc>
        <w:tc>
          <w:tcPr>
            <w:tcW w:w="373" w:type="pct"/>
            <w:tcBorders>
              <w:top w:val="nil"/>
              <w:bottom w:val="nil"/>
            </w:tcBorders>
            <w:vAlign w:val="bottom"/>
          </w:tcPr>
          <w:p w14:paraId="5340A036" w14:textId="77777777" w:rsidR="000D7172" w:rsidRPr="00000217" w:rsidRDefault="000D7172" w:rsidP="000D7172">
            <w:pPr>
              <w:ind w:left="-57"/>
              <w:jc w:val="right"/>
              <w:rPr>
                <w:i/>
                <w:snapToGrid w:val="0"/>
                <w:sz w:val="15"/>
                <w:lang w:eastAsia="sk-SK"/>
              </w:rPr>
            </w:pPr>
            <w:r w:rsidRPr="00000217">
              <w:rPr>
                <w:i/>
                <w:sz w:val="15"/>
              </w:rPr>
              <w:t>-</w:t>
            </w:r>
          </w:p>
        </w:tc>
        <w:tc>
          <w:tcPr>
            <w:tcW w:w="348" w:type="pct"/>
            <w:tcBorders>
              <w:top w:val="nil"/>
              <w:bottom w:val="nil"/>
            </w:tcBorders>
            <w:vAlign w:val="bottom"/>
          </w:tcPr>
          <w:p w14:paraId="714F0DB5" w14:textId="77777777" w:rsidR="000D7172" w:rsidRPr="00000217" w:rsidRDefault="000D7172" w:rsidP="000D7172">
            <w:pPr>
              <w:ind w:left="-57"/>
              <w:jc w:val="right"/>
              <w:rPr>
                <w:i/>
                <w:snapToGrid w:val="0"/>
                <w:sz w:val="15"/>
                <w:lang w:eastAsia="sk-SK"/>
              </w:rPr>
            </w:pPr>
            <w:r w:rsidRPr="00000217">
              <w:rPr>
                <w:i/>
                <w:sz w:val="15"/>
              </w:rPr>
              <w:t>-</w:t>
            </w:r>
          </w:p>
        </w:tc>
        <w:tc>
          <w:tcPr>
            <w:tcW w:w="350" w:type="pct"/>
            <w:tcBorders>
              <w:top w:val="nil"/>
              <w:bottom w:val="nil"/>
            </w:tcBorders>
            <w:vAlign w:val="bottom"/>
          </w:tcPr>
          <w:p w14:paraId="00CDCDA5" w14:textId="77777777" w:rsidR="000D7172" w:rsidRPr="00000217" w:rsidRDefault="000D7172" w:rsidP="000D7172">
            <w:pPr>
              <w:ind w:left="-57"/>
              <w:jc w:val="right"/>
              <w:rPr>
                <w:i/>
                <w:snapToGrid w:val="0"/>
                <w:sz w:val="15"/>
                <w:lang w:eastAsia="sk-SK"/>
              </w:rPr>
            </w:pPr>
            <w:r w:rsidRPr="00000217">
              <w:rPr>
                <w:i/>
                <w:sz w:val="15"/>
              </w:rPr>
              <w:t>-</w:t>
            </w:r>
          </w:p>
        </w:tc>
      </w:tr>
      <w:tr w:rsidR="000D7172" w:rsidRPr="00000217" w14:paraId="5BB64AAE" w14:textId="77777777" w:rsidTr="000D7172">
        <w:tc>
          <w:tcPr>
            <w:tcW w:w="729" w:type="pct"/>
            <w:tcBorders>
              <w:bottom w:val="nil"/>
            </w:tcBorders>
            <w:vAlign w:val="center"/>
          </w:tcPr>
          <w:p w14:paraId="0CE350C0" w14:textId="77777777" w:rsidR="000D7172" w:rsidRPr="00DB057A" w:rsidRDefault="000D7172" w:rsidP="000D7172">
            <w:pPr>
              <w:jc w:val="left"/>
              <w:rPr>
                <w:sz w:val="15"/>
                <w:lang w:val="en-US"/>
              </w:rPr>
            </w:pPr>
            <w:r w:rsidRPr="00EC39C1">
              <w:rPr>
                <w:rFonts w:cs="Arial"/>
                <w:sz w:val="15"/>
                <w:szCs w:val="15"/>
                <w:lang w:val="en-US"/>
              </w:rPr>
              <w:t>Celková suma odpustených a odpísaných pôžičiek</w:t>
            </w:r>
          </w:p>
        </w:tc>
        <w:tc>
          <w:tcPr>
            <w:tcW w:w="355" w:type="pct"/>
            <w:tcBorders>
              <w:top w:val="nil"/>
              <w:bottom w:val="nil"/>
            </w:tcBorders>
            <w:vAlign w:val="bottom"/>
          </w:tcPr>
          <w:p w14:paraId="079D9D4F" w14:textId="77777777" w:rsidR="000D7172" w:rsidRPr="00000217" w:rsidRDefault="000D7172" w:rsidP="000D7172">
            <w:pPr>
              <w:ind w:left="-57"/>
              <w:jc w:val="right"/>
              <w:rPr>
                <w:i/>
                <w:sz w:val="15"/>
              </w:rPr>
            </w:pPr>
          </w:p>
        </w:tc>
        <w:tc>
          <w:tcPr>
            <w:tcW w:w="359" w:type="pct"/>
            <w:tcBorders>
              <w:top w:val="nil"/>
              <w:bottom w:val="nil"/>
            </w:tcBorders>
            <w:vAlign w:val="bottom"/>
          </w:tcPr>
          <w:p w14:paraId="44A8A515" w14:textId="77777777" w:rsidR="000D7172" w:rsidRPr="00000217" w:rsidRDefault="000D7172" w:rsidP="000D7172">
            <w:pPr>
              <w:ind w:left="-57"/>
              <w:jc w:val="right"/>
              <w:rPr>
                <w:i/>
                <w:sz w:val="15"/>
              </w:rPr>
            </w:pPr>
          </w:p>
        </w:tc>
        <w:tc>
          <w:tcPr>
            <w:tcW w:w="364" w:type="pct"/>
            <w:tcBorders>
              <w:top w:val="nil"/>
              <w:bottom w:val="nil"/>
            </w:tcBorders>
            <w:vAlign w:val="bottom"/>
          </w:tcPr>
          <w:p w14:paraId="14D1F81D" w14:textId="77777777" w:rsidR="000D7172" w:rsidRPr="00000217" w:rsidRDefault="000D7172" w:rsidP="000D7172">
            <w:pPr>
              <w:ind w:left="-57"/>
              <w:jc w:val="right"/>
              <w:rPr>
                <w:i/>
                <w:sz w:val="15"/>
              </w:rPr>
            </w:pPr>
          </w:p>
        </w:tc>
        <w:tc>
          <w:tcPr>
            <w:tcW w:w="345" w:type="pct"/>
            <w:tcBorders>
              <w:top w:val="nil"/>
              <w:bottom w:val="nil"/>
            </w:tcBorders>
            <w:vAlign w:val="bottom"/>
          </w:tcPr>
          <w:p w14:paraId="56283013" w14:textId="77777777" w:rsidR="000D7172" w:rsidRPr="00000217" w:rsidRDefault="000D7172" w:rsidP="000D7172">
            <w:pPr>
              <w:ind w:left="-57"/>
              <w:jc w:val="right"/>
              <w:rPr>
                <w:i/>
                <w:sz w:val="15"/>
              </w:rPr>
            </w:pPr>
          </w:p>
        </w:tc>
        <w:tc>
          <w:tcPr>
            <w:tcW w:w="356" w:type="pct"/>
            <w:tcBorders>
              <w:top w:val="nil"/>
              <w:bottom w:val="nil"/>
            </w:tcBorders>
            <w:vAlign w:val="bottom"/>
          </w:tcPr>
          <w:p w14:paraId="5EC923F0" w14:textId="77777777" w:rsidR="000D7172" w:rsidRPr="00000217" w:rsidRDefault="000D7172" w:rsidP="000D7172">
            <w:pPr>
              <w:ind w:left="-57"/>
              <w:jc w:val="right"/>
              <w:rPr>
                <w:i/>
                <w:sz w:val="15"/>
              </w:rPr>
            </w:pPr>
          </w:p>
        </w:tc>
        <w:tc>
          <w:tcPr>
            <w:tcW w:w="326" w:type="pct"/>
            <w:tcBorders>
              <w:top w:val="nil"/>
              <w:bottom w:val="nil"/>
            </w:tcBorders>
            <w:vAlign w:val="bottom"/>
          </w:tcPr>
          <w:p w14:paraId="6574A2A0" w14:textId="77777777" w:rsidR="000D7172" w:rsidRPr="00000217" w:rsidRDefault="000D7172" w:rsidP="000D7172">
            <w:pPr>
              <w:ind w:left="-57"/>
              <w:jc w:val="right"/>
              <w:rPr>
                <w:i/>
                <w:sz w:val="15"/>
              </w:rPr>
            </w:pPr>
          </w:p>
        </w:tc>
        <w:tc>
          <w:tcPr>
            <w:tcW w:w="384" w:type="pct"/>
            <w:tcBorders>
              <w:top w:val="nil"/>
              <w:bottom w:val="nil"/>
            </w:tcBorders>
            <w:vAlign w:val="bottom"/>
          </w:tcPr>
          <w:p w14:paraId="468FB84E" w14:textId="77777777" w:rsidR="000D7172" w:rsidRPr="00000217" w:rsidRDefault="000D7172" w:rsidP="000D7172">
            <w:pPr>
              <w:ind w:left="-57"/>
              <w:jc w:val="right"/>
              <w:rPr>
                <w:i/>
                <w:sz w:val="15"/>
              </w:rPr>
            </w:pPr>
          </w:p>
        </w:tc>
        <w:tc>
          <w:tcPr>
            <w:tcW w:w="385" w:type="pct"/>
            <w:tcBorders>
              <w:top w:val="nil"/>
              <w:bottom w:val="nil"/>
            </w:tcBorders>
            <w:vAlign w:val="bottom"/>
          </w:tcPr>
          <w:p w14:paraId="129E5C8F" w14:textId="77777777" w:rsidR="000D7172" w:rsidRPr="00000217" w:rsidRDefault="000D7172" w:rsidP="000D7172">
            <w:pPr>
              <w:ind w:left="-57"/>
              <w:jc w:val="right"/>
              <w:rPr>
                <w:i/>
                <w:sz w:val="15"/>
              </w:rPr>
            </w:pPr>
          </w:p>
        </w:tc>
        <w:tc>
          <w:tcPr>
            <w:tcW w:w="326" w:type="pct"/>
            <w:tcBorders>
              <w:top w:val="nil"/>
              <w:bottom w:val="nil"/>
            </w:tcBorders>
            <w:vAlign w:val="bottom"/>
          </w:tcPr>
          <w:p w14:paraId="605193B8" w14:textId="77777777" w:rsidR="000D7172" w:rsidRPr="00000217" w:rsidRDefault="000D7172" w:rsidP="000D7172">
            <w:pPr>
              <w:ind w:left="-57"/>
              <w:jc w:val="right"/>
              <w:rPr>
                <w:i/>
                <w:sz w:val="15"/>
              </w:rPr>
            </w:pPr>
          </w:p>
        </w:tc>
        <w:tc>
          <w:tcPr>
            <w:tcW w:w="373" w:type="pct"/>
            <w:tcBorders>
              <w:top w:val="nil"/>
              <w:bottom w:val="nil"/>
            </w:tcBorders>
            <w:vAlign w:val="bottom"/>
          </w:tcPr>
          <w:p w14:paraId="349CD568" w14:textId="77777777" w:rsidR="000D7172" w:rsidRPr="00000217" w:rsidRDefault="000D7172" w:rsidP="000D7172">
            <w:pPr>
              <w:ind w:left="-57"/>
              <w:jc w:val="right"/>
              <w:rPr>
                <w:i/>
                <w:sz w:val="15"/>
              </w:rPr>
            </w:pPr>
          </w:p>
        </w:tc>
        <w:tc>
          <w:tcPr>
            <w:tcW w:w="348" w:type="pct"/>
            <w:tcBorders>
              <w:top w:val="nil"/>
              <w:bottom w:val="nil"/>
            </w:tcBorders>
            <w:vAlign w:val="bottom"/>
          </w:tcPr>
          <w:p w14:paraId="7FB3CF45" w14:textId="77777777" w:rsidR="000D7172" w:rsidRPr="00000217" w:rsidRDefault="000D7172" w:rsidP="000D7172">
            <w:pPr>
              <w:ind w:left="-57"/>
              <w:jc w:val="right"/>
              <w:rPr>
                <w:i/>
                <w:sz w:val="15"/>
              </w:rPr>
            </w:pPr>
          </w:p>
        </w:tc>
        <w:tc>
          <w:tcPr>
            <w:tcW w:w="350" w:type="pct"/>
            <w:tcBorders>
              <w:top w:val="nil"/>
              <w:bottom w:val="nil"/>
            </w:tcBorders>
            <w:vAlign w:val="bottom"/>
          </w:tcPr>
          <w:p w14:paraId="302377C3" w14:textId="77777777" w:rsidR="000D7172" w:rsidRPr="00000217" w:rsidRDefault="000D7172" w:rsidP="000D7172">
            <w:pPr>
              <w:ind w:left="-57"/>
              <w:jc w:val="right"/>
              <w:rPr>
                <w:i/>
                <w:sz w:val="15"/>
              </w:rPr>
            </w:pPr>
          </w:p>
        </w:tc>
      </w:tr>
      <w:tr w:rsidR="000D7172" w:rsidRPr="00000217" w14:paraId="7B921BBF" w14:textId="77777777" w:rsidTr="000D7172">
        <w:tc>
          <w:tcPr>
            <w:tcW w:w="729" w:type="pct"/>
            <w:tcBorders>
              <w:bottom w:val="nil"/>
            </w:tcBorders>
            <w:vAlign w:val="center"/>
          </w:tcPr>
          <w:p w14:paraId="7B5BE30D" w14:textId="77777777" w:rsidR="000D7172" w:rsidRPr="00DB057A" w:rsidRDefault="000D7172" w:rsidP="000D7172">
            <w:pPr>
              <w:jc w:val="left"/>
              <w:rPr>
                <w:sz w:val="15"/>
                <w:lang w:val="en-US"/>
              </w:rPr>
            </w:pPr>
            <w:r w:rsidRPr="00EC39C1">
              <w:rPr>
                <w:rFonts w:cs="Arial"/>
                <w:sz w:val="15"/>
                <w:szCs w:val="15"/>
                <w:lang w:val="en-US"/>
              </w:rPr>
              <w:t>Celková suma splatených pôžičiek</w:t>
            </w:r>
          </w:p>
        </w:tc>
        <w:tc>
          <w:tcPr>
            <w:tcW w:w="355" w:type="pct"/>
            <w:tcBorders>
              <w:top w:val="nil"/>
              <w:bottom w:val="nil"/>
            </w:tcBorders>
            <w:vAlign w:val="bottom"/>
          </w:tcPr>
          <w:p w14:paraId="0F2274DE" w14:textId="77777777" w:rsidR="000D7172" w:rsidRPr="00000217" w:rsidRDefault="000D7172" w:rsidP="000D7172">
            <w:pPr>
              <w:ind w:left="-57"/>
              <w:jc w:val="right"/>
              <w:rPr>
                <w:i/>
                <w:sz w:val="15"/>
              </w:rPr>
            </w:pPr>
          </w:p>
        </w:tc>
        <w:tc>
          <w:tcPr>
            <w:tcW w:w="359" w:type="pct"/>
            <w:tcBorders>
              <w:top w:val="nil"/>
              <w:bottom w:val="nil"/>
            </w:tcBorders>
            <w:vAlign w:val="bottom"/>
          </w:tcPr>
          <w:p w14:paraId="37EA27F7" w14:textId="77777777" w:rsidR="000D7172" w:rsidRPr="00000217" w:rsidRDefault="000D7172" w:rsidP="000D7172">
            <w:pPr>
              <w:ind w:left="-57"/>
              <w:jc w:val="right"/>
              <w:rPr>
                <w:i/>
                <w:sz w:val="15"/>
              </w:rPr>
            </w:pPr>
          </w:p>
        </w:tc>
        <w:tc>
          <w:tcPr>
            <w:tcW w:w="364" w:type="pct"/>
            <w:tcBorders>
              <w:top w:val="nil"/>
              <w:bottom w:val="nil"/>
            </w:tcBorders>
            <w:vAlign w:val="bottom"/>
          </w:tcPr>
          <w:p w14:paraId="2D0BF4DD" w14:textId="77777777" w:rsidR="000D7172" w:rsidRPr="00000217" w:rsidRDefault="000D7172" w:rsidP="000D7172">
            <w:pPr>
              <w:ind w:left="-57"/>
              <w:jc w:val="right"/>
              <w:rPr>
                <w:i/>
                <w:sz w:val="15"/>
              </w:rPr>
            </w:pPr>
          </w:p>
        </w:tc>
        <w:tc>
          <w:tcPr>
            <w:tcW w:w="345" w:type="pct"/>
            <w:tcBorders>
              <w:top w:val="nil"/>
              <w:bottom w:val="nil"/>
            </w:tcBorders>
            <w:vAlign w:val="bottom"/>
          </w:tcPr>
          <w:p w14:paraId="3EBD9CB9" w14:textId="77777777" w:rsidR="000D7172" w:rsidRPr="00000217" w:rsidRDefault="000D7172" w:rsidP="000D7172">
            <w:pPr>
              <w:ind w:left="-57"/>
              <w:jc w:val="right"/>
              <w:rPr>
                <w:i/>
                <w:sz w:val="15"/>
              </w:rPr>
            </w:pPr>
          </w:p>
        </w:tc>
        <w:tc>
          <w:tcPr>
            <w:tcW w:w="356" w:type="pct"/>
            <w:tcBorders>
              <w:top w:val="nil"/>
              <w:bottom w:val="nil"/>
            </w:tcBorders>
            <w:vAlign w:val="bottom"/>
          </w:tcPr>
          <w:p w14:paraId="0B324844" w14:textId="77777777" w:rsidR="000D7172" w:rsidRPr="00000217" w:rsidRDefault="000D7172" w:rsidP="000D7172">
            <w:pPr>
              <w:ind w:left="-57"/>
              <w:jc w:val="right"/>
              <w:rPr>
                <w:i/>
                <w:sz w:val="15"/>
              </w:rPr>
            </w:pPr>
          </w:p>
        </w:tc>
        <w:tc>
          <w:tcPr>
            <w:tcW w:w="326" w:type="pct"/>
            <w:tcBorders>
              <w:top w:val="nil"/>
              <w:bottom w:val="nil"/>
            </w:tcBorders>
            <w:vAlign w:val="bottom"/>
          </w:tcPr>
          <w:p w14:paraId="230B1120" w14:textId="77777777" w:rsidR="000D7172" w:rsidRPr="00000217" w:rsidRDefault="000D7172" w:rsidP="000D7172">
            <w:pPr>
              <w:ind w:left="-57"/>
              <w:jc w:val="right"/>
              <w:rPr>
                <w:i/>
                <w:sz w:val="15"/>
              </w:rPr>
            </w:pPr>
          </w:p>
        </w:tc>
        <w:tc>
          <w:tcPr>
            <w:tcW w:w="384" w:type="pct"/>
            <w:tcBorders>
              <w:top w:val="nil"/>
              <w:bottom w:val="nil"/>
            </w:tcBorders>
            <w:vAlign w:val="bottom"/>
          </w:tcPr>
          <w:p w14:paraId="7A9CC9D8" w14:textId="77777777" w:rsidR="000D7172" w:rsidRPr="00000217" w:rsidRDefault="000D7172" w:rsidP="000D7172">
            <w:pPr>
              <w:ind w:left="-57"/>
              <w:jc w:val="right"/>
              <w:rPr>
                <w:i/>
                <w:sz w:val="15"/>
              </w:rPr>
            </w:pPr>
          </w:p>
        </w:tc>
        <w:tc>
          <w:tcPr>
            <w:tcW w:w="385" w:type="pct"/>
            <w:tcBorders>
              <w:top w:val="nil"/>
              <w:bottom w:val="nil"/>
            </w:tcBorders>
            <w:vAlign w:val="bottom"/>
          </w:tcPr>
          <w:p w14:paraId="6BF85FC6" w14:textId="77777777" w:rsidR="000D7172" w:rsidRPr="00000217" w:rsidRDefault="000D7172" w:rsidP="000D7172">
            <w:pPr>
              <w:ind w:left="-57"/>
              <w:jc w:val="right"/>
              <w:rPr>
                <w:i/>
                <w:sz w:val="15"/>
              </w:rPr>
            </w:pPr>
          </w:p>
        </w:tc>
        <w:tc>
          <w:tcPr>
            <w:tcW w:w="326" w:type="pct"/>
            <w:tcBorders>
              <w:top w:val="nil"/>
              <w:bottom w:val="nil"/>
            </w:tcBorders>
            <w:vAlign w:val="bottom"/>
          </w:tcPr>
          <w:p w14:paraId="327F15F5" w14:textId="77777777" w:rsidR="000D7172" w:rsidRPr="00000217" w:rsidRDefault="000D7172" w:rsidP="000D7172">
            <w:pPr>
              <w:ind w:left="-57"/>
              <w:jc w:val="right"/>
              <w:rPr>
                <w:i/>
                <w:sz w:val="15"/>
              </w:rPr>
            </w:pPr>
          </w:p>
        </w:tc>
        <w:tc>
          <w:tcPr>
            <w:tcW w:w="373" w:type="pct"/>
            <w:tcBorders>
              <w:top w:val="nil"/>
              <w:bottom w:val="nil"/>
            </w:tcBorders>
            <w:vAlign w:val="bottom"/>
          </w:tcPr>
          <w:p w14:paraId="507A288D" w14:textId="77777777" w:rsidR="000D7172" w:rsidRPr="00000217" w:rsidRDefault="000D7172" w:rsidP="000D7172">
            <w:pPr>
              <w:ind w:left="-57"/>
              <w:jc w:val="right"/>
              <w:rPr>
                <w:i/>
                <w:sz w:val="15"/>
              </w:rPr>
            </w:pPr>
          </w:p>
        </w:tc>
        <w:tc>
          <w:tcPr>
            <w:tcW w:w="348" w:type="pct"/>
            <w:tcBorders>
              <w:top w:val="nil"/>
              <w:bottom w:val="nil"/>
            </w:tcBorders>
            <w:vAlign w:val="bottom"/>
          </w:tcPr>
          <w:p w14:paraId="79728D2C" w14:textId="77777777" w:rsidR="000D7172" w:rsidRPr="00000217" w:rsidRDefault="000D7172" w:rsidP="000D7172">
            <w:pPr>
              <w:ind w:left="-57"/>
              <w:jc w:val="right"/>
              <w:rPr>
                <w:i/>
                <w:sz w:val="15"/>
              </w:rPr>
            </w:pPr>
          </w:p>
        </w:tc>
        <w:tc>
          <w:tcPr>
            <w:tcW w:w="350" w:type="pct"/>
            <w:tcBorders>
              <w:top w:val="nil"/>
              <w:bottom w:val="nil"/>
            </w:tcBorders>
            <w:vAlign w:val="bottom"/>
          </w:tcPr>
          <w:p w14:paraId="3A9EDD07" w14:textId="77777777" w:rsidR="000D7172" w:rsidRPr="00000217" w:rsidRDefault="000D7172" w:rsidP="000D7172">
            <w:pPr>
              <w:ind w:left="-57"/>
              <w:jc w:val="right"/>
              <w:rPr>
                <w:i/>
                <w:sz w:val="15"/>
              </w:rPr>
            </w:pPr>
          </w:p>
        </w:tc>
      </w:tr>
      <w:tr w:rsidR="000D7172" w:rsidRPr="00000217" w14:paraId="3A6C2BEA" w14:textId="77777777" w:rsidTr="000D7172">
        <w:tc>
          <w:tcPr>
            <w:tcW w:w="729" w:type="pct"/>
            <w:tcBorders>
              <w:bottom w:val="nil"/>
            </w:tcBorders>
            <w:vAlign w:val="center"/>
          </w:tcPr>
          <w:p w14:paraId="2F3F7628" w14:textId="77777777" w:rsidR="000D7172" w:rsidRPr="00DB057A" w:rsidRDefault="000D7172" w:rsidP="000D7172">
            <w:pPr>
              <w:jc w:val="left"/>
              <w:rPr>
                <w:sz w:val="15"/>
                <w:lang w:val="en-US"/>
              </w:rPr>
            </w:pPr>
            <w:r w:rsidRPr="00EC39C1">
              <w:rPr>
                <w:rFonts w:cs="Arial"/>
                <w:sz w:val="15"/>
                <w:szCs w:val="15"/>
                <w:lang w:val="en-US"/>
              </w:rPr>
              <w:t>Celková suma použitých finančných prostriedkov na súkromné účely</w:t>
            </w:r>
          </w:p>
        </w:tc>
        <w:tc>
          <w:tcPr>
            <w:tcW w:w="355" w:type="pct"/>
            <w:tcBorders>
              <w:top w:val="nil"/>
              <w:bottom w:val="nil"/>
            </w:tcBorders>
            <w:vAlign w:val="bottom"/>
          </w:tcPr>
          <w:p w14:paraId="30A4BB77" w14:textId="77777777" w:rsidR="000D7172" w:rsidRPr="00000217" w:rsidRDefault="000D7172" w:rsidP="000D7172">
            <w:pPr>
              <w:ind w:left="-57"/>
              <w:jc w:val="right"/>
              <w:rPr>
                <w:i/>
                <w:sz w:val="15"/>
              </w:rPr>
            </w:pPr>
          </w:p>
        </w:tc>
        <w:tc>
          <w:tcPr>
            <w:tcW w:w="359" w:type="pct"/>
            <w:tcBorders>
              <w:top w:val="nil"/>
              <w:bottom w:val="nil"/>
            </w:tcBorders>
            <w:vAlign w:val="bottom"/>
          </w:tcPr>
          <w:p w14:paraId="3AB8A364" w14:textId="77777777" w:rsidR="000D7172" w:rsidRPr="00000217" w:rsidRDefault="000D7172" w:rsidP="000D7172">
            <w:pPr>
              <w:ind w:left="-57"/>
              <w:jc w:val="right"/>
              <w:rPr>
                <w:i/>
                <w:sz w:val="15"/>
              </w:rPr>
            </w:pPr>
          </w:p>
        </w:tc>
        <w:tc>
          <w:tcPr>
            <w:tcW w:w="364" w:type="pct"/>
            <w:tcBorders>
              <w:top w:val="nil"/>
              <w:bottom w:val="nil"/>
            </w:tcBorders>
            <w:vAlign w:val="bottom"/>
          </w:tcPr>
          <w:p w14:paraId="58610107" w14:textId="77777777" w:rsidR="000D7172" w:rsidRPr="00000217" w:rsidRDefault="000D7172" w:rsidP="000D7172">
            <w:pPr>
              <w:ind w:left="-57"/>
              <w:jc w:val="right"/>
              <w:rPr>
                <w:i/>
                <w:sz w:val="15"/>
              </w:rPr>
            </w:pPr>
          </w:p>
        </w:tc>
        <w:tc>
          <w:tcPr>
            <w:tcW w:w="345" w:type="pct"/>
            <w:tcBorders>
              <w:top w:val="nil"/>
              <w:bottom w:val="nil"/>
            </w:tcBorders>
            <w:vAlign w:val="bottom"/>
          </w:tcPr>
          <w:p w14:paraId="1C71513F" w14:textId="77777777" w:rsidR="000D7172" w:rsidRPr="00000217" w:rsidRDefault="000D7172" w:rsidP="000D7172">
            <w:pPr>
              <w:ind w:left="-57"/>
              <w:jc w:val="right"/>
              <w:rPr>
                <w:i/>
                <w:sz w:val="15"/>
              </w:rPr>
            </w:pPr>
          </w:p>
        </w:tc>
        <w:tc>
          <w:tcPr>
            <w:tcW w:w="356" w:type="pct"/>
            <w:tcBorders>
              <w:top w:val="nil"/>
              <w:bottom w:val="nil"/>
            </w:tcBorders>
            <w:vAlign w:val="bottom"/>
          </w:tcPr>
          <w:p w14:paraId="4246A059" w14:textId="77777777" w:rsidR="000D7172" w:rsidRPr="00000217" w:rsidRDefault="000D7172" w:rsidP="000D7172">
            <w:pPr>
              <w:ind w:left="-57"/>
              <w:jc w:val="right"/>
              <w:rPr>
                <w:i/>
                <w:sz w:val="15"/>
              </w:rPr>
            </w:pPr>
          </w:p>
        </w:tc>
        <w:tc>
          <w:tcPr>
            <w:tcW w:w="326" w:type="pct"/>
            <w:tcBorders>
              <w:top w:val="nil"/>
              <w:bottom w:val="nil"/>
            </w:tcBorders>
            <w:vAlign w:val="bottom"/>
          </w:tcPr>
          <w:p w14:paraId="2A825498" w14:textId="77777777" w:rsidR="000D7172" w:rsidRPr="00000217" w:rsidRDefault="000D7172" w:rsidP="000D7172">
            <w:pPr>
              <w:ind w:left="-57"/>
              <w:jc w:val="right"/>
              <w:rPr>
                <w:i/>
                <w:sz w:val="15"/>
              </w:rPr>
            </w:pPr>
          </w:p>
        </w:tc>
        <w:tc>
          <w:tcPr>
            <w:tcW w:w="384" w:type="pct"/>
            <w:tcBorders>
              <w:top w:val="nil"/>
              <w:bottom w:val="nil"/>
            </w:tcBorders>
            <w:vAlign w:val="bottom"/>
          </w:tcPr>
          <w:p w14:paraId="64F41206" w14:textId="77777777" w:rsidR="000D7172" w:rsidRPr="00000217" w:rsidRDefault="000D7172" w:rsidP="000D7172">
            <w:pPr>
              <w:ind w:left="-57"/>
              <w:jc w:val="right"/>
              <w:rPr>
                <w:i/>
                <w:sz w:val="15"/>
              </w:rPr>
            </w:pPr>
          </w:p>
        </w:tc>
        <w:tc>
          <w:tcPr>
            <w:tcW w:w="385" w:type="pct"/>
            <w:tcBorders>
              <w:top w:val="nil"/>
              <w:bottom w:val="nil"/>
            </w:tcBorders>
            <w:vAlign w:val="bottom"/>
          </w:tcPr>
          <w:p w14:paraId="026462F9" w14:textId="77777777" w:rsidR="000D7172" w:rsidRPr="00000217" w:rsidRDefault="000D7172" w:rsidP="000D7172">
            <w:pPr>
              <w:ind w:left="-57"/>
              <w:jc w:val="right"/>
              <w:rPr>
                <w:i/>
                <w:sz w:val="15"/>
              </w:rPr>
            </w:pPr>
          </w:p>
        </w:tc>
        <w:tc>
          <w:tcPr>
            <w:tcW w:w="326" w:type="pct"/>
            <w:tcBorders>
              <w:top w:val="nil"/>
              <w:bottom w:val="nil"/>
            </w:tcBorders>
            <w:vAlign w:val="bottom"/>
          </w:tcPr>
          <w:p w14:paraId="6035A86C" w14:textId="77777777" w:rsidR="000D7172" w:rsidRPr="00000217" w:rsidRDefault="000D7172" w:rsidP="000D7172">
            <w:pPr>
              <w:ind w:left="-57"/>
              <w:jc w:val="right"/>
              <w:rPr>
                <w:i/>
                <w:sz w:val="15"/>
              </w:rPr>
            </w:pPr>
          </w:p>
        </w:tc>
        <w:tc>
          <w:tcPr>
            <w:tcW w:w="373" w:type="pct"/>
            <w:tcBorders>
              <w:top w:val="nil"/>
              <w:bottom w:val="nil"/>
            </w:tcBorders>
            <w:vAlign w:val="bottom"/>
          </w:tcPr>
          <w:p w14:paraId="058B1966" w14:textId="77777777" w:rsidR="000D7172" w:rsidRPr="00000217" w:rsidRDefault="000D7172" w:rsidP="000D7172">
            <w:pPr>
              <w:ind w:left="-57"/>
              <w:jc w:val="right"/>
              <w:rPr>
                <w:i/>
                <w:sz w:val="15"/>
              </w:rPr>
            </w:pPr>
          </w:p>
        </w:tc>
        <w:tc>
          <w:tcPr>
            <w:tcW w:w="348" w:type="pct"/>
            <w:tcBorders>
              <w:top w:val="nil"/>
              <w:bottom w:val="nil"/>
            </w:tcBorders>
            <w:vAlign w:val="bottom"/>
          </w:tcPr>
          <w:p w14:paraId="445A0039" w14:textId="77777777" w:rsidR="000D7172" w:rsidRPr="00000217" w:rsidRDefault="000D7172" w:rsidP="000D7172">
            <w:pPr>
              <w:ind w:left="-57"/>
              <w:jc w:val="right"/>
              <w:rPr>
                <w:i/>
                <w:sz w:val="15"/>
              </w:rPr>
            </w:pPr>
          </w:p>
        </w:tc>
        <w:tc>
          <w:tcPr>
            <w:tcW w:w="350" w:type="pct"/>
            <w:tcBorders>
              <w:top w:val="nil"/>
              <w:bottom w:val="nil"/>
            </w:tcBorders>
            <w:vAlign w:val="bottom"/>
          </w:tcPr>
          <w:p w14:paraId="4BC75DF4" w14:textId="77777777" w:rsidR="000D7172" w:rsidRPr="00000217" w:rsidRDefault="000D7172" w:rsidP="000D7172">
            <w:pPr>
              <w:ind w:left="-57"/>
              <w:jc w:val="right"/>
              <w:rPr>
                <w:i/>
                <w:sz w:val="15"/>
              </w:rPr>
            </w:pPr>
          </w:p>
        </w:tc>
      </w:tr>
      <w:tr w:rsidR="000D7172" w:rsidRPr="00000217" w14:paraId="3FFAAB09" w14:textId="77777777" w:rsidTr="000D7172">
        <w:tc>
          <w:tcPr>
            <w:tcW w:w="729" w:type="pct"/>
            <w:tcBorders>
              <w:top w:val="nil"/>
              <w:bottom w:val="single" w:sz="8" w:space="0" w:color="auto"/>
            </w:tcBorders>
            <w:vAlign w:val="center"/>
          </w:tcPr>
          <w:p w14:paraId="62DD746A" w14:textId="77777777" w:rsidR="000D7172" w:rsidRPr="00000217" w:rsidRDefault="000D7172" w:rsidP="000D7172">
            <w:pPr>
              <w:rPr>
                <w:snapToGrid w:val="0"/>
                <w:sz w:val="15"/>
                <w:szCs w:val="15"/>
              </w:rPr>
            </w:pPr>
            <w:r w:rsidRPr="00000217">
              <w:rPr>
                <w:snapToGrid w:val="0"/>
                <w:sz w:val="15"/>
                <w:szCs w:val="15"/>
              </w:rPr>
              <w:t>Iné</w:t>
            </w:r>
          </w:p>
        </w:tc>
        <w:tc>
          <w:tcPr>
            <w:tcW w:w="355" w:type="pct"/>
            <w:tcBorders>
              <w:top w:val="nil"/>
              <w:bottom w:val="single" w:sz="8" w:space="0" w:color="auto"/>
            </w:tcBorders>
            <w:vAlign w:val="bottom"/>
          </w:tcPr>
          <w:p w14:paraId="64C8007D" w14:textId="77777777" w:rsidR="000D7172" w:rsidRPr="00000217" w:rsidRDefault="000D7172" w:rsidP="000D7172">
            <w:pPr>
              <w:ind w:left="-57"/>
              <w:jc w:val="right"/>
              <w:rPr>
                <w:i/>
                <w:snapToGrid w:val="0"/>
                <w:sz w:val="15"/>
                <w:lang w:eastAsia="sk-SK"/>
              </w:rPr>
            </w:pPr>
          </w:p>
        </w:tc>
        <w:tc>
          <w:tcPr>
            <w:tcW w:w="359" w:type="pct"/>
            <w:tcBorders>
              <w:top w:val="nil"/>
              <w:bottom w:val="single" w:sz="8" w:space="0" w:color="auto"/>
            </w:tcBorders>
            <w:vAlign w:val="bottom"/>
          </w:tcPr>
          <w:p w14:paraId="67C7B085" w14:textId="77777777" w:rsidR="000D7172" w:rsidRPr="00000217" w:rsidRDefault="000D7172" w:rsidP="000D7172">
            <w:pPr>
              <w:ind w:left="-57"/>
              <w:jc w:val="right"/>
              <w:rPr>
                <w:i/>
                <w:snapToGrid w:val="0"/>
                <w:sz w:val="15"/>
                <w:lang w:eastAsia="sk-SK"/>
              </w:rPr>
            </w:pPr>
            <w:r w:rsidRPr="00000217">
              <w:rPr>
                <w:i/>
                <w:sz w:val="15"/>
              </w:rPr>
              <w:t>-</w:t>
            </w:r>
          </w:p>
        </w:tc>
        <w:tc>
          <w:tcPr>
            <w:tcW w:w="364" w:type="pct"/>
            <w:tcBorders>
              <w:top w:val="nil"/>
              <w:bottom w:val="single" w:sz="8" w:space="0" w:color="auto"/>
            </w:tcBorders>
            <w:vAlign w:val="bottom"/>
          </w:tcPr>
          <w:p w14:paraId="72CBDAD8" w14:textId="77777777" w:rsidR="000D7172" w:rsidRPr="00000217" w:rsidRDefault="000D7172" w:rsidP="000D7172">
            <w:pPr>
              <w:ind w:left="-57"/>
              <w:jc w:val="right"/>
              <w:rPr>
                <w:i/>
                <w:snapToGrid w:val="0"/>
                <w:sz w:val="15"/>
                <w:lang w:eastAsia="sk-SK"/>
              </w:rPr>
            </w:pPr>
          </w:p>
        </w:tc>
        <w:tc>
          <w:tcPr>
            <w:tcW w:w="345" w:type="pct"/>
            <w:tcBorders>
              <w:top w:val="nil"/>
              <w:bottom w:val="single" w:sz="8" w:space="0" w:color="auto"/>
            </w:tcBorders>
            <w:vAlign w:val="bottom"/>
          </w:tcPr>
          <w:p w14:paraId="11978C54" w14:textId="77777777" w:rsidR="000D7172" w:rsidRPr="00000217" w:rsidRDefault="000D7172" w:rsidP="000D7172">
            <w:pPr>
              <w:ind w:left="-57"/>
              <w:jc w:val="right"/>
              <w:rPr>
                <w:i/>
                <w:snapToGrid w:val="0"/>
                <w:sz w:val="15"/>
                <w:lang w:eastAsia="sk-SK"/>
              </w:rPr>
            </w:pPr>
            <w:r w:rsidRPr="00000217">
              <w:rPr>
                <w:i/>
                <w:sz w:val="15"/>
              </w:rPr>
              <w:t>-</w:t>
            </w:r>
          </w:p>
        </w:tc>
        <w:tc>
          <w:tcPr>
            <w:tcW w:w="356" w:type="pct"/>
            <w:tcBorders>
              <w:top w:val="nil"/>
              <w:bottom w:val="single" w:sz="8" w:space="0" w:color="auto"/>
            </w:tcBorders>
            <w:vAlign w:val="bottom"/>
          </w:tcPr>
          <w:p w14:paraId="7DEF2FBB"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single" w:sz="8" w:space="0" w:color="auto"/>
            </w:tcBorders>
            <w:vAlign w:val="bottom"/>
          </w:tcPr>
          <w:p w14:paraId="5C070222" w14:textId="77777777" w:rsidR="000D7172" w:rsidRPr="00000217" w:rsidRDefault="000D7172" w:rsidP="000D7172">
            <w:pPr>
              <w:ind w:left="-57"/>
              <w:jc w:val="right"/>
              <w:rPr>
                <w:i/>
                <w:snapToGrid w:val="0"/>
                <w:sz w:val="15"/>
                <w:lang w:eastAsia="sk-SK"/>
              </w:rPr>
            </w:pPr>
            <w:r w:rsidRPr="00000217">
              <w:rPr>
                <w:i/>
                <w:sz w:val="15"/>
              </w:rPr>
              <w:t>-</w:t>
            </w:r>
          </w:p>
        </w:tc>
        <w:tc>
          <w:tcPr>
            <w:tcW w:w="384" w:type="pct"/>
            <w:tcBorders>
              <w:top w:val="nil"/>
              <w:bottom w:val="single" w:sz="8" w:space="0" w:color="auto"/>
            </w:tcBorders>
            <w:vAlign w:val="bottom"/>
          </w:tcPr>
          <w:p w14:paraId="13E9AD18" w14:textId="77777777" w:rsidR="000D7172" w:rsidRPr="00000217" w:rsidRDefault="000D7172" w:rsidP="000D7172">
            <w:pPr>
              <w:ind w:left="-57"/>
              <w:jc w:val="right"/>
              <w:rPr>
                <w:i/>
                <w:snapToGrid w:val="0"/>
                <w:sz w:val="15"/>
                <w:lang w:eastAsia="sk-SK"/>
              </w:rPr>
            </w:pPr>
            <w:r w:rsidRPr="00000217">
              <w:rPr>
                <w:i/>
                <w:sz w:val="15"/>
              </w:rPr>
              <w:t>-</w:t>
            </w:r>
          </w:p>
        </w:tc>
        <w:tc>
          <w:tcPr>
            <w:tcW w:w="385" w:type="pct"/>
            <w:tcBorders>
              <w:top w:val="nil"/>
              <w:bottom w:val="single" w:sz="8" w:space="0" w:color="auto"/>
            </w:tcBorders>
            <w:vAlign w:val="bottom"/>
          </w:tcPr>
          <w:p w14:paraId="06A223ED" w14:textId="77777777" w:rsidR="000D7172" w:rsidRPr="00000217" w:rsidRDefault="000D7172" w:rsidP="000D7172">
            <w:pPr>
              <w:ind w:left="-57"/>
              <w:jc w:val="right"/>
              <w:rPr>
                <w:i/>
                <w:snapToGrid w:val="0"/>
                <w:sz w:val="15"/>
                <w:lang w:eastAsia="sk-SK"/>
              </w:rPr>
            </w:pPr>
            <w:r w:rsidRPr="00000217">
              <w:rPr>
                <w:i/>
                <w:sz w:val="15"/>
              </w:rPr>
              <w:t>-</w:t>
            </w:r>
          </w:p>
        </w:tc>
        <w:tc>
          <w:tcPr>
            <w:tcW w:w="326" w:type="pct"/>
            <w:tcBorders>
              <w:top w:val="nil"/>
              <w:bottom w:val="single" w:sz="8" w:space="0" w:color="auto"/>
            </w:tcBorders>
            <w:vAlign w:val="bottom"/>
          </w:tcPr>
          <w:p w14:paraId="1548E30A" w14:textId="77777777" w:rsidR="000D7172" w:rsidRPr="00000217" w:rsidRDefault="000D7172" w:rsidP="000D7172">
            <w:pPr>
              <w:ind w:left="-57"/>
              <w:jc w:val="right"/>
              <w:rPr>
                <w:i/>
                <w:snapToGrid w:val="0"/>
                <w:sz w:val="15"/>
                <w:lang w:eastAsia="sk-SK"/>
              </w:rPr>
            </w:pPr>
            <w:r w:rsidRPr="00000217">
              <w:rPr>
                <w:i/>
                <w:sz w:val="15"/>
              </w:rPr>
              <w:t>-</w:t>
            </w:r>
          </w:p>
        </w:tc>
        <w:tc>
          <w:tcPr>
            <w:tcW w:w="373" w:type="pct"/>
            <w:tcBorders>
              <w:top w:val="nil"/>
              <w:bottom w:val="single" w:sz="8" w:space="0" w:color="auto"/>
            </w:tcBorders>
            <w:vAlign w:val="bottom"/>
          </w:tcPr>
          <w:p w14:paraId="283AA2FE" w14:textId="77777777" w:rsidR="000D7172" w:rsidRPr="00000217" w:rsidRDefault="000D7172" w:rsidP="000D7172">
            <w:pPr>
              <w:ind w:left="-57"/>
              <w:jc w:val="right"/>
              <w:rPr>
                <w:i/>
                <w:snapToGrid w:val="0"/>
                <w:sz w:val="15"/>
                <w:lang w:eastAsia="sk-SK"/>
              </w:rPr>
            </w:pPr>
            <w:r w:rsidRPr="00000217">
              <w:rPr>
                <w:i/>
                <w:sz w:val="15"/>
              </w:rPr>
              <w:t>-</w:t>
            </w:r>
          </w:p>
        </w:tc>
        <w:tc>
          <w:tcPr>
            <w:tcW w:w="348" w:type="pct"/>
            <w:tcBorders>
              <w:top w:val="nil"/>
              <w:bottom w:val="single" w:sz="8" w:space="0" w:color="auto"/>
            </w:tcBorders>
            <w:vAlign w:val="bottom"/>
          </w:tcPr>
          <w:p w14:paraId="6C8BB221" w14:textId="77777777" w:rsidR="000D7172" w:rsidRPr="00000217" w:rsidRDefault="000D7172" w:rsidP="000D7172">
            <w:pPr>
              <w:ind w:left="-57"/>
              <w:jc w:val="right"/>
              <w:rPr>
                <w:i/>
                <w:snapToGrid w:val="0"/>
                <w:sz w:val="15"/>
                <w:lang w:eastAsia="sk-SK"/>
              </w:rPr>
            </w:pPr>
            <w:r w:rsidRPr="00000217">
              <w:rPr>
                <w:i/>
                <w:sz w:val="15"/>
              </w:rPr>
              <w:t>-</w:t>
            </w:r>
          </w:p>
        </w:tc>
        <w:tc>
          <w:tcPr>
            <w:tcW w:w="350" w:type="pct"/>
            <w:tcBorders>
              <w:top w:val="nil"/>
              <w:bottom w:val="single" w:sz="8" w:space="0" w:color="auto"/>
            </w:tcBorders>
            <w:vAlign w:val="bottom"/>
          </w:tcPr>
          <w:p w14:paraId="463D7D3F" w14:textId="77777777" w:rsidR="000D7172" w:rsidRPr="00000217" w:rsidRDefault="000D7172" w:rsidP="000D7172">
            <w:pPr>
              <w:ind w:left="-57"/>
              <w:jc w:val="right"/>
              <w:rPr>
                <w:i/>
                <w:snapToGrid w:val="0"/>
                <w:sz w:val="15"/>
                <w:lang w:eastAsia="sk-SK"/>
              </w:rPr>
            </w:pPr>
            <w:r w:rsidRPr="00000217">
              <w:rPr>
                <w:i/>
                <w:sz w:val="15"/>
              </w:rPr>
              <w:t>-</w:t>
            </w:r>
          </w:p>
        </w:tc>
      </w:tr>
    </w:tbl>
    <w:p w14:paraId="0E80473F" w14:textId="77777777" w:rsidR="00A27DA0" w:rsidRPr="00000217" w:rsidRDefault="00A27DA0" w:rsidP="00341362">
      <w:pPr>
        <w:rPr>
          <w:rFonts w:cs="Arial"/>
          <w:snapToGrid w:val="0"/>
        </w:rPr>
      </w:pPr>
    </w:p>
    <w:p w14:paraId="6A3A0098" w14:textId="77777777" w:rsidR="00A27DA0" w:rsidRPr="00000217" w:rsidRDefault="00A27DA0" w:rsidP="00341362">
      <w:pPr>
        <w:rPr>
          <w:rFonts w:cs="Arial"/>
          <w:snapToGrid w:val="0"/>
        </w:rPr>
      </w:pPr>
    </w:p>
    <w:p w14:paraId="4E35B6B6" w14:textId="77777777" w:rsidR="00341362" w:rsidRPr="00000217" w:rsidRDefault="00341362" w:rsidP="00341362">
      <w:pPr>
        <w:rPr>
          <w:rFonts w:cs="Arial"/>
          <w:snapToGrid w:val="0"/>
        </w:rPr>
      </w:pPr>
    </w:p>
    <w:p w14:paraId="7DAF48BE" w14:textId="77777777" w:rsidR="00341362" w:rsidRPr="00000217" w:rsidRDefault="00341362" w:rsidP="00341362">
      <w:pPr>
        <w:rPr>
          <w:rFonts w:cs="Arial"/>
          <w:snapToGrid w:val="0"/>
          <w:lang w:eastAsia="sk-SK"/>
        </w:rPr>
      </w:pPr>
    </w:p>
    <w:p w14:paraId="48869F0D" w14:textId="77777777" w:rsidR="00341362" w:rsidRPr="00000217" w:rsidRDefault="00341362" w:rsidP="00341362">
      <w:pPr>
        <w:rPr>
          <w:rFonts w:cs="Arial"/>
          <w:snapToGrid w:val="0"/>
          <w:lang w:eastAsia="sk-SK"/>
        </w:rPr>
      </w:pPr>
    </w:p>
    <w:p w14:paraId="6F90A3A4" w14:textId="77777777" w:rsidR="00A27DA0" w:rsidRPr="00000217" w:rsidRDefault="00A27DA0" w:rsidP="00A27DA0">
      <w:pPr>
        <w:pStyle w:val="Nadpis1"/>
        <w:numPr>
          <w:ilvl w:val="0"/>
          <w:numId w:val="0"/>
        </w:numPr>
        <w:ind w:left="567"/>
        <w:rPr>
          <w:lang w:val="sk-SK"/>
        </w:rPr>
        <w:sectPr w:rsidR="00A27DA0" w:rsidRPr="00000217" w:rsidSect="00B7212A">
          <w:headerReference w:type="default" r:id="rId15"/>
          <w:pgSz w:w="16838" w:h="11906" w:orient="landscape" w:code="9"/>
          <w:pgMar w:top="1418" w:right="1418" w:bottom="992" w:left="1418" w:header="680" w:footer="680" w:gutter="0"/>
          <w:cols w:space="720"/>
          <w:docGrid w:linePitch="231"/>
        </w:sectPr>
      </w:pPr>
    </w:p>
    <w:p w14:paraId="1AE2B654" w14:textId="77777777" w:rsidR="00341362" w:rsidRPr="00000217" w:rsidRDefault="00341362" w:rsidP="00341362">
      <w:pPr>
        <w:pStyle w:val="Nadpis1"/>
        <w:rPr>
          <w:lang w:val="sk-SK"/>
        </w:rPr>
      </w:pPr>
      <w:r w:rsidRPr="00000217">
        <w:rPr>
          <w:lang w:val="sk-SK"/>
        </w:rPr>
        <w:lastRenderedPageBreak/>
        <w:t>SPRIAZNENÉ OSOBY</w:t>
      </w:r>
    </w:p>
    <w:p w14:paraId="06796FCA" w14:textId="77777777" w:rsidR="00341362" w:rsidRPr="00000217" w:rsidRDefault="00341362" w:rsidP="00341362">
      <w:pPr>
        <w:rPr>
          <w:rFonts w:cs="Arial"/>
          <w:b/>
          <w:snapToGrid w:val="0"/>
          <w:lang w:eastAsia="sk-SK"/>
        </w:rPr>
      </w:pPr>
    </w:p>
    <w:p w14:paraId="7BC23F7E" w14:textId="77777777" w:rsidR="00341362" w:rsidRPr="00000217" w:rsidRDefault="00341362" w:rsidP="00341362">
      <w:pPr>
        <w:rPr>
          <w:rFonts w:cs="Arial"/>
          <w:b/>
          <w:snapToGrid w:val="0"/>
          <w:lang w:eastAsia="sk-SK"/>
        </w:rPr>
      </w:pPr>
      <w:r w:rsidRPr="00000217">
        <w:rPr>
          <w:rFonts w:cs="Arial"/>
          <w:snapToGrid w:val="0"/>
          <w:lang w:eastAsia="sk-SK"/>
        </w:rPr>
        <w:t>Medzi spriaznené osoby patrí Ministerstvo hospodárstva SR, SE</w:t>
      </w:r>
      <w:r w:rsidR="002131C1" w:rsidRPr="00000217">
        <w:rPr>
          <w:rFonts w:cs="Arial"/>
          <w:snapToGrid w:val="0"/>
          <w:lang w:eastAsia="sk-SK"/>
        </w:rPr>
        <w:t>, </w:t>
      </w:r>
      <w:r w:rsidR="002472BA" w:rsidRPr="00000217">
        <w:rPr>
          <w:rFonts w:cs="Arial"/>
          <w:snapToGrid w:val="0"/>
          <w:lang w:eastAsia="sk-SK"/>
        </w:rPr>
        <w:t>a.s., JESS,</w:t>
      </w:r>
      <w:r w:rsidR="002131C1" w:rsidRPr="00000217">
        <w:rPr>
          <w:rFonts w:cs="Arial"/>
          <w:snapToGrid w:val="0"/>
          <w:lang w:eastAsia="sk-SK"/>
        </w:rPr>
        <w:t> </w:t>
      </w:r>
      <w:r w:rsidR="002472BA" w:rsidRPr="00000217">
        <w:rPr>
          <w:rFonts w:cs="Arial"/>
          <w:snapToGrid w:val="0"/>
          <w:lang w:eastAsia="sk-SK"/>
        </w:rPr>
        <w:t>a.s.,</w:t>
      </w:r>
      <w:r w:rsidRPr="00000217">
        <w:rPr>
          <w:rFonts w:cs="Arial"/>
          <w:snapToGrid w:val="0"/>
          <w:lang w:eastAsia="sk-SK"/>
        </w:rPr>
        <w:t xml:space="preserve"> členovia predstavenstva, zamestnanci a spoločnosti vlastnené </w:t>
      </w:r>
      <w:r w:rsidRPr="0093575F">
        <w:rPr>
          <w:rFonts w:cs="Arial"/>
          <w:snapToGrid w:val="0"/>
          <w:lang w:eastAsia="sk-SK"/>
        </w:rPr>
        <w:t>štátom a spoločnosti skupiny SE.</w:t>
      </w:r>
      <w:r w:rsidRPr="00000217">
        <w:rPr>
          <w:rFonts w:cs="Arial"/>
          <w:snapToGrid w:val="0"/>
          <w:lang w:eastAsia="sk-SK"/>
        </w:rPr>
        <w:t xml:space="preserve"> </w:t>
      </w:r>
    </w:p>
    <w:p w14:paraId="660ABDEE" w14:textId="77777777" w:rsidR="00341362" w:rsidRPr="00000217" w:rsidRDefault="00341362" w:rsidP="00341362">
      <w:pPr>
        <w:rPr>
          <w:rFonts w:cs="Arial"/>
          <w:b/>
          <w:snapToGrid w:val="0"/>
          <w:lang w:eastAsia="sk-SK"/>
        </w:rPr>
      </w:pPr>
    </w:p>
    <w:p w14:paraId="452548B9" w14:textId="77777777" w:rsidR="00341362" w:rsidRPr="00000217" w:rsidRDefault="00341362" w:rsidP="00341362">
      <w:pPr>
        <w:rPr>
          <w:rFonts w:cs="Arial"/>
          <w:snapToGrid w:val="0"/>
          <w:lang w:eastAsia="sk-SK"/>
        </w:rPr>
      </w:pPr>
      <w:r w:rsidRPr="00000217">
        <w:rPr>
          <w:rFonts w:cs="Arial"/>
          <w:iCs/>
          <w:snapToGrid w:val="0"/>
          <w:lang w:eastAsia="sk-SK"/>
        </w:rPr>
        <w:t xml:space="preserve">Obchody </w:t>
      </w:r>
      <w:r w:rsidRPr="00000217">
        <w:rPr>
          <w:rFonts w:cs="Arial"/>
          <w:snapToGrid w:val="0"/>
          <w:lang w:eastAsia="sk-SK"/>
        </w:rPr>
        <w:t>medzi týmito osobami a spoločnosťou sa uskutočňujú za obvyklých podmienok a za obvyklé ceny. O obchodoch so spriaznenými osobami rozhoduje predstavenstvo. Komentár k týmto obchodom je v jednotlivých častiach poznámok (najmä obchody s SE).</w:t>
      </w:r>
    </w:p>
    <w:p w14:paraId="4263C550" w14:textId="77777777" w:rsidR="00F875CC" w:rsidRDefault="00F875CC" w:rsidP="00F875CC">
      <w:pPr>
        <w:rPr>
          <w:snapToGrid w:val="0"/>
          <w:u w:val="single"/>
          <w:lang w:eastAsia="sk-SK"/>
        </w:rPr>
      </w:pPr>
      <w:bookmarkStart w:id="10" w:name="T_related_parties_2"/>
    </w:p>
    <w:p w14:paraId="08955B51" w14:textId="77777777" w:rsidR="00F875CC" w:rsidRPr="008B426D" w:rsidRDefault="00F875CC" w:rsidP="00F875CC">
      <w:pPr>
        <w:rPr>
          <w:snapToGrid w:val="0"/>
          <w:u w:val="single"/>
          <w:lang w:eastAsia="sk-SK"/>
        </w:rPr>
      </w:pPr>
      <w:r w:rsidRPr="00EC39C1">
        <w:rPr>
          <w:snapToGrid w:val="0"/>
          <w:u w:val="single"/>
          <w:lang w:eastAsia="sk-SK"/>
        </w:rPr>
        <w:t>31. december 201</w:t>
      </w:r>
      <w:r>
        <w:rPr>
          <w:snapToGrid w:val="0"/>
          <w:u w:val="single"/>
          <w:lang w:eastAsia="sk-SK"/>
        </w:rPr>
        <w:t>5</w:t>
      </w:r>
    </w:p>
    <w:p w14:paraId="64DCF051" w14:textId="77777777" w:rsidR="00F875CC" w:rsidRPr="0069057E" w:rsidRDefault="00F875CC" w:rsidP="00F875CC">
      <w:bookmarkStart w:id="11" w:name="T_related_parties_1"/>
      <w:r w:rsidRPr="0069057E">
        <w:t xml:space="preserve"> </w:t>
      </w:r>
    </w:p>
    <w:tbl>
      <w:tblPr>
        <w:tblW w:w="5000" w:type="pct"/>
        <w:tblLayout w:type="fixed"/>
        <w:tblLook w:val="04A0" w:firstRow="1" w:lastRow="0" w:firstColumn="1" w:lastColumn="0" w:noHBand="0" w:noVBand="1"/>
      </w:tblPr>
      <w:tblGrid>
        <w:gridCol w:w="3282"/>
        <w:gridCol w:w="1533"/>
        <w:gridCol w:w="1246"/>
        <w:gridCol w:w="1522"/>
        <w:gridCol w:w="1487"/>
      </w:tblGrid>
      <w:tr w:rsidR="00841E82" w:rsidRPr="008B426D" w14:paraId="5B910A72" w14:textId="77777777" w:rsidTr="00E51CD2">
        <w:tc>
          <w:tcPr>
            <w:tcW w:w="1809" w:type="pct"/>
            <w:tcBorders>
              <w:top w:val="single" w:sz="8" w:space="0" w:color="auto"/>
              <w:left w:val="nil"/>
              <w:bottom w:val="single" w:sz="4" w:space="0" w:color="auto"/>
              <w:right w:val="nil"/>
            </w:tcBorders>
            <w:shd w:val="clear" w:color="auto" w:fill="auto"/>
            <w:vAlign w:val="center"/>
            <w:hideMark/>
          </w:tcPr>
          <w:p w14:paraId="0AFC2E9E" w14:textId="77777777" w:rsidR="000B759B" w:rsidRPr="0069057E" w:rsidRDefault="000B759B" w:rsidP="00F875CC">
            <w:pPr>
              <w:ind w:left="176" w:hanging="176"/>
              <w:jc w:val="left"/>
              <w:rPr>
                <w:b/>
                <w:i/>
                <w:sz w:val="15"/>
                <w:lang w:val="en-US"/>
              </w:rPr>
            </w:pPr>
            <w:bookmarkStart w:id="12" w:name="RANGE!B16:K38"/>
            <w:r w:rsidRPr="0069057E">
              <w:rPr>
                <w:b/>
                <w:i/>
                <w:sz w:val="15"/>
                <w:lang w:val="en-US"/>
              </w:rPr>
              <w:t>Spriaznená osoba</w:t>
            </w:r>
            <w:bookmarkEnd w:id="12"/>
          </w:p>
        </w:tc>
        <w:tc>
          <w:tcPr>
            <w:tcW w:w="845" w:type="pct"/>
            <w:tcBorders>
              <w:top w:val="single" w:sz="8" w:space="0" w:color="auto"/>
              <w:left w:val="nil"/>
              <w:bottom w:val="single" w:sz="4" w:space="0" w:color="auto"/>
              <w:right w:val="nil"/>
            </w:tcBorders>
            <w:shd w:val="clear" w:color="auto" w:fill="auto"/>
            <w:vAlign w:val="center"/>
            <w:hideMark/>
          </w:tcPr>
          <w:p w14:paraId="7DEEBD4B" w14:textId="77777777" w:rsidR="000B759B" w:rsidRPr="0069057E" w:rsidRDefault="000B759B" w:rsidP="00F875CC">
            <w:pPr>
              <w:jc w:val="center"/>
              <w:rPr>
                <w:b/>
                <w:i/>
                <w:sz w:val="15"/>
                <w:lang w:val="en-US"/>
              </w:rPr>
            </w:pPr>
            <w:r w:rsidRPr="0069057E">
              <w:rPr>
                <w:b/>
                <w:i/>
                <w:sz w:val="15"/>
                <w:lang w:val="en-US"/>
              </w:rPr>
              <w:t>Pohľadávky</w:t>
            </w:r>
          </w:p>
        </w:tc>
        <w:tc>
          <w:tcPr>
            <w:tcW w:w="687" w:type="pct"/>
            <w:tcBorders>
              <w:top w:val="single" w:sz="8" w:space="0" w:color="auto"/>
              <w:left w:val="nil"/>
              <w:bottom w:val="single" w:sz="4" w:space="0" w:color="auto"/>
              <w:right w:val="nil"/>
            </w:tcBorders>
            <w:shd w:val="clear" w:color="auto" w:fill="auto"/>
            <w:vAlign w:val="center"/>
            <w:hideMark/>
          </w:tcPr>
          <w:p w14:paraId="4AE0E194" w14:textId="77777777" w:rsidR="000B759B" w:rsidRPr="0069057E" w:rsidRDefault="000B759B" w:rsidP="00F875CC">
            <w:pPr>
              <w:jc w:val="center"/>
              <w:rPr>
                <w:b/>
                <w:i/>
                <w:sz w:val="15"/>
                <w:lang w:val="en-US"/>
              </w:rPr>
            </w:pPr>
            <w:r w:rsidRPr="0069057E">
              <w:rPr>
                <w:b/>
                <w:i/>
                <w:sz w:val="15"/>
                <w:lang w:val="en-US"/>
              </w:rPr>
              <w:t>Záväzky</w:t>
            </w:r>
          </w:p>
        </w:tc>
        <w:tc>
          <w:tcPr>
            <w:tcW w:w="839" w:type="pct"/>
            <w:tcBorders>
              <w:top w:val="single" w:sz="8" w:space="0" w:color="auto"/>
              <w:left w:val="nil"/>
              <w:bottom w:val="single" w:sz="4" w:space="0" w:color="auto"/>
              <w:right w:val="nil"/>
            </w:tcBorders>
            <w:shd w:val="clear" w:color="auto" w:fill="auto"/>
            <w:vAlign w:val="center"/>
            <w:hideMark/>
          </w:tcPr>
          <w:p w14:paraId="303AC402" w14:textId="77777777" w:rsidR="000B759B" w:rsidRPr="0069057E" w:rsidRDefault="000B759B" w:rsidP="00F875CC">
            <w:pPr>
              <w:jc w:val="center"/>
              <w:rPr>
                <w:b/>
                <w:i/>
                <w:sz w:val="15"/>
                <w:lang w:val="en-US"/>
              </w:rPr>
            </w:pPr>
            <w:r w:rsidRPr="0069057E">
              <w:rPr>
                <w:b/>
                <w:i/>
                <w:sz w:val="15"/>
                <w:lang w:val="en-US"/>
              </w:rPr>
              <w:t>Náklady</w:t>
            </w:r>
          </w:p>
        </w:tc>
        <w:tc>
          <w:tcPr>
            <w:tcW w:w="820" w:type="pct"/>
            <w:tcBorders>
              <w:top w:val="single" w:sz="8" w:space="0" w:color="auto"/>
              <w:left w:val="nil"/>
              <w:bottom w:val="single" w:sz="4" w:space="0" w:color="auto"/>
              <w:right w:val="nil"/>
            </w:tcBorders>
            <w:shd w:val="clear" w:color="auto" w:fill="auto"/>
            <w:vAlign w:val="center"/>
            <w:hideMark/>
          </w:tcPr>
          <w:p w14:paraId="597E4104" w14:textId="77777777" w:rsidR="000B759B" w:rsidRPr="0069057E" w:rsidRDefault="000B759B" w:rsidP="00F875CC">
            <w:pPr>
              <w:jc w:val="center"/>
              <w:rPr>
                <w:b/>
                <w:i/>
                <w:sz w:val="15"/>
                <w:lang w:val="en-US"/>
              </w:rPr>
            </w:pPr>
            <w:r w:rsidRPr="0069057E">
              <w:rPr>
                <w:b/>
                <w:i/>
                <w:sz w:val="15"/>
                <w:lang w:val="en-US"/>
              </w:rPr>
              <w:t>Výnosy</w:t>
            </w:r>
          </w:p>
        </w:tc>
      </w:tr>
      <w:tr w:rsidR="00841E82" w:rsidRPr="004E670D" w14:paraId="069A35FF" w14:textId="77777777" w:rsidTr="00E51CD2">
        <w:tc>
          <w:tcPr>
            <w:tcW w:w="1809" w:type="pct"/>
            <w:tcBorders>
              <w:top w:val="nil"/>
              <w:left w:val="nil"/>
              <w:bottom w:val="nil"/>
              <w:right w:val="nil"/>
            </w:tcBorders>
            <w:shd w:val="clear" w:color="auto" w:fill="auto"/>
            <w:vAlign w:val="bottom"/>
            <w:hideMark/>
          </w:tcPr>
          <w:p w14:paraId="642F0173" w14:textId="6DE8C706" w:rsidR="000B759B" w:rsidRPr="004E670D" w:rsidRDefault="000B759B" w:rsidP="000B759B">
            <w:pPr>
              <w:ind w:left="176" w:hanging="176"/>
              <w:jc w:val="left"/>
              <w:rPr>
                <w:rFonts w:cs="Arial"/>
                <w:sz w:val="15"/>
                <w:szCs w:val="15"/>
                <w:lang w:val="en-US"/>
              </w:rPr>
            </w:pPr>
            <w:r w:rsidRPr="004E670D">
              <w:rPr>
                <w:rFonts w:cs="Arial"/>
                <w:bCs/>
                <w:sz w:val="15"/>
                <w:szCs w:val="15"/>
                <w:lang w:val="en-US"/>
              </w:rPr>
              <w:t>Ostatné spriaznené osoby</w:t>
            </w:r>
            <w:r>
              <w:rPr>
                <w:rFonts w:cs="Arial"/>
                <w:bCs/>
                <w:sz w:val="15"/>
                <w:szCs w:val="15"/>
                <w:lang w:val="en-US"/>
              </w:rPr>
              <w:t>:</w:t>
            </w:r>
          </w:p>
        </w:tc>
        <w:tc>
          <w:tcPr>
            <w:tcW w:w="845" w:type="pct"/>
            <w:tcBorders>
              <w:top w:val="nil"/>
              <w:left w:val="nil"/>
              <w:bottom w:val="nil"/>
              <w:right w:val="nil"/>
            </w:tcBorders>
            <w:shd w:val="clear" w:color="auto" w:fill="auto"/>
            <w:vAlign w:val="bottom"/>
          </w:tcPr>
          <w:p w14:paraId="096D16B6"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390CED67"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3FFC657B" w14:textId="77777777" w:rsidR="000B759B" w:rsidRPr="004E670D" w:rsidRDefault="000B759B" w:rsidP="000B759B">
            <w:pPr>
              <w:jc w:val="right"/>
              <w:rPr>
                <w:rFonts w:cs="Arial"/>
                <w:sz w:val="15"/>
                <w:szCs w:val="15"/>
                <w:lang w:val="en-US"/>
              </w:rPr>
            </w:pPr>
          </w:p>
        </w:tc>
        <w:tc>
          <w:tcPr>
            <w:tcW w:w="820" w:type="pct"/>
            <w:tcBorders>
              <w:top w:val="nil"/>
              <w:left w:val="nil"/>
              <w:bottom w:val="nil"/>
              <w:right w:val="nil"/>
            </w:tcBorders>
            <w:shd w:val="clear" w:color="auto" w:fill="auto"/>
            <w:vAlign w:val="bottom"/>
          </w:tcPr>
          <w:p w14:paraId="50CDEA16" w14:textId="77777777" w:rsidR="000B759B" w:rsidRPr="004E670D" w:rsidRDefault="000B759B" w:rsidP="000B759B">
            <w:pPr>
              <w:jc w:val="right"/>
              <w:rPr>
                <w:rFonts w:cs="Arial"/>
                <w:sz w:val="15"/>
                <w:szCs w:val="15"/>
                <w:lang w:val="en-US"/>
              </w:rPr>
            </w:pPr>
          </w:p>
        </w:tc>
      </w:tr>
      <w:tr w:rsidR="00841E82" w:rsidRPr="004E670D" w14:paraId="68F2D758" w14:textId="77777777" w:rsidTr="00334E00">
        <w:tc>
          <w:tcPr>
            <w:tcW w:w="1809" w:type="pct"/>
            <w:tcBorders>
              <w:top w:val="dotted" w:sz="4" w:space="0" w:color="auto"/>
              <w:left w:val="nil"/>
              <w:right w:val="nil"/>
            </w:tcBorders>
            <w:shd w:val="clear" w:color="auto" w:fill="auto"/>
            <w:noWrap/>
            <w:vAlign w:val="bottom"/>
          </w:tcPr>
          <w:p w14:paraId="65162F9B" w14:textId="3CC2B8D3" w:rsidR="000B759B" w:rsidRPr="004E670D" w:rsidRDefault="000B759B" w:rsidP="000B759B">
            <w:pPr>
              <w:ind w:left="176" w:hanging="176"/>
              <w:jc w:val="left"/>
              <w:rPr>
                <w:rFonts w:cs="Arial"/>
                <w:bCs/>
                <w:sz w:val="15"/>
                <w:szCs w:val="15"/>
                <w:lang w:val="en-US"/>
              </w:rPr>
            </w:pPr>
            <w:r>
              <w:rPr>
                <w:rFonts w:cs="Arial"/>
                <w:color w:val="000000"/>
                <w:sz w:val="15"/>
                <w:szCs w:val="15"/>
              </w:rPr>
              <w:t>JESS</w:t>
            </w:r>
            <w:r w:rsidR="008F65B9">
              <w:rPr>
                <w:rFonts w:cs="Arial"/>
                <w:color w:val="000000"/>
                <w:sz w:val="15"/>
                <w:szCs w:val="15"/>
              </w:rPr>
              <w:t>, a.s.</w:t>
            </w:r>
          </w:p>
        </w:tc>
        <w:tc>
          <w:tcPr>
            <w:tcW w:w="845" w:type="pct"/>
            <w:tcBorders>
              <w:top w:val="dotted" w:sz="4" w:space="0" w:color="auto"/>
              <w:left w:val="nil"/>
              <w:right w:val="nil"/>
            </w:tcBorders>
            <w:shd w:val="clear" w:color="auto" w:fill="auto"/>
            <w:noWrap/>
            <w:vAlign w:val="bottom"/>
          </w:tcPr>
          <w:p w14:paraId="2634A116" w14:textId="730F6BEA" w:rsidR="000B759B" w:rsidRPr="004E670D" w:rsidRDefault="000B759B" w:rsidP="000B759B">
            <w:pPr>
              <w:jc w:val="right"/>
              <w:rPr>
                <w:rFonts w:cs="Arial"/>
                <w:bCs/>
                <w:sz w:val="15"/>
                <w:szCs w:val="15"/>
                <w:lang w:val="en-US"/>
              </w:rPr>
            </w:pPr>
            <w:r>
              <w:rPr>
                <w:rFonts w:cs="Arial"/>
                <w:color w:val="000000"/>
                <w:sz w:val="15"/>
                <w:szCs w:val="15"/>
              </w:rPr>
              <w:t>78 933,70</w:t>
            </w:r>
          </w:p>
        </w:tc>
        <w:tc>
          <w:tcPr>
            <w:tcW w:w="687" w:type="pct"/>
            <w:tcBorders>
              <w:top w:val="dotted" w:sz="4" w:space="0" w:color="auto"/>
              <w:left w:val="nil"/>
              <w:right w:val="nil"/>
            </w:tcBorders>
            <w:shd w:val="clear" w:color="auto" w:fill="auto"/>
            <w:noWrap/>
            <w:vAlign w:val="bottom"/>
          </w:tcPr>
          <w:p w14:paraId="4C148755" w14:textId="31ABD589" w:rsidR="000B759B" w:rsidRPr="004E670D" w:rsidRDefault="000B759B" w:rsidP="000B759B">
            <w:pPr>
              <w:jc w:val="right"/>
              <w:rPr>
                <w:rFonts w:cs="Arial"/>
                <w:bCs/>
                <w:sz w:val="15"/>
                <w:szCs w:val="15"/>
                <w:lang w:val="en-US"/>
              </w:rPr>
            </w:pPr>
            <w:r>
              <w:rPr>
                <w:rFonts w:cs="Arial"/>
                <w:color w:val="000000"/>
                <w:sz w:val="15"/>
                <w:szCs w:val="15"/>
              </w:rPr>
              <w:t>57 943,76</w:t>
            </w:r>
          </w:p>
        </w:tc>
        <w:tc>
          <w:tcPr>
            <w:tcW w:w="839" w:type="pct"/>
            <w:tcBorders>
              <w:top w:val="dotted" w:sz="4" w:space="0" w:color="auto"/>
              <w:left w:val="nil"/>
              <w:right w:val="nil"/>
            </w:tcBorders>
            <w:shd w:val="clear" w:color="auto" w:fill="auto"/>
            <w:noWrap/>
            <w:vAlign w:val="bottom"/>
          </w:tcPr>
          <w:p w14:paraId="4A98A683" w14:textId="282BC768" w:rsidR="000B759B" w:rsidRPr="004E670D" w:rsidRDefault="000B759B" w:rsidP="000B759B">
            <w:pPr>
              <w:jc w:val="right"/>
              <w:rPr>
                <w:rFonts w:cs="Arial"/>
                <w:bCs/>
                <w:sz w:val="15"/>
                <w:szCs w:val="15"/>
                <w:lang w:val="en-US"/>
              </w:rPr>
            </w:pPr>
            <w:r>
              <w:rPr>
                <w:rFonts w:cs="Arial"/>
                <w:color w:val="000000"/>
                <w:sz w:val="15"/>
                <w:szCs w:val="15"/>
              </w:rPr>
              <w:t>391 520,14</w:t>
            </w:r>
          </w:p>
        </w:tc>
        <w:tc>
          <w:tcPr>
            <w:tcW w:w="820" w:type="pct"/>
            <w:tcBorders>
              <w:top w:val="dotted" w:sz="4" w:space="0" w:color="auto"/>
              <w:left w:val="nil"/>
              <w:right w:val="nil"/>
            </w:tcBorders>
            <w:shd w:val="clear" w:color="auto" w:fill="auto"/>
            <w:noWrap/>
            <w:vAlign w:val="bottom"/>
          </w:tcPr>
          <w:p w14:paraId="5D38D93D" w14:textId="328DA411" w:rsidR="000B759B" w:rsidRPr="004E670D" w:rsidRDefault="000B759B" w:rsidP="000B759B">
            <w:pPr>
              <w:jc w:val="right"/>
              <w:rPr>
                <w:rFonts w:cs="Arial"/>
                <w:bCs/>
                <w:sz w:val="15"/>
                <w:szCs w:val="15"/>
                <w:lang w:val="en-US"/>
              </w:rPr>
            </w:pPr>
            <w:r>
              <w:rPr>
                <w:rFonts w:cs="Arial"/>
                <w:color w:val="000000"/>
                <w:sz w:val="15"/>
                <w:szCs w:val="15"/>
              </w:rPr>
              <w:t>856 775,76</w:t>
            </w:r>
          </w:p>
        </w:tc>
      </w:tr>
      <w:tr w:rsidR="008F65B9" w:rsidRPr="004E670D" w14:paraId="2BFF5AB1" w14:textId="77777777" w:rsidTr="00334E00">
        <w:tc>
          <w:tcPr>
            <w:tcW w:w="1809" w:type="pct"/>
            <w:tcBorders>
              <w:left w:val="nil"/>
              <w:bottom w:val="nil"/>
              <w:right w:val="nil"/>
            </w:tcBorders>
            <w:shd w:val="clear" w:color="auto" w:fill="auto"/>
            <w:noWrap/>
            <w:vAlign w:val="bottom"/>
          </w:tcPr>
          <w:p w14:paraId="429A1558" w14:textId="7E46F849" w:rsidR="008F65B9" w:rsidRDefault="008F65B9" w:rsidP="000B759B">
            <w:pPr>
              <w:ind w:left="176" w:hanging="176"/>
              <w:jc w:val="left"/>
              <w:rPr>
                <w:rFonts w:cs="Arial"/>
                <w:color w:val="000000"/>
                <w:sz w:val="15"/>
                <w:szCs w:val="15"/>
              </w:rPr>
            </w:pPr>
            <w:r w:rsidRPr="00127A33">
              <w:rPr>
                <w:rFonts w:cs="Arial"/>
                <w:color w:val="000000"/>
                <w:sz w:val="15"/>
                <w:szCs w:val="15"/>
              </w:rPr>
              <w:t>SE, a.s.</w:t>
            </w:r>
          </w:p>
        </w:tc>
        <w:tc>
          <w:tcPr>
            <w:tcW w:w="845" w:type="pct"/>
            <w:tcBorders>
              <w:left w:val="nil"/>
              <w:bottom w:val="nil"/>
              <w:right w:val="nil"/>
            </w:tcBorders>
            <w:shd w:val="clear" w:color="auto" w:fill="auto"/>
            <w:noWrap/>
            <w:vAlign w:val="bottom"/>
          </w:tcPr>
          <w:p w14:paraId="2C31A03F" w14:textId="2EB9E9AB" w:rsidR="008F65B9" w:rsidRDefault="00B34169" w:rsidP="000B759B">
            <w:pPr>
              <w:jc w:val="right"/>
              <w:rPr>
                <w:rFonts w:cs="Arial"/>
                <w:color w:val="000000"/>
                <w:sz w:val="15"/>
                <w:szCs w:val="15"/>
              </w:rPr>
            </w:pPr>
            <w:r>
              <w:rPr>
                <w:rFonts w:cs="Arial"/>
                <w:color w:val="000000"/>
                <w:sz w:val="15"/>
                <w:szCs w:val="15"/>
              </w:rPr>
              <w:t>4 086 505</w:t>
            </w:r>
          </w:p>
        </w:tc>
        <w:tc>
          <w:tcPr>
            <w:tcW w:w="687" w:type="pct"/>
            <w:tcBorders>
              <w:left w:val="nil"/>
              <w:bottom w:val="nil"/>
              <w:right w:val="nil"/>
            </w:tcBorders>
            <w:shd w:val="clear" w:color="auto" w:fill="auto"/>
            <w:noWrap/>
            <w:vAlign w:val="bottom"/>
          </w:tcPr>
          <w:p w14:paraId="06DD5693" w14:textId="691A791D" w:rsidR="008F65B9" w:rsidRDefault="00B34169" w:rsidP="000B759B">
            <w:pPr>
              <w:jc w:val="right"/>
              <w:rPr>
                <w:rFonts w:cs="Arial"/>
                <w:color w:val="000000"/>
                <w:sz w:val="15"/>
                <w:szCs w:val="15"/>
              </w:rPr>
            </w:pPr>
            <w:r>
              <w:rPr>
                <w:rFonts w:cs="Arial"/>
                <w:color w:val="000000"/>
                <w:sz w:val="15"/>
                <w:szCs w:val="15"/>
              </w:rPr>
              <w:t>507 965</w:t>
            </w:r>
          </w:p>
        </w:tc>
        <w:tc>
          <w:tcPr>
            <w:tcW w:w="839" w:type="pct"/>
            <w:tcBorders>
              <w:left w:val="nil"/>
              <w:bottom w:val="nil"/>
              <w:right w:val="nil"/>
            </w:tcBorders>
            <w:shd w:val="clear" w:color="auto" w:fill="auto"/>
            <w:noWrap/>
            <w:vAlign w:val="bottom"/>
          </w:tcPr>
          <w:p w14:paraId="744EF607" w14:textId="791153F7" w:rsidR="008F65B9" w:rsidRDefault="00B34169" w:rsidP="000B759B">
            <w:pPr>
              <w:jc w:val="right"/>
              <w:rPr>
                <w:rFonts w:cs="Arial"/>
                <w:color w:val="000000"/>
                <w:sz w:val="15"/>
                <w:szCs w:val="15"/>
              </w:rPr>
            </w:pPr>
            <w:r>
              <w:rPr>
                <w:rFonts w:cs="Arial"/>
                <w:color w:val="000000"/>
                <w:sz w:val="15"/>
                <w:szCs w:val="15"/>
              </w:rPr>
              <w:t>2 408 329</w:t>
            </w:r>
          </w:p>
        </w:tc>
        <w:tc>
          <w:tcPr>
            <w:tcW w:w="820" w:type="pct"/>
            <w:tcBorders>
              <w:left w:val="nil"/>
              <w:bottom w:val="nil"/>
              <w:right w:val="nil"/>
            </w:tcBorders>
            <w:shd w:val="clear" w:color="auto" w:fill="auto"/>
            <w:noWrap/>
            <w:vAlign w:val="bottom"/>
          </w:tcPr>
          <w:p w14:paraId="14416654" w14:textId="34DAD872" w:rsidR="008F65B9" w:rsidRDefault="00B34169" w:rsidP="000B759B">
            <w:pPr>
              <w:jc w:val="right"/>
              <w:rPr>
                <w:rFonts w:cs="Arial"/>
                <w:color w:val="000000"/>
                <w:sz w:val="15"/>
                <w:szCs w:val="15"/>
              </w:rPr>
            </w:pPr>
            <w:r>
              <w:rPr>
                <w:rFonts w:cs="Arial"/>
                <w:color w:val="000000"/>
                <w:sz w:val="15"/>
                <w:szCs w:val="15"/>
              </w:rPr>
              <w:t>20 583 364</w:t>
            </w:r>
          </w:p>
        </w:tc>
      </w:tr>
      <w:tr w:rsidR="00841E82" w:rsidRPr="004E670D" w14:paraId="6D1E4A59" w14:textId="77777777" w:rsidTr="00E51CD2">
        <w:tc>
          <w:tcPr>
            <w:tcW w:w="1809" w:type="pct"/>
            <w:tcBorders>
              <w:top w:val="nil"/>
              <w:left w:val="nil"/>
              <w:bottom w:val="nil"/>
              <w:right w:val="nil"/>
            </w:tcBorders>
            <w:shd w:val="clear" w:color="auto" w:fill="auto"/>
            <w:vAlign w:val="bottom"/>
            <w:hideMark/>
          </w:tcPr>
          <w:p w14:paraId="473C312C" w14:textId="615EAEA2" w:rsidR="000B759B" w:rsidRPr="004E670D" w:rsidRDefault="000B759B" w:rsidP="000B759B">
            <w:pPr>
              <w:ind w:left="176" w:hanging="176"/>
              <w:jc w:val="left"/>
              <w:rPr>
                <w:rFonts w:cs="Arial"/>
                <w:bCs/>
                <w:sz w:val="15"/>
                <w:szCs w:val="15"/>
                <w:lang w:val="en-US"/>
              </w:rPr>
            </w:pPr>
            <w:r>
              <w:rPr>
                <w:rFonts w:cs="Arial"/>
                <w:color w:val="000000"/>
                <w:sz w:val="15"/>
                <w:szCs w:val="15"/>
              </w:rPr>
              <w:t>Slovenský metrologický ústav</w:t>
            </w:r>
          </w:p>
        </w:tc>
        <w:tc>
          <w:tcPr>
            <w:tcW w:w="845" w:type="pct"/>
            <w:tcBorders>
              <w:top w:val="nil"/>
              <w:left w:val="nil"/>
              <w:bottom w:val="nil"/>
              <w:right w:val="nil"/>
            </w:tcBorders>
            <w:shd w:val="clear" w:color="auto" w:fill="auto"/>
            <w:vAlign w:val="bottom"/>
          </w:tcPr>
          <w:p w14:paraId="400D865C"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61E85D3F" w14:textId="7EDBFE5B" w:rsidR="000B759B" w:rsidRPr="004E670D" w:rsidRDefault="000B759B" w:rsidP="000B759B">
            <w:pPr>
              <w:jc w:val="right"/>
              <w:rPr>
                <w:rFonts w:cs="Arial"/>
                <w:sz w:val="15"/>
                <w:szCs w:val="15"/>
                <w:lang w:val="en-US"/>
              </w:rPr>
            </w:pPr>
            <w:r>
              <w:rPr>
                <w:rFonts w:cs="Arial"/>
                <w:color w:val="000000"/>
                <w:sz w:val="15"/>
                <w:szCs w:val="15"/>
              </w:rPr>
              <w:t>12 812,39</w:t>
            </w:r>
          </w:p>
        </w:tc>
        <w:tc>
          <w:tcPr>
            <w:tcW w:w="839" w:type="pct"/>
            <w:tcBorders>
              <w:top w:val="nil"/>
              <w:left w:val="nil"/>
              <w:bottom w:val="nil"/>
              <w:right w:val="nil"/>
            </w:tcBorders>
            <w:shd w:val="clear" w:color="auto" w:fill="auto"/>
            <w:vAlign w:val="bottom"/>
          </w:tcPr>
          <w:p w14:paraId="2A4E3452" w14:textId="58B9F59F" w:rsidR="000B759B" w:rsidRPr="004E670D" w:rsidRDefault="000B759B" w:rsidP="000B759B">
            <w:pPr>
              <w:jc w:val="right"/>
              <w:rPr>
                <w:rFonts w:cs="Arial"/>
                <w:sz w:val="15"/>
                <w:szCs w:val="15"/>
                <w:lang w:val="en-US"/>
              </w:rPr>
            </w:pPr>
            <w:r>
              <w:rPr>
                <w:rFonts w:cs="Arial"/>
                <w:color w:val="000000"/>
                <w:sz w:val="15"/>
                <w:szCs w:val="15"/>
              </w:rPr>
              <w:t>65 238,34</w:t>
            </w:r>
          </w:p>
        </w:tc>
        <w:tc>
          <w:tcPr>
            <w:tcW w:w="820" w:type="pct"/>
            <w:tcBorders>
              <w:top w:val="nil"/>
              <w:left w:val="nil"/>
              <w:bottom w:val="nil"/>
              <w:right w:val="nil"/>
            </w:tcBorders>
            <w:shd w:val="clear" w:color="auto" w:fill="auto"/>
            <w:vAlign w:val="bottom"/>
          </w:tcPr>
          <w:p w14:paraId="1539FFFD" w14:textId="77777777" w:rsidR="000B759B" w:rsidRPr="004E670D" w:rsidRDefault="000B759B" w:rsidP="000B759B">
            <w:pPr>
              <w:jc w:val="right"/>
              <w:rPr>
                <w:rFonts w:cs="Arial"/>
                <w:sz w:val="15"/>
                <w:szCs w:val="15"/>
                <w:lang w:val="en-US"/>
              </w:rPr>
            </w:pPr>
          </w:p>
        </w:tc>
      </w:tr>
      <w:tr w:rsidR="00841E82" w:rsidRPr="004E670D" w14:paraId="7D3CCB68" w14:textId="77777777" w:rsidTr="00E51CD2">
        <w:tc>
          <w:tcPr>
            <w:tcW w:w="1809" w:type="pct"/>
            <w:tcBorders>
              <w:top w:val="nil"/>
              <w:left w:val="nil"/>
              <w:bottom w:val="nil"/>
              <w:right w:val="nil"/>
            </w:tcBorders>
            <w:shd w:val="clear" w:color="auto" w:fill="auto"/>
            <w:vAlign w:val="bottom"/>
          </w:tcPr>
          <w:p w14:paraId="49E72C2B" w14:textId="085E6980" w:rsidR="000B759B" w:rsidRPr="004E670D" w:rsidRDefault="000B759B" w:rsidP="000B759B">
            <w:pPr>
              <w:ind w:left="176" w:hanging="176"/>
              <w:jc w:val="left"/>
              <w:rPr>
                <w:rFonts w:cs="Arial"/>
                <w:bCs/>
                <w:sz w:val="15"/>
                <w:szCs w:val="15"/>
                <w:lang w:val="en-US"/>
              </w:rPr>
            </w:pPr>
            <w:r>
              <w:rPr>
                <w:rFonts w:cs="Arial"/>
                <w:color w:val="000000"/>
                <w:sz w:val="15"/>
                <w:szCs w:val="15"/>
              </w:rPr>
              <w:t>Železnice Slovenskej republiky BA</w:t>
            </w:r>
          </w:p>
        </w:tc>
        <w:tc>
          <w:tcPr>
            <w:tcW w:w="845" w:type="pct"/>
            <w:tcBorders>
              <w:top w:val="nil"/>
              <w:left w:val="nil"/>
              <w:bottom w:val="nil"/>
              <w:right w:val="nil"/>
            </w:tcBorders>
            <w:shd w:val="clear" w:color="auto" w:fill="auto"/>
            <w:vAlign w:val="bottom"/>
          </w:tcPr>
          <w:p w14:paraId="52CA9C5A"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41DD00BC" w14:textId="7110CBAC" w:rsidR="000B759B" w:rsidRPr="004E670D" w:rsidRDefault="000B759B" w:rsidP="000B759B">
            <w:pPr>
              <w:jc w:val="right"/>
              <w:rPr>
                <w:rFonts w:cs="Arial"/>
                <w:sz w:val="15"/>
                <w:szCs w:val="15"/>
                <w:lang w:val="en-US"/>
              </w:rPr>
            </w:pPr>
            <w:r>
              <w:rPr>
                <w:rFonts w:cs="Arial"/>
                <w:color w:val="000000"/>
                <w:sz w:val="15"/>
                <w:szCs w:val="15"/>
              </w:rPr>
              <w:t>698,40</w:t>
            </w:r>
          </w:p>
        </w:tc>
        <w:tc>
          <w:tcPr>
            <w:tcW w:w="839" w:type="pct"/>
            <w:tcBorders>
              <w:top w:val="nil"/>
              <w:left w:val="nil"/>
              <w:bottom w:val="nil"/>
              <w:right w:val="nil"/>
            </w:tcBorders>
            <w:shd w:val="clear" w:color="auto" w:fill="auto"/>
            <w:vAlign w:val="bottom"/>
          </w:tcPr>
          <w:p w14:paraId="5672168B" w14:textId="2C626971" w:rsidR="000B759B" w:rsidRPr="004E670D" w:rsidRDefault="000B759B" w:rsidP="000B759B">
            <w:pPr>
              <w:jc w:val="right"/>
              <w:rPr>
                <w:rFonts w:cs="Arial"/>
                <w:sz w:val="15"/>
                <w:szCs w:val="15"/>
                <w:lang w:val="en-US"/>
              </w:rPr>
            </w:pPr>
            <w:r>
              <w:rPr>
                <w:rFonts w:cs="Arial"/>
                <w:color w:val="000000"/>
                <w:sz w:val="15"/>
                <w:szCs w:val="15"/>
              </w:rPr>
              <w:t>5 803,04</w:t>
            </w:r>
          </w:p>
        </w:tc>
        <w:tc>
          <w:tcPr>
            <w:tcW w:w="820" w:type="pct"/>
            <w:tcBorders>
              <w:top w:val="nil"/>
              <w:left w:val="nil"/>
              <w:bottom w:val="nil"/>
              <w:right w:val="nil"/>
            </w:tcBorders>
            <w:shd w:val="clear" w:color="auto" w:fill="auto"/>
            <w:vAlign w:val="bottom"/>
          </w:tcPr>
          <w:p w14:paraId="71D7C210" w14:textId="77777777" w:rsidR="000B759B" w:rsidRPr="004E670D" w:rsidRDefault="000B759B" w:rsidP="000B759B">
            <w:pPr>
              <w:jc w:val="right"/>
              <w:rPr>
                <w:rFonts w:cs="Arial"/>
                <w:sz w:val="15"/>
                <w:szCs w:val="15"/>
                <w:lang w:val="en-US"/>
              </w:rPr>
            </w:pPr>
          </w:p>
        </w:tc>
      </w:tr>
      <w:tr w:rsidR="00841E82" w:rsidRPr="004E670D" w14:paraId="79712374" w14:textId="77777777" w:rsidTr="00E51CD2">
        <w:tc>
          <w:tcPr>
            <w:tcW w:w="1809" w:type="pct"/>
            <w:tcBorders>
              <w:top w:val="nil"/>
              <w:left w:val="nil"/>
              <w:bottom w:val="nil"/>
              <w:right w:val="nil"/>
            </w:tcBorders>
            <w:shd w:val="clear" w:color="auto" w:fill="auto"/>
            <w:vAlign w:val="bottom"/>
          </w:tcPr>
          <w:p w14:paraId="72E90CEC" w14:textId="29021583" w:rsidR="000B759B" w:rsidRPr="004E670D" w:rsidRDefault="000B759B" w:rsidP="000B759B">
            <w:pPr>
              <w:ind w:left="176" w:hanging="176"/>
              <w:jc w:val="left"/>
              <w:rPr>
                <w:rFonts w:cs="Arial"/>
                <w:bCs/>
                <w:sz w:val="15"/>
                <w:szCs w:val="15"/>
                <w:lang w:val="en-US"/>
              </w:rPr>
            </w:pPr>
            <w:r>
              <w:rPr>
                <w:rFonts w:cs="Arial"/>
                <w:color w:val="000000"/>
                <w:sz w:val="15"/>
                <w:szCs w:val="15"/>
              </w:rPr>
              <w:t>Štátny geologický ústav D. Štúra</w:t>
            </w:r>
          </w:p>
        </w:tc>
        <w:tc>
          <w:tcPr>
            <w:tcW w:w="845" w:type="pct"/>
            <w:tcBorders>
              <w:top w:val="nil"/>
              <w:left w:val="nil"/>
              <w:bottom w:val="nil"/>
              <w:right w:val="nil"/>
            </w:tcBorders>
            <w:shd w:val="clear" w:color="auto" w:fill="auto"/>
            <w:vAlign w:val="bottom"/>
          </w:tcPr>
          <w:p w14:paraId="61142437"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5CBE2A9F" w14:textId="5673D384" w:rsidR="000B759B" w:rsidRPr="004E670D" w:rsidRDefault="000B759B" w:rsidP="000B759B">
            <w:pPr>
              <w:jc w:val="right"/>
              <w:rPr>
                <w:rFonts w:cs="Arial"/>
                <w:sz w:val="15"/>
                <w:szCs w:val="15"/>
                <w:lang w:val="en-US"/>
              </w:rPr>
            </w:pPr>
            <w:r>
              <w:rPr>
                <w:rFonts w:cs="Arial"/>
                <w:color w:val="000000"/>
                <w:sz w:val="15"/>
                <w:szCs w:val="15"/>
              </w:rPr>
              <w:t>1 522,20</w:t>
            </w:r>
          </w:p>
        </w:tc>
        <w:tc>
          <w:tcPr>
            <w:tcW w:w="839" w:type="pct"/>
            <w:tcBorders>
              <w:top w:val="nil"/>
              <w:left w:val="nil"/>
              <w:bottom w:val="nil"/>
              <w:right w:val="nil"/>
            </w:tcBorders>
            <w:shd w:val="clear" w:color="auto" w:fill="auto"/>
            <w:vAlign w:val="bottom"/>
          </w:tcPr>
          <w:p w14:paraId="0675EB09" w14:textId="34864306" w:rsidR="000B759B" w:rsidRPr="004E670D" w:rsidRDefault="000B759B" w:rsidP="000B759B">
            <w:pPr>
              <w:jc w:val="right"/>
              <w:rPr>
                <w:rFonts w:cs="Arial"/>
                <w:sz w:val="15"/>
                <w:szCs w:val="15"/>
                <w:lang w:val="en-US"/>
              </w:rPr>
            </w:pPr>
            <w:r>
              <w:rPr>
                <w:rFonts w:cs="Arial"/>
                <w:color w:val="000000"/>
                <w:sz w:val="15"/>
                <w:szCs w:val="15"/>
              </w:rPr>
              <w:t>5 074,00</w:t>
            </w:r>
          </w:p>
        </w:tc>
        <w:tc>
          <w:tcPr>
            <w:tcW w:w="820" w:type="pct"/>
            <w:tcBorders>
              <w:top w:val="nil"/>
              <w:left w:val="nil"/>
              <w:bottom w:val="nil"/>
              <w:right w:val="nil"/>
            </w:tcBorders>
            <w:shd w:val="clear" w:color="auto" w:fill="auto"/>
            <w:vAlign w:val="bottom"/>
          </w:tcPr>
          <w:p w14:paraId="74C66081" w14:textId="77777777" w:rsidR="000B759B" w:rsidRPr="004E670D" w:rsidRDefault="000B759B" w:rsidP="000B759B">
            <w:pPr>
              <w:jc w:val="right"/>
              <w:rPr>
                <w:rFonts w:cs="Arial"/>
                <w:sz w:val="15"/>
                <w:szCs w:val="15"/>
                <w:lang w:val="en-US"/>
              </w:rPr>
            </w:pPr>
          </w:p>
        </w:tc>
      </w:tr>
      <w:tr w:rsidR="00841E82" w:rsidRPr="004E670D" w14:paraId="146A787B" w14:textId="77777777" w:rsidTr="00E51CD2">
        <w:tc>
          <w:tcPr>
            <w:tcW w:w="1809" w:type="pct"/>
            <w:tcBorders>
              <w:top w:val="nil"/>
              <w:left w:val="nil"/>
              <w:bottom w:val="nil"/>
              <w:right w:val="nil"/>
            </w:tcBorders>
            <w:shd w:val="clear" w:color="auto" w:fill="auto"/>
            <w:vAlign w:val="bottom"/>
          </w:tcPr>
          <w:p w14:paraId="0EF8D551" w14:textId="50001D67" w:rsidR="000B759B" w:rsidRPr="004E670D" w:rsidRDefault="000B759B" w:rsidP="000B759B">
            <w:pPr>
              <w:ind w:left="176" w:hanging="176"/>
              <w:jc w:val="left"/>
              <w:rPr>
                <w:rFonts w:cs="Arial"/>
                <w:bCs/>
                <w:sz w:val="15"/>
                <w:szCs w:val="15"/>
                <w:lang w:val="en-US"/>
              </w:rPr>
            </w:pPr>
            <w:r>
              <w:rPr>
                <w:rFonts w:cs="Arial"/>
                <w:color w:val="000000"/>
                <w:sz w:val="15"/>
                <w:szCs w:val="15"/>
              </w:rPr>
              <w:t>Univerzita sv. Cyrila a Metoda v Trnave</w:t>
            </w:r>
          </w:p>
        </w:tc>
        <w:tc>
          <w:tcPr>
            <w:tcW w:w="845" w:type="pct"/>
            <w:tcBorders>
              <w:top w:val="nil"/>
              <w:left w:val="nil"/>
              <w:bottom w:val="nil"/>
              <w:right w:val="nil"/>
            </w:tcBorders>
            <w:shd w:val="clear" w:color="auto" w:fill="auto"/>
            <w:vAlign w:val="bottom"/>
          </w:tcPr>
          <w:p w14:paraId="05264442"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281540F7" w14:textId="1DC60F61" w:rsidR="000B759B" w:rsidRPr="004E670D" w:rsidRDefault="000B759B" w:rsidP="000B759B">
            <w:pPr>
              <w:jc w:val="right"/>
              <w:rPr>
                <w:rFonts w:cs="Arial"/>
                <w:sz w:val="15"/>
                <w:szCs w:val="15"/>
                <w:lang w:val="en-US"/>
              </w:rPr>
            </w:pPr>
            <w:r>
              <w:rPr>
                <w:rFonts w:cs="Arial"/>
                <w:color w:val="000000"/>
                <w:sz w:val="15"/>
                <w:szCs w:val="15"/>
              </w:rPr>
              <w:t>19 650,00</w:t>
            </w:r>
          </w:p>
        </w:tc>
        <w:tc>
          <w:tcPr>
            <w:tcW w:w="839" w:type="pct"/>
            <w:tcBorders>
              <w:top w:val="nil"/>
              <w:left w:val="nil"/>
              <w:bottom w:val="nil"/>
              <w:right w:val="nil"/>
            </w:tcBorders>
            <w:shd w:val="clear" w:color="auto" w:fill="auto"/>
            <w:vAlign w:val="bottom"/>
          </w:tcPr>
          <w:p w14:paraId="526A04EB" w14:textId="5248B9AE" w:rsidR="000B759B" w:rsidRPr="004E670D" w:rsidRDefault="000B759B" w:rsidP="000B759B">
            <w:pPr>
              <w:jc w:val="right"/>
              <w:rPr>
                <w:rFonts w:cs="Arial"/>
                <w:sz w:val="15"/>
                <w:szCs w:val="15"/>
                <w:lang w:val="en-US"/>
              </w:rPr>
            </w:pPr>
            <w:r>
              <w:rPr>
                <w:rFonts w:cs="Arial"/>
                <w:color w:val="000000"/>
                <w:sz w:val="15"/>
                <w:szCs w:val="15"/>
              </w:rPr>
              <w:t>22 325,00</w:t>
            </w:r>
          </w:p>
        </w:tc>
        <w:tc>
          <w:tcPr>
            <w:tcW w:w="820" w:type="pct"/>
            <w:tcBorders>
              <w:top w:val="nil"/>
              <w:left w:val="nil"/>
              <w:bottom w:val="nil"/>
              <w:right w:val="nil"/>
            </w:tcBorders>
            <w:shd w:val="clear" w:color="auto" w:fill="auto"/>
            <w:vAlign w:val="bottom"/>
          </w:tcPr>
          <w:p w14:paraId="484B8642" w14:textId="77777777" w:rsidR="000B759B" w:rsidRPr="004E670D" w:rsidRDefault="000B759B" w:rsidP="000B759B">
            <w:pPr>
              <w:jc w:val="right"/>
              <w:rPr>
                <w:rFonts w:cs="Arial"/>
                <w:sz w:val="15"/>
                <w:szCs w:val="15"/>
                <w:lang w:val="en-US"/>
              </w:rPr>
            </w:pPr>
          </w:p>
        </w:tc>
      </w:tr>
      <w:tr w:rsidR="00841E82" w:rsidRPr="004E670D" w14:paraId="53AF630F" w14:textId="77777777" w:rsidTr="00E51CD2">
        <w:tc>
          <w:tcPr>
            <w:tcW w:w="1809" w:type="pct"/>
            <w:tcBorders>
              <w:top w:val="nil"/>
              <w:left w:val="nil"/>
              <w:bottom w:val="nil"/>
              <w:right w:val="nil"/>
            </w:tcBorders>
            <w:shd w:val="clear" w:color="auto" w:fill="auto"/>
            <w:vAlign w:val="bottom"/>
          </w:tcPr>
          <w:p w14:paraId="4CCC8C6D" w14:textId="2F74D7F4" w:rsidR="000B759B" w:rsidRPr="004E670D" w:rsidRDefault="000B759B" w:rsidP="000B759B">
            <w:pPr>
              <w:ind w:left="176" w:hanging="176"/>
              <w:jc w:val="left"/>
              <w:rPr>
                <w:rFonts w:cs="Arial"/>
                <w:bCs/>
                <w:sz w:val="15"/>
                <w:szCs w:val="15"/>
                <w:lang w:val="en-US"/>
              </w:rPr>
            </w:pPr>
            <w:r>
              <w:rPr>
                <w:rFonts w:cs="Arial"/>
                <w:color w:val="000000"/>
                <w:sz w:val="15"/>
                <w:szCs w:val="15"/>
              </w:rPr>
              <w:t>Prírodovedecká fakulta UK v Bratislave</w:t>
            </w:r>
          </w:p>
        </w:tc>
        <w:tc>
          <w:tcPr>
            <w:tcW w:w="845" w:type="pct"/>
            <w:tcBorders>
              <w:top w:val="nil"/>
              <w:left w:val="nil"/>
              <w:bottom w:val="nil"/>
              <w:right w:val="nil"/>
            </w:tcBorders>
            <w:shd w:val="clear" w:color="auto" w:fill="auto"/>
            <w:vAlign w:val="bottom"/>
          </w:tcPr>
          <w:p w14:paraId="0D401E05"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6FCC53BF" w14:textId="4B081FF4" w:rsidR="000B759B" w:rsidRPr="004E670D" w:rsidRDefault="000B759B" w:rsidP="000B759B">
            <w:pPr>
              <w:jc w:val="right"/>
              <w:rPr>
                <w:rFonts w:cs="Arial"/>
                <w:sz w:val="15"/>
                <w:szCs w:val="15"/>
                <w:lang w:val="en-US"/>
              </w:rPr>
            </w:pPr>
            <w:r>
              <w:rPr>
                <w:rFonts w:cs="Arial"/>
                <w:color w:val="000000"/>
                <w:sz w:val="15"/>
                <w:szCs w:val="15"/>
              </w:rPr>
              <w:t>3 820,80</w:t>
            </w:r>
          </w:p>
        </w:tc>
        <w:tc>
          <w:tcPr>
            <w:tcW w:w="839" w:type="pct"/>
            <w:tcBorders>
              <w:top w:val="nil"/>
              <w:left w:val="nil"/>
              <w:bottom w:val="nil"/>
              <w:right w:val="nil"/>
            </w:tcBorders>
            <w:shd w:val="clear" w:color="auto" w:fill="auto"/>
            <w:vAlign w:val="bottom"/>
          </w:tcPr>
          <w:p w14:paraId="0CB5AD7E" w14:textId="11BEA205" w:rsidR="000B759B" w:rsidRPr="004E670D" w:rsidRDefault="000B759B" w:rsidP="000B759B">
            <w:pPr>
              <w:jc w:val="right"/>
              <w:rPr>
                <w:rFonts w:cs="Arial"/>
                <w:sz w:val="15"/>
                <w:szCs w:val="15"/>
                <w:lang w:val="en-US"/>
              </w:rPr>
            </w:pPr>
            <w:r>
              <w:rPr>
                <w:rFonts w:cs="Arial"/>
                <w:color w:val="000000"/>
                <w:sz w:val="15"/>
                <w:szCs w:val="15"/>
              </w:rPr>
              <w:t>3 184,00</w:t>
            </w:r>
          </w:p>
        </w:tc>
        <w:tc>
          <w:tcPr>
            <w:tcW w:w="820" w:type="pct"/>
            <w:tcBorders>
              <w:top w:val="nil"/>
              <w:left w:val="nil"/>
              <w:bottom w:val="nil"/>
              <w:right w:val="nil"/>
            </w:tcBorders>
            <w:shd w:val="clear" w:color="auto" w:fill="auto"/>
            <w:vAlign w:val="bottom"/>
          </w:tcPr>
          <w:p w14:paraId="30CD6BDA" w14:textId="77777777" w:rsidR="000B759B" w:rsidRPr="004E670D" w:rsidRDefault="000B759B" w:rsidP="000B759B">
            <w:pPr>
              <w:jc w:val="right"/>
              <w:rPr>
                <w:rFonts w:cs="Arial"/>
                <w:sz w:val="15"/>
                <w:szCs w:val="15"/>
                <w:lang w:val="en-US"/>
              </w:rPr>
            </w:pPr>
          </w:p>
        </w:tc>
      </w:tr>
      <w:tr w:rsidR="00841E82" w:rsidRPr="004E670D" w14:paraId="51ED71ED" w14:textId="77777777" w:rsidTr="00E51CD2">
        <w:tc>
          <w:tcPr>
            <w:tcW w:w="1809" w:type="pct"/>
            <w:tcBorders>
              <w:top w:val="nil"/>
              <w:left w:val="nil"/>
              <w:bottom w:val="nil"/>
              <w:right w:val="nil"/>
            </w:tcBorders>
            <w:shd w:val="clear" w:color="auto" w:fill="auto"/>
            <w:vAlign w:val="bottom"/>
          </w:tcPr>
          <w:p w14:paraId="7CE66124" w14:textId="308D75D2" w:rsidR="000B759B" w:rsidRPr="004E670D" w:rsidRDefault="000B759B" w:rsidP="000B759B">
            <w:pPr>
              <w:ind w:left="176" w:hanging="176"/>
              <w:jc w:val="left"/>
              <w:rPr>
                <w:rFonts w:cs="Arial"/>
                <w:bCs/>
                <w:sz w:val="15"/>
                <w:szCs w:val="15"/>
                <w:lang w:val="en-US"/>
              </w:rPr>
            </w:pPr>
            <w:r>
              <w:rPr>
                <w:rFonts w:cs="Arial"/>
                <w:color w:val="000000"/>
                <w:sz w:val="15"/>
                <w:szCs w:val="15"/>
              </w:rPr>
              <w:t>Ministerstvo vnútra SR BA</w:t>
            </w:r>
          </w:p>
        </w:tc>
        <w:tc>
          <w:tcPr>
            <w:tcW w:w="845" w:type="pct"/>
            <w:tcBorders>
              <w:top w:val="nil"/>
              <w:left w:val="nil"/>
              <w:bottom w:val="nil"/>
              <w:right w:val="nil"/>
            </w:tcBorders>
            <w:shd w:val="clear" w:color="auto" w:fill="auto"/>
            <w:vAlign w:val="bottom"/>
          </w:tcPr>
          <w:p w14:paraId="3021230B"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024A1832" w14:textId="595A4D24" w:rsidR="000B759B" w:rsidRPr="004E670D" w:rsidRDefault="000B759B" w:rsidP="000B759B">
            <w:pPr>
              <w:jc w:val="right"/>
              <w:rPr>
                <w:rFonts w:cs="Arial"/>
                <w:sz w:val="15"/>
                <w:szCs w:val="15"/>
                <w:lang w:val="en-US"/>
              </w:rPr>
            </w:pPr>
            <w:r>
              <w:rPr>
                <w:rFonts w:cs="Arial"/>
                <w:color w:val="000000"/>
                <w:sz w:val="15"/>
                <w:szCs w:val="15"/>
              </w:rPr>
              <w:t>45 267,80</w:t>
            </w:r>
          </w:p>
        </w:tc>
        <w:tc>
          <w:tcPr>
            <w:tcW w:w="839" w:type="pct"/>
            <w:tcBorders>
              <w:top w:val="nil"/>
              <w:left w:val="nil"/>
              <w:bottom w:val="nil"/>
              <w:right w:val="nil"/>
            </w:tcBorders>
            <w:shd w:val="clear" w:color="auto" w:fill="auto"/>
            <w:vAlign w:val="bottom"/>
          </w:tcPr>
          <w:p w14:paraId="6F8ED64E" w14:textId="784E482C" w:rsidR="000B759B" w:rsidRPr="004E670D" w:rsidRDefault="000B759B" w:rsidP="000B759B">
            <w:pPr>
              <w:jc w:val="right"/>
              <w:rPr>
                <w:rFonts w:cs="Arial"/>
                <w:sz w:val="15"/>
                <w:szCs w:val="15"/>
                <w:lang w:val="en-US"/>
              </w:rPr>
            </w:pPr>
            <w:r>
              <w:rPr>
                <w:rFonts w:cs="Arial"/>
                <w:color w:val="000000"/>
                <w:sz w:val="15"/>
                <w:szCs w:val="15"/>
              </w:rPr>
              <w:t>517 767,89</w:t>
            </w:r>
          </w:p>
        </w:tc>
        <w:tc>
          <w:tcPr>
            <w:tcW w:w="820" w:type="pct"/>
            <w:tcBorders>
              <w:top w:val="nil"/>
              <w:left w:val="nil"/>
              <w:bottom w:val="nil"/>
              <w:right w:val="nil"/>
            </w:tcBorders>
            <w:shd w:val="clear" w:color="auto" w:fill="auto"/>
            <w:vAlign w:val="bottom"/>
          </w:tcPr>
          <w:p w14:paraId="55C06B9E" w14:textId="77777777" w:rsidR="000B759B" w:rsidRPr="004E670D" w:rsidRDefault="000B759B" w:rsidP="000B759B">
            <w:pPr>
              <w:jc w:val="right"/>
              <w:rPr>
                <w:rFonts w:cs="Arial"/>
                <w:sz w:val="15"/>
                <w:szCs w:val="15"/>
                <w:lang w:val="en-US"/>
              </w:rPr>
            </w:pPr>
          </w:p>
        </w:tc>
      </w:tr>
      <w:tr w:rsidR="00841E82" w:rsidRPr="004E670D" w14:paraId="20866739" w14:textId="77777777" w:rsidTr="00E51CD2">
        <w:tc>
          <w:tcPr>
            <w:tcW w:w="1809" w:type="pct"/>
            <w:tcBorders>
              <w:top w:val="nil"/>
              <w:left w:val="nil"/>
              <w:bottom w:val="nil"/>
              <w:right w:val="nil"/>
            </w:tcBorders>
            <w:shd w:val="clear" w:color="auto" w:fill="auto"/>
            <w:vAlign w:val="bottom"/>
          </w:tcPr>
          <w:p w14:paraId="68BAACEC" w14:textId="3DEDCC63" w:rsidR="000B759B" w:rsidRPr="004E670D" w:rsidRDefault="000B759B" w:rsidP="000B759B">
            <w:pPr>
              <w:ind w:left="176" w:hanging="176"/>
              <w:jc w:val="left"/>
              <w:rPr>
                <w:rFonts w:cs="Arial"/>
                <w:bCs/>
                <w:sz w:val="15"/>
                <w:szCs w:val="15"/>
                <w:lang w:val="en-US"/>
              </w:rPr>
            </w:pPr>
            <w:r>
              <w:rPr>
                <w:rFonts w:cs="Arial"/>
                <w:color w:val="000000"/>
                <w:sz w:val="15"/>
                <w:szCs w:val="15"/>
              </w:rPr>
              <w:t>Úrad pre normalizáciu a metrologiu</w:t>
            </w:r>
          </w:p>
        </w:tc>
        <w:tc>
          <w:tcPr>
            <w:tcW w:w="845" w:type="pct"/>
            <w:tcBorders>
              <w:top w:val="nil"/>
              <w:left w:val="nil"/>
              <w:bottom w:val="nil"/>
              <w:right w:val="nil"/>
            </w:tcBorders>
            <w:shd w:val="clear" w:color="auto" w:fill="auto"/>
            <w:vAlign w:val="bottom"/>
          </w:tcPr>
          <w:p w14:paraId="07127567"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6A2E9235" w14:textId="6E33C7FA" w:rsidR="000B759B" w:rsidRPr="004E670D" w:rsidRDefault="000B759B" w:rsidP="000B759B">
            <w:pPr>
              <w:jc w:val="right"/>
              <w:rPr>
                <w:rFonts w:cs="Arial"/>
                <w:sz w:val="15"/>
                <w:szCs w:val="15"/>
                <w:lang w:val="en-US"/>
              </w:rPr>
            </w:pPr>
            <w:r>
              <w:rPr>
                <w:rFonts w:cs="Arial"/>
                <w:color w:val="000000"/>
                <w:sz w:val="15"/>
                <w:szCs w:val="15"/>
              </w:rPr>
              <w:t>2 792,35</w:t>
            </w:r>
          </w:p>
        </w:tc>
        <w:tc>
          <w:tcPr>
            <w:tcW w:w="839" w:type="pct"/>
            <w:tcBorders>
              <w:top w:val="nil"/>
              <w:left w:val="nil"/>
              <w:bottom w:val="nil"/>
              <w:right w:val="nil"/>
            </w:tcBorders>
            <w:shd w:val="clear" w:color="auto" w:fill="auto"/>
            <w:vAlign w:val="bottom"/>
          </w:tcPr>
          <w:p w14:paraId="17ABF863" w14:textId="538BB5BC" w:rsidR="000B759B" w:rsidRPr="004E670D" w:rsidRDefault="000B759B" w:rsidP="000B759B">
            <w:pPr>
              <w:jc w:val="right"/>
              <w:rPr>
                <w:rFonts w:cs="Arial"/>
                <w:sz w:val="15"/>
                <w:szCs w:val="15"/>
                <w:lang w:val="en-US"/>
              </w:rPr>
            </w:pPr>
            <w:r>
              <w:rPr>
                <w:rFonts w:cs="Arial"/>
                <w:color w:val="000000"/>
                <w:sz w:val="15"/>
                <w:szCs w:val="15"/>
              </w:rPr>
              <w:t>706,25</w:t>
            </w:r>
          </w:p>
        </w:tc>
        <w:tc>
          <w:tcPr>
            <w:tcW w:w="820" w:type="pct"/>
            <w:tcBorders>
              <w:top w:val="nil"/>
              <w:left w:val="nil"/>
              <w:bottom w:val="nil"/>
              <w:right w:val="nil"/>
            </w:tcBorders>
            <w:shd w:val="clear" w:color="auto" w:fill="auto"/>
            <w:vAlign w:val="bottom"/>
          </w:tcPr>
          <w:p w14:paraId="3B64AE7B" w14:textId="77777777" w:rsidR="000B759B" w:rsidRPr="004E670D" w:rsidRDefault="000B759B" w:rsidP="000B759B">
            <w:pPr>
              <w:jc w:val="right"/>
              <w:rPr>
                <w:rFonts w:cs="Arial"/>
                <w:sz w:val="15"/>
                <w:szCs w:val="15"/>
                <w:lang w:val="en-US"/>
              </w:rPr>
            </w:pPr>
          </w:p>
        </w:tc>
      </w:tr>
      <w:tr w:rsidR="00841E82" w:rsidRPr="004E670D" w14:paraId="7E2E5668" w14:textId="77777777" w:rsidTr="00E51CD2">
        <w:tc>
          <w:tcPr>
            <w:tcW w:w="1809" w:type="pct"/>
            <w:tcBorders>
              <w:top w:val="nil"/>
              <w:left w:val="nil"/>
              <w:bottom w:val="nil"/>
              <w:right w:val="nil"/>
            </w:tcBorders>
            <w:shd w:val="clear" w:color="auto" w:fill="auto"/>
            <w:vAlign w:val="bottom"/>
          </w:tcPr>
          <w:p w14:paraId="359F4ACA" w14:textId="66C6B64C" w:rsidR="000B759B" w:rsidRPr="004E670D" w:rsidRDefault="000B759B" w:rsidP="000B759B">
            <w:pPr>
              <w:ind w:left="176" w:hanging="176"/>
              <w:jc w:val="left"/>
              <w:rPr>
                <w:rFonts w:cs="Arial"/>
                <w:bCs/>
                <w:sz w:val="15"/>
                <w:szCs w:val="15"/>
                <w:lang w:val="en-US"/>
              </w:rPr>
            </w:pPr>
            <w:r>
              <w:rPr>
                <w:rFonts w:cs="Arial"/>
                <w:color w:val="000000"/>
                <w:sz w:val="15"/>
                <w:szCs w:val="15"/>
              </w:rPr>
              <w:t>Národný jadrový fond</w:t>
            </w:r>
          </w:p>
        </w:tc>
        <w:tc>
          <w:tcPr>
            <w:tcW w:w="845" w:type="pct"/>
            <w:tcBorders>
              <w:top w:val="nil"/>
              <w:left w:val="nil"/>
              <w:bottom w:val="nil"/>
              <w:right w:val="nil"/>
            </w:tcBorders>
            <w:shd w:val="clear" w:color="auto" w:fill="auto"/>
            <w:vAlign w:val="bottom"/>
          </w:tcPr>
          <w:p w14:paraId="46F91CD0" w14:textId="31C7C723" w:rsidR="000B759B" w:rsidRPr="004E670D" w:rsidRDefault="000B759B" w:rsidP="000B759B">
            <w:pPr>
              <w:jc w:val="right"/>
              <w:rPr>
                <w:rFonts w:cs="Arial"/>
                <w:sz w:val="15"/>
                <w:szCs w:val="15"/>
                <w:lang w:val="en-US"/>
              </w:rPr>
            </w:pPr>
            <w:r>
              <w:rPr>
                <w:rFonts w:cs="Arial"/>
                <w:color w:val="000000"/>
                <w:sz w:val="15"/>
                <w:szCs w:val="15"/>
              </w:rPr>
              <w:t>2 639 753,80</w:t>
            </w:r>
          </w:p>
        </w:tc>
        <w:tc>
          <w:tcPr>
            <w:tcW w:w="687" w:type="pct"/>
            <w:tcBorders>
              <w:top w:val="nil"/>
              <w:left w:val="nil"/>
              <w:bottom w:val="nil"/>
              <w:right w:val="nil"/>
            </w:tcBorders>
            <w:shd w:val="clear" w:color="auto" w:fill="auto"/>
            <w:vAlign w:val="bottom"/>
          </w:tcPr>
          <w:p w14:paraId="5DD34196"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0C87F229" w14:textId="77777777" w:rsidR="000B759B" w:rsidRPr="004E670D" w:rsidRDefault="000B759B" w:rsidP="000B759B">
            <w:pPr>
              <w:jc w:val="right"/>
              <w:rPr>
                <w:rFonts w:cs="Arial"/>
                <w:sz w:val="15"/>
                <w:szCs w:val="15"/>
                <w:lang w:val="en-US"/>
              </w:rPr>
            </w:pPr>
          </w:p>
        </w:tc>
        <w:tc>
          <w:tcPr>
            <w:tcW w:w="820" w:type="pct"/>
            <w:tcBorders>
              <w:top w:val="nil"/>
              <w:left w:val="nil"/>
              <w:bottom w:val="nil"/>
              <w:right w:val="nil"/>
            </w:tcBorders>
            <w:shd w:val="clear" w:color="auto" w:fill="auto"/>
            <w:vAlign w:val="bottom"/>
          </w:tcPr>
          <w:p w14:paraId="5661BA21" w14:textId="582F5B63" w:rsidR="000B759B" w:rsidRPr="004E670D" w:rsidRDefault="000B759B" w:rsidP="000B759B">
            <w:pPr>
              <w:jc w:val="right"/>
              <w:rPr>
                <w:rFonts w:cs="Arial"/>
                <w:sz w:val="15"/>
                <w:szCs w:val="15"/>
                <w:lang w:val="en-US"/>
              </w:rPr>
            </w:pPr>
            <w:r>
              <w:rPr>
                <w:rFonts w:cs="Arial"/>
                <w:color w:val="000000"/>
                <w:sz w:val="15"/>
                <w:szCs w:val="15"/>
              </w:rPr>
              <w:t>65 604 084,00</w:t>
            </w:r>
          </w:p>
        </w:tc>
      </w:tr>
      <w:tr w:rsidR="00841E82" w:rsidRPr="004E670D" w14:paraId="4C72790F" w14:textId="77777777" w:rsidTr="00E51CD2">
        <w:tc>
          <w:tcPr>
            <w:tcW w:w="1809" w:type="pct"/>
            <w:tcBorders>
              <w:top w:val="nil"/>
              <w:left w:val="nil"/>
              <w:bottom w:val="nil"/>
              <w:right w:val="nil"/>
            </w:tcBorders>
            <w:shd w:val="clear" w:color="auto" w:fill="auto"/>
            <w:vAlign w:val="bottom"/>
          </w:tcPr>
          <w:p w14:paraId="361D8F9D" w14:textId="704C749F" w:rsidR="000B759B" w:rsidRPr="004E670D" w:rsidRDefault="000B759B" w:rsidP="000B759B">
            <w:pPr>
              <w:ind w:left="176" w:hanging="176"/>
              <w:jc w:val="left"/>
              <w:rPr>
                <w:rFonts w:cs="Arial"/>
                <w:bCs/>
                <w:sz w:val="15"/>
                <w:szCs w:val="15"/>
                <w:lang w:val="en-US"/>
              </w:rPr>
            </w:pPr>
            <w:r>
              <w:rPr>
                <w:rFonts w:cs="Arial"/>
                <w:color w:val="000000"/>
                <w:sz w:val="15"/>
                <w:szCs w:val="15"/>
              </w:rPr>
              <w:t>SOŠ elektrotechnická Trnava</w:t>
            </w:r>
          </w:p>
        </w:tc>
        <w:tc>
          <w:tcPr>
            <w:tcW w:w="845" w:type="pct"/>
            <w:tcBorders>
              <w:top w:val="nil"/>
              <w:left w:val="nil"/>
              <w:bottom w:val="nil"/>
              <w:right w:val="nil"/>
            </w:tcBorders>
            <w:shd w:val="clear" w:color="auto" w:fill="auto"/>
            <w:vAlign w:val="bottom"/>
          </w:tcPr>
          <w:p w14:paraId="5BB30979"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7E7F4450"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736CBDB3" w14:textId="2BD1BE5B" w:rsidR="000B759B" w:rsidRPr="004E670D" w:rsidRDefault="000B759B" w:rsidP="000B759B">
            <w:pPr>
              <w:jc w:val="right"/>
              <w:rPr>
                <w:rFonts w:cs="Arial"/>
                <w:sz w:val="15"/>
                <w:szCs w:val="15"/>
                <w:lang w:val="en-US"/>
              </w:rPr>
            </w:pPr>
            <w:r>
              <w:rPr>
                <w:rFonts w:cs="Arial"/>
                <w:color w:val="000000"/>
                <w:sz w:val="15"/>
                <w:szCs w:val="15"/>
              </w:rPr>
              <w:t>80,00</w:t>
            </w:r>
          </w:p>
        </w:tc>
        <w:tc>
          <w:tcPr>
            <w:tcW w:w="820" w:type="pct"/>
            <w:tcBorders>
              <w:top w:val="nil"/>
              <w:left w:val="nil"/>
              <w:bottom w:val="nil"/>
              <w:right w:val="nil"/>
            </w:tcBorders>
            <w:shd w:val="clear" w:color="auto" w:fill="auto"/>
            <w:vAlign w:val="bottom"/>
          </w:tcPr>
          <w:p w14:paraId="2DB679FC" w14:textId="77777777" w:rsidR="000B759B" w:rsidRPr="004E670D" w:rsidRDefault="000B759B" w:rsidP="000B759B">
            <w:pPr>
              <w:jc w:val="right"/>
              <w:rPr>
                <w:rFonts w:cs="Arial"/>
                <w:sz w:val="15"/>
                <w:szCs w:val="15"/>
                <w:lang w:val="en-US"/>
              </w:rPr>
            </w:pPr>
          </w:p>
        </w:tc>
      </w:tr>
      <w:tr w:rsidR="00841E82" w:rsidRPr="004E670D" w14:paraId="4A97D720" w14:textId="77777777" w:rsidTr="00E51CD2">
        <w:tc>
          <w:tcPr>
            <w:tcW w:w="1809" w:type="pct"/>
            <w:tcBorders>
              <w:top w:val="nil"/>
              <w:left w:val="nil"/>
              <w:bottom w:val="nil"/>
              <w:right w:val="nil"/>
            </w:tcBorders>
            <w:shd w:val="clear" w:color="auto" w:fill="auto"/>
            <w:vAlign w:val="bottom"/>
          </w:tcPr>
          <w:p w14:paraId="2208AF51" w14:textId="4022F0FF" w:rsidR="000B759B" w:rsidRPr="004E670D" w:rsidRDefault="000B759B" w:rsidP="000B759B">
            <w:pPr>
              <w:ind w:left="176" w:hanging="176"/>
              <w:jc w:val="left"/>
              <w:rPr>
                <w:rFonts w:cs="Arial"/>
                <w:bCs/>
                <w:sz w:val="15"/>
                <w:szCs w:val="15"/>
                <w:lang w:val="en-US"/>
              </w:rPr>
            </w:pPr>
            <w:r>
              <w:rPr>
                <w:rFonts w:cs="Arial"/>
                <w:color w:val="000000"/>
                <w:sz w:val="15"/>
                <w:szCs w:val="15"/>
              </w:rPr>
              <w:t>Železničná spoločnosť Cargo</w:t>
            </w:r>
          </w:p>
        </w:tc>
        <w:tc>
          <w:tcPr>
            <w:tcW w:w="845" w:type="pct"/>
            <w:tcBorders>
              <w:top w:val="nil"/>
              <w:left w:val="nil"/>
              <w:bottom w:val="nil"/>
              <w:right w:val="nil"/>
            </w:tcBorders>
            <w:shd w:val="clear" w:color="auto" w:fill="auto"/>
            <w:vAlign w:val="bottom"/>
          </w:tcPr>
          <w:p w14:paraId="5AA39F0C"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52197CFB"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36DC790F" w14:textId="28807749" w:rsidR="000B759B" w:rsidRPr="004E670D" w:rsidRDefault="000B759B" w:rsidP="000B759B">
            <w:pPr>
              <w:jc w:val="right"/>
              <w:rPr>
                <w:rFonts w:cs="Arial"/>
                <w:sz w:val="15"/>
                <w:szCs w:val="15"/>
                <w:lang w:val="en-US"/>
              </w:rPr>
            </w:pPr>
            <w:r>
              <w:rPr>
                <w:rFonts w:cs="Arial"/>
                <w:color w:val="000000"/>
                <w:sz w:val="15"/>
                <w:szCs w:val="15"/>
              </w:rPr>
              <w:t>56 567,69</w:t>
            </w:r>
          </w:p>
        </w:tc>
        <w:tc>
          <w:tcPr>
            <w:tcW w:w="820" w:type="pct"/>
            <w:tcBorders>
              <w:top w:val="nil"/>
              <w:left w:val="nil"/>
              <w:bottom w:val="nil"/>
              <w:right w:val="nil"/>
            </w:tcBorders>
            <w:shd w:val="clear" w:color="auto" w:fill="auto"/>
            <w:vAlign w:val="bottom"/>
          </w:tcPr>
          <w:p w14:paraId="431D000D" w14:textId="77777777" w:rsidR="000B759B" w:rsidRPr="004E670D" w:rsidRDefault="000B759B" w:rsidP="000B759B">
            <w:pPr>
              <w:jc w:val="right"/>
              <w:rPr>
                <w:rFonts w:cs="Arial"/>
                <w:sz w:val="15"/>
                <w:szCs w:val="15"/>
                <w:lang w:val="en-US"/>
              </w:rPr>
            </w:pPr>
          </w:p>
        </w:tc>
      </w:tr>
      <w:tr w:rsidR="00841E82" w:rsidRPr="004E670D" w14:paraId="23894E43" w14:textId="77777777" w:rsidTr="00E51CD2">
        <w:tc>
          <w:tcPr>
            <w:tcW w:w="1809" w:type="pct"/>
            <w:tcBorders>
              <w:top w:val="nil"/>
              <w:left w:val="nil"/>
              <w:bottom w:val="nil"/>
              <w:right w:val="nil"/>
            </w:tcBorders>
            <w:shd w:val="clear" w:color="auto" w:fill="auto"/>
            <w:vAlign w:val="bottom"/>
          </w:tcPr>
          <w:p w14:paraId="739AB939" w14:textId="17843C95" w:rsidR="000B759B" w:rsidRPr="004E670D" w:rsidRDefault="000B759B" w:rsidP="000B759B">
            <w:pPr>
              <w:ind w:left="176" w:hanging="176"/>
              <w:jc w:val="left"/>
              <w:rPr>
                <w:rFonts w:cs="Arial"/>
                <w:bCs/>
                <w:sz w:val="15"/>
                <w:szCs w:val="15"/>
                <w:lang w:val="en-US"/>
              </w:rPr>
            </w:pPr>
            <w:r>
              <w:rPr>
                <w:rFonts w:cs="Arial"/>
                <w:color w:val="000000"/>
                <w:sz w:val="15"/>
                <w:szCs w:val="15"/>
              </w:rPr>
              <w:t>Slovenská technická univerzita BA</w:t>
            </w:r>
          </w:p>
        </w:tc>
        <w:tc>
          <w:tcPr>
            <w:tcW w:w="845" w:type="pct"/>
            <w:tcBorders>
              <w:top w:val="nil"/>
              <w:left w:val="nil"/>
              <w:bottom w:val="nil"/>
              <w:right w:val="nil"/>
            </w:tcBorders>
            <w:shd w:val="clear" w:color="auto" w:fill="auto"/>
            <w:vAlign w:val="bottom"/>
          </w:tcPr>
          <w:p w14:paraId="26565005"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584898CC"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741AA0CC" w14:textId="636CF745" w:rsidR="000B759B" w:rsidRPr="004E670D" w:rsidRDefault="000B759B" w:rsidP="000B759B">
            <w:pPr>
              <w:jc w:val="right"/>
              <w:rPr>
                <w:rFonts w:cs="Arial"/>
                <w:sz w:val="15"/>
                <w:szCs w:val="15"/>
                <w:lang w:val="en-US"/>
              </w:rPr>
            </w:pPr>
            <w:r>
              <w:rPr>
                <w:rFonts w:cs="Arial"/>
                <w:color w:val="000000"/>
                <w:sz w:val="15"/>
                <w:szCs w:val="15"/>
              </w:rPr>
              <w:t>4 508,00</w:t>
            </w:r>
          </w:p>
        </w:tc>
        <w:tc>
          <w:tcPr>
            <w:tcW w:w="820" w:type="pct"/>
            <w:tcBorders>
              <w:top w:val="nil"/>
              <w:left w:val="nil"/>
              <w:bottom w:val="nil"/>
              <w:right w:val="nil"/>
            </w:tcBorders>
            <w:shd w:val="clear" w:color="auto" w:fill="auto"/>
            <w:vAlign w:val="bottom"/>
          </w:tcPr>
          <w:p w14:paraId="3C97B862" w14:textId="66570468" w:rsidR="000B759B" w:rsidRPr="004E670D" w:rsidRDefault="000B759B" w:rsidP="000B759B">
            <w:pPr>
              <w:jc w:val="right"/>
              <w:rPr>
                <w:rFonts w:cs="Arial"/>
                <w:sz w:val="15"/>
                <w:szCs w:val="15"/>
                <w:lang w:val="en-US"/>
              </w:rPr>
            </w:pPr>
            <w:r>
              <w:rPr>
                <w:rFonts w:cs="Arial"/>
                <w:color w:val="000000"/>
                <w:sz w:val="15"/>
                <w:szCs w:val="15"/>
              </w:rPr>
              <w:t>1 140,92</w:t>
            </w:r>
          </w:p>
        </w:tc>
      </w:tr>
      <w:tr w:rsidR="00841E82" w:rsidRPr="004E670D" w14:paraId="2E054BE4" w14:textId="77777777" w:rsidTr="00E51CD2">
        <w:tc>
          <w:tcPr>
            <w:tcW w:w="1809" w:type="pct"/>
            <w:tcBorders>
              <w:top w:val="nil"/>
              <w:left w:val="nil"/>
              <w:bottom w:val="nil"/>
              <w:right w:val="nil"/>
            </w:tcBorders>
            <w:shd w:val="clear" w:color="auto" w:fill="auto"/>
            <w:vAlign w:val="bottom"/>
          </w:tcPr>
          <w:p w14:paraId="7603C369" w14:textId="4714E0B8" w:rsidR="000B759B" w:rsidRPr="004E670D" w:rsidRDefault="000B759B" w:rsidP="000B759B">
            <w:pPr>
              <w:ind w:left="176" w:hanging="176"/>
              <w:jc w:val="left"/>
              <w:rPr>
                <w:rFonts w:cs="Arial"/>
                <w:bCs/>
                <w:sz w:val="15"/>
                <w:szCs w:val="15"/>
                <w:lang w:val="en-US"/>
              </w:rPr>
            </w:pPr>
            <w:r>
              <w:rPr>
                <w:rFonts w:cs="Arial"/>
                <w:color w:val="000000"/>
                <w:sz w:val="15"/>
                <w:szCs w:val="15"/>
              </w:rPr>
              <w:t>Rozhlas a televízia Slovenska</w:t>
            </w:r>
          </w:p>
        </w:tc>
        <w:tc>
          <w:tcPr>
            <w:tcW w:w="845" w:type="pct"/>
            <w:tcBorders>
              <w:top w:val="nil"/>
              <w:left w:val="nil"/>
              <w:bottom w:val="nil"/>
              <w:right w:val="nil"/>
            </w:tcBorders>
            <w:shd w:val="clear" w:color="auto" w:fill="auto"/>
            <w:vAlign w:val="bottom"/>
          </w:tcPr>
          <w:p w14:paraId="250D12B4"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01933DB0"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08B2488E" w14:textId="3350EAAA" w:rsidR="000B759B" w:rsidRPr="004E670D" w:rsidRDefault="000B759B" w:rsidP="000B759B">
            <w:pPr>
              <w:jc w:val="right"/>
              <w:rPr>
                <w:rFonts w:cs="Arial"/>
                <w:sz w:val="15"/>
                <w:szCs w:val="15"/>
                <w:lang w:val="en-US"/>
              </w:rPr>
            </w:pPr>
            <w:r>
              <w:rPr>
                <w:rFonts w:cs="Arial"/>
                <w:color w:val="000000"/>
                <w:sz w:val="15"/>
                <w:szCs w:val="15"/>
              </w:rPr>
              <w:t>2 389,92</w:t>
            </w:r>
          </w:p>
        </w:tc>
        <w:tc>
          <w:tcPr>
            <w:tcW w:w="820" w:type="pct"/>
            <w:tcBorders>
              <w:top w:val="nil"/>
              <w:left w:val="nil"/>
              <w:bottom w:val="nil"/>
              <w:right w:val="nil"/>
            </w:tcBorders>
            <w:shd w:val="clear" w:color="auto" w:fill="auto"/>
            <w:vAlign w:val="bottom"/>
          </w:tcPr>
          <w:p w14:paraId="3A962B3B" w14:textId="77777777" w:rsidR="000B759B" w:rsidRPr="004E670D" w:rsidRDefault="000B759B" w:rsidP="000B759B">
            <w:pPr>
              <w:jc w:val="right"/>
              <w:rPr>
                <w:rFonts w:cs="Arial"/>
                <w:sz w:val="15"/>
                <w:szCs w:val="15"/>
                <w:lang w:val="en-US"/>
              </w:rPr>
            </w:pPr>
          </w:p>
        </w:tc>
      </w:tr>
      <w:tr w:rsidR="00841E82" w:rsidRPr="004E670D" w14:paraId="58BA3468" w14:textId="77777777" w:rsidTr="00E51CD2">
        <w:tc>
          <w:tcPr>
            <w:tcW w:w="1809" w:type="pct"/>
            <w:tcBorders>
              <w:top w:val="nil"/>
              <w:left w:val="nil"/>
              <w:bottom w:val="nil"/>
              <w:right w:val="nil"/>
            </w:tcBorders>
            <w:shd w:val="clear" w:color="auto" w:fill="auto"/>
            <w:vAlign w:val="bottom"/>
          </w:tcPr>
          <w:p w14:paraId="0026A361" w14:textId="06FDBC5A" w:rsidR="000B759B" w:rsidRPr="004E670D" w:rsidRDefault="000B759B" w:rsidP="000B759B">
            <w:pPr>
              <w:ind w:left="176" w:hanging="176"/>
              <w:jc w:val="left"/>
              <w:rPr>
                <w:rFonts w:cs="Arial"/>
                <w:bCs/>
                <w:sz w:val="15"/>
                <w:szCs w:val="15"/>
                <w:lang w:val="en-US"/>
              </w:rPr>
            </w:pPr>
            <w:r>
              <w:rPr>
                <w:rFonts w:cs="Arial"/>
                <w:color w:val="000000"/>
                <w:sz w:val="15"/>
                <w:szCs w:val="15"/>
              </w:rPr>
              <w:t>Slovenská agentúra pre rozvoj investícií</w:t>
            </w:r>
          </w:p>
        </w:tc>
        <w:tc>
          <w:tcPr>
            <w:tcW w:w="845" w:type="pct"/>
            <w:tcBorders>
              <w:top w:val="nil"/>
              <w:left w:val="nil"/>
              <w:bottom w:val="nil"/>
              <w:right w:val="nil"/>
            </w:tcBorders>
            <w:shd w:val="clear" w:color="auto" w:fill="auto"/>
            <w:vAlign w:val="bottom"/>
          </w:tcPr>
          <w:p w14:paraId="41F25606" w14:textId="77777777" w:rsidR="000B759B" w:rsidRPr="004E670D" w:rsidRDefault="000B759B" w:rsidP="000B759B">
            <w:pPr>
              <w:jc w:val="right"/>
              <w:rPr>
                <w:rFonts w:cs="Arial"/>
                <w:sz w:val="15"/>
                <w:szCs w:val="15"/>
                <w:lang w:val="en-US"/>
              </w:rPr>
            </w:pPr>
          </w:p>
        </w:tc>
        <w:tc>
          <w:tcPr>
            <w:tcW w:w="687" w:type="pct"/>
            <w:tcBorders>
              <w:top w:val="nil"/>
              <w:left w:val="nil"/>
              <w:bottom w:val="nil"/>
              <w:right w:val="nil"/>
            </w:tcBorders>
            <w:shd w:val="clear" w:color="auto" w:fill="auto"/>
            <w:vAlign w:val="bottom"/>
          </w:tcPr>
          <w:p w14:paraId="08DAF628" w14:textId="77777777" w:rsidR="000B759B" w:rsidRPr="004E670D" w:rsidRDefault="000B759B" w:rsidP="000B759B">
            <w:pPr>
              <w:jc w:val="right"/>
              <w:rPr>
                <w:rFonts w:cs="Arial"/>
                <w:sz w:val="15"/>
                <w:szCs w:val="15"/>
                <w:lang w:val="en-US"/>
              </w:rPr>
            </w:pPr>
          </w:p>
        </w:tc>
        <w:tc>
          <w:tcPr>
            <w:tcW w:w="839" w:type="pct"/>
            <w:tcBorders>
              <w:top w:val="nil"/>
              <w:left w:val="nil"/>
              <w:bottom w:val="nil"/>
              <w:right w:val="nil"/>
            </w:tcBorders>
            <w:shd w:val="clear" w:color="auto" w:fill="auto"/>
            <w:vAlign w:val="bottom"/>
          </w:tcPr>
          <w:p w14:paraId="53220511" w14:textId="42475047" w:rsidR="000B759B" w:rsidRPr="004E670D" w:rsidRDefault="000B759B" w:rsidP="000B759B">
            <w:pPr>
              <w:jc w:val="right"/>
              <w:rPr>
                <w:rFonts w:cs="Arial"/>
                <w:sz w:val="15"/>
                <w:szCs w:val="15"/>
                <w:lang w:val="en-US"/>
              </w:rPr>
            </w:pPr>
            <w:r>
              <w:rPr>
                <w:rFonts w:cs="Arial"/>
                <w:color w:val="000000"/>
                <w:sz w:val="15"/>
                <w:szCs w:val="15"/>
              </w:rPr>
              <w:t>130,00</w:t>
            </w:r>
          </w:p>
        </w:tc>
        <w:tc>
          <w:tcPr>
            <w:tcW w:w="820" w:type="pct"/>
            <w:tcBorders>
              <w:top w:val="nil"/>
              <w:left w:val="nil"/>
              <w:bottom w:val="nil"/>
              <w:right w:val="nil"/>
            </w:tcBorders>
            <w:shd w:val="clear" w:color="auto" w:fill="auto"/>
            <w:vAlign w:val="bottom"/>
          </w:tcPr>
          <w:p w14:paraId="5B294147" w14:textId="77777777" w:rsidR="000B759B" w:rsidRPr="004E670D" w:rsidRDefault="000B759B" w:rsidP="000B759B">
            <w:pPr>
              <w:jc w:val="right"/>
              <w:rPr>
                <w:rFonts w:cs="Arial"/>
                <w:sz w:val="15"/>
                <w:szCs w:val="15"/>
                <w:lang w:val="en-US"/>
              </w:rPr>
            </w:pPr>
          </w:p>
        </w:tc>
      </w:tr>
      <w:tr w:rsidR="00841E82" w:rsidRPr="004E670D" w14:paraId="77551C34" w14:textId="77777777" w:rsidTr="00E51CD2">
        <w:tc>
          <w:tcPr>
            <w:tcW w:w="1809" w:type="pct"/>
            <w:tcBorders>
              <w:top w:val="nil"/>
              <w:left w:val="nil"/>
              <w:bottom w:val="single" w:sz="8" w:space="0" w:color="auto"/>
              <w:right w:val="nil"/>
            </w:tcBorders>
            <w:shd w:val="clear" w:color="auto" w:fill="auto"/>
            <w:vAlign w:val="center"/>
            <w:hideMark/>
          </w:tcPr>
          <w:p w14:paraId="3E173670" w14:textId="77777777" w:rsidR="000B759B" w:rsidRPr="004E670D" w:rsidRDefault="000B759B" w:rsidP="000B759B">
            <w:pPr>
              <w:ind w:left="176" w:hanging="176"/>
              <w:jc w:val="left"/>
              <w:rPr>
                <w:rFonts w:cs="Arial"/>
                <w:sz w:val="15"/>
                <w:szCs w:val="15"/>
                <w:lang w:val="en-US"/>
              </w:rPr>
            </w:pPr>
          </w:p>
        </w:tc>
        <w:tc>
          <w:tcPr>
            <w:tcW w:w="845" w:type="pct"/>
            <w:tcBorders>
              <w:top w:val="nil"/>
              <w:left w:val="nil"/>
              <w:bottom w:val="single" w:sz="8" w:space="0" w:color="auto"/>
              <w:right w:val="nil"/>
            </w:tcBorders>
            <w:shd w:val="clear" w:color="auto" w:fill="auto"/>
            <w:vAlign w:val="bottom"/>
          </w:tcPr>
          <w:p w14:paraId="06536060" w14:textId="77777777" w:rsidR="000B759B" w:rsidRPr="004E670D" w:rsidRDefault="000B759B" w:rsidP="000B759B">
            <w:pPr>
              <w:jc w:val="right"/>
              <w:rPr>
                <w:rFonts w:cs="Arial"/>
                <w:sz w:val="15"/>
                <w:szCs w:val="15"/>
                <w:lang w:val="en-US"/>
              </w:rPr>
            </w:pPr>
          </w:p>
        </w:tc>
        <w:tc>
          <w:tcPr>
            <w:tcW w:w="687" w:type="pct"/>
            <w:tcBorders>
              <w:top w:val="nil"/>
              <w:left w:val="nil"/>
              <w:bottom w:val="single" w:sz="8" w:space="0" w:color="auto"/>
              <w:right w:val="nil"/>
            </w:tcBorders>
            <w:shd w:val="clear" w:color="auto" w:fill="auto"/>
            <w:vAlign w:val="bottom"/>
          </w:tcPr>
          <w:p w14:paraId="47A5027D" w14:textId="77777777" w:rsidR="000B759B" w:rsidRPr="004E670D" w:rsidRDefault="000B759B" w:rsidP="000B759B">
            <w:pPr>
              <w:jc w:val="right"/>
              <w:rPr>
                <w:rFonts w:cs="Arial"/>
                <w:sz w:val="15"/>
                <w:szCs w:val="15"/>
                <w:lang w:val="en-US"/>
              </w:rPr>
            </w:pPr>
          </w:p>
        </w:tc>
        <w:tc>
          <w:tcPr>
            <w:tcW w:w="839" w:type="pct"/>
            <w:tcBorders>
              <w:top w:val="nil"/>
              <w:left w:val="nil"/>
              <w:bottom w:val="single" w:sz="8" w:space="0" w:color="auto"/>
              <w:right w:val="nil"/>
            </w:tcBorders>
            <w:shd w:val="clear" w:color="auto" w:fill="auto"/>
            <w:vAlign w:val="bottom"/>
          </w:tcPr>
          <w:p w14:paraId="205D576B" w14:textId="77777777" w:rsidR="000B759B" w:rsidRPr="004E670D" w:rsidRDefault="000B759B" w:rsidP="000B759B">
            <w:pPr>
              <w:jc w:val="right"/>
              <w:rPr>
                <w:rFonts w:cs="Arial"/>
                <w:sz w:val="15"/>
                <w:szCs w:val="15"/>
                <w:lang w:val="en-US"/>
              </w:rPr>
            </w:pPr>
          </w:p>
        </w:tc>
        <w:tc>
          <w:tcPr>
            <w:tcW w:w="820" w:type="pct"/>
            <w:tcBorders>
              <w:top w:val="nil"/>
              <w:left w:val="nil"/>
              <w:bottom w:val="single" w:sz="8" w:space="0" w:color="auto"/>
              <w:right w:val="nil"/>
            </w:tcBorders>
            <w:shd w:val="clear" w:color="auto" w:fill="auto"/>
            <w:vAlign w:val="bottom"/>
          </w:tcPr>
          <w:p w14:paraId="37EF6DD3" w14:textId="77777777" w:rsidR="000B759B" w:rsidRPr="004E670D" w:rsidRDefault="000B759B" w:rsidP="000B759B">
            <w:pPr>
              <w:jc w:val="right"/>
              <w:rPr>
                <w:rFonts w:cs="Arial"/>
                <w:sz w:val="15"/>
                <w:szCs w:val="15"/>
                <w:lang w:val="en-US"/>
              </w:rPr>
            </w:pPr>
          </w:p>
        </w:tc>
      </w:tr>
    </w:tbl>
    <w:p w14:paraId="1727EDF4" w14:textId="77777777" w:rsidR="00F875CC" w:rsidRPr="0069057E" w:rsidRDefault="00F875CC" w:rsidP="00F875CC"/>
    <w:bookmarkEnd w:id="11"/>
    <w:p w14:paraId="71E0753E" w14:textId="77777777" w:rsidR="00F875CC" w:rsidRPr="008B426D" w:rsidRDefault="00F875CC" w:rsidP="00F875CC">
      <w:pPr>
        <w:rPr>
          <w:snapToGrid w:val="0"/>
          <w:u w:val="single"/>
          <w:lang w:eastAsia="sk-SK"/>
        </w:rPr>
      </w:pPr>
      <w:r w:rsidRPr="00EC39C1">
        <w:rPr>
          <w:snapToGrid w:val="0"/>
          <w:u w:val="single"/>
          <w:lang w:eastAsia="sk-SK"/>
        </w:rPr>
        <w:t>31. december 201</w:t>
      </w:r>
      <w:r>
        <w:rPr>
          <w:snapToGrid w:val="0"/>
          <w:u w:val="single"/>
          <w:lang w:eastAsia="sk-SK"/>
        </w:rPr>
        <w:t>4</w:t>
      </w:r>
    </w:p>
    <w:p w14:paraId="4AFEAFED" w14:textId="77777777" w:rsidR="00F875CC" w:rsidRDefault="00F875CC" w:rsidP="00F875CC">
      <w:pPr>
        <w:rPr>
          <w:i/>
          <w:color w:val="FF0000"/>
          <w:szCs w:val="17"/>
        </w:rPr>
      </w:pPr>
    </w:p>
    <w:tbl>
      <w:tblPr>
        <w:tblW w:w="5000" w:type="pct"/>
        <w:tblLayout w:type="fixed"/>
        <w:tblLook w:val="04A0" w:firstRow="1" w:lastRow="0" w:firstColumn="1" w:lastColumn="0" w:noHBand="0" w:noVBand="1"/>
      </w:tblPr>
      <w:tblGrid>
        <w:gridCol w:w="3279"/>
        <w:gridCol w:w="1535"/>
        <w:gridCol w:w="1248"/>
        <w:gridCol w:w="1522"/>
        <w:gridCol w:w="1486"/>
      </w:tblGrid>
      <w:tr w:rsidR="008F65B9" w:rsidRPr="00C87670" w14:paraId="00FDAF32" w14:textId="77777777" w:rsidTr="00E51CD2">
        <w:tc>
          <w:tcPr>
            <w:tcW w:w="1808" w:type="pct"/>
            <w:tcBorders>
              <w:top w:val="single" w:sz="8" w:space="0" w:color="auto"/>
              <w:left w:val="nil"/>
              <w:bottom w:val="single" w:sz="4" w:space="0" w:color="auto"/>
              <w:right w:val="nil"/>
            </w:tcBorders>
            <w:shd w:val="clear" w:color="auto" w:fill="auto"/>
            <w:vAlign w:val="center"/>
            <w:hideMark/>
          </w:tcPr>
          <w:p w14:paraId="27B00039" w14:textId="77777777" w:rsidR="008F65B9" w:rsidRPr="00C87670" w:rsidRDefault="008F65B9" w:rsidP="00F875CC">
            <w:pPr>
              <w:ind w:left="176" w:hanging="176"/>
              <w:jc w:val="left"/>
              <w:rPr>
                <w:rFonts w:cs="Arial"/>
                <w:b/>
                <w:bCs/>
                <w:i/>
                <w:iCs/>
                <w:sz w:val="15"/>
                <w:szCs w:val="15"/>
                <w:lang w:val="en-US"/>
              </w:rPr>
            </w:pPr>
            <w:bookmarkStart w:id="13" w:name="RANGE!B41:G63"/>
            <w:r w:rsidRPr="00C87670">
              <w:rPr>
                <w:rFonts w:cs="Arial"/>
                <w:b/>
                <w:bCs/>
                <w:i/>
                <w:iCs/>
                <w:sz w:val="15"/>
                <w:szCs w:val="15"/>
                <w:lang w:val="en-US"/>
              </w:rPr>
              <w:t>Spriaznená osoba</w:t>
            </w:r>
            <w:bookmarkEnd w:id="13"/>
          </w:p>
        </w:tc>
        <w:tc>
          <w:tcPr>
            <w:tcW w:w="846" w:type="pct"/>
            <w:tcBorders>
              <w:top w:val="single" w:sz="8" w:space="0" w:color="auto"/>
              <w:left w:val="nil"/>
              <w:bottom w:val="single" w:sz="4" w:space="0" w:color="auto"/>
              <w:right w:val="nil"/>
            </w:tcBorders>
            <w:shd w:val="clear" w:color="auto" w:fill="auto"/>
            <w:vAlign w:val="center"/>
            <w:hideMark/>
          </w:tcPr>
          <w:p w14:paraId="37064B02" w14:textId="77777777" w:rsidR="008F65B9" w:rsidRPr="00C87670" w:rsidRDefault="008F65B9" w:rsidP="00F875CC">
            <w:pPr>
              <w:jc w:val="center"/>
              <w:rPr>
                <w:rFonts w:cs="Arial"/>
                <w:b/>
                <w:bCs/>
                <w:i/>
                <w:iCs/>
                <w:sz w:val="15"/>
                <w:szCs w:val="15"/>
                <w:lang w:val="en-US"/>
              </w:rPr>
            </w:pPr>
            <w:r w:rsidRPr="00C87670">
              <w:rPr>
                <w:rFonts w:cs="Arial"/>
                <w:b/>
                <w:bCs/>
                <w:i/>
                <w:iCs/>
                <w:sz w:val="15"/>
                <w:szCs w:val="15"/>
                <w:lang w:val="en-US"/>
              </w:rPr>
              <w:t>Pohľadávky</w:t>
            </w:r>
          </w:p>
        </w:tc>
        <w:tc>
          <w:tcPr>
            <w:tcW w:w="688" w:type="pct"/>
            <w:tcBorders>
              <w:top w:val="single" w:sz="8" w:space="0" w:color="auto"/>
              <w:left w:val="nil"/>
              <w:bottom w:val="single" w:sz="4" w:space="0" w:color="auto"/>
              <w:right w:val="nil"/>
            </w:tcBorders>
            <w:shd w:val="clear" w:color="auto" w:fill="auto"/>
            <w:vAlign w:val="center"/>
            <w:hideMark/>
          </w:tcPr>
          <w:p w14:paraId="077859A8" w14:textId="77777777" w:rsidR="008F65B9" w:rsidRPr="00C87670" w:rsidRDefault="008F65B9" w:rsidP="00F875CC">
            <w:pPr>
              <w:jc w:val="center"/>
              <w:rPr>
                <w:rFonts w:cs="Arial"/>
                <w:b/>
                <w:bCs/>
                <w:i/>
                <w:iCs/>
                <w:sz w:val="15"/>
                <w:szCs w:val="15"/>
                <w:lang w:val="en-US"/>
              </w:rPr>
            </w:pPr>
            <w:r w:rsidRPr="00C87670">
              <w:rPr>
                <w:rFonts w:cs="Arial"/>
                <w:b/>
                <w:bCs/>
                <w:i/>
                <w:iCs/>
                <w:sz w:val="15"/>
                <w:szCs w:val="15"/>
                <w:lang w:val="en-US"/>
              </w:rPr>
              <w:t>Záväzky</w:t>
            </w:r>
          </w:p>
        </w:tc>
        <w:tc>
          <w:tcPr>
            <w:tcW w:w="839" w:type="pct"/>
            <w:tcBorders>
              <w:top w:val="single" w:sz="8" w:space="0" w:color="auto"/>
              <w:left w:val="nil"/>
              <w:bottom w:val="single" w:sz="4" w:space="0" w:color="auto"/>
              <w:right w:val="nil"/>
            </w:tcBorders>
            <w:shd w:val="clear" w:color="auto" w:fill="auto"/>
            <w:vAlign w:val="center"/>
            <w:hideMark/>
          </w:tcPr>
          <w:p w14:paraId="2F1431E9" w14:textId="77777777" w:rsidR="008F65B9" w:rsidRPr="00C87670" w:rsidRDefault="008F65B9" w:rsidP="00F875CC">
            <w:pPr>
              <w:jc w:val="center"/>
              <w:rPr>
                <w:rFonts w:cs="Arial"/>
                <w:b/>
                <w:bCs/>
                <w:i/>
                <w:iCs/>
                <w:sz w:val="15"/>
                <w:szCs w:val="15"/>
                <w:lang w:val="en-US"/>
              </w:rPr>
            </w:pPr>
            <w:r w:rsidRPr="00C87670">
              <w:rPr>
                <w:rFonts w:cs="Arial"/>
                <w:b/>
                <w:bCs/>
                <w:i/>
                <w:iCs/>
                <w:sz w:val="15"/>
                <w:szCs w:val="15"/>
                <w:lang w:val="en-US"/>
              </w:rPr>
              <w:t>Náklady</w:t>
            </w:r>
          </w:p>
        </w:tc>
        <w:tc>
          <w:tcPr>
            <w:tcW w:w="819" w:type="pct"/>
            <w:tcBorders>
              <w:top w:val="single" w:sz="8" w:space="0" w:color="auto"/>
              <w:left w:val="nil"/>
              <w:bottom w:val="single" w:sz="4" w:space="0" w:color="auto"/>
              <w:right w:val="nil"/>
            </w:tcBorders>
            <w:shd w:val="clear" w:color="auto" w:fill="auto"/>
            <w:vAlign w:val="center"/>
            <w:hideMark/>
          </w:tcPr>
          <w:p w14:paraId="34CB941B" w14:textId="77777777" w:rsidR="008F65B9" w:rsidRPr="00C87670" w:rsidRDefault="008F65B9" w:rsidP="00F875CC">
            <w:pPr>
              <w:jc w:val="center"/>
              <w:rPr>
                <w:rFonts w:cs="Arial"/>
                <w:b/>
                <w:bCs/>
                <w:i/>
                <w:iCs/>
                <w:sz w:val="15"/>
                <w:szCs w:val="15"/>
                <w:lang w:val="en-US"/>
              </w:rPr>
            </w:pPr>
            <w:r w:rsidRPr="00C87670">
              <w:rPr>
                <w:rFonts w:cs="Arial"/>
                <w:b/>
                <w:bCs/>
                <w:i/>
                <w:iCs/>
                <w:sz w:val="15"/>
                <w:szCs w:val="15"/>
                <w:lang w:val="en-US"/>
              </w:rPr>
              <w:t>Výnosy</w:t>
            </w:r>
          </w:p>
        </w:tc>
      </w:tr>
      <w:tr w:rsidR="008F65B9" w:rsidRPr="00C946C0" w14:paraId="7AB2491B" w14:textId="77777777" w:rsidTr="00E51CD2">
        <w:tc>
          <w:tcPr>
            <w:tcW w:w="1808" w:type="pct"/>
            <w:tcBorders>
              <w:top w:val="dotted" w:sz="4" w:space="0" w:color="auto"/>
              <w:left w:val="nil"/>
              <w:bottom w:val="nil"/>
              <w:right w:val="nil"/>
            </w:tcBorders>
            <w:shd w:val="clear" w:color="auto" w:fill="auto"/>
            <w:noWrap/>
            <w:vAlign w:val="bottom"/>
            <w:hideMark/>
          </w:tcPr>
          <w:p w14:paraId="7EFC94C3" w14:textId="03B00D5F" w:rsidR="008F65B9" w:rsidRPr="00C946C0" w:rsidRDefault="008F65B9" w:rsidP="00F875CC">
            <w:pPr>
              <w:ind w:left="176" w:hanging="176"/>
              <w:jc w:val="left"/>
              <w:rPr>
                <w:rFonts w:cs="Arial"/>
                <w:sz w:val="15"/>
                <w:szCs w:val="15"/>
                <w:lang w:val="en-US"/>
              </w:rPr>
            </w:pPr>
            <w:r w:rsidRPr="00C946C0">
              <w:rPr>
                <w:rFonts w:cs="Arial"/>
                <w:sz w:val="15"/>
                <w:szCs w:val="15"/>
                <w:lang w:val="en-US"/>
              </w:rPr>
              <w:t>Ostatné spriaznené osoby</w:t>
            </w:r>
            <w:r>
              <w:rPr>
                <w:rFonts w:cs="Arial"/>
                <w:sz w:val="15"/>
                <w:szCs w:val="15"/>
                <w:lang w:val="en-US"/>
              </w:rPr>
              <w:t>:</w:t>
            </w:r>
          </w:p>
        </w:tc>
        <w:tc>
          <w:tcPr>
            <w:tcW w:w="846" w:type="pct"/>
            <w:tcBorders>
              <w:top w:val="dotted" w:sz="4" w:space="0" w:color="auto"/>
              <w:left w:val="nil"/>
              <w:bottom w:val="nil"/>
              <w:right w:val="nil"/>
            </w:tcBorders>
            <w:shd w:val="clear" w:color="auto" w:fill="auto"/>
            <w:noWrap/>
            <w:vAlign w:val="bottom"/>
            <w:hideMark/>
          </w:tcPr>
          <w:p w14:paraId="582A3843" w14:textId="77777777" w:rsidR="008F65B9" w:rsidRPr="00C946C0" w:rsidRDefault="008F65B9" w:rsidP="00F875CC">
            <w:pPr>
              <w:jc w:val="right"/>
              <w:rPr>
                <w:rFonts w:cs="Arial"/>
                <w:bCs/>
                <w:sz w:val="15"/>
                <w:szCs w:val="15"/>
                <w:lang w:val="en-US"/>
              </w:rPr>
            </w:pPr>
          </w:p>
        </w:tc>
        <w:tc>
          <w:tcPr>
            <w:tcW w:w="688" w:type="pct"/>
            <w:tcBorders>
              <w:top w:val="dotted" w:sz="4" w:space="0" w:color="auto"/>
              <w:left w:val="nil"/>
              <w:bottom w:val="nil"/>
              <w:right w:val="nil"/>
            </w:tcBorders>
            <w:shd w:val="clear" w:color="auto" w:fill="auto"/>
            <w:noWrap/>
            <w:vAlign w:val="bottom"/>
            <w:hideMark/>
          </w:tcPr>
          <w:p w14:paraId="66BD3C67" w14:textId="77777777" w:rsidR="008F65B9" w:rsidRPr="00C946C0" w:rsidRDefault="008F65B9" w:rsidP="00F875CC">
            <w:pPr>
              <w:jc w:val="right"/>
              <w:rPr>
                <w:rFonts w:cs="Arial"/>
                <w:bCs/>
                <w:sz w:val="15"/>
                <w:szCs w:val="15"/>
                <w:lang w:val="en-US"/>
              </w:rPr>
            </w:pPr>
          </w:p>
        </w:tc>
        <w:tc>
          <w:tcPr>
            <w:tcW w:w="839" w:type="pct"/>
            <w:tcBorders>
              <w:top w:val="dotted" w:sz="4" w:space="0" w:color="auto"/>
              <w:left w:val="nil"/>
              <w:bottom w:val="nil"/>
              <w:right w:val="nil"/>
            </w:tcBorders>
            <w:shd w:val="clear" w:color="auto" w:fill="auto"/>
            <w:noWrap/>
            <w:vAlign w:val="bottom"/>
            <w:hideMark/>
          </w:tcPr>
          <w:p w14:paraId="04C32200" w14:textId="77777777" w:rsidR="008F65B9" w:rsidRPr="00C946C0" w:rsidRDefault="008F65B9" w:rsidP="00F875CC">
            <w:pPr>
              <w:jc w:val="right"/>
              <w:rPr>
                <w:rFonts w:cs="Arial"/>
                <w:bCs/>
                <w:sz w:val="15"/>
                <w:szCs w:val="15"/>
                <w:lang w:val="en-US"/>
              </w:rPr>
            </w:pPr>
          </w:p>
        </w:tc>
        <w:tc>
          <w:tcPr>
            <w:tcW w:w="819" w:type="pct"/>
            <w:tcBorders>
              <w:top w:val="dotted" w:sz="4" w:space="0" w:color="auto"/>
              <w:left w:val="nil"/>
              <w:bottom w:val="nil"/>
              <w:right w:val="nil"/>
            </w:tcBorders>
            <w:shd w:val="clear" w:color="auto" w:fill="auto"/>
            <w:noWrap/>
            <w:vAlign w:val="bottom"/>
            <w:hideMark/>
          </w:tcPr>
          <w:p w14:paraId="4CFC00AA" w14:textId="77777777" w:rsidR="008F65B9" w:rsidRPr="00C946C0" w:rsidRDefault="008F65B9" w:rsidP="00F875CC">
            <w:pPr>
              <w:jc w:val="right"/>
              <w:rPr>
                <w:rFonts w:cs="Arial"/>
                <w:bCs/>
                <w:sz w:val="15"/>
                <w:szCs w:val="15"/>
                <w:lang w:val="en-US"/>
              </w:rPr>
            </w:pPr>
          </w:p>
        </w:tc>
      </w:tr>
      <w:tr w:rsidR="008F65B9" w:rsidRPr="00C946C0" w14:paraId="44173489" w14:textId="77777777" w:rsidTr="00E51CD2">
        <w:tc>
          <w:tcPr>
            <w:tcW w:w="1808" w:type="pct"/>
            <w:tcBorders>
              <w:top w:val="nil"/>
              <w:left w:val="nil"/>
              <w:bottom w:val="nil"/>
              <w:right w:val="nil"/>
            </w:tcBorders>
            <w:shd w:val="clear" w:color="auto" w:fill="auto"/>
            <w:vAlign w:val="bottom"/>
            <w:hideMark/>
          </w:tcPr>
          <w:p w14:paraId="24AB785D" w14:textId="58DE2109" w:rsidR="008F65B9" w:rsidRPr="00C946C0" w:rsidRDefault="008F65B9" w:rsidP="008F65B9">
            <w:pPr>
              <w:ind w:left="176" w:hanging="176"/>
              <w:jc w:val="left"/>
              <w:rPr>
                <w:rFonts w:cs="Arial"/>
                <w:bCs/>
                <w:sz w:val="15"/>
                <w:szCs w:val="15"/>
                <w:lang w:val="en-US"/>
              </w:rPr>
            </w:pPr>
            <w:r>
              <w:rPr>
                <w:rFonts w:cs="Arial"/>
                <w:color w:val="000000"/>
                <w:sz w:val="15"/>
                <w:szCs w:val="15"/>
              </w:rPr>
              <w:t>JESS</w:t>
            </w:r>
            <w:r w:rsidR="00B66AF7">
              <w:rPr>
                <w:rFonts w:cs="Arial"/>
                <w:color w:val="000000"/>
                <w:sz w:val="15"/>
                <w:szCs w:val="15"/>
              </w:rPr>
              <w:t>, a.s.</w:t>
            </w:r>
          </w:p>
        </w:tc>
        <w:tc>
          <w:tcPr>
            <w:tcW w:w="846" w:type="pct"/>
            <w:tcBorders>
              <w:top w:val="nil"/>
              <w:left w:val="nil"/>
              <w:bottom w:val="nil"/>
              <w:right w:val="nil"/>
            </w:tcBorders>
            <w:shd w:val="clear" w:color="auto" w:fill="auto"/>
            <w:vAlign w:val="bottom"/>
          </w:tcPr>
          <w:p w14:paraId="525D48F1" w14:textId="153956B7" w:rsidR="008F65B9" w:rsidRPr="00C946C0" w:rsidRDefault="00A3271D" w:rsidP="008F65B9">
            <w:pPr>
              <w:jc w:val="right"/>
              <w:rPr>
                <w:rFonts w:cs="Arial"/>
                <w:sz w:val="15"/>
                <w:szCs w:val="15"/>
                <w:lang w:val="en-US"/>
              </w:rPr>
            </w:pPr>
            <w:r>
              <w:rPr>
                <w:rFonts w:cs="Arial"/>
                <w:sz w:val="15"/>
                <w:szCs w:val="15"/>
                <w:lang w:val="en-US"/>
              </w:rPr>
              <w:t>83 947</w:t>
            </w:r>
          </w:p>
        </w:tc>
        <w:tc>
          <w:tcPr>
            <w:tcW w:w="688" w:type="pct"/>
            <w:tcBorders>
              <w:top w:val="nil"/>
              <w:left w:val="nil"/>
              <w:bottom w:val="nil"/>
              <w:right w:val="nil"/>
            </w:tcBorders>
            <w:shd w:val="clear" w:color="auto" w:fill="auto"/>
            <w:vAlign w:val="bottom"/>
          </w:tcPr>
          <w:p w14:paraId="5FC429BA" w14:textId="53C058B6" w:rsidR="008F65B9" w:rsidRPr="00C946C0" w:rsidRDefault="00A3271D" w:rsidP="008F65B9">
            <w:pPr>
              <w:jc w:val="right"/>
              <w:rPr>
                <w:rFonts w:cs="Arial"/>
                <w:sz w:val="15"/>
                <w:szCs w:val="15"/>
                <w:lang w:val="en-US"/>
              </w:rPr>
            </w:pPr>
            <w:r>
              <w:rPr>
                <w:rFonts w:cs="Arial"/>
                <w:sz w:val="15"/>
                <w:szCs w:val="15"/>
                <w:lang w:val="en-US"/>
              </w:rPr>
              <w:t>64 473</w:t>
            </w:r>
          </w:p>
        </w:tc>
        <w:tc>
          <w:tcPr>
            <w:tcW w:w="839" w:type="pct"/>
            <w:tcBorders>
              <w:top w:val="nil"/>
              <w:left w:val="nil"/>
              <w:bottom w:val="nil"/>
              <w:right w:val="nil"/>
            </w:tcBorders>
            <w:shd w:val="clear" w:color="auto" w:fill="auto"/>
            <w:vAlign w:val="bottom"/>
          </w:tcPr>
          <w:p w14:paraId="0381BF28" w14:textId="15181ABB" w:rsidR="008F65B9" w:rsidRPr="00C946C0" w:rsidRDefault="00A3271D" w:rsidP="008F65B9">
            <w:pPr>
              <w:jc w:val="right"/>
              <w:rPr>
                <w:rFonts w:cs="Arial"/>
                <w:sz w:val="15"/>
                <w:szCs w:val="15"/>
                <w:lang w:val="en-US"/>
              </w:rPr>
            </w:pPr>
            <w:r>
              <w:rPr>
                <w:rFonts w:cs="Arial"/>
                <w:sz w:val="15"/>
                <w:szCs w:val="15"/>
                <w:lang w:val="en-US"/>
              </w:rPr>
              <w:t>455 079</w:t>
            </w:r>
          </w:p>
        </w:tc>
        <w:tc>
          <w:tcPr>
            <w:tcW w:w="819" w:type="pct"/>
            <w:tcBorders>
              <w:top w:val="nil"/>
              <w:left w:val="nil"/>
              <w:bottom w:val="nil"/>
              <w:right w:val="nil"/>
            </w:tcBorders>
            <w:shd w:val="clear" w:color="auto" w:fill="auto"/>
            <w:vAlign w:val="bottom"/>
          </w:tcPr>
          <w:p w14:paraId="238F1B4E" w14:textId="58C63EE4" w:rsidR="008F65B9" w:rsidRPr="00C946C0" w:rsidRDefault="00A3271D" w:rsidP="008F65B9">
            <w:pPr>
              <w:jc w:val="right"/>
              <w:rPr>
                <w:rFonts w:cs="Arial"/>
                <w:sz w:val="15"/>
                <w:szCs w:val="15"/>
                <w:lang w:val="en-US"/>
              </w:rPr>
            </w:pPr>
            <w:r>
              <w:rPr>
                <w:rFonts w:cs="Arial"/>
                <w:sz w:val="15"/>
                <w:szCs w:val="15"/>
                <w:lang w:val="en-US"/>
              </w:rPr>
              <w:t>761 598</w:t>
            </w:r>
          </w:p>
        </w:tc>
      </w:tr>
      <w:tr w:rsidR="008F65B9" w:rsidRPr="00C946C0" w14:paraId="6284D1FE" w14:textId="77777777" w:rsidTr="00E51CD2">
        <w:tc>
          <w:tcPr>
            <w:tcW w:w="1808" w:type="pct"/>
            <w:tcBorders>
              <w:top w:val="nil"/>
              <w:left w:val="nil"/>
              <w:bottom w:val="nil"/>
              <w:right w:val="nil"/>
            </w:tcBorders>
            <w:shd w:val="clear" w:color="auto" w:fill="auto"/>
            <w:vAlign w:val="center"/>
          </w:tcPr>
          <w:p w14:paraId="3621C088" w14:textId="5BC79F96" w:rsidR="008F65B9" w:rsidRPr="00E51CD2" w:rsidRDefault="008F65B9" w:rsidP="008F65B9">
            <w:pPr>
              <w:ind w:left="176" w:hanging="176"/>
              <w:jc w:val="left"/>
              <w:rPr>
                <w:rFonts w:cs="Arial"/>
                <w:bCs/>
                <w:sz w:val="15"/>
                <w:szCs w:val="15"/>
                <w:highlight w:val="yellow"/>
                <w:lang w:val="en-US"/>
              </w:rPr>
            </w:pPr>
            <w:r w:rsidRPr="00127A33">
              <w:rPr>
                <w:rFonts w:cs="Arial"/>
                <w:bCs/>
                <w:sz w:val="15"/>
                <w:szCs w:val="15"/>
                <w:lang w:val="en-US"/>
              </w:rPr>
              <w:t>SE, a,s.</w:t>
            </w:r>
          </w:p>
        </w:tc>
        <w:tc>
          <w:tcPr>
            <w:tcW w:w="846" w:type="pct"/>
            <w:tcBorders>
              <w:top w:val="nil"/>
              <w:left w:val="nil"/>
              <w:bottom w:val="nil"/>
              <w:right w:val="nil"/>
            </w:tcBorders>
            <w:shd w:val="clear" w:color="auto" w:fill="auto"/>
            <w:vAlign w:val="bottom"/>
          </w:tcPr>
          <w:p w14:paraId="1107C79B" w14:textId="58EFD449" w:rsidR="008F65B9" w:rsidRPr="00C946C0" w:rsidRDefault="00253875" w:rsidP="008F65B9">
            <w:pPr>
              <w:jc w:val="right"/>
              <w:rPr>
                <w:rFonts w:cs="Arial"/>
                <w:sz w:val="15"/>
                <w:szCs w:val="15"/>
                <w:lang w:val="en-US"/>
              </w:rPr>
            </w:pPr>
            <w:r>
              <w:rPr>
                <w:rFonts w:cs="Arial"/>
                <w:sz w:val="15"/>
                <w:szCs w:val="15"/>
                <w:lang w:val="en-US"/>
              </w:rPr>
              <w:t>3 382 644</w:t>
            </w:r>
          </w:p>
        </w:tc>
        <w:tc>
          <w:tcPr>
            <w:tcW w:w="688" w:type="pct"/>
            <w:tcBorders>
              <w:top w:val="nil"/>
              <w:left w:val="nil"/>
              <w:bottom w:val="nil"/>
              <w:right w:val="nil"/>
            </w:tcBorders>
            <w:shd w:val="clear" w:color="auto" w:fill="auto"/>
            <w:vAlign w:val="bottom"/>
          </w:tcPr>
          <w:p w14:paraId="72812DEB" w14:textId="03AFC6DF" w:rsidR="008F65B9" w:rsidRPr="00C946C0" w:rsidRDefault="00253875" w:rsidP="008F65B9">
            <w:pPr>
              <w:jc w:val="right"/>
              <w:rPr>
                <w:rFonts w:cs="Arial"/>
                <w:sz w:val="15"/>
                <w:szCs w:val="15"/>
                <w:lang w:val="en-US"/>
              </w:rPr>
            </w:pPr>
            <w:r>
              <w:rPr>
                <w:rFonts w:cs="Arial"/>
                <w:sz w:val="15"/>
                <w:szCs w:val="15"/>
                <w:lang w:val="en-US"/>
              </w:rPr>
              <w:t>595 562</w:t>
            </w:r>
          </w:p>
        </w:tc>
        <w:tc>
          <w:tcPr>
            <w:tcW w:w="839" w:type="pct"/>
            <w:tcBorders>
              <w:top w:val="nil"/>
              <w:left w:val="nil"/>
              <w:bottom w:val="nil"/>
              <w:right w:val="nil"/>
            </w:tcBorders>
            <w:shd w:val="clear" w:color="auto" w:fill="auto"/>
            <w:vAlign w:val="bottom"/>
          </w:tcPr>
          <w:p w14:paraId="60CB7B71" w14:textId="618EAAE8" w:rsidR="008F65B9" w:rsidRPr="00C946C0" w:rsidRDefault="00253875" w:rsidP="008F65B9">
            <w:pPr>
              <w:jc w:val="right"/>
              <w:rPr>
                <w:rFonts w:cs="Arial"/>
                <w:sz w:val="15"/>
                <w:szCs w:val="15"/>
                <w:lang w:val="en-US"/>
              </w:rPr>
            </w:pPr>
            <w:r>
              <w:rPr>
                <w:rFonts w:cs="Arial"/>
                <w:sz w:val="15"/>
                <w:szCs w:val="15"/>
                <w:lang w:val="en-US"/>
              </w:rPr>
              <w:t>2 231 366</w:t>
            </w:r>
          </w:p>
        </w:tc>
        <w:tc>
          <w:tcPr>
            <w:tcW w:w="819" w:type="pct"/>
            <w:tcBorders>
              <w:top w:val="nil"/>
              <w:left w:val="nil"/>
              <w:bottom w:val="nil"/>
              <w:right w:val="nil"/>
            </w:tcBorders>
            <w:shd w:val="clear" w:color="auto" w:fill="auto"/>
            <w:vAlign w:val="bottom"/>
          </w:tcPr>
          <w:p w14:paraId="794B8D9E" w14:textId="736B687F" w:rsidR="008F65B9" w:rsidRPr="00C946C0" w:rsidRDefault="00253875" w:rsidP="008F65B9">
            <w:pPr>
              <w:jc w:val="right"/>
              <w:rPr>
                <w:rFonts w:cs="Arial"/>
                <w:sz w:val="15"/>
                <w:szCs w:val="15"/>
                <w:lang w:val="en-US"/>
              </w:rPr>
            </w:pPr>
            <w:r>
              <w:rPr>
                <w:rFonts w:cs="Arial"/>
                <w:sz w:val="15"/>
                <w:szCs w:val="15"/>
                <w:lang w:val="en-US"/>
              </w:rPr>
              <w:t>20 523 574</w:t>
            </w:r>
          </w:p>
        </w:tc>
      </w:tr>
      <w:tr w:rsidR="008F65B9" w:rsidRPr="00C946C0" w14:paraId="0EEE11B4" w14:textId="77777777" w:rsidTr="00E51CD2">
        <w:tc>
          <w:tcPr>
            <w:tcW w:w="1808" w:type="pct"/>
            <w:tcBorders>
              <w:top w:val="nil"/>
              <w:left w:val="nil"/>
              <w:bottom w:val="single" w:sz="8" w:space="0" w:color="auto"/>
              <w:right w:val="nil"/>
            </w:tcBorders>
            <w:shd w:val="clear" w:color="auto" w:fill="auto"/>
            <w:vAlign w:val="center"/>
            <w:hideMark/>
          </w:tcPr>
          <w:p w14:paraId="49474442" w14:textId="77777777" w:rsidR="008F65B9" w:rsidRPr="00C946C0" w:rsidRDefault="008F65B9" w:rsidP="008F65B9">
            <w:pPr>
              <w:ind w:left="176" w:hanging="176"/>
              <w:jc w:val="left"/>
              <w:rPr>
                <w:rFonts w:cs="Arial"/>
                <w:sz w:val="15"/>
                <w:szCs w:val="15"/>
                <w:lang w:val="en-US"/>
              </w:rPr>
            </w:pPr>
          </w:p>
        </w:tc>
        <w:tc>
          <w:tcPr>
            <w:tcW w:w="846" w:type="pct"/>
            <w:tcBorders>
              <w:top w:val="nil"/>
              <w:left w:val="nil"/>
              <w:bottom w:val="single" w:sz="8" w:space="0" w:color="auto"/>
              <w:right w:val="nil"/>
            </w:tcBorders>
            <w:shd w:val="clear" w:color="auto" w:fill="auto"/>
            <w:vAlign w:val="bottom"/>
          </w:tcPr>
          <w:p w14:paraId="379EEE54" w14:textId="48678B31" w:rsidR="008F65B9" w:rsidRPr="00C946C0" w:rsidRDefault="008F65B9" w:rsidP="008F65B9">
            <w:pPr>
              <w:jc w:val="right"/>
              <w:rPr>
                <w:rFonts w:cs="Arial"/>
                <w:sz w:val="15"/>
                <w:szCs w:val="15"/>
                <w:lang w:val="en-US"/>
              </w:rPr>
            </w:pPr>
          </w:p>
        </w:tc>
        <w:tc>
          <w:tcPr>
            <w:tcW w:w="688" w:type="pct"/>
            <w:tcBorders>
              <w:top w:val="nil"/>
              <w:left w:val="nil"/>
              <w:bottom w:val="single" w:sz="8" w:space="0" w:color="auto"/>
              <w:right w:val="nil"/>
            </w:tcBorders>
            <w:shd w:val="clear" w:color="auto" w:fill="auto"/>
            <w:vAlign w:val="bottom"/>
          </w:tcPr>
          <w:p w14:paraId="6729D3FF" w14:textId="4753B2E3" w:rsidR="008F65B9" w:rsidRPr="00C946C0" w:rsidRDefault="008F65B9" w:rsidP="008F65B9">
            <w:pPr>
              <w:jc w:val="right"/>
              <w:rPr>
                <w:rFonts w:cs="Arial"/>
                <w:sz w:val="15"/>
                <w:szCs w:val="15"/>
                <w:lang w:val="en-US"/>
              </w:rPr>
            </w:pPr>
          </w:p>
        </w:tc>
        <w:tc>
          <w:tcPr>
            <w:tcW w:w="839" w:type="pct"/>
            <w:tcBorders>
              <w:top w:val="nil"/>
              <w:left w:val="nil"/>
              <w:bottom w:val="single" w:sz="8" w:space="0" w:color="auto"/>
              <w:right w:val="nil"/>
            </w:tcBorders>
            <w:shd w:val="clear" w:color="auto" w:fill="auto"/>
            <w:vAlign w:val="bottom"/>
          </w:tcPr>
          <w:p w14:paraId="4AB6C26A" w14:textId="7102915E" w:rsidR="008F65B9" w:rsidRPr="00C946C0" w:rsidRDefault="008F65B9" w:rsidP="008F65B9">
            <w:pPr>
              <w:jc w:val="right"/>
              <w:rPr>
                <w:rFonts w:cs="Arial"/>
                <w:sz w:val="15"/>
                <w:szCs w:val="15"/>
                <w:lang w:val="en-US"/>
              </w:rPr>
            </w:pPr>
          </w:p>
        </w:tc>
        <w:tc>
          <w:tcPr>
            <w:tcW w:w="819" w:type="pct"/>
            <w:tcBorders>
              <w:top w:val="nil"/>
              <w:left w:val="nil"/>
              <w:bottom w:val="single" w:sz="8" w:space="0" w:color="auto"/>
              <w:right w:val="nil"/>
            </w:tcBorders>
            <w:shd w:val="clear" w:color="auto" w:fill="auto"/>
            <w:vAlign w:val="bottom"/>
          </w:tcPr>
          <w:p w14:paraId="604D421C" w14:textId="0A8FBA5D" w:rsidR="008F65B9" w:rsidRPr="00C946C0" w:rsidRDefault="008F65B9" w:rsidP="008F65B9">
            <w:pPr>
              <w:jc w:val="right"/>
              <w:rPr>
                <w:rFonts w:cs="Arial"/>
                <w:sz w:val="15"/>
                <w:szCs w:val="15"/>
                <w:lang w:val="en-US"/>
              </w:rPr>
            </w:pPr>
          </w:p>
        </w:tc>
      </w:tr>
    </w:tbl>
    <w:p w14:paraId="5E29DE96" w14:textId="77777777" w:rsidR="00F875CC" w:rsidRPr="00DB057A" w:rsidRDefault="00F875CC" w:rsidP="00F875CC">
      <w:pPr>
        <w:rPr>
          <w:i/>
          <w:color w:val="FF0000"/>
        </w:rPr>
      </w:pPr>
    </w:p>
    <w:bookmarkEnd w:id="10"/>
    <w:p w14:paraId="074D032D" w14:textId="77777777" w:rsidR="00BA135D" w:rsidRDefault="00BA135D">
      <w:pPr>
        <w:jc w:val="left"/>
        <w:rPr>
          <w:i/>
          <w:color w:val="FF0000"/>
          <w:szCs w:val="17"/>
        </w:rPr>
      </w:pPr>
      <w:r>
        <w:rPr>
          <w:i/>
          <w:color w:val="FF0000"/>
          <w:szCs w:val="17"/>
        </w:rPr>
        <w:br w:type="page"/>
      </w:r>
    </w:p>
    <w:p w14:paraId="415EF8BB" w14:textId="77777777" w:rsidR="00076FC9" w:rsidRPr="00000217" w:rsidRDefault="00076FC9" w:rsidP="00341362">
      <w:pPr>
        <w:rPr>
          <w:rFonts w:cs="Arial"/>
          <w:snapToGrid w:val="0"/>
          <w:lang w:eastAsia="sk-SK"/>
        </w:rPr>
      </w:pPr>
    </w:p>
    <w:p w14:paraId="7378FCA4" w14:textId="77777777" w:rsidR="00341362" w:rsidRPr="00000217" w:rsidRDefault="00341362" w:rsidP="00341362">
      <w:pPr>
        <w:pStyle w:val="Nadpis1"/>
        <w:rPr>
          <w:lang w:val="sk-SK"/>
        </w:rPr>
      </w:pPr>
      <w:r w:rsidRPr="00000217">
        <w:rPr>
          <w:lang w:val="sk-SK"/>
        </w:rPr>
        <w:t>SKUTOČNOSTI, KTORÉ NASTALI PO DNI, KU KTORÉMU SA ZOSTAVUJE ÚČTOVNÁ ZÁVIERKA, A DO DŇA ZOSTAVENIA ÚČTOVNEJ ZÁVIERKY</w:t>
      </w:r>
    </w:p>
    <w:p w14:paraId="03811033" w14:textId="77777777" w:rsidR="00341362" w:rsidRPr="00000217" w:rsidRDefault="00341362" w:rsidP="00341362">
      <w:pPr>
        <w:rPr>
          <w:rFonts w:cs="Arial"/>
          <w:u w:val="single"/>
        </w:rPr>
      </w:pPr>
    </w:p>
    <w:p w14:paraId="0957284E" w14:textId="77777777" w:rsidR="00341362" w:rsidRPr="00000217" w:rsidRDefault="00003B53" w:rsidP="00341362">
      <w:pPr>
        <w:rPr>
          <w:rFonts w:cs="Arial"/>
          <w:snapToGrid w:val="0"/>
          <w:lang w:eastAsia="sk-SK"/>
        </w:rPr>
      </w:pPr>
      <w:r w:rsidRPr="00000217">
        <w:rPr>
          <w:rFonts w:cs="Arial"/>
          <w:snapToGrid w:val="0"/>
          <w:lang w:eastAsia="sk-SK"/>
        </w:rPr>
        <w:t>Po 31. decembri 201</w:t>
      </w:r>
      <w:r w:rsidR="00F875CC">
        <w:rPr>
          <w:rFonts w:cs="Arial"/>
          <w:snapToGrid w:val="0"/>
          <w:lang w:eastAsia="sk-SK"/>
        </w:rPr>
        <w:t>5</w:t>
      </w:r>
      <w:r w:rsidR="00341362" w:rsidRPr="00000217">
        <w:rPr>
          <w:rFonts w:cs="Arial"/>
          <w:snapToGrid w:val="0"/>
          <w:lang w:eastAsia="sk-SK"/>
        </w:rPr>
        <w:t xml:space="preserve"> a do dňa zostavenia účtovnej závierky nenastali žiadne také udalosti, ktoré by významným spôsobom ovplyvnili aktíva a pasíva spoločnost</w:t>
      </w:r>
      <w:r w:rsidRPr="00000217">
        <w:rPr>
          <w:rFonts w:cs="Arial"/>
          <w:snapToGrid w:val="0"/>
          <w:lang w:eastAsia="sk-SK"/>
        </w:rPr>
        <w:t>i.</w:t>
      </w:r>
    </w:p>
    <w:p w14:paraId="6FB1FF84" w14:textId="77777777" w:rsidR="00557CC8" w:rsidRPr="00000217" w:rsidRDefault="00557CC8" w:rsidP="00F60795">
      <w:pPr>
        <w:pStyle w:val="Pta"/>
        <w:tabs>
          <w:tab w:val="clear" w:pos="4536"/>
          <w:tab w:val="clear" w:pos="9072"/>
        </w:tabs>
        <w:rPr>
          <w:rFonts w:cs="Arial"/>
          <w:snapToGrid w:val="0"/>
          <w:lang w:eastAsia="sk-SK"/>
        </w:rPr>
      </w:pPr>
    </w:p>
    <w:p w14:paraId="1AA45A39" w14:textId="77777777" w:rsidR="007C3C56" w:rsidRPr="00000217" w:rsidRDefault="007C3C56" w:rsidP="00F60795">
      <w:pPr>
        <w:pStyle w:val="Pta"/>
        <w:tabs>
          <w:tab w:val="clear" w:pos="4536"/>
          <w:tab w:val="clear" w:pos="9072"/>
        </w:tabs>
        <w:rPr>
          <w:rFonts w:cs="Arial"/>
          <w:snapToGrid w:val="0"/>
          <w:lang w:eastAsia="sk-SK"/>
        </w:rPr>
      </w:pPr>
    </w:p>
    <w:p w14:paraId="2E260C82" w14:textId="77777777" w:rsidR="00341362" w:rsidRPr="00000217" w:rsidRDefault="00341362">
      <w:pPr>
        <w:pStyle w:val="Nadpis1"/>
        <w:rPr>
          <w:lang w:val="sk-SK"/>
        </w:rPr>
      </w:pPr>
      <w:r w:rsidRPr="00000217">
        <w:rPr>
          <w:lang w:val="sk-SK"/>
        </w:rPr>
        <w:t>PREHĽAD ZMIEN VLASTNÉHO IMANIA</w:t>
      </w:r>
    </w:p>
    <w:p w14:paraId="04BA9BDD" w14:textId="77777777" w:rsidR="00341362" w:rsidRPr="00000217" w:rsidRDefault="00341362" w:rsidP="00341362">
      <w:pPr>
        <w:rPr>
          <w:rFonts w:cs="Arial"/>
          <w:i/>
          <w:snapToGrid w:val="0"/>
          <w:lang w:eastAsia="sk-SK"/>
        </w:rPr>
      </w:pPr>
    </w:p>
    <w:p w14:paraId="05FA2F73" w14:textId="77777777" w:rsidR="00F61057" w:rsidRPr="00000217" w:rsidRDefault="00F61057" w:rsidP="00F61057">
      <w:pPr>
        <w:rPr>
          <w:snapToGrid w:val="0"/>
          <w:color w:val="000000"/>
          <w:u w:val="single"/>
          <w:lang w:eastAsia="sk-SK"/>
        </w:rPr>
      </w:pPr>
      <w:r w:rsidRPr="00000217">
        <w:rPr>
          <w:snapToGrid w:val="0"/>
          <w:color w:val="000000"/>
          <w:u w:val="single"/>
          <w:lang w:eastAsia="sk-SK"/>
        </w:rPr>
        <w:t>31. december 201</w:t>
      </w:r>
      <w:r w:rsidR="00F875CC">
        <w:rPr>
          <w:snapToGrid w:val="0"/>
          <w:color w:val="000000"/>
          <w:u w:val="single"/>
          <w:lang w:eastAsia="sk-SK"/>
        </w:rPr>
        <w:t>5</w:t>
      </w:r>
    </w:p>
    <w:p w14:paraId="69FB1129" w14:textId="77777777" w:rsidR="00F61057" w:rsidRPr="00000217" w:rsidRDefault="00F61057" w:rsidP="00F61057">
      <w:pPr>
        <w:rPr>
          <w:snapToGrid w:val="0"/>
          <w:color w:val="000000"/>
          <w:lang w:eastAsia="sk-SK"/>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889"/>
        <w:gridCol w:w="1185"/>
        <w:gridCol w:w="1207"/>
        <w:gridCol w:w="1132"/>
        <w:gridCol w:w="1205"/>
        <w:gridCol w:w="1242"/>
      </w:tblGrid>
      <w:tr w:rsidR="00F61057" w:rsidRPr="00000217" w14:paraId="4075AB38" w14:textId="77777777" w:rsidTr="000D4B59">
        <w:tc>
          <w:tcPr>
            <w:tcW w:w="1630" w:type="pct"/>
            <w:tcBorders>
              <w:top w:val="single" w:sz="8" w:space="0" w:color="auto"/>
              <w:bottom w:val="nil"/>
            </w:tcBorders>
            <w:vAlign w:val="center"/>
          </w:tcPr>
          <w:p w14:paraId="5FCE4F8C" w14:textId="77777777" w:rsidR="00F61057" w:rsidRPr="00000217" w:rsidRDefault="00F61057" w:rsidP="00F61057">
            <w:pPr>
              <w:jc w:val="left"/>
              <w:rPr>
                <w:b/>
                <w:i/>
                <w:sz w:val="15"/>
                <w:szCs w:val="15"/>
              </w:rPr>
            </w:pPr>
            <w:r w:rsidRPr="00000217">
              <w:rPr>
                <w:b/>
                <w:i/>
                <w:sz w:val="15"/>
                <w:szCs w:val="15"/>
              </w:rPr>
              <w:t>Položka</w:t>
            </w:r>
          </w:p>
        </w:tc>
        <w:tc>
          <w:tcPr>
            <w:tcW w:w="669" w:type="pct"/>
            <w:tcBorders>
              <w:top w:val="single" w:sz="8" w:space="0" w:color="auto"/>
              <w:bottom w:val="nil"/>
            </w:tcBorders>
            <w:vAlign w:val="center"/>
          </w:tcPr>
          <w:p w14:paraId="08CE9F28" w14:textId="77777777" w:rsidR="00F61057" w:rsidRPr="00000217" w:rsidRDefault="00F61057" w:rsidP="006A4864">
            <w:pPr>
              <w:ind w:left="-57" w:right="-57"/>
              <w:jc w:val="center"/>
              <w:rPr>
                <w:b/>
                <w:i/>
                <w:sz w:val="15"/>
                <w:szCs w:val="15"/>
              </w:rPr>
            </w:pPr>
            <w:r w:rsidRPr="00000217">
              <w:rPr>
                <w:b/>
                <w:i/>
                <w:sz w:val="15"/>
                <w:szCs w:val="15"/>
              </w:rPr>
              <w:t xml:space="preserve">Stav </w:t>
            </w:r>
            <w:r w:rsidRPr="00000217">
              <w:rPr>
                <w:b/>
                <w:i/>
                <w:sz w:val="15"/>
                <w:szCs w:val="15"/>
              </w:rPr>
              <w:br/>
              <w:t>k 1. 1. 201</w:t>
            </w:r>
            <w:r w:rsidR="00F875CC">
              <w:rPr>
                <w:b/>
                <w:i/>
                <w:sz w:val="15"/>
                <w:szCs w:val="15"/>
              </w:rPr>
              <w:t>5</w:t>
            </w:r>
          </w:p>
        </w:tc>
        <w:tc>
          <w:tcPr>
            <w:tcW w:w="681" w:type="pct"/>
            <w:tcBorders>
              <w:top w:val="single" w:sz="8" w:space="0" w:color="auto"/>
              <w:bottom w:val="nil"/>
            </w:tcBorders>
            <w:vAlign w:val="center"/>
          </w:tcPr>
          <w:p w14:paraId="79BC6738" w14:textId="77777777" w:rsidR="00F61057" w:rsidRPr="00000217" w:rsidRDefault="00F61057" w:rsidP="00F61057">
            <w:pPr>
              <w:ind w:left="-57" w:right="-57"/>
              <w:jc w:val="center"/>
              <w:rPr>
                <w:b/>
                <w:i/>
                <w:sz w:val="15"/>
                <w:szCs w:val="15"/>
              </w:rPr>
            </w:pPr>
            <w:r w:rsidRPr="00000217">
              <w:rPr>
                <w:b/>
                <w:i/>
                <w:sz w:val="15"/>
                <w:szCs w:val="15"/>
              </w:rPr>
              <w:t>Prírastky</w:t>
            </w:r>
          </w:p>
        </w:tc>
        <w:tc>
          <w:tcPr>
            <w:tcW w:w="639" w:type="pct"/>
            <w:tcBorders>
              <w:top w:val="single" w:sz="8" w:space="0" w:color="auto"/>
              <w:bottom w:val="nil"/>
            </w:tcBorders>
            <w:vAlign w:val="center"/>
          </w:tcPr>
          <w:p w14:paraId="4BD0B732" w14:textId="77777777" w:rsidR="00F61057" w:rsidRPr="00000217" w:rsidRDefault="00F61057" w:rsidP="00F61057">
            <w:pPr>
              <w:ind w:left="-57" w:right="-57"/>
              <w:jc w:val="center"/>
              <w:rPr>
                <w:b/>
                <w:i/>
                <w:sz w:val="15"/>
                <w:szCs w:val="15"/>
              </w:rPr>
            </w:pPr>
            <w:r w:rsidRPr="00000217">
              <w:rPr>
                <w:b/>
                <w:i/>
                <w:sz w:val="15"/>
                <w:szCs w:val="15"/>
              </w:rPr>
              <w:t>Úbytky</w:t>
            </w:r>
          </w:p>
        </w:tc>
        <w:tc>
          <w:tcPr>
            <w:tcW w:w="680" w:type="pct"/>
            <w:tcBorders>
              <w:top w:val="single" w:sz="8" w:space="0" w:color="auto"/>
              <w:bottom w:val="nil"/>
            </w:tcBorders>
            <w:vAlign w:val="center"/>
          </w:tcPr>
          <w:p w14:paraId="2110C9B7" w14:textId="77777777" w:rsidR="00F61057" w:rsidRPr="00000217" w:rsidRDefault="00F61057" w:rsidP="00F61057">
            <w:pPr>
              <w:ind w:left="-57" w:right="-57"/>
              <w:jc w:val="center"/>
              <w:rPr>
                <w:b/>
                <w:i/>
                <w:sz w:val="15"/>
                <w:szCs w:val="15"/>
              </w:rPr>
            </w:pPr>
            <w:r w:rsidRPr="00000217">
              <w:rPr>
                <w:b/>
                <w:i/>
                <w:sz w:val="15"/>
                <w:szCs w:val="15"/>
              </w:rPr>
              <w:t>Presuny</w:t>
            </w:r>
          </w:p>
        </w:tc>
        <w:tc>
          <w:tcPr>
            <w:tcW w:w="701" w:type="pct"/>
            <w:tcBorders>
              <w:top w:val="single" w:sz="8" w:space="0" w:color="auto"/>
              <w:bottom w:val="nil"/>
            </w:tcBorders>
            <w:vAlign w:val="center"/>
          </w:tcPr>
          <w:p w14:paraId="1C172F13" w14:textId="77777777" w:rsidR="00F61057" w:rsidRPr="00000217" w:rsidRDefault="00F61057" w:rsidP="006A4864">
            <w:pPr>
              <w:ind w:left="-113" w:right="-113"/>
              <w:jc w:val="center"/>
              <w:rPr>
                <w:b/>
                <w:i/>
                <w:sz w:val="15"/>
                <w:szCs w:val="15"/>
              </w:rPr>
            </w:pPr>
            <w:r w:rsidRPr="00000217">
              <w:rPr>
                <w:b/>
                <w:i/>
                <w:sz w:val="15"/>
                <w:szCs w:val="15"/>
              </w:rPr>
              <w:t xml:space="preserve">Stav </w:t>
            </w:r>
            <w:r w:rsidRPr="00000217">
              <w:rPr>
                <w:b/>
                <w:i/>
                <w:sz w:val="15"/>
                <w:szCs w:val="15"/>
              </w:rPr>
              <w:br/>
              <w:t>k 31. 12. 201</w:t>
            </w:r>
            <w:r w:rsidR="00F875CC">
              <w:rPr>
                <w:b/>
                <w:i/>
                <w:sz w:val="15"/>
                <w:szCs w:val="15"/>
              </w:rPr>
              <w:t>5</w:t>
            </w:r>
          </w:p>
        </w:tc>
      </w:tr>
      <w:tr w:rsidR="00F875CC" w:rsidRPr="00000217" w14:paraId="601F9483" w14:textId="77777777" w:rsidTr="000D4B59">
        <w:tc>
          <w:tcPr>
            <w:tcW w:w="1630" w:type="pct"/>
            <w:tcBorders>
              <w:top w:val="single" w:sz="4" w:space="0" w:color="auto"/>
            </w:tcBorders>
          </w:tcPr>
          <w:p w14:paraId="7D364979"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Základné imanie</w:t>
            </w:r>
          </w:p>
        </w:tc>
        <w:tc>
          <w:tcPr>
            <w:tcW w:w="669" w:type="pct"/>
            <w:tcBorders>
              <w:top w:val="single" w:sz="4" w:space="0" w:color="auto"/>
            </w:tcBorders>
            <w:vAlign w:val="bottom"/>
          </w:tcPr>
          <w:p w14:paraId="26ADA7C3" w14:textId="77777777" w:rsidR="00F875CC" w:rsidRPr="00000217" w:rsidRDefault="00F875CC" w:rsidP="00F875CC">
            <w:pPr>
              <w:ind w:left="-57"/>
              <w:jc w:val="right"/>
              <w:rPr>
                <w:snapToGrid w:val="0"/>
                <w:sz w:val="15"/>
                <w:szCs w:val="15"/>
                <w:lang w:eastAsia="sk-SK"/>
              </w:rPr>
            </w:pPr>
            <w:r w:rsidRPr="00000217">
              <w:rPr>
                <w:bCs/>
                <w:snapToGrid w:val="0"/>
                <w:sz w:val="15"/>
                <w:szCs w:val="15"/>
                <w:lang w:eastAsia="sk-SK"/>
              </w:rPr>
              <w:t>36 446 940</w:t>
            </w:r>
          </w:p>
        </w:tc>
        <w:tc>
          <w:tcPr>
            <w:tcW w:w="681" w:type="pct"/>
            <w:tcBorders>
              <w:top w:val="single" w:sz="4" w:space="0" w:color="auto"/>
            </w:tcBorders>
            <w:vAlign w:val="bottom"/>
          </w:tcPr>
          <w:p w14:paraId="6F09A09B" w14:textId="3B0958C0" w:rsidR="00F875CC" w:rsidRPr="00000217" w:rsidRDefault="005032DB" w:rsidP="00F875CC">
            <w:pPr>
              <w:jc w:val="right"/>
              <w:rPr>
                <w:snapToGrid w:val="0"/>
                <w:sz w:val="15"/>
                <w:szCs w:val="15"/>
                <w:lang w:eastAsia="sk-SK"/>
              </w:rPr>
            </w:pPr>
            <w:r>
              <w:rPr>
                <w:snapToGrid w:val="0"/>
                <w:sz w:val="15"/>
                <w:szCs w:val="15"/>
                <w:lang w:eastAsia="sk-SK"/>
              </w:rPr>
              <w:t>-</w:t>
            </w:r>
          </w:p>
        </w:tc>
        <w:tc>
          <w:tcPr>
            <w:tcW w:w="639" w:type="pct"/>
            <w:tcBorders>
              <w:top w:val="single" w:sz="4" w:space="0" w:color="auto"/>
            </w:tcBorders>
            <w:vAlign w:val="bottom"/>
          </w:tcPr>
          <w:p w14:paraId="5F63400F" w14:textId="709E9BB5" w:rsidR="00F875CC" w:rsidRPr="00000217" w:rsidRDefault="005032DB" w:rsidP="00F875CC">
            <w:pPr>
              <w:jc w:val="right"/>
              <w:rPr>
                <w:snapToGrid w:val="0"/>
                <w:sz w:val="15"/>
                <w:szCs w:val="15"/>
                <w:lang w:eastAsia="sk-SK"/>
              </w:rPr>
            </w:pPr>
            <w:r>
              <w:rPr>
                <w:snapToGrid w:val="0"/>
                <w:sz w:val="15"/>
                <w:szCs w:val="15"/>
                <w:lang w:eastAsia="sk-SK"/>
              </w:rPr>
              <w:t>-</w:t>
            </w:r>
          </w:p>
        </w:tc>
        <w:tc>
          <w:tcPr>
            <w:tcW w:w="680" w:type="pct"/>
            <w:tcBorders>
              <w:top w:val="single" w:sz="4" w:space="0" w:color="auto"/>
            </w:tcBorders>
            <w:vAlign w:val="bottom"/>
          </w:tcPr>
          <w:p w14:paraId="7D9D730F" w14:textId="0FC8666B" w:rsidR="00F875CC" w:rsidRPr="00000217" w:rsidRDefault="005032DB" w:rsidP="00F875CC">
            <w:pPr>
              <w:jc w:val="right"/>
              <w:rPr>
                <w:snapToGrid w:val="0"/>
                <w:sz w:val="15"/>
                <w:szCs w:val="15"/>
                <w:lang w:eastAsia="sk-SK"/>
              </w:rPr>
            </w:pPr>
            <w:r>
              <w:rPr>
                <w:snapToGrid w:val="0"/>
                <w:sz w:val="15"/>
                <w:szCs w:val="15"/>
                <w:lang w:eastAsia="sk-SK"/>
              </w:rPr>
              <w:t>-</w:t>
            </w:r>
          </w:p>
        </w:tc>
        <w:tc>
          <w:tcPr>
            <w:tcW w:w="701" w:type="pct"/>
            <w:tcBorders>
              <w:top w:val="single" w:sz="4" w:space="0" w:color="auto"/>
            </w:tcBorders>
            <w:vAlign w:val="bottom"/>
          </w:tcPr>
          <w:p w14:paraId="1C541112" w14:textId="0867DFDC" w:rsidR="00F875CC" w:rsidRPr="00000217" w:rsidRDefault="005032DB" w:rsidP="00F875CC">
            <w:pPr>
              <w:jc w:val="right"/>
              <w:rPr>
                <w:bCs/>
                <w:snapToGrid w:val="0"/>
                <w:sz w:val="15"/>
                <w:szCs w:val="15"/>
                <w:lang w:eastAsia="sk-SK"/>
              </w:rPr>
            </w:pPr>
            <w:r>
              <w:rPr>
                <w:bCs/>
                <w:snapToGrid w:val="0"/>
                <w:sz w:val="15"/>
                <w:szCs w:val="15"/>
                <w:lang w:eastAsia="sk-SK"/>
              </w:rPr>
              <w:t>36 446 940</w:t>
            </w:r>
          </w:p>
        </w:tc>
      </w:tr>
      <w:tr w:rsidR="00F875CC" w:rsidRPr="00000217" w14:paraId="6C656516" w14:textId="77777777" w:rsidTr="000D4B59">
        <w:tc>
          <w:tcPr>
            <w:tcW w:w="1630" w:type="pct"/>
          </w:tcPr>
          <w:p w14:paraId="36914F8A"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Vlastné akcie a vlastné obchodné podiely</w:t>
            </w:r>
          </w:p>
        </w:tc>
        <w:tc>
          <w:tcPr>
            <w:tcW w:w="669" w:type="pct"/>
            <w:vAlign w:val="bottom"/>
          </w:tcPr>
          <w:p w14:paraId="7FA534D3"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vAlign w:val="bottom"/>
          </w:tcPr>
          <w:p w14:paraId="7FE87EBB" w14:textId="1403A5DC" w:rsidR="00F875CC" w:rsidRPr="00000217" w:rsidRDefault="005032DB" w:rsidP="00F875CC">
            <w:pPr>
              <w:jc w:val="right"/>
              <w:rPr>
                <w:sz w:val="15"/>
                <w:szCs w:val="15"/>
              </w:rPr>
            </w:pPr>
            <w:r>
              <w:rPr>
                <w:sz w:val="15"/>
                <w:szCs w:val="15"/>
              </w:rPr>
              <w:t>-</w:t>
            </w:r>
          </w:p>
        </w:tc>
        <w:tc>
          <w:tcPr>
            <w:tcW w:w="639" w:type="pct"/>
            <w:vAlign w:val="bottom"/>
          </w:tcPr>
          <w:p w14:paraId="1552C459" w14:textId="6AFE9F78" w:rsidR="00F875CC" w:rsidRPr="00000217" w:rsidRDefault="005032DB" w:rsidP="00F875CC">
            <w:pPr>
              <w:jc w:val="right"/>
              <w:rPr>
                <w:sz w:val="15"/>
                <w:szCs w:val="15"/>
              </w:rPr>
            </w:pPr>
            <w:r>
              <w:rPr>
                <w:sz w:val="15"/>
                <w:szCs w:val="15"/>
              </w:rPr>
              <w:t>-</w:t>
            </w:r>
          </w:p>
        </w:tc>
        <w:tc>
          <w:tcPr>
            <w:tcW w:w="680" w:type="pct"/>
            <w:vAlign w:val="bottom"/>
          </w:tcPr>
          <w:p w14:paraId="234339EA" w14:textId="4538A16D" w:rsidR="00F875CC" w:rsidRPr="00000217" w:rsidRDefault="005032DB" w:rsidP="00F875CC">
            <w:pPr>
              <w:jc w:val="right"/>
              <w:rPr>
                <w:sz w:val="15"/>
                <w:szCs w:val="15"/>
              </w:rPr>
            </w:pPr>
            <w:r>
              <w:rPr>
                <w:sz w:val="15"/>
                <w:szCs w:val="15"/>
              </w:rPr>
              <w:t>-</w:t>
            </w:r>
          </w:p>
        </w:tc>
        <w:tc>
          <w:tcPr>
            <w:tcW w:w="701" w:type="pct"/>
            <w:vAlign w:val="bottom"/>
          </w:tcPr>
          <w:p w14:paraId="65118698" w14:textId="28959C8E" w:rsidR="00F875CC" w:rsidRPr="00000217" w:rsidRDefault="005032DB" w:rsidP="00F875CC">
            <w:pPr>
              <w:jc w:val="right"/>
              <w:rPr>
                <w:sz w:val="15"/>
                <w:szCs w:val="15"/>
              </w:rPr>
            </w:pPr>
            <w:r>
              <w:rPr>
                <w:sz w:val="15"/>
                <w:szCs w:val="15"/>
              </w:rPr>
              <w:t>-</w:t>
            </w:r>
          </w:p>
        </w:tc>
      </w:tr>
      <w:tr w:rsidR="00F875CC" w:rsidRPr="00000217" w14:paraId="2425E208" w14:textId="77777777" w:rsidTr="000D4B59">
        <w:tc>
          <w:tcPr>
            <w:tcW w:w="1630" w:type="pct"/>
          </w:tcPr>
          <w:p w14:paraId="08E3DE1A" w14:textId="38E7EFFE"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Zmena základného imania</w:t>
            </w:r>
          </w:p>
        </w:tc>
        <w:tc>
          <w:tcPr>
            <w:tcW w:w="669" w:type="pct"/>
          </w:tcPr>
          <w:p w14:paraId="28CC4E82"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Pr>
          <w:p w14:paraId="40EC9A82" w14:textId="34EEAECD" w:rsidR="00F875CC" w:rsidRPr="00000217" w:rsidRDefault="005032DB" w:rsidP="00F875CC">
            <w:pPr>
              <w:jc w:val="right"/>
              <w:rPr>
                <w:sz w:val="15"/>
                <w:szCs w:val="15"/>
              </w:rPr>
            </w:pPr>
            <w:r>
              <w:rPr>
                <w:sz w:val="15"/>
                <w:szCs w:val="15"/>
              </w:rPr>
              <w:t>-</w:t>
            </w:r>
          </w:p>
        </w:tc>
        <w:tc>
          <w:tcPr>
            <w:tcW w:w="639" w:type="pct"/>
          </w:tcPr>
          <w:p w14:paraId="4FF0396E" w14:textId="43B4CBE9" w:rsidR="00F875CC" w:rsidRPr="00000217" w:rsidRDefault="005032DB" w:rsidP="00F875CC">
            <w:pPr>
              <w:jc w:val="right"/>
              <w:rPr>
                <w:sz w:val="15"/>
                <w:szCs w:val="15"/>
              </w:rPr>
            </w:pPr>
            <w:r>
              <w:rPr>
                <w:sz w:val="15"/>
                <w:szCs w:val="15"/>
              </w:rPr>
              <w:t>-</w:t>
            </w:r>
          </w:p>
        </w:tc>
        <w:tc>
          <w:tcPr>
            <w:tcW w:w="680" w:type="pct"/>
          </w:tcPr>
          <w:p w14:paraId="4DD80062" w14:textId="09FF7088" w:rsidR="00F875CC" w:rsidRPr="00000217" w:rsidRDefault="005032DB" w:rsidP="00F875CC">
            <w:pPr>
              <w:jc w:val="right"/>
              <w:rPr>
                <w:sz w:val="15"/>
                <w:szCs w:val="15"/>
              </w:rPr>
            </w:pPr>
            <w:r>
              <w:rPr>
                <w:sz w:val="15"/>
                <w:szCs w:val="15"/>
              </w:rPr>
              <w:t>-</w:t>
            </w:r>
          </w:p>
        </w:tc>
        <w:tc>
          <w:tcPr>
            <w:tcW w:w="701" w:type="pct"/>
          </w:tcPr>
          <w:p w14:paraId="72939E1E" w14:textId="278CBE71" w:rsidR="00F875CC" w:rsidRPr="00000217" w:rsidRDefault="005032DB" w:rsidP="00F875CC">
            <w:pPr>
              <w:jc w:val="right"/>
              <w:rPr>
                <w:sz w:val="15"/>
                <w:szCs w:val="15"/>
              </w:rPr>
            </w:pPr>
            <w:r>
              <w:rPr>
                <w:sz w:val="15"/>
                <w:szCs w:val="15"/>
              </w:rPr>
              <w:t>-</w:t>
            </w:r>
          </w:p>
        </w:tc>
      </w:tr>
      <w:tr w:rsidR="00F875CC" w:rsidRPr="00000217" w14:paraId="2DB21D48" w14:textId="77777777" w:rsidTr="000D4B59">
        <w:tc>
          <w:tcPr>
            <w:tcW w:w="1630" w:type="pct"/>
          </w:tcPr>
          <w:p w14:paraId="5C5D0D91"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Pohľadávky za upísané vlastné imanie</w:t>
            </w:r>
          </w:p>
        </w:tc>
        <w:tc>
          <w:tcPr>
            <w:tcW w:w="669" w:type="pct"/>
          </w:tcPr>
          <w:p w14:paraId="78DE6A82"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Pr>
          <w:p w14:paraId="07A90094" w14:textId="5D72AEE5" w:rsidR="00F875CC" w:rsidRPr="00000217" w:rsidRDefault="005032DB" w:rsidP="00F875CC">
            <w:pPr>
              <w:jc w:val="right"/>
              <w:rPr>
                <w:sz w:val="15"/>
                <w:szCs w:val="15"/>
              </w:rPr>
            </w:pPr>
            <w:r>
              <w:rPr>
                <w:sz w:val="15"/>
                <w:szCs w:val="15"/>
              </w:rPr>
              <w:t>-</w:t>
            </w:r>
          </w:p>
        </w:tc>
        <w:tc>
          <w:tcPr>
            <w:tcW w:w="639" w:type="pct"/>
          </w:tcPr>
          <w:p w14:paraId="7987F146" w14:textId="5860B293" w:rsidR="00F875CC" w:rsidRPr="00000217" w:rsidRDefault="005032DB" w:rsidP="00F875CC">
            <w:pPr>
              <w:jc w:val="right"/>
              <w:rPr>
                <w:sz w:val="15"/>
                <w:szCs w:val="15"/>
              </w:rPr>
            </w:pPr>
            <w:r>
              <w:rPr>
                <w:sz w:val="15"/>
                <w:szCs w:val="15"/>
              </w:rPr>
              <w:t>-</w:t>
            </w:r>
          </w:p>
        </w:tc>
        <w:tc>
          <w:tcPr>
            <w:tcW w:w="680" w:type="pct"/>
          </w:tcPr>
          <w:p w14:paraId="6F3FFD84" w14:textId="10AF9F7A" w:rsidR="00F875CC" w:rsidRPr="00000217" w:rsidRDefault="005032DB" w:rsidP="00F875CC">
            <w:pPr>
              <w:jc w:val="right"/>
              <w:rPr>
                <w:sz w:val="15"/>
                <w:szCs w:val="15"/>
              </w:rPr>
            </w:pPr>
            <w:r>
              <w:rPr>
                <w:sz w:val="15"/>
                <w:szCs w:val="15"/>
              </w:rPr>
              <w:t>-</w:t>
            </w:r>
          </w:p>
        </w:tc>
        <w:tc>
          <w:tcPr>
            <w:tcW w:w="701" w:type="pct"/>
          </w:tcPr>
          <w:p w14:paraId="04EDB129" w14:textId="3C85B847" w:rsidR="00F875CC" w:rsidRPr="00000217" w:rsidRDefault="005032DB" w:rsidP="00F875CC">
            <w:pPr>
              <w:jc w:val="right"/>
              <w:rPr>
                <w:sz w:val="15"/>
                <w:szCs w:val="15"/>
              </w:rPr>
            </w:pPr>
            <w:r>
              <w:rPr>
                <w:sz w:val="15"/>
                <w:szCs w:val="15"/>
              </w:rPr>
              <w:t>-</w:t>
            </w:r>
          </w:p>
        </w:tc>
      </w:tr>
      <w:tr w:rsidR="00F875CC" w:rsidRPr="00000217" w14:paraId="4EF89B94" w14:textId="77777777" w:rsidTr="000D4B59">
        <w:tc>
          <w:tcPr>
            <w:tcW w:w="1630" w:type="pct"/>
          </w:tcPr>
          <w:p w14:paraId="251A0D27" w14:textId="74F9FA8E"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Emisné ážio</w:t>
            </w:r>
          </w:p>
        </w:tc>
        <w:tc>
          <w:tcPr>
            <w:tcW w:w="669" w:type="pct"/>
          </w:tcPr>
          <w:p w14:paraId="73775B45"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Pr>
          <w:p w14:paraId="44F5588F" w14:textId="13AC69BA" w:rsidR="00F875CC" w:rsidRPr="00000217" w:rsidRDefault="005032DB" w:rsidP="00F875CC">
            <w:pPr>
              <w:jc w:val="right"/>
              <w:rPr>
                <w:sz w:val="15"/>
                <w:szCs w:val="15"/>
              </w:rPr>
            </w:pPr>
            <w:r>
              <w:rPr>
                <w:sz w:val="15"/>
                <w:szCs w:val="15"/>
              </w:rPr>
              <w:t>-</w:t>
            </w:r>
          </w:p>
        </w:tc>
        <w:tc>
          <w:tcPr>
            <w:tcW w:w="639" w:type="pct"/>
          </w:tcPr>
          <w:p w14:paraId="13532E68" w14:textId="350E1418" w:rsidR="00F875CC" w:rsidRPr="00000217" w:rsidRDefault="005032DB" w:rsidP="00F875CC">
            <w:pPr>
              <w:jc w:val="right"/>
              <w:rPr>
                <w:sz w:val="15"/>
                <w:szCs w:val="15"/>
              </w:rPr>
            </w:pPr>
            <w:r>
              <w:rPr>
                <w:sz w:val="15"/>
                <w:szCs w:val="15"/>
              </w:rPr>
              <w:t>-</w:t>
            </w:r>
          </w:p>
        </w:tc>
        <w:tc>
          <w:tcPr>
            <w:tcW w:w="680" w:type="pct"/>
          </w:tcPr>
          <w:p w14:paraId="7928180E" w14:textId="7825B5F5" w:rsidR="00F875CC" w:rsidRPr="00000217" w:rsidRDefault="005032DB" w:rsidP="00F875CC">
            <w:pPr>
              <w:jc w:val="right"/>
              <w:rPr>
                <w:sz w:val="15"/>
                <w:szCs w:val="15"/>
              </w:rPr>
            </w:pPr>
            <w:r>
              <w:rPr>
                <w:sz w:val="15"/>
                <w:szCs w:val="15"/>
              </w:rPr>
              <w:t>-</w:t>
            </w:r>
          </w:p>
        </w:tc>
        <w:tc>
          <w:tcPr>
            <w:tcW w:w="701" w:type="pct"/>
          </w:tcPr>
          <w:p w14:paraId="122FCDD8" w14:textId="59C25EA8" w:rsidR="00F875CC" w:rsidRPr="00000217" w:rsidRDefault="005032DB" w:rsidP="00F875CC">
            <w:pPr>
              <w:jc w:val="right"/>
              <w:rPr>
                <w:sz w:val="15"/>
                <w:szCs w:val="15"/>
              </w:rPr>
            </w:pPr>
            <w:r>
              <w:rPr>
                <w:sz w:val="15"/>
                <w:szCs w:val="15"/>
              </w:rPr>
              <w:t>-</w:t>
            </w:r>
          </w:p>
        </w:tc>
      </w:tr>
      <w:tr w:rsidR="00F875CC" w:rsidRPr="00000217" w14:paraId="59CC362F" w14:textId="77777777" w:rsidTr="000D4B59">
        <w:tc>
          <w:tcPr>
            <w:tcW w:w="1630" w:type="pct"/>
          </w:tcPr>
          <w:p w14:paraId="32755AE0"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Ostatné kapitálové fondy</w:t>
            </w:r>
          </w:p>
        </w:tc>
        <w:tc>
          <w:tcPr>
            <w:tcW w:w="669" w:type="pct"/>
          </w:tcPr>
          <w:p w14:paraId="5B2C229C"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Pr>
          <w:p w14:paraId="47388F57" w14:textId="10B6272E" w:rsidR="00F875CC" w:rsidRPr="00000217" w:rsidRDefault="005032DB" w:rsidP="00F875CC">
            <w:pPr>
              <w:jc w:val="right"/>
              <w:rPr>
                <w:sz w:val="15"/>
                <w:szCs w:val="15"/>
              </w:rPr>
            </w:pPr>
            <w:r>
              <w:rPr>
                <w:sz w:val="15"/>
                <w:szCs w:val="15"/>
              </w:rPr>
              <w:t>-</w:t>
            </w:r>
          </w:p>
        </w:tc>
        <w:tc>
          <w:tcPr>
            <w:tcW w:w="639" w:type="pct"/>
          </w:tcPr>
          <w:p w14:paraId="5FDFE02F" w14:textId="3709C283" w:rsidR="00F875CC" w:rsidRPr="00000217" w:rsidRDefault="005032DB" w:rsidP="00F875CC">
            <w:pPr>
              <w:jc w:val="right"/>
              <w:rPr>
                <w:sz w:val="15"/>
                <w:szCs w:val="15"/>
              </w:rPr>
            </w:pPr>
            <w:r>
              <w:rPr>
                <w:sz w:val="15"/>
                <w:szCs w:val="15"/>
              </w:rPr>
              <w:t>-</w:t>
            </w:r>
          </w:p>
        </w:tc>
        <w:tc>
          <w:tcPr>
            <w:tcW w:w="680" w:type="pct"/>
          </w:tcPr>
          <w:p w14:paraId="2AA85446" w14:textId="0C77FB47" w:rsidR="00F875CC" w:rsidRPr="00000217" w:rsidRDefault="005032DB" w:rsidP="00F875CC">
            <w:pPr>
              <w:jc w:val="right"/>
              <w:rPr>
                <w:sz w:val="15"/>
                <w:szCs w:val="15"/>
              </w:rPr>
            </w:pPr>
            <w:r>
              <w:rPr>
                <w:sz w:val="15"/>
                <w:szCs w:val="15"/>
              </w:rPr>
              <w:t>-</w:t>
            </w:r>
          </w:p>
        </w:tc>
        <w:tc>
          <w:tcPr>
            <w:tcW w:w="701" w:type="pct"/>
          </w:tcPr>
          <w:p w14:paraId="16B5DC2C" w14:textId="71EF848B" w:rsidR="00F875CC" w:rsidRPr="00000217" w:rsidRDefault="005032DB" w:rsidP="00F875CC">
            <w:pPr>
              <w:jc w:val="right"/>
              <w:rPr>
                <w:sz w:val="15"/>
                <w:szCs w:val="15"/>
              </w:rPr>
            </w:pPr>
            <w:r>
              <w:rPr>
                <w:sz w:val="15"/>
                <w:szCs w:val="15"/>
              </w:rPr>
              <w:t>-</w:t>
            </w:r>
          </w:p>
        </w:tc>
      </w:tr>
      <w:tr w:rsidR="00F875CC" w:rsidRPr="00000217" w14:paraId="650FF898" w14:textId="77777777" w:rsidTr="000D4B59">
        <w:tc>
          <w:tcPr>
            <w:tcW w:w="1630" w:type="pct"/>
            <w:tcBorders>
              <w:bottom w:val="nil"/>
            </w:tcBorders>
          </w:tcPr>
          <w:p w14:paraId="0A479DBE"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Zákonný rezervný fond (nedeliteľný fond) z kapitálových vkladov</w:t>
            </w:r>
          </w:p>
        </w:tc>
        <w:tc>
          <w:tcPr>
            <w:tcW w:w="669" w:type="pct"/>
            <w:tcBorders>
              <w:bottom w:val="nil"/>
            </w:tcBorders>
            <w:vAlign w:val="bottom"/>
          </w:tcPr>
          <w:p w14:paraId="787B2E61" w14:textId="77777777" w:rsidR="00F875CC" w:rsidRPr="00000217" w:rsidRDefault="00F875CC" w:rsidP="00F875CC">
            <w:pPr>
              <w:ind w:left="-57"/>
              <w:jc w:val="right"/>
              <w:rPr>
                <w:snapToGrid w:val="0"/>
                <w:sz w:val="15"/>
                <w:szCs w:val="15"/>
                <w:lang w:eastAsia="sk-SK"/>
              </w:rPr>
            </w:pPr>
            <w:r w:rsidRPr="00000217">
              <w:rPr>
                <w:sz w:val="15"/>
                <w:szCs w:val="15"/>
              </w:rPr>
              <w:t>19 916</w:t>
            </w:r>
          </w:p>
        </w:tc>
        <w:tc>
          <w:tcPr>
            <w:tcW w:w="681" w:type="pct"/>
            <w:tcBorders>
              <w:bottom w:val="nil"/>
            </w:tcBorders>
            <w:vAlign w:val="bottom"/>
          </w:tcPr>
          <w:p w14:paraId="28AF2D76" w14:textId="0CBCB9B7" w:rsidR="00F875CC" w:rsidRPr="00000217" w:rsidRDefault="005032DB" w:rsidP="00F875CC">
            <w:pPr>
              <w:jc w:val="right"/>
              <w:rPr>
                <w:sz w:val="15"/>
                <w:szCs w:val="15"/>
              </w:rPr>
            </w:pPr>
            <w:r>
              <w:rPr>
                <w:sz w:val="15"/>
                <w:szCs w:val="15"/>
              </w:rPr>
              <w:t>-</w:t>
            </w:r>
          </w:p>
        </w:tc>
        <w:tc>
          <w:tcPr>
            <w:tcW w:w="639" w:type="pct"/>
            <w:tcBorders>
              <w:bottom w:val="nil"/>
            </w:tcBorders>
            <w:vAlign w:val="bottom"/>
          </w:tcPr>
          <w:p w14:paraId="636FC2D5" w14:textId="3F2D66A4" w:rsidR="00F875CC" w:rsidRPr="00000217" w:rsidRDefault="005032DB" w:rsidP="00F875CC">
            <w:pPr>
              <w:jc w:val="right"/>
              <w:rPr>
                <w:sz w:val="15"/>
                <w:szCs w:val="15"/>
              </w:rPr>
            </w:pPr>
            <w:r>
              <w:rPr>
                <w:sz w:val="15"/>
                <w:szCs w:val="15"/>
              </w:rPr>
              <w:t>-</w:t>
            </w:r>
          </w:p>
        </w:tc>
        <w:tc>
          <w:tcPr>
            <w:tcW w:w="680" w:type="pct"/>
            <w:tcBorders>
              <w:bottom w:val="nil"/>
            </w:tcBorders>
            <w:vAlign w:val="bottom"/>
          </w:tcPr>
          <w:p w14:paraId="519263B5" w14:textId="4BC76E28" w:rsidR="00F875CC" w:rsidRPr="00000217" w:rsidRDefault="005032DB" w:rsidP="00F875CC">
            <w:pPr>
              <w:jc w:val="right"/>
              <w:rPr>
                <w:sz w:val="15"/>
                <w:szCs w:val="15"/>
              </w:rPr>
            </w:pPr>
            <w:r>
              <w:rPr>
                <w:sz w:val="15"/>
                <w:szCs w:val="15"/>
              </w:rPr>
              <w:t>-</w:t>
            </w:r>
          </w:p>
        </w:tc>
        <w:tc>
          <w:tcPr>
            <w:tcW w:w="701" w:type="pct"/>
            <w:tcBorders>
              <w:bottom w:val="nil"/>
            </w:tcBorders>
            <w:vAlign w:val="bottom"/>
          </w:tcPr>
          <w:p w14:paraId="7807FA08" w14:textId="3CD9C06F" w:rsidR="00F875CC" w:rsidRPr="00000217" w:rsidRDefault="005032DB" w:rsidP="00F875CC">
            <w:pPr>
              <w:jc w:val="right"/>
              <w:rPr>
                <w:sz w:val="15"/>
                <w:szCs w:val="15"/>
              </w:rPr>
            </w:pPr>
            <w:r>
              <w:rPr>
                <w:sz w:val="15"/>
                <w:szCs w:val="15"/>
              </w:rPr>
              <w:t>19 916</w:t>
            </w:r>
          </w:p>
        </w:tc>
      </w:tr>
      <w:tr w:rsidR="00F875CC" w:rsidRPr="00000217" w14:paraId="2BE6BEC0" w14:textId="77777777" w:rsidTr="000D4B59">
        <w:tc>
          <w:tcPr>
            <w:tcW w:w="1630" w:type="pct"/>
            <w:tcBorders>
              <w:bottom w:val="nil"/>
            </w:tcBorders>
          </w:tcPr>
          <w:p w14:paraId="30C0CA71"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precenenia majetku a záväzkov</w:t>
            </w:r>
          </w:p>
        </w:tc>
        <w:tc>
          <w:tcPr>
            <w:tcW w:w="669" w:type="pct"/>
            <w:tcBorders>
              <w:bottom w:val="nil"/>
            </w:tcBorders>
            <w:vAlign w:val="bottom"/>
          </w:tcPr>
          <w:p w14:paraId="6F23281D" w14:textId="77777777" w:rsidR="00F875CC" w:rsidRPr="00000217" w:rsidRDefault="00F875CC" w:rsidP="00F875CC">
            <w:pPr>
              <w:ind w:left="-57" w:right="-57"/>
              <w:jc w:val="right"/>
              <w:rPr>
                <w:snapToGrid w:val="0"/>
                <w:sz w:val="15"/>
                <w:szCs w:val="15"/>
                <w:lang w:eastAsia="sk-SK"/>
              </w:rPr>
            </w:pPr>
            <w:r w:rsidRPr="00000217">
              <w:rPr>
                <w:sz w:val="15"/>
                <w:szCs w:val="15"/>
              </w:rPr>
              <w:t>(9 775 909)</w:t>
            </w:r>
          </w:p>
        </w:tc>
        <w:tc>
          <w:tcPr>
            <w:tcW w:w="681" w:type="pct"/>
            <w:tcBorders>
              <w:bottom w:val="nil"/>
            </w:tcBorders>
            <w:vAlign w:val="bottom"/>
          </w:tcPr>
          <w:p w14:paraId="32C6E349" w14:textId="568335BD" w:rsidR="00F875CC" w:rsidRPr="00000217" w:rsidRDefault="005032DB" w:rsidP="00F875CC">
            <w:pPr>
              <w:jc w:val="right"/>
              <w:rPr>
                <w:sz w:val="15"/>
                <w:szCs w:val="15"/>
              </w:rPr>
            </w:pPr>
            <w:r>
              <w:rPr>
                <w:sz w:val="15"/>
                <w:szCs w:val="15"/>
              </w:rPr>
              <w:t>(383 596)</w:t>
            </w:r>
          </w:p>
        </w:tc>
        <w:tc>
          <w:tcPr>
            <w:tcW w:w="639" w:type="pct"/>
            <w:tcBorders>
              <w:bottom w:val="nil"/>
            </w:tcBorders>
            <w:vAlign w:val="bottom"/>
          </w:tcPr>
          <w:p w14:paraId="130A4003" w14:textId="02B188A1" w:rsidR="00F875CC" w:rsidRPr="00000217" w:rsidRDefault="005032DB" w:rsidP="00B70A84">
            <w:pPr>
              <w:ind w:left="-57"/>
              <w:jc w:val="right"/>
              <w:rPr>
                <w:sz w:val="15"/>
                <w:szCs w:val="15"/>
              </w:rPr>
            </w:pPr>
            <w:r>
              <w:rPr>
                <w:sz w:val="15"/>
                <w:szCs w:val="15"/>
              </w:rPr>
              <w:t>-</w:t>
            </w:r>
          </w:p>
        </w:tc>
        <w:tc>
          <w:tcPr>
            <w:tcW w:w="680" w:type="pct"/>
            <w:tcBorders>
              <w:bottom w:val="nil"/>
            </w:tcBorders>
            <w:vAlign w:val="bottom"/>
          </w:tcPr>
          <w:p w14:paraId="0B467A6D" w14:textId="6FD32A5A" w:rsidR="00F875CC" w:rsidRPr="00000217" w:rsidRDefault="005032DB" w:rsidP="00F875CC">
            <w:pPr>
              <w:jc w:val="right"/>
              <w:rPr>
                <w:sz w:val="15"/>
                <w:szCs w:val="15"/>
              </w:rPr>
            </w:pPr>
            <w:r>
              <w:rPr>
                <w:sz w:val="15"/>
                <w:szCs w:val="15"/>
              </w:rPr>
              <w:t>-</w:t>
            </w:r>
          </w:p>
        </w:tc>
        <w:tc>
          <w:tcPr>
            <w:tcW w:w="701" w:type="pct"/>
            <w:tcBorders>
              <w:bottom w:val="nil"/>
            </w:tcBorders>
            <w:vAlign w:val="bottom"/>
          </w:tcPr>
          <w:p w14:paraId="29D35814" w14:textId="3413ED12" w:rsidR="00F875CC" w:rsidRPr="00000217" w:rsidRDefault="005032DB" w:rsidP="00B70A84">
            <w:pPr>
              <w:ind w:left="-57"/>
              <w:jc w:val="right"/>
              <w:rPr>
                <w:sz w:val="15"/>
                <w:szCs w:val="15"/>
              </w:rPr>
            </w:pPr>
            <w:r>
              <w:rPr>
                <w:sz w:val="15"/>
                <w:szCs w:val="15"/>
              </w:rPr>
              <w:t>(10 159 505)</w:t>
            </w:r>
          </w:p>
        </w:tc>
      </w:tr>
      <w:tr w:rsidR="00F875CC" w:rsidRPr="00000217" w14:paraId="1572FF3F" w14:textId="77777777" w:rsidTr="000D4B59">
        <w:tc>
          <w:tcPr>
            <w:tcW w:w="1630" w:type="pct"/>
            <w:tcBorders>
              <w:bottom w:val="nil"/>
            </w:tcBorders>
          </w:tcPr>
          <w:p w14:paraId="4E308A2A"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kapitálových účastín</w:t>
            </w:r>
          </w:p>
        </w:tc>
        <w:tc>
          <w:tcPr>
            <w:tcW w:w="669" w:type="pct"/>
            <w:tcBorders>
              <w:bottom w:val="nil"/>
            </w:tcBorders>
          </w:tcPr>
          <w:p w14:paraId="373152DD" w14:textId="1FF95271" w:rsidR="00F875CC" w:rsidRPr="00000217" w:rsidRDefault="00F875CC" w:rsidP="00F875CC">
            <w:pPr>
              <w:ind w:left="-57"/>
              <w:jc w:val="right"/>
              <w:rPr>
                <w:snapToGrid w:val="0"/>
                <w:sz w:val="15"/>
                <w:szCs w:val="15"/>
                <w:lang w:eastAsia="sk-SK"/>
              </w:rPr>
            </w:pPr>
            <w:r w:rsidRPr="00000217">
              <w:rPr>
                <w:sz w:val="15"/>
                <w:szCs w:val="15"/>
              </w:rPr>
              <w:t>115 091 301</w:t>
            </w:r>
          </w:p>
        </w:tc>
        <w:tc>
          <w:tcPr>
            <w:tcW w:w="681" w:type="pct"/>
            <w:tcBorders>
              <w:bottom w:val="nil"/>
            </w:tcBorders>
          </w:tcPr>
          <w:p w14:paraId="7A44A772" w14:textId="5030805E" w:rsidR="00F875CC" w:rsidRPr="00000217" w:rsidRDefault="005032DB" w:rsidP="00F875CC">
            <w:pPr>
              <w:jc w:val="right"/>
              <w:rPr>
                <w:sz w:val="15"/>
                <w:szCs w:val="15"/>
              </w:rPr>
            </w:pPr>
            <w:r>
              <w:rPr>
                <w:sz w:val="15"/>
                <w:szCs w:val="15"/>
              </w:rPr>
              <w:t>-</w:t>
            </w:r>
          </w:p>
        </w:tc>
        <w:tc>
          <w:tcPr>
            <w:tcW w:w="639" w:type="pct"/>
            <w:tcBorders>
              <w:bottom w:val="nil"/>
            </w:tcBorders>
          </w:tcPr>
          <w:p w14:paraId="36D8C556" w14:textId="6FB97335" w:rsidR="00F875CC" w:rsidRPr="00000217" w:rsidRDefault="005032DB" w:rsidP="00F875CC">
            <w:pPr>
              <w:jc w:val="right"/>
              <w:rPr>
                <w:sz w:val="15"/>
                <w:szCs w:val="15"/>
              </w:rPr>
            </w:pPr>
            <w:r>
              <w:rPr>
                <w:sz w:val="15"/>
                <w:szCs w:val="15"/>
              </w:rPr>
              <w:t>-</w:t>
            </w:r>
          </w:p>
        </w:tc>
        <w:tc>
          <w:tcPr>
            <w:tcW w:w="680" w:type="pct"/>
            <w:tcBorders>
              <w:bottom w:val="nil"/>
            </w:tcBorders>
          </w:tcPr>
          <w:p w14:paraId="35175713" w14:textId="3885A906" w:rsidR="00F875CC" w:rsidRPr="00000217" w:rsidRDefault="005032DB" w:rsidP="00F875CC">
            <w:pPr>
              <w:jc w:val="right"/>
              <w:rPr>
                <w:sz w:val="15"/>
                <w:szCs w:val="15"/>
              </w:rPr>
            </w:pPr>
            <w:r>
              <w:rPr>
                <w:sz w:val="15"/>
                <w:szCs w:val="15"/>
              </w:rPr>
              <w:t>-</w:t>
            </w:r>
          </w:p>
        </w:tc>
        <w:tc>
          <w:tcPr>
            <w:tcW w:w="701" w:type="pct"/>
            <w:tcBorders>
              <w:bottom w:val="nil"/>
            </w:tcBorders>
          </w:tcPr>
          <w:p w14:paraId="5B743DC8" w14:textId="01B5FB69" w:rsidR="00F875CC" w:rsidRPr="00000217" w:rsidRDefault="005032DB" w:rsidP="00F875CC">
            <w:pPr>
              <w:jc w:val="right"/>
              <w:rPr>
                <w:sz w:val="15"/>
                <w:szCs w:val="15"/>
              </w:rPr>
            </w:pPr>
            <w:r>
              <w:rPr>
                <w:sz w:val="15"/>
                <w:szCs w:val="15"/>
              </w:rPr>
              <w:t>115 091 301</w:t>
            </w:r>
          </w:p>
        </w:tc>
      </w:tr>
      <w:tr w:rsidR="00F875CC" w:rsidRPr="00000217" w14:paraId="3AB87148" w14:textId="77777777" w:rsidTr="000D4B59">
        <w:tc>
          <w:tcPr>
            <w:tcW w:w="1630" w:type="pct"/>
            <w:tcBorders>
              <w:bottom w:val="nil"/>
            </w:tcBorders>
          </w:tcPr>
          <w:p w14:paraId="77B6C257"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precenenia pri zlúčení, splynutí a rozdelení</w:t>
            </w:r>
          </w:p>
        </w:tc>
        <w:tc>
          <w:tcPr>
            <w:tcW w:w="669" w:type="pct"/>
            <w:tcBorders>
              <w:bottom w:val="nil"/>
            </w:tcBorders>
            <w:vAlign w:val="bottom"/>
          </w:tcPr>
          <w:p w14:paraId="394A751F"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Borders>
              <w:bottom w:val="nil"/>
            </w:tcBorders>
            <w:vAlign w:val="bottom"/>
          </w:tcPr>
          <w:p w14:paraId="787C074A" w14:textId="253DBEC4" w:rsidR="00F875CC" w:rsidRPr="00000217" w:rsidRDefault="005032DB" w:rsidP="005032DB">
            <w:pPr>
              <w:jc w:val="right"/>
              <w:rPr>
                <w:sz w:val="15"/>
                <w:szCs w:val="15"/>
              </w:rPr>
            </w:pPr>
            <w:r>
              <w:rPr>
                <w:sz w:val="15"/>
                <w:szCs w:val="15"/>
              </w:rPr>
              <w:t xml:space="preserve">- </w:t>
            </w:r>
          </w:p>
        </w:tc>
        <w:tc>
          <w:tcPr>
            <w:tcW w:w="639" w:type="pct"/>
            <w:tcBorders>
              <w:bottom w:val="nil"/>
            </w:tcBorders>
            <w:vAlign w:val="bottom"/>
          </w:tcPr>
          <w:p w14:paraId="4930AAB4" w14:textId="4CCC1B00" w:rsidR="00F875CC" w:rsidRPr="00000217" w:rsidRDefault="005032DB" w:rsidP="00F875CC">
            <w:pPr>
              <w:jc w:val="right"/>
              <w:rPr>
                <w:sz w:val="15"/>
                <w:szCs w:val="15"/>
              </w:rPr>
            </w:pPr>
            <w:r>
              <w:rPr>
                <w:sz w:val="15"/>
                <w:szCs w:val="15"/>
              </w:rPr>
              <w:t>-</w:t>
            </w:r>
          </w:p>
        </w:tc>
        <w:tc>
          <w:tcPr>
            <w:tcW w:w="680" w:type="pct"/>
            <w:tcBorders>
              <w:bottom w:val="nil"/>
            </w:tcBorders>
            <w:vAlign w:val="bottom"/>
          </w:tcPr>
          <w:p w14:paraId="6B1188F0" w14:textId="4D34B8E0" w:rsidR="00F875CC" w:rsidRPr="00000217" w:rsidRDefault="005032DB" w:rsidP="00F875CC">
            <w:pPr>
              <w:jc w:val="right"/>
              <w:rPr>
                <w:sz w:val="15"/>
                <w:szCs w:val="15"/>
              </w:rPr>
            </w:pPr>
            <w:r>
              <w:rPr>
                <w:sz w:val="15"/>
                <w:szCs w:val="15"/>
              </w:rPr>
              <w:t>-</w:t>
            </w:r>
          </w:p>
        </w:tc>
        <w:tc>
          <w:tcPr>
            <w:tcW w:w="701" w:type="pct"/>
            <w:tcBorders>
              <w:bottom w:val="nil"/>
            </w:tcBorders>
            <w:vAlign w:val="bottom"/>
          </w:tcPr>
          <w:p w14:paraId="1ABF5F51" w14:textId="7AA53619" w:rsidR="00F875CC" w:rsidRPr="00000217" w:rsidRDefault="005032DB" w:rsidP="00F875CC">
            <w:pPr>
              <w:jc w:val="right"/>
              <w:rPr>
                <w:sz w:val="15"/>
                <w:szCs w:val="15"/>
              </w:rPr>
            </w:pPr>
            <w:r>
              <w:rPr>
                <w:sz w:val="15"/>
                <w:szCs w:val="15"/>
              </w:rPr>
              <w:t>-</w:t>
            </w:r>
          </w:p>
        </w:tc>
      </w:tr>
      <w:tr w:rsidR="00F875CC" w:rsidRPr="00000217" w14:paraId="6AAF0040" w14:textId="77777777" w:rsidTr="000D4B59">
        <w:tc>
          <w:tcPr>
            <w:tcW w:w="1630" w:type="pct"/>
            <w:tcBorders>
              <w:bottom w:val="nil"/>
            </w:tcBorders>
          </w:tcPr>
          <w:p w14:paraId="50DE9C3D"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 xml:space="preserve">Zákonný rezervný fond </w:t>
            </w:r>
          </w:p>
        </w:tc>
        <w:tc>
          <w:tcPr>
            <w:tcW w:w="669" w:type="pct"/>
            <w:tcBorders>
              <w:bottom w:val="nil"/>
            </w:tcBorders>
          </w:tcPr>
          <w:p w14:paraId="071CBC23" w14:textId="77777777" w:rsidR="00F875CC" w:rsidRPr="00000217" w:rsidRDefault="00F875CC" w:rsidP="00F875CC">
            <w:pPr>
              <w:ind w:left="-57"/>
              <w:jc w:val="right"/>
              <w:rPr>
                <w:snapToGrid w:val="0"/>
                <w:sz w:val="15"/>
                <w:szCs w:val="15"/>
                <w:lang w:eastAsia="sk-SK"/>
              </w:rPr>
            </w:pPr>
            <w:r w:rsidRPr="00000217">
              <w:rPr>
                <w:sz w:val="15"/>
                <w:szCs w:val="15"/>
              </w:rPr>
              <w:t>8 402 768</w:t>
            </w:r>
          </w:p>
        </w:tc>
        <w:tc>
          <w:tcPr>
            <w:tcW w:w="681" w:type="pct"/>
            <w:tcBorders>
              <w:bottom w:val="nil"/>
            </w:tcBorders>
          </w:tcPr>
          <w:p w14:paraId="746A345F" w14:textId="2F195D49" w:rsidR="00F875CC" w:rsidRPr="00000217" w:rsidRDefault="005032DB" w:rsidP="00F875CC">
            <w:pPr>
              <w:jc w:val="right"/>
              <w:rPr>
                <w:sz w:val="15"/>
                <w:szCs w:val="15"/>
              </w:rPr>
            </w:pPr>
            <w:r>
              <w:rPr>
                <w:sz w:val="15"/>
                <w:szCs w:val="15"/>
              </w:rPr>
              <w:t>-</w:t>
            </w:r>
          </w:p>
        </w:tc>
        <w:tc>
          <w:tcPr>
            <w:tcW w:w="639" w:type="pct"/>
            <w:tcBorders>
              <w:bottom w:val="nil"/>
            </w:tcBorders>
          </w:tcPr>
          <w:p w14:paraId="2968206B" w14:textId="7B1C8B43" w:rsidR="00F875CC" w:rsidRPr="00000217" w:rsidRDefault="005032DB" w:rsidP="00F875CC">
            <w:pPr>
              <w:jc w:val="right"/>
              <w:rPr>
                <w:sz w:val="15"/>
                <w:szCs w:val="15"/>
              </w:rPr>
            </w:pPr>
            <w:r>
              <w:rPr>
                <w:sz w:val="15"/>
                <w:szCs w:val="15"/>
              </w:rPr>
              <w:t>-</w:t>
            </w:r>
          </w:p>
        </w:tc>
        <w:tc>
          <w:tcPr>
            <w:tcW w:w="680" w:type="pct"/>
            <w:tcBorders>
              <w:bottom w:val="nil"/>
            </w:tcBorders>
          </w:tcPr>
          <w:p w14:paraId="1AB05EBF" w14:textId="11179010" w:rsidR="00F875CC" w:rsidRPr="00000217" w:rsidRDefault="005032DB" w:rsidP="00F875CC">
            <w:pPr>
              <w:jc w:val="right"/>
              <w:rPr>
                <w:sz w:val="15"/>
                <w:szCs w:val="15"/>
              </w:rPr>
            </w:pPr>
            <w:r>
              <w:rPr>
                <w:sz w:val="15"/>
                <w:szCs w:val="15"/>
              </w:rPr>
              <w:t>-</w:t>
            </w:r>
          </w:p>
        </w:tc>
        <w:tc>
          <w:tcPr>
            <w:tcW w:w="701" w:type="pct"/>
            <w:tcBorders>
              <w:bottom w:val="nil"/>
            </w:tcBorders>
          </w:tcPr>
          <w:p w14:paraId="7B2F8FDD" w14:textId="530457C3" w:rsidR="00F875CC" w:rsidRPr="00000217" w:rsidRDefault="005032DB" w:rsidP="00F875CC">
            <w:pPr>
              <w:jc w:val="right"/>
              <w:rPr>
                <w:sz w:val="15"/>
                <w:szCs w:val="15"/>
              </w:rPr>
            </w:pPr>
            <w:r>
              <w:rPr>
                <w:sz w:val="15"/>
                <w:szCs w:val="15"/>
              </w:rPr>
              <w:t>8 402 768</w:t>
            </w:r>
          </w:p>
        </w:tc>
      </w:tr>
      <w:tr w:rsidR="00F875CC" w:rsidRPr="00000217" w14:paraId="4BBE6748" w14:textId="77777777" w:rsidTr="000D4B59">
        <w:tc>
          <w:tcPr>
            <w:tcW w:w="1630" w:type="pct"/>
            <w:tcBorders>
              <w:bottom w:val="nil"/>
            </w:tcBorders>
          </w:tcPr>
          <w:p w14:paraId="56A997E7"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Nedeliteľný fond</w:t>
            </w:r>
          </w:p>
        </w:tc>
        <w:tc>
          <w:tcPr>
            <w:tcW w:w="669" w:type="pct"/>
            <w:tcBorders>
              <w:bottom w:val="nil"/>
            </w:tcBorders>
          </w:tcPr>
          <w:p w14:paraId="43354E09"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Borders>
              <w:bottom w:val="nil"/>
            </w:tcBorders>
          </w:tcPr>
          <w:p w14:paraId="6EFF964B" w14:textId="68A7AA3B" w:rsidR="00F875CC" w:rsidRPr="00000217" w:rsidRDefault="005032DB" w:rsidP="00F875CC">
            <w:pPr>
              <w:jc w:val="right"/>
              <w:rPr>
                <w:sz w:val="15"/>
                <w:szCs w:val="15"/>
              </w:rPr>
            </w:pPr>
            <w:r>
              <w:rPr>
                <w:sz w:val="15"/>
                <w:szCs w:val="15"/>
              </w:rPr>
              <w:t xml:space="preserve">- </w:t>
            </w:r>
          </w:p>
        </w:tc>
        <w:tc>
          <w:tcPr>
            <w:tcW w:w="639" w:type="pct"/>
            <w:tcBorders>
              <w:bottom w:val="nil"/>
            </w:tcBorders>
          </w:tcPr>
          <w:p w14:paraId="5E35B215" w14:textId="033A83D6" w:rsidR="00F875CC" w:rsidRPr="00000217" w:rsidRDefault="005032DB" w:rsidP="00F875CC">
            <w:pPr>
              <w:jc w:val="right"/>
              <w:rPr>
                <w:sz w:val="15"/>
                <w:szCs w:val="15"/>
              </w:rPr>
            </w:pPr>
            <w:r>
              <w:rPr>
                <w:sz w:val="15"/>
                <w:szCs w:val="15"/>
              </w:rPr>
              <w:t>-</w:t>
            </w:r>
          </w:p>
        </w:tc>
        <w:tc>
          <w:tcPr>
            <w:tcW w:w="680" w:type="pct"/>
            <w:tcBorders>
              <w:bottom w:val="nil"/>
            </w:tcBorders>
          </w:tcPr>
          <w:p w14:paraId="4CFDACC4" w14:textId="76E05984" w:rsidR="00F875CC" w:rsidRPr="00000217" w:rsidRDefault="005032DB" w:rsidP="00F875CC">
            <w:pPr>
              <w:jc w:val="right"/>
              <w:rPr>
                <w:sz w:val="15"/>
                <w:szCs w:val="15"/>
              </w:rPr>
            </w:pPr>
            <w:r>
              <w:rPr>
                <w:sz w:val="15"/>
                <w:szCs w:val="15"/>
              </w:rPr>
              <w:t>-</w:t>
            </w:r>
          </w:p>
        </w:tc>
        <w:tc>
          <w:tcPr>
            <w:tcW w:w="701" w:type="pct"/>
            <w:tcBorders>
              <w:bottom w:val="nil"/>
            </w:tcBorders>
          </w:tcPr>
          <w:p w14:paraId="3AD9AC93" w14:textId="17D726AD" w:rsidR="00F875CC" w:rsidRPr="00000217" w:rsidRDefault="005032DB" w:rsidP="00F875CC">
            <w:pPr>
              <w:jc w:val="right"/>
              <w:rPr>
                <w:sz w:val="15"/>
                <w:szCs w:val="15"/>
              </w:rPr>
            </w:pPr>
            <w:r>
              <w:rPr>
                <w:sz w:val="15"/>
                <w:szCs w:val="15"/>
              </w:rPr>
              <w:t>-</w:t>
            </w:r>
          </w:p>
        </w:tc>
      </w:tr>
      <w:tr w:rsidR="00F875CC" w:rsidRPr="00000217" w14:paraId="26887931" w14:textId="77777777" w:rsidTr="000D4B59">
        <w:tc>
          <w:tcPr>
            <w:tcW w:w="1630" w:type="pct"/>
            <w:tcBorders>
              <w:bottom w:val="nil"/>
            </w:tcBorders>
          </w:tcPr>
          <w:p w14:paraId="628D13DD"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Štatutárne fondy a ostatné fondy</w:t>
            </w:r>
          </w:p>
        </w:tc>
        <w:tc>
          <w:tcPr>
            <w:tcW w:w="669" w:type="pct"/>
            <w:tcBorders>
              <w:bottom w:val="nil"/>
            </w:tcBorders>
          </w:tcPr>
          <w:p w14:paraId="593FF5E7" w14:textId="77777777" w:rsidR="00F875CC" w:rsidRPr="00000217" w:rsidRDefault="00F875CC" w:rsidP="00F875CC">
            <w:pPr>
              <w:ind w:left="-57"/>
              <w:jc w:val="right"/>
              <w:rPr>
                <w:snapToGrid w:val="0"/>
                <w:sz w:val="15"/>
                <w:szCs w:val="15"/>
                <w:lang w:eastAsia="sk-SK"/>
              </w:rPr>
            </w:pPr>
            <w:r w:rsidRPr="00000217">
              <w:rPr>
                <w:sz w:val="15"/>
                <w:szCs w:val="15"/>
              </w:rPr>
              <w:t>27 112 796</w:t>
            </w:r>
          </w:p>
        </w:tc>
        <w:tc>
          <w:tcPr>
            <w:tcW w:w="681" w:type="pct"/>
            <w:tcBorders>
              <w:bottom w:val="nil"/>
            </w:tcBorders>
          </w:tcPr>
          <w:p w14:paraId="05C978FC" w14:textId="5E498AAB" w:rsidR="00F875CC" w:rsidRPr="00000217" w:rsidRDefault="005032DB" w:rsidP="00F875CC">
            <w:pPr>
              <w:jc w:val="right"/>
              <w:rPr>
                <w:sz w:val="15"/>
                <w:szCs w:val="15"/>
              </w:rPr>
            </w:pPr>
            <w:r>
              <w:rPr>
                <w:sz w:val="15"/>
                <w:szCs w:val="15"/>
              </w:rPr>
              <w:t>2 354 122</w:t>
            </w:r>
          </w:p>
        </w:tc>
        <w:tc>
          <w:tcPr>
            <w:tcW w:w="639" w:type="pct"/>
            <w:tcBorders>
              <w:bottom w:val="nil"/>
            </w:tcBorders>
          </w:tcPr>
          <w:p w14:paraId="1D331BC3" w14:textId="4659A1CE" w:rsidR="00F875CC" w:rsidRPr="00000217" w:rsidRDefault="005032DB" w:rsidP="00F875CC">
            <w:pPr>
              <w:jc w:val="right"/>
              <w:rPr>
                <w:sz w:val="15"/>
                <w:szCs w:val="15"/>
              </w:rPr>
            </w:pPr>
            <w:r>
              <w:rPr>
                <w:sz w:val="15"/>
                <w:szCs w:val="15"/>
              </w:rPr>
              <w:t>-</w:t>
            </w:r>
          </w:p>
        </w:tc>
        <w:tc>
          <w:tcPr>
            <w:tcW w:w="680" w:type="pct"/>
            <w:tcBorders>
              <w:bottom w:val="nil"/>
            </w:tcBorders>
          </w:tcPr>
          <w:p w14:paraId="4CBCD4DE" w14:textId="77A133F3" w:rsidR="00F875CC" w:rsidRPr="00000217" w:rsidRDefault="005032DB" w:rsidP="00F875CC">
            <w:pPr>
              <w:jc w:val="right"/>
              <w:rPr>
                <w:sz w:val="15"/>
                <w:szCs w:val="15"/>
              </w:rPr>
            </w:pPr>
            <w:r>
              <w:rPr>
                <w:sz w:val="15"/>
                <w:szCs w:val="15"/>
              </w:rPr>
              <w:t>-</w:t>
            </w:r>
          </w:p>
        </w:tc>
        <w:tc>
          <w:tcPr>
            <w:tcW w:w="701" w:type="pct"/>
            <w:tcBorders>
              <w:bottom w:val="nil"/>
            </w:tcBorders>
          </w:tcPr>
          <w:p w14:paraId="033F1800" w14:textId="417FAC36" w:rsidR="00F875CC" w:rsidRPr="00000217" w:rsidRDefault="005032DB" w:rsidP="00F875CC">
            <w:pPr>
              <w:jc w:val="right"/>
              <w:rPr>
                <w:sz w:val="15"/>
                <w:szCs w:val="15"/>
              </w:rPr>
            </w:pPr>
            <w:r>
              <w:rPr>
                <w:sz w:val="15"/>
                <w:szCs w:val="15"/>
              </w:rPr>
              <w:t>29 466 919</w:t>
            </w:r>
          </w:p>
        </w:tc>
      </w:tr>
      <w:tr w:rsidR="00F875CC" w:rsidRPr="00000217" w14:paraId="5E227DB1" w14:textId="77777777" w:rsidTr="000D4B59">
        <w:tc>
          <w:tcPr>
            <w:tcW w:w="1630" w:type="pct"/>
            <w:tcBorders>
              <w:bottom w:val="nil"/>
            </w:tcBorders>
          </w:tcPr>
          <w:p w14:paraId="5C9E0154"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Nerozdelený zisk minulých rokov</w:t>
            </w:r>
          </w:p>
        </w:tc>
        <w:tc>
          <w:tcPr>
            <w:tcW w:w="669" w:type="pct"/>
            <w:tcBorders>
              <w:bottom w:val="nil"/>
            </w:tcBorders>
          </w:tcPr>
          <w:p w14:paraId="34A5CAA9" w14:textId="77777777" w:rsidR="00F875CC" w:rsidRPr="00000217" w:rsidRDefault="00F875CC" w:rsidP="00F875CC">
            <w:pPr>
              <w:ind w:left="-57"/>
              <w:jc w:val="right"/>
              <w:rPr>
                <w:snapToGrid w:val="0"/>
                <w:sz w:val="15"/>
                <w:szCs w:val="15"/>
                <w:lang w:eastAsia="sk-SK"/>
              </w:rPr>
            </w:pPr>
            <w:r w:rsidRPr="00000217">
              <w:rPr>
                <w:sz w:val="15"/>
                <w:szCs w:val="15"/>
              </w:rPr>
              <w:t>28 069 437</w:t>
            </w:r>
          </w:p>
        </w:tc>
        <w:tc>
          <w:tcPr>
            <w:tcW w:w="681" w:type="pct"/>
            <w:tcBorders>
              <w:bottom w:val="nil"/>
            </w:tcBorders>
          </w:tcPr>
          <w:p w14:paraId="575C7263" w14:textId="65E82FFB" w:rsidR="00F875CC" w:rsidRPr="00000217" w:rsidRDefault="00783C4A" w:rsidP="00F875CC">
            <w:pPr>
              <w:jc w:val="right"/>
              <w:rPr>
                <w:sz w:val="15"/>
                <w:szCs w:val="15"/>
              </w:rPr>
            </w:pPr>
            <w:r>
              <w:rPr>
                <w:sz w:val="15"/>
                <w:szCs w:val="15"/>
              </w:rPr>
              <w:t>3 684 728</w:t>
            </w:r>
          </w:p>
        </w:tc>
        <w:tc>
          <w:tcPr>
            <w:tcW w:w="639" w:type="pct"/>
            <w:tcBorders>
              <w:bottom w:val="nil"/>
            </w:tcBorders>
          </w:tcPr>
          <w:p w14:paraId="109D1443" w14:textId="1785A8E5" w:rsidR="00F875CC" w:rsidRPr="00000217" w:rsidRDefault="00783C4A" w:rsidP="00B70A84">
            <w:pPr>
              <w:ind w:left="-57"/>
              <w:jc w:val="right"/>
              <w:rPr>
                <w:sz w:val="15"/>
                <w:szCs w:val="15"/>
              </w:rPr>
            </w:pPr>
            <w:r>
              <w:rPr>
                <w:sz w:val="15"/>
                <w:szCs w:val="15"/>
              </w:rPr>
              <w:t>(873 950)</w:t>
            </w:r>
          </w:p>
        </w:tc>
        <w:tc>
          <w:tcPr>
            <w:tcW w:w="680" w:type="pct"/>
            <w:tcBorders>
              <w:bottom w:val="nil"/>
            </w:tcBorders>
          </w:tcPr>
          <w:p w14:paraId="751F0F13" w14:textId="5B3D195F" w:rsidR="00F875CC" w:rsidRPr="00000217" w:rsidRDefault="005032DB" w:rsidP="00F875CC">
            <w:pPr>
              <w:jc w:val="right"/>
              <w:rPr>
                <w:sz w:val="15"/>
                <w:szCs w:val="15"/>
              </w:rPr>
            </w:pPr>
            <w:r>
              <w:rPr>
                <w:sz w:val="15"/>
                <w:szCs w:val="15"/>
              </w:rPr>
              <w:t>-</w:t>
            </w:r>
          </w:p>
        </w:tc>
        <w:tc>
          <w:tcPr>
            <w:tcW w:w="701" w:type="pct"/>
            <w:tcBorders>
              <w:bottom w:val="nil"/>
            </w:tcBorders>
          </w:tcPr>
          <w:p w14:paraId="439249B5" w14:textId="0A9B755B" w:rsidR="00F875CC" w:rsidRPr="00000217" w:rsidRDefault="000D4B59" w:rsidP="00F875CC">
            <w:pPr>
              <w:jc w:val="right"/>
              <w:rPr>
                <w:sz w:val="15"/>
                <w:szCs w:val="15"/>
              </w:rPr>
            </w:pPr>
            <w:r>
              <w:rPr>
                <w:sz w:val="15"/>
                <w:szCs w:val="15"/>
              </w:rPr>
              <w:t>30 880 215</w:t>
            </w:r>
          </w:p>
        </w:tc>
      </w:tr>
      <w:tr w:rsidR="00F875CC" w:rsidRPr="00000217" w14:paraId="4F4FCE21" w14:textId="77777777" w:rsidTr="000D4B59">
        <w:tc>
          <w:tcPr>
            <w:tcW w:w="1630" w:type="pct"/>
            <w:tcBorders>
              <w:bottom w:val="nil"/>
            </w:tcBorders>
          </w:tcPr>
          <w:p w14:paraId="6C3CE071"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Neuhradená strata minulých rokov</w:t>
            </w:r>
          </w:p>
        </w:tc>
        <w:tc>
          <w:tcPr>
            <w:tcW w:w="669" w:type="pct"/>
            <w:tcBorders>
              <w:bottom w:val="nil"/>
            </w:tcBorders>
          </w:tcPr>
          <w:p w14:paraId="767B3387"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Borders>
              <w:bottom w:val="nil"/>
            </w:tcBorders>
          </w:tcPr>
          <w:p w14:paraId="6F74B235" w14:textId="2387787F" w:rsidR="00F875CC" w:rsidRPr="00000217" w:rsidRDefault="005032DB" w:rsidP="00F875CC">
            <w:pPr>
              <w:jc w:val="right"/>
              <w:rPr>
                <w:sz w:val="15"/>
                <w:szCs w:val="15"/>
              </w:rPr>
            </w:pPr>
            <w:r>
              <w:rPr>
                <w:sz w:val="15"/>
                <w:szCs w:val="15"/>
              </w:rPr>
              <w:t>-</w:t>
            </w:r>
          </w:p>
        </w:tc>
        <w:tc>
          <w:tcPr>
            <w:tcW w:w="639" w:type="pct"/>
            <w:tcBorders>
              <w:bottom w:val="nil"/>
            </w:tcBorders>
          </w:tcPr>
          <w:p w14:paraId="6AE5984F" w14:textId="1F265D35" w:rsidR="00F875CC" w:rsidRPr="00000217" w:rsidRDefault="005032DB" w:rsidP="00F875CC">
            <w:pPr>
              <w:jc w:val="right"/>
              <w:rPr>
                <w:sz w:val="15"/>
                <w:szCs w:val="15"/>
              </w:rPr>
            </w:pPr>
            <w:r>
              <w:rPr>
                <w:sz w:val="15"/>
                <w:szCs w:val="15"/>
              </w:rPr>
              <w:t>-</w:t>
            </w:r>
          </w:p>
        </w:tc>
        <w:tc>
          <w:tcPr>
            <w:tcW w:w="680" w:type="pct"/>
            <w:tcBorders>
              <w:bottom w:val="nil"/>
            </w:tcBorders>
          </w:tcPr>
          <w:p w14:paraId="0510EEB0" w14:textId="1DD26F28" w:rsidR="00F875CC" w:rsidRPr="00000217" w:rsidRDefault="005032DB" w:rsidP="00F875CC">
            <w:pPr>
              <w:jc w:val="right"/>
              <w:rPr>
                <w:sz w:val="15"/>
                <w:szCs w:val="15"/>
              </w:rPr>
            </w:pPr>
            <w:r>
              <w:rPr>
                <w:sz w:val="15"/>
                <w:szCs w:val="15"/>
              </w:rPr>
              <w:t>-</w:t>
            </w:r>
          </w:p>
        </w:tc>
        <w:tc>
          <w:tcPr>
            <w:tcW w:w="701" w:type="pct"/>
            <w:tcBorders>
              <w:bottom w:val="nil"/>
            </w:tcBorders>
          </w:tcPr>
          <w:p w14:paraId="75A17D46" w14:textId="2CFF0E26" w:rsidR="00F875CC" w:rsidRPr="00000217" w:rsidRDefault="005032DB" w:rsidP="00F875CC">
            <w:pPr>
              <w:jc w:val="right"/>
              <w:rPr>
                <w:sz w:val="15"/>
                <w:szCs w:val="15"/>
              </w:rPr>
            </w:pPr>
            <w:r>
              <w:rPr>
                <w:sz w:val="15"/>
                <w:szCs w:val="15"/>
              </w:rPr>
              <w:t>-</w:t>
            </w:r>
          </w:p>
        </w:tc>
      </w:tr>
      <w:tr w:rsidR="00F875CC" w:rsidRPr="00000217" w14:paraId="68F0850A" w14:textId="77777777" w:rsidTr="000D4B59">
        <w:tc>
          <w:tcPr>
            <w:tcW w:w="1630" w:type="pct"/>
            <w:tcBorders>
              <w:bottom w:val="nil"/>
            </w:tcBorders>
          </w:tcPr>
          <w:p w14:paraId="43A3B0D0"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Výsledok hospodárenia bežného účtovného obdobia</w:t>
            </w:r>
          </w:p>
        </w:tc>
        <w:tc>
          <w:tcPr>
            <w:tcW w:w="669" w:type="pct"/>
            <w:tcBorders>
              <w:bottom w:val="nil"/>
            </w:tcBorders>
            <w:vAlign w:val="bottom"/>
          </w:tcPr>
          <w:p w14:paraId="79C2F9D2" w14:textId="77777777" w:rsidR="00F875CC" w:rsidRPr="00000217" w:rsidRDefault="00F875CC" w:rsidP="00F875CC">
            <w:pPr>
              <w:ind w:left="-57"/>
              <w:jc w:val="right"/>
              <w:rPr>
                <w:snapToGrid w:val="0"/>
                <w:sz w:val="15"/>
                <w:szCs w:val="15"/>
                <w:lang w:eastAsia="sk-SK"/>
              </w:rPr>
            </w:pPr>
            <w:r w:rsidRPr="00000217">
              <w:rPr>
                <w:sz w:val="15"/>
                <w:szCs w:val="15"/>
              </w:rPr>
              <w:t>12 060 124</w:t>
            </w:r>
          </w:p>
        </w:tc>
        <w:tc>
          <w:tcPr>
            <w:tcW w:w="681" w:type="pct"/>
            <w:tcBorders>
              <w:bottom w:val="nil"/>
            </w:tcBorders>
            <w:vAlign w:val="bottom"/>
          </w:tcPr>
          <w:p w14:paraId="47F6DA76" w14:textId="77777777" w:rsidR="00F875CC" w:rsidRPr="00000217" w:rsidRDefault="00F875CC" w:rsidP="00B70A84">
            <w:pPr>
              <w:ind w:left="-181"/>
              <w:jc w:val="right"/>
              <w:rPr>
                <w:sz w:val="15"/>
                <w:szCs w:val="15"/>
              </w:rPr>
            </w:pPr>
          </w:p>
        </w:tc>
        <w:tc>
          <w:tcPr>
            <w:tcW w:w="639" w:type="pct"/>
            <w:tcBorders>
              <w:bottom w:val="nil"/>
            </w:tcBorders>
            <w:vAlign w:val="bottom"/>
          </w:tcPr>
          <w:p w14:paraId="6427AD5E" w14:textId="16691D85" w:rsidR="00F875CC" w:rsidRPr="00000217" w:rsidRDefault="003702AE" w:rsidP="00F875CC">
            <w:pPr>
              <w:jc w:val="right"/>
              <w:rPr>
                <w:sz w:val="15"/>
                <w:szCs w:val="15"/>
              </w:rPr>
            </w:pPr>
            <w:r>
              <w:rPr>
                <w:sz w:val="15"/>
                <w:szCs w:val="15"/>
              </w:rPr>
              <w:t>-</w:t>
            </w:r>
          </w:p>
        </w:tc>
        <w:tc>
          <w:tcPr>
            <w:tcW w:w="680" w:type="pct"/>
            <w:tcBorders>
              <w:bottom w:val="nil"/>
            </w:tcBorders>
            <w:vAlign w:val="bottom"/>
          </w:tcPr>
          <w:p w14:paraId="6132DA72" w14:textId="09C2EF75" w:rsidR="00F875CC" w:rsidRPr="00000217" w:rsidRDefault="003702AE" w:rsidP="00B70A84">
            <w:pPr>
              <w:ind w:left="-57"/>
              <w:jc w:val="right"/>
              <w:rPr>
                <w:sz w:val="15"/>
                <w:szCs w:val="15"/>
              </w:rPr>
            </w:pPr>
            <w:r>
              <w:rPr>
                <w:sz w:val="15"/>
                <w:szCs w:val="15"/>
              </w:rPr>
              <w:t>(12 060 124)</w:t>
            </w:r>
          </w:p>
        </w:tc>
        <w:tc>
          <w:tcPr>
            <w:tcW w:w="701" w:type="pct"/>
            <w:tcBorders>
              <w:bottom w:val="nil"/>
            </w:tcBorders>
            <w:vAlign w:val="bottom"/>
          </w:tcPr>
          <w:p w14:paraId="76F32572" w14:textId="43D805F9" w:rsidR="00F875CC" w:rsidRPr="00000217" w:rsidRDefault="000D4B59" w:rsidP="00F875CC">
            <w:pPr>
              <w:jc w:val="right"/>
              <w:rPr>
                <w:sz w:val="15"/>
                <w:szCs w:val="15"/>
              </w:rPr>
            </w:pPr>
            <w:r>
              <w:rPr>
                <w:sz w:val="15"/>
                <w:szCs w:val="15"/>
              </w:rPr>
              <w:t>14 195 930</w:t>
            </w:r>
          </w:p>
        </w:tc>
      </w:tr>
      <w:tr w:rsidR="00F875CC" w:rsidRPr="00000217" w14:paraId="2758057F" w14:textId="77777777" w:rsidTr="000D4B59">
        <w:tc>
          <w:tcPr>
            <w:tcW w:w="1630" w:type="pct"/>
            <w:tcBorders>
              <w:bottom w:val="nil"/>
            </w:tcBorders>
          </w:tcPr>
          <w:p w14:paraId="6E2CCFEF"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Vyplatené dividendy</w:t>
            </w:r>
          </w:p>
        </w:tc>
        <w:tc>
          <w:tcPr>
            <w:tcW w:w="669" w:type="pct"/>
            <w:tcBorders>
              <w:bottom w:val="nil"/>
            </w:tcBorders>
          </w:tcPr>
          <w:p w14:paraId="4831F4F7" w14:textId="7DAD2491" w:rsidR="00F875CC" w:rsidRPr="00000217" w:rsidRDefault="00F875CC" w:rsidP="00F875CC">
            <w:pPr>
              <w:ind w:left="-57"/>
              <w:jc w:val="right"/>
              <w:rPr>
                <w:snapToGrid w:val="0"/>
                <w:sz w:val="15"/>
                <w:szCs w:val="15"/>
                <w:lang w:eastAsia="sk-SK"/>
              </w:rPr>
            </w:pPr>
          </w:p>
        </w:tc>
        <w:tc>
          <w:tcPr>
            <w:tcW w:w="681" w:type="pct"/>
            <w:tcBorders>
              <w:bottom w:val="nil"/>
            </w:tcBorders>
          </w:tcPr>
          <w:p w14:paraId="3F8F8C5C" w14:textId="24BF7000" w:rsidR="00F875CC" w:rsidRPr="00000217" w:rsidRDefault="00F875CC" w:rsidP="00B70A84">
            <w:pPr>
              <w:jc w:val="right"/>
              <w:rPr>
                <w:sz w:val="15"/>
                <w:szCs w:val="15"/>
              </w:rPr>
            </w:pPr>
          </w:p>
        </w:tc>
        <w:tc>
          <w:tcPr>
            <w:tcW w:w="639" w:type="pct"/>
            <w:tcBorders>
              <w:bottom w:val="nil"/>
            </w:tcBorders>
          </w:tcPr>
          <w:p w14:paraId="01087D18" w14:textId="473E34B2" w:rsidR="00F875CC" w:rsidRPr="00000217" w:rsidRDefault="005A22EC" w:rsidP="00F875CC">
            <w:pPr>
              <w:jc w:val="right"/>
              <w:rPr>
                <w:sz w:val="15"/>
                <w:szCs w:val="15"/>
              </w:rPr>
            </w:pPr>
            <w:r>
              <w:rPr>
                <w:sz w:val="15"/>
                <w:szCs w:val="15"/>
              </w:rPr>
              <w:t>(5 000 000)</w:t>
            </w:r>
          </w:p>
        </w:tc>
        <w:tc>
          <w:tcPr>
            <w:tcW w:w="680" w:type="pct"/>
            <w:tcBorders>
              <w:bottom w:val="nil"/>
            </w:tcBorders>
          </w:tcPr>
          <w:p w14:paraId="3DB3A2C3" w14:textId="0B213507" w:rsidR="00F875CC" w:rsidRPr="00000217" w:rsidRDefault="00DD007D" w:rsidP="00F875CC">
            <w:pPr>
              <w:jc w:val="right"/>
              <w:rPr>
                <w:sz w:val="15"/>
                <w:szCs w:val="15"/>
              </w:rPr>
            </w:pPr>
            <w:r>
              <w:rPr>
                <w:sz w:val="15"/>
                <w:szCs w:val="15"/>
              </w:rPr>
              <w:t>5 000 000</w:t>
            </w:r>
          </w:p>
        </w:tc>
        <w:tc>
          <w:tcPr>
            <w:tcW w:w="701" w:type="pct"/>
            <w:tcBorders>
              <w:bottom w:val="nil"/>
            </w:tcBorders>
          </w:tcPr>
          <w:p w14:paraId="2F77F0A7" w14:textId="77777777" w:rsidR="00F875CC" w:rsidRPr="00000217" w:rsidRDefault="00F875CC" w:rsidP="00F875CC">
            <w:pPr>
              <w:jc w:val="right"/>
              <w:rPr>
                <w:sz w:val="15"/>
                <w:szCs w:val="15"/>
              </w:rPr>
            </w:pPr>
          </w:p>
        </w:tc>
      </w:tr>
      <w:tr w:rsidR="00F875CC" w:rsidRPr="00000217" w14:paraId="4783091D" w14:textId="77777777" w:rsidTr="000D4B59">
        <w:tc>
          <w:tcPr>
            <w:tcW w:w="1630" w:type="pct"/>
            <w:tcBorders>
              <w:bottom w:val="nil"/>
            </w:tcBorders>
          </w:tcPr>
          <w:p w14:paraId="76D78FE8"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Ostatné položky vlastného imania</w:t>
            </w:r>
          </w:p>
        </w:tc>
        <w:tc>
          <w:tcPr>
            <w:tcW w:w="669" w:type="pct"/>
            <w:tcBorders>
              <w:bottom w:val="nil"/>
            </w:tcBorders>
          </w:tcPr>
          <w:p w14:paraId="46B8AF04" w14:textId="77777777" w:rsidR="00F875CC" w:rsidRPr="00000217" w:rsidRDefault="00F875CC" w:rsidP="00F875CC">
            <w:pPr>
              <w:ind w:left="-57"/>
              <w:jc w:val="right"/>
              <w:rPr>
                <w:snapToGrid w:val="0"/>
                <w:sz w:val="15"/>
                <w:szCs w:val="15"/>
                <w:lang w:eastAsia="sk-SK"/>
              </w:rPr>
            </w:pPr>
            <w:r w:rsidRPr="00000217">
              <w:rPr>
                <w:sz w:val="15"/>
                <w:szCs w:val="15"/>
              </w:rPr>
              <w:t>-</w:t>
            </w:r>
          </w:p>
        </w:tc>
        <w:tc>
          <w:tcPr>
            <w:tcW w:w="681" w:type="pct"/>
            <w:tcBorders>
              <w:bottom w:val="nil"/>
            </w:tcBorders>
          </w:tcPr>
          <w:p w14:paraId="361F107C" w14:textId="77777777" w:rsidR="00F875CC" w:rsidRPr="00000217" w:rsidRDefault="00F875CC" w:rsidP="00F875CC">
            <w:pPr>
              <w:jc w:val="right"/>
              <w:rPr>
                <w:sz w:val="15"/>
                <w:szCs w:val="15"/>
              </w:rPr>
            </w:pPr>
          </w:p>
        </w:tc>
        <w:tc>
          <w:tcPr>
            <w:tcW w:w="639" w:type="pct"/>
            <w:tcBorders>
              <w:bottom w:val="nil"/>
            </w:tcBorders>
          </w:tcPr>
          <w:p w14:paraId="60C82B54" w14:textId="77777777" w:rsidR="00F875CC" w:rsidRPr="00000217" w:rsidRDefault="00F875CC" w:rsidP="00F875CC">
            <w:pPr>
              <w:jc w:val="right"/>
              <w:rPr>
                <w:sz w:val="15"/>
                <w:szCs w:val="15"/>
              </w:rPr>
            </w:pPr>
          </w:p>
        </w:tc>
        <w:tc>
          <w:tcPr>
            <w:tcW w:w="680" w:type="pct"/>
            <w:tcBorders>
              <w:bottom w:val="nil"/>
            </w:tcBorders>
          </w:tcPr>
          <w:p w14:paraId="7A331DE3" w14:textId="77777777" w:rsidR="00F875CC" w:rsidRPr="00000217" w:rsidRDefault="00F875CC" w:rsidP="00F875CC">
            <w:pPr>
              <w:jc w:val="right"/>
              <w:rPr>
                <w:sz w:val="15"/>
                <w:szCs w:val="15"/>
              </w:rPr>
            </w:pPr>
          </w:p>
        </w:tc>
        <w:tc>
          <w:tcPr>
            <w:tcW w:w="701" w:type="pct"/>
            <w:tcBorders>
              <w:bottom w:val="nil"/>
            </w:tcBorders>
          </w:tcPr>
          <w:p w14:paraId="160E8EA5" w14:textId="77777777" w:rsidR="00F875CC" w:rsidRPr="00000217" w:rsidRDefault="00F875CC" w:rsidP="00F875CC">
            <w:pPr>
              <w:jc w:val="right"/>
              <w:rPr>
                <w:sz w:val="15"/>
                <w:szCs w:val="15"/>
              </w:rPr>
            </w:pPr>
          </w:p>
        </w:tc>
      </w:tr>
      <w:tr w:rsidR="00F875CC" w:rsidRPr="00000217" w14:paraId="46E4D057" w14:textId="77777777" w:rsidTr="000D4B59">
        <w:tc>
          <w:tcPr>
            <w:tcW w:w="1630" w:type="pct"/>
            <w:tcBorders>
              <w:top w:val="nil"/>
              <w:bottom w:val="single" w:sz="8" w:space="0" w:color="auto"/>
            </w:tcBorders>
          </w:tcPr>
          <w:p w14:paraId="090167B8"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 xml:space="preserve">Účet 491 – Vlastné imanie fyzickej osoby – podnikateľa </w:t>
            </w:r>
          </w:p>
        </w:tc>
        <w:tc>
          <w:tcPr>
            <w:tcW w:w="669" w:type="pct"/>
            <w:tcBorders>
              <w:top w:val="nil"/>
              <w:bottom w:val="single" w:sz="8" w:space="0" w:color="auto"/>
            </w:tcBorders>
            <w:vAlign w:val="bottom"/>
          </w:tcPr>
          <w:p w14:paraId="15F4AA94" w14:textId="77777777" w:rsidR="00F875CC" w:rsidRPr="00000217" w:rsidRDefault="00F875CC" w:rsidP="00F875CC">
            <w:pPr>
              <w:ind w:left="-57"/>
              <w:jc w:val="right"/>
              <w:rPr>
                <w:bCs/>
                <w:snapToGrid w:val="0"/>
                <w:sz w:val="15"/>
                <w:szCs w:val="15"/>
                <w:lang w:eastAsia="sk-SK"/>
              </w:rPr>
            </w:pPr>
            <w:r w:rsidRPr="00000217">
              <w:rPr>
                <w:sz w:val="15"/>
                <w:szCs w:val="15"/>
              </w:rPr>
              <w:t>-</w:t>
            </w:r>
          </w:p>
        </w:tc>
        <w:tc>
          <w:tcPr>
            <w:tcW w:w="681" w:type="pct"/>
            <w:tcBorders>
              <w:top w:val="nil"/>
              <w:bottom w:val="single" w:sz="8" w:space="0" w:color="auto"/>
            </w:tcBorders>
            <w:vAlign w:val="bottom"/>
          </w:tcPr>
          <w:p w14:paraId="6640B419" w14:textId="77777777" w:rsidR="00F875CC" w:rsidRPr="00000217" w:rsidRDefault="00F875CC" w:rsidP="00F875CC">
            <w:pPr>
              <w:jc w:val="right"/>
              <w:rPr>
                <w:sz w:val="15"/>
                <w:szCs w:val="15"/>
              </w:rPr>
            </w:pPr>
          </w:p>
        </w:tc>
        <w:tc>
          <w:tcPr>
            <w:tcW w:w="639" w:type="pct"/>
            <w:tcBorders>
              <w:top w:val="nil"/>
              <w:bottom w:val="single" w:sz="8" w:space="0" w:color="auto"/>
            </w:tcBorders>
            <w:vAlign w:val="bottom"/>
          </w:tcPr>
          <w:p w14:paraId="5B4A1618" w14:textId="77777777" w:rsidR="00F875CC" w:rsidRPr="00000217" w:rsidRDefault="00F875CC" w:rsidP="00F875CC">
            <w:pPr>
              <w:jc w:val="right"/>
              <w:rPr>
                <w:sz w:val="15"/>
                <w:szCs w:val="15"/>
              </w:rPr>
            </w:pPr>
          </w:p>
        </w:tc>
        <w:tc>
          <w:tcPr>
            <w:tcW w:w="680" w:type="pct"/>
            <w:tcBorders>
              <w:top w:val="nil"/>
              <w:bottom w:val="single" w:sz="8" w:space="0" w:color="auto"/>
            </w:tcBorders>
            <w:vAlign w:val="bottom"/>
          </w:tcPr>
          <w:p w14:paraId="443E8FF4" w14:textId="77777777" w:rsidR="00F875CC" w:rsidRPr="00000217" w:rsidRDefault="00F875CC" w:rsidP="00F875CC">
            <w:pPr>
              <w:jc w:val="right"/>
              <w:rPr>
                <w:sz w:val="15"/>
                <w:szCs w:val="15"/>
              </w:rPr>
            </w:pPr>
          </w:p>
        </w:tc>
        <w:tc>
          <w:tcPr>
            <w:tcW w:w="701" w:type="pct"/>
            <w:tcBorders>
              <w:top w:val="nil"/>
              <w:bottom w:val="single" w:sz="8" w:space="0" w:color="auto"/>
            </w:tcBorders>
            <w:vAlign w:val="bottom"/>
          </w:tcPr>
          <w:p w14:paraId="2F25596F" w14:textId="77777777" w:rsidR="00F875CC" w:rsidRPr="00000217" w:rsidRDefault="00F875CC" w:rsidP="00F875CC">
            <w:pPr>
              <w:jc w:val="right"/>
              <w:rPr>
                <w:sz w:val="15"/>
                <w:szCs w:val="15"/>
              </w:rPr>
            </w:pPr>
          </w:p>
        </w:tc>
      </w:tr>
    </w:tbl>
    <w:p w14:paraId="53196B5A" w14:textId="77777777" w:rsidR="00F61057" w:rsidRPr="00000217" w:rsidRDefault="00F61057" w:rsidP="00341362">
      <w:pPr>
        <w:rPr>
          <w:rFonts w:cs="Arial"/>
          <w:i/>
          <w:snapToGrid w:val="0"/>
          <w:lang w:eastAsia="sk-SK"/>
        </w:rPr>
      </w:pPr>
    </w:p>
    <w:p w14:paraId="11383C0E" w14:textId="77777777" w:rsidR="007204F1" w:rsidRPr="00000217" w:rsidRDefault="00B11A63" w:rsidP="007204F1">
      <w:pPr>
        <w:rPr>
          <w:snapToGrid w:val="0"/>
          <w:color w:val="000000"/>
          <w:u w:val="single"/>
          <w:lang w:eastAsia="sk-SK"/>
        </w:rPr>
      </w:pPr>
      <w:r w:rsidRPr="00000217">
        <w:rPr>
          <w:snapToGrid w:val="0"/>
          <w:u w:val="single"/>
          <w:lang w:eastAsia="sk-SK"/>
        </w:rPr>
        <w:br w:type="page"/>
      </w:r>
    </w:p>
    <w:p w14:paraId="3564AF31" w14:textId="77777777" w:rsidR="00F875CC" w:rsidRPr="00000217" w:rsidRDefault="00F875CC" w:rsidP="00F875CC">
      <w:pPr>
        <w:rPr>
          <w:snapToGrid w:val="0"/>
          <w:color w:val="000000"/>
          <w:u w:val="single"/>
          <w:lang w:eastAsia="sk-SK"/>
        </w:rPr>
      </w:pPr>
      <w:r w:rsidRPr="00000217">
        <w:rPr>
          <w:snapToGrid w:val="0"/>
          <w:color w:val="000000"/>
          <w:u w:val="single"/>
          <w:lang w:eastAsia="sk-SK"/>
        </w:rPr>
        <w:lastRenderedPageBreak/>
        <w:t>31. december 2014</w:t>
      </w:r>
    </w:p>
    <w:p w14:paraId="72A1B6ED" w14:textId="77777777" w:rsidR="00F875CC" w:rsidRPr="00000217" w:rsidRDefault="00F875CC" w:rsidP="00F875CC">
      <w:pPr>
        <w:rPr>
          <w:snapToGrid w:val="0"/>
          <w:color w:val="000000"/>
          <w:lang w:eastAsia="sk-SK"/>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888"/>
        <w:gridCol w:w="1185"/>
        <w:gridCol w:w="973"/>
        <w:gridCol w:w="1324"/>
        <w:gridCol w:w="1246"/>
        <w:gridCol w:w="1244"/>
      </w:tblGrid>
      <w:tr w:rsidR="00F875CC" w:rsidRPr="00000217" w14:paraId="631590D6" w14:textId="77777777" w:rsidTr="00F875CC">
        <w:tc>
          <w:tcPr>
            <w:tcW w:w="1630" w:type="pct"/>
            <w:tcBorders>
              <w:top w:val="single" w:sz="8" w:space="0" w:color="auto"/>
              <w:bottom w:val="nil"/>
            </w:tcBorders>
            <w:vAlign w:val="center"/>
          </w:tcPr>
          <w:p w14:paraId="40F390EB" w14:textId="77777777" w:rsidR="00F875CC" w:rsidRPr="00000217" w:rsidRDefault="00F875CC" w:rsidP="00F875CC">
            <w:pPr>
              <w:jc w:val="left"/>
              <w:rPr>
                <w:b/>
                <w:i/>
                <w:sz w:val="15"/>
                <w:szCs w:val="15"/>
              </w:rPr>
            </w:pPr>
            <w:r w:rsidRPr="00000217">
              <w:rPr>
                <w:b/>
                <w:i/>
                <w:sz w:val="15"/>
                <w:szCs w:val="15"/>
              </w:rPr>
              <w:t>Položka</w:t>
            </w:r>
          </w:p>
        </w:tc>
        <w:tc>
          <w:tcPr>
            <w:tcW w:w="669" w:type="pct"/>
            <w:tcBorders>
              <w:top w:val="single" w:sz="8" w:space="0" w:color="auto"/>
              <w:bottom w:val="nil"/>
            </w:tcBorders>
            <w:vAlign w:val="center"/>
          </w:tcPr>
          <w:p w14:paraId="5B0B53B9" w14:textId="77777777" w:rsidR="00F875CC" w:rsidRPr="00000217" w:rsidRDefault="00F875CC" w:rsidP="00F875CC">
            <w:pPr>
              <w:ind w:left="-57" w:right="-57"/>
              <w:jc w:val="center"/>
              <w:rPr>
                <w:b/>
                <w:i/>
                <w:sz w:val="15"/>
                <w:szCs w:val="15"/>
              </w:rPr>
            </w:pPr>
            <w:r w:rsidRPr="00000217">
              <w:rPr>
                <w:b/>
                <w:i/>
                <w:sz w:val="15"/>
                <w:szCs w:val="15"/>
              </w:rPr>
              <w:t xml:space="preserve">Stav </w:t>
            </w:r>
            <w:r w:rsidRPr="00000217">
              <w:rPr>
                <w:b/>
                <w:i/>
                <w:sz w:val="15"/>
                <w:szCs w:val="15"/>
              </w:rPr>
              <w:br/>
              <w:t>k 1. 1. 2014</w:t>
            </w:r>
          </w:p>
        </w:tc>
        <w:tc>
          <w:tcPr>
            <w:tcW w:w="549" w:type="pct"/>
            <w:tcBorders>
              <w:top w:val="single" w:sz="8" w:space="0" w:color="auto"/>
              <w:bottom w:val="nil"/>
            </w:tcBorders>
            <w:vAlign w:val="center"/>
          </w:tcPr>
          <w:p w14:paraId="5C97BD91" w14:textId="77777777" w:rsidR="00F875CC" w:rsidRPr="00000217" w:rsidRDefault="00F875CC" w:rsidP="00F875CC">
            <w:pPr>
              <w:ind w:left="-57" w:right="-57"/>
              <w:jc w:val="center"/>
              <w:rPr>
                <w:b/>
                <w:i/>
                <w:sz w:val="15"/>
                <w:szCs w:val="15"/>
              </w:rPr>
            </w:pPr>
            <w:r w:rsidRPr="00000217">
              <w:rPr>
                <w:b/>
                <w:i/>
                <w:sz w:val="15"/>
                <w:szCs w:val="15"/>
              </w:rPr>
              <w:t>Prírastky</w:t>
            </w:r>
          </w:p>
        </w:tc>
        <w:tc>
          <w:tcPr>
            <w:tcW w:w="747" w:type="pct"/>
            <w:tcBorders>
              <w:top w:val="single" w:sz="8" w:space="0" w:color="auto"/>
              <w:bottom w:val="nil"/>
            </w:tcBorders>
            <w:vAlign w:val="center"/>
          </w:tcPr>
          <w:p w14:paraId="445049F4" w14:textId="77777777" w:rsidR="00F875CC" w:rsidRPr="00000217" w:rsidRDefault="00F875CC" w:rsidP="00F875CC">
            <w:pPr>
              <w:ind w:left="-57" w:right="-57"/>
              <w:jc w:val="center"/>
              <w:rPr>
                <w:b/>
                <w:i/>
                <w:sz w:val="15"/>
                <w:szCs w:val="15"/>
              </w:rPr>
            </w:pPr>
            <w:r w:rsidRPr="00000217">
              <w:rPr>
                <w:b/>
                <w:i/>
                <w:sz w:val="15"/>
                <w:szCs w:val="15"/>
              </w:rPr>
              <w:t>Úbytky</w:t>
            </w:r>
          </w:p>
        </w:tc>
        <w:tc>
          <w:tcPr>
            <w:tcW w:w="703" w:type="pct"/>
            <w:tcBorders>
              <w:top w:val="single" w:sz="8" w:space="0" w:color="auto"/>
              <w:bottom w:val="nil"/>
            </w:tcBorders>
            <w:vAlign w:val="center"/>
          </w:tcPr>
          <w:p w14:paraId="5731ED28" w14:textId="77777777" w:rsidR="00F875CC" w:rsidRPr="00000217" w:rsidRDefault="00F875CC" w:rsidP="00F875CC">
            <w:pPr>
              <w:ind w:left="-57" w:right="-57"/>
              <w:jc w:val="center"/>
              <w:rPr>
                <w:b/>
                <w:i/>
                <w:sz w:val="15"/>
                <w:szCs w:val="15"/>
              </w:rPr>
            </w:pPr>
            <w:r w:rsidRPr="00000217">
              <w:rPr>
                <w:b/>
                <w:i/>
                <w:sz w:val="15"/>
                <w:szCs w:val="15"/>
              </w:rPr>
              <w:t>Presuny</w:t>
            </w:r>
          </w:p>
        </w:tc>
        <w:tc>
          <w:tcPr>
            <w:tcW w:w="702" w:type="pct"/>
            <w:tcBorders>
              <w:top w:val="single" w:sz="8" w:space="0" w:color="auto"/>
              <w:bottom w:val="nil"/>
            </w:tcBorders>
            <w:vAlign w:val="center"/>
          </w:tcPr>
          <w:p w14:paraId="3163F75E" w14:textId="77777777" w:rsidR="00F875CC" w:rsidRPr="00000217" w:rsidRDefault="00F875CC" w:rsidP="00F875CC">
            <w:pPr>
              <w:ind w:left="-113" w:right="-113"/>
              <w:jc w:val="center"/>
              <w:rPr>
                <w:b/>
                <w:i/>
                <w:sz w:val="15"/>
                <w:szCs w:val="15"/>
              </w:rPr>
            </w:pPr>
            <w:r w:rsidRPr="00000217">
              <w:rPr>
                <w:b/>
                <w:i/>
                <w:sz w:val="15"/>
                <w:szCs w:val="15"/>
              </w:rPr>
              <w:t xml:space="preserve">Stav </w:t>
            </w:r>
            <w:r w:rsidRPr="00000217">
              <w:rPr>
                <w:b/>
                <w:i/>
                <w:sz w:val="15"/>
                <w:szCs w:val="15"/>
              </w:rPr>
              <w:br/>
              <w:t>k 31. 12. 2014</w:t>
            </w:r>
          </w:p>
        </w:tc>
      </w:tr>
      <w:tr w:rsidR="00F875CC" w:rsidRPr="00000217" w14:paraId="36295CC7" w14:textId="77777777" w:rsidTr="00F875CC">
        <w:tc>
          <w:tcPr>
            <w:tcW w:w="1630" w:type="pct"/>
            <w:tcBorders>
              <w:top w:val="single" w:sz="4" w:space="0" w:color="auto"/>
            </w:tcBorders>
          </w:tcPr>
          <w:p w14:paraId="4D624AB7"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Základné imanie</w:t>
            </w:r>
          </w:p>
        </w:tc>
        <w:tc>
          <w:tcPr>
            <w:tcW w:w="669" w:type="pct"/>
            <w:tcBorders>
              <w:top w:val="single" w:sz="4" w:space="0" w:color="auto"/>
            </w:tcBorders>
            <w:vAlign w:val="bottom"/>
          </w:tcPr>
          <w:p w14:paraId="4ED93AAD" w14:textId="77777777" w:rsidR="00F875CC" w:rsidRPr="00000217" w:rsidRDefault="00F875CC" w:rsidP="00F875CC">
            <w:pPr>
              <w:ind w:left="-57"/>
              <w:jc w:val="right"/>
              <w:rPr>
                <w:snapToGrid w:val="0"/>
                <w:sz w:val="15"/>
                <w:szCs w:val="15"/>
                <w:lang w:eastAsia="sk-SK"/>
              </w:rPr>
            </w:pPr>
            <w:r w:rsidRPr="00000217">
              <w:rPr>
                <w:bCs/>
                <w:snapToGrid w:val="0"/>
                <w:sz w:val="15"/>
                <w:szCs w:val="15"/>
                <w:lang w:eastAsia="sk-SK"/>
              </w:rPr>
              <w:t>36 446 940</w:t>
            </w:r>
          </w:p>
        </w:tc>
        <w:tc>
          <w:tcPr>
            <w:tcW w:w="549" w:type="pct"/>
            <w:tcBorders>
              <w:top w:val="single" w:sz="4" w:space="0" w:color="auto"/>
            </w:tcBorders>
            <w:vAlign w:val="bottom"/>
          </w:tcPr>
          <w:p w14:paraId="7EACE3C6" w14:textId="77777777" w:rsidR="00F875CC" w:rsidRPr="00000217" w:rsidRDefault="00F875CC" w:rsidP="00F875CC">
            <w:pPr>
              <w:jc w:val="right"/>
              <w:rPr>
                <w:snapToGrid w:val="0"/>
                <w:sz w:val="15"/>
                <w:szCs w:val="15"/>
                <w:lang w:eastAsia="sk-SK"/>
              </w:rPr>
            </w:pPr>
            <w:r w:rsidRPr="00000217">
              <w:rPr>
                <w:snapToGrid w:val="0"/>
                <w:sz w:val="15"/>
                <w:szCs w:val="15"/>
                <w:lang w:eastAsia="sk-SK"/>
              </w:rPr>
              <w:t>-</w:t>
            </w:r>
          </w:p>
        </w:tc>
        <w:tc>
          <w:tcPr>
            <w:tcW w:w="747" w:type="pct"/>
            <w:tcBorders>
              <w:top w:val="single" w:sz="4" w:space="0" w:color="auto"/>
            </w:tcBorders>
            <w:vAlign w:val="bottom"/>
          </w:tcPr>
          <w:p w14:paraId="49AB1678" w14:textId="77777777" w:rsidR="00F875CC" w:rsidRPr="00000217" w:rsidRDefault="00F875CC" w:rsidP="00F875CC">
            <w:pPr>
              <w:jc w:val="right"/>
              <w:rPr>
                <w:snapToGrid w:val="0"/>
                <w:sz w:val="15"/>
                <w:szCs w:val="15"/>
                <w:lang w:eastAsia="sk-SK"/>
              </w:rPr>
            </w:pPr>
            <w:r w:rsidRPr="00000217">
              <w:rPr>
                <w:snapToGrid w:val="0"/>
                <w:sz w:val="15"/>
                <w:szCs w:val="15"/>
                <w:lang w:eastAsia="sk-SK"/>
              </w:rPr>
              <w:t>-</w:t>
            </w:r>
          </w:p>
        </w:tc>
        <w:tc>
          <w:tcPr>
            <w:tcW w:w="703" w:type="pct"/>
            <w:tcBorders>
              <w:top w:val="single" w:sz="4" w:space="0" w:color="auto"/>
            </w:tcBorders>
            <w:vAlign w:val="bottom"/>
          </w:tcPr>
          <w:p w14:paraId="4389D708" w14:textId="77777777" w:rsidR="00F875CC" w:rsidRPr="00000217" w:rsidRDefault="00F875CC" w:rsidP="00F875CC">
            <w:pPr>
              <w:jc w:val="right"/>
              <w:rPr>
                <w:snapToGrid w:val="0"/>
                <w:sz w:val="15"/>
                <w:szCs w:val="15"/>
                <w:lang w:eastAsia="sk-SK"/>
              </w:rPr>
            </w:pPr>
            <w:r w:rsidRPr="00000217">
              <w:rPr>
                <w:snapToGrid w:val="0"/>
                <w:sz w:val="15"/>
                <w:szCs w:val="15"/>
                <w:lang w:eastAsia="sk-SK"/>
              </w:rPr>
              <w:t>-</w:t>
            </w:r>
          </w:p>
        </w:tc>
        <w:tc>
          <w:tcPr>
            <w:tcW w:w="702" w:type="pct"/>
            <w:tcBorders>
              <w:top w:val="single" w:sz="4" w:space="0" w:color="auto"/>
            </w:tcBorders>
            <w:vAlign w:val="bottom"/>
          </w:tcPr>
          <w:p w14:paraId="1A0B14CB" w14:textId="77777777" w:rsidR="00F875CC" w:rsidRPr="00000217" w:rsidRDefault="00F875CC" w:rsidP="00F875CC">
            <w:pPr>
              <w:jc w:val="right"/>
              <w:rPr>
                <w:bCs/>
                <w:snapToGrid w:val="0"/>
                <w:sz w:val="15"/>
                <w:szCs w:val="15"/>
                <w:lang w:eastAsia="sk-SK"/>
              </w:rPr>
            </w:pPr>
            <w:r w:rsidRPr="00000217">
              <w:rPr>
                <w:bCs/>
                <w:snapToGrid w:val="0"/>
                <w:sz w:val="15"/>
                <w:szCs w:val="15"/>
                <w:lang w:eastAsia="sk-SK"/>
              </w:rPr>
              <w:t>36 446 940</w:t>
            </w:r>
          </w:p>
        </w:tc>
      </w:tr>
      <w:tr w:rsidR="00F875CC" w:rsidRPr="00000217" w14:paraId="1DD0A811" w14:textId="77777777" w:rsidTr="00F875CC">
        <w:tc>
          <w:tcPr>
            <w:tcW w:w="1630" w:type="pct"/>
          </w:tcPr>
          <w:p w14:paraId="6BD91E80"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Vlastné akcie a vlastné obchodné podiely</w:t>
            </w:r>
          </w:p>
        </w:tc>
        <w:tc>
          <w:tcPr>
            <w:tcW w:w="669" w:type="pct"/>
            <w:vAlign w:val="bottom"/>
          </w:tcPr>
          <w:p w14:paraId="0373F709"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vAlign w:val="bottom"/>
          </w:tcPr>
          <w:p w14:paraId="12D8C25B" w14:textId="77777777" w:rsidR="00F875CC" w:rsidRPr="00000217" w:rsidRDefault="00F875CC" w:rsidP="00F875CC">
            <w:pPr>
              <w:jc w:val="right"/>
              <w:rPr>
                <w:sz w:val="15"/>
                <w:szCs w:val="15"/>
              </w:rPr>
            </w:pPr>
            <w:r w:rsidRPr="00000217">
              <w:rPr>
                <w:sz w:val="15"/>
                <w:szCs w:val="15"/>
              </w:rPr>
              <w:t>-</w:t>
            </w:r>
          </w:p>
        </w:tc>
        <w:tc>
          <w:tcPr>
            <w:tcW w:w="747" w:type="pct"/>
            <w:vAlign w:val="bottom"/>
          </w:tcPr>
          <w:p w14:paraId="20A4C55F" w14:textId="77777777" w:rsidR="00F875CC" w:rsidRPr="00000217" w:rsidRDefault="00F875CC" w:rsidP="00F875CC">
            <w:pPr>
              <w:jc w:val="right"/>
              <w:rPr>
                <w:sz w:val="15"/>
                <w:szCs w:val="15"/>
              </w:rPr>
            </w:pPr>
            <w:r w:rsidRPr="00000217">
              <w:rPr>
                <w:sz w:val="15"/>
                <w:szCs w:val="15"/>
              </w:rPr>
              <w:t>-</w:t>
            </w:r>
          </w:p>
        </w:tc>
        <w:tc>
          <w:tcPr>
            <w:tcW w:w="703" w:type="pct"/>
            <w:vAlign w:val="bottom"/>
          </w:tcPr>
          <w:p w14:paraId="6C349CB5" w14:textId="77777777" w:rsidR="00F875CC" w:rsidRPr="00000217" w:rsidRDefault="00F875CC" w:rsidP="00F875CC">
            <w:pPr>
              <w:jc w:val="right"/>
              <w:rPr>
                <w:sz w:val="15"/>
                <w:szCs w:val="15"/>
              </w:rPr>
            </w:pPr>
            <w:r w:rsidRPr="00000217">
              <w:rPr>
                <w:sz w:val="15"/>
                <w:szCs w:val="15"/>
              </w:rPr>
              <w:t>-</w:t>
            </w:r>
          </w:p>
        </w:tc>
        <w:tc>
          <w:tcPr>
            <w:tcW w:w="702" w:type="pct"/>
            <w:vAlign w:val="bottom"/>
          </w:tcPr>
          <w:p w14:paraId="396CCBBB" w14:textId="77777777" w:rsidR="00F875CC" w:rsidRPr="00000217" w:rsidRDefault="00F875CC" w:rsidP="00F875CC">
            <w:pPr>
              <w:jc w:val="right"/>
              <w:rPr>
                <w:sz w:val="15"/>
                <w:szCs w:val="15"/>
              </w:rPr>
            </w:pPr>
            <w:r w:rsidRPr="00000217">
              <w:rPr>
                <w:sz w:val="15"/>
                <w:szCs w:val="15"/>
              </w:rPr>
              <w:t>-</w:t>
            </w:r>
          </w:p>
        </w:tc>
      </w:tr>
      <w:tr w:rsidR="00F875CC" w:rsidRPr="00000217" w14:paraId="60150C8B" w14:textId="77777777" w:rsidTr="00F875CC">
        <w:tc>
          <w:tcPr>
            <w:tcW w:w="1630" w:type="pct"/>
          </w:tcPr>
          <w:p w14:paraId="68CC5390"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Zmena základného imania</w:t>
            </w:r>
          </w:p>
        </w:tc>
        <w:tc>
          <w:tcPr>
            <w:tcW w:w="669" w:type="pct"/>
          </w:tcPr>
          <w:p w14:paraId="01AEAEC8"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Pr>
          <w:p w14:paraId="2573DE9D" w14:textId="77777777" w:rsidR="00F875CC" w:rsidRPr="00000217" w:rsidRDefault="00F875CC" w:rsidP="00F875CC">
            <w:pPr>
              <w:jc w:val="right"/>
              <w:rPr>
                <w:sz w:val="15"/>
                <w:szCs w:val="15"/>
              </w:rPr>
            </w:pPr>
            <w:r w:rsidRPr="00000217">
              <w:rPr>
                <w:sz w:val="15"/>
                <w:szCs w:val="15"/>
              </w:rPr>
              <w:t>-</w:t>
            </w:r>
          </w:p>
        </w:tc>
        <w:tc>
          <w:tcPr>
            <w:tcW w:w="747" w:type="pct"/>
          </w:tcPr>
          <w:p w14:paraId="692FEA1A" w14:textId="77777777" w:rsidR="00F875CC" w:rsidRPr="00000217" w:rsidRDefault="00F875CC" w:rsidP="00F875CC">
            <w:pPr>
              <w:jc w:val="right"/>
              <w:rPr>
                <w:sz w:val="15"/>
                <w:szCs w:val="15"/>
              </w:rPr>
            </w:pPr>
            <w:r w:rsidRPr="00000217">
              <w:rPr>
                <w:sz w:val="15"/>
                <w:szCs w:val="15"/>
              </w:rPr>
              <w:t>-</w:t>
            </w:r>
          </w:p>
        </w:tc>
        <w:tc>
          <w:tcPr>
            <w:tcW w:w="703" w:type="pct"/>
          </w:tcPr>
          <w:p w14:paraId="6E34D9B5" w14:textId="77777777" w:rsidR="00F875CC" w:rsidRPr="00000217" w:rsidRDefault="00F875CC" w:rsidP="00F875CC">
            <w:pPr>
              <w:jc w:val="right"/>
              <w:rPr>
                <w:sz w:val="15"/>
                <w:szCs w:val="15"/>
              </w:rPr>
            </w:pPr>
            <w:r w:rsidRPr="00000217">
              <w:rPr>
                <w:sz w:val="15"/>
                <w:szCs w:val="15"/>
              </w:rPr>
              <w:t>-</w:t>
            </w:r>
          </w:p>
        </w:tc>
        <w:tc>
          <w:tcPr>
            <w:tcW w:w="702" w:type="pct"/>
          </w:tcPr>
          <w:p w14:paraId="7C90F507" w14:textId="77777777" w:rsidR="00F875CC" w:rsidRPr="00000217" w:rsidRDefault="00F875CC" w:rsidP="00F875CC">
            <w:pPr>
              <w:jc w:val="right"/>
              <w:rPr>
                <w:sz w:val="15"/>
                <w:szCs w:val="15"/>
              </w:rPr>
            </w:pPr>
            <w:r w:rsidRPr="00000217">
              <w:rPr>
                <w:sz w:val="15"/>
                <w:szCs w:val="15"/>
              </w:rPr>
              <w:t>-</w:t>
            </w:r>
          </w:p>
        </w:tc>
      </w:tr>
      <w:tr w:rsidR="00F875CC" w:rsidRPr="00000217" w14:paraId="7B823075" w14:textId="77777777" w:rsidTr="00F875CC">
        <w:tc>
          <w:tcPr>
            <w:tcW w:w="1630" w:type="pct"/>
          </w:tcPr>
          <w:p w14:paraId="228F2C34"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Pohľadávky za upísané vlastné imanie</w:t>
            </w:r>
          </w:p>
        </w:tc>
        <w:tc>
          <w:tcPr>
            <w:tcW w:w="669" w:type="pct"/>
          </w:tcPr>
          <w:p w14:paraId="699F9C75"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Pr>
          <w:p w14:paraId="2B421EFB" w14:textId="77777777" w:rsidR="00F875CC" w:rsidRPr="00000217" w:rsidRDefault="00F875CC" w:rsidP="00F875CC">
            <w:pPr>
              <w:jc w:val="right"/>
              <w:rPr>
                <w:sz w:val="15"/>
                <w:szCs w:val="15"/>
              </w:rPr>
            </w:pPr>
            <w:r w:rsidRPr="00000217">
              <w:rPr>
                <w:sz w:val="15"/>
                <w:szCs w:val="15"/>
              </w:rPr>
              <w:t>-</w:t>
            </w:r>
          </w:p>
        </w:tc>
        <w:tc>
          <w:tcPr>
            <w:tcW w:w="747" w:type="pct"/>
          </w:tcPr>
          <w:p w14:paraId="22AB3AEF" w14:textId="77777777" w:rsidR="00F875CC" w:rsidRPr="00000217" w:rsidRDefault="00F875CC" w:rsidP="00F875CC">
            <w:pPr>
              <w:jc w:val="right"/>
              <w:rPr>
                <w:sz w:val="15"/>
                <w:szCs w:val="15"/>
              </w:rPr>
            </w:pPr>
            <w:r w:rsidRPr="00000217">
              <w:rPr>
                <w:sz w:val="15"/>
                <w:szCs w:val="15"/>
              </w:rPr>
              <w:t>-</w:t>
            </w:r>
          </w:p>
        </w:tc>
        <w:tc>
          <w:tcPr>
            <w:tcW w:w="703" w:type="pct"/>
          </w:tcPr>
          <w:p w14:paraId="1E009BB2" w14:textId="77777777" w:rsidR="00F875CC" w:rsidRPr="00000217" w:rsidRDefault="00F875CC" w:rsidP="00F875CC">
            <w:pPr>
              <w:jc w:val="right"/>
              <w:rPr>
                <w:sz w:val="15"/>
                <w:szCs w:val="15"/>
              </w:rPr>
            </w:pPr>
            <w:r w:rsidRPr="00000217">
              <w:rPr>
                <w:sz w:val="15"/>
                <w:szCs w:val="15"/>
              </w:rPr>
              <w:t>-</w:t>
            </w:r>
          </w:p>
        </w:tc>
        <w:tc>
          <w:tcPr>
            <w:tcW w:w="702" w:type="pct"/>
          </w:tcPr>
          <w:p w14:paraId="1861D056" w14:textId="77777777" w:rsidR="00F875CC" w:rsidRPr="00000217" w:rsidRDefault="00F875CC" w:rsidP="00F875CC">
            <w:pPr>
              <w:jc w:val="right"/>
              <w:rPr>
                <w:sz w:val="15"/>
                <w:szCs w:val="15"/>
              </w:rPr>
            </w:pPr>
            <w:r w:rsidRPr="00000217">
              <w:rPr>
                <w:sz w:val="15"/>
                <w:szCs w:val="15"/>
              </w:rPr>
              <w:t>-</w:t>
            </w:r>
          </w:p>
        </w:tc>
      </w:tr>
      <w:tr w:rsidR="00F875CC" w:rsidRPr="00000217" w14:paraId="1785F281" w14:textId="77777777" w:rsidTr="00F875CC">
        <w:tc>
          <w:tcPr>
            <w:tcW w:w="1630" w:type="pct"/>
          </w:tcPr>
          <w:p w14:paraId="4C89E1B4"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Emisné ážio</w:t>
            </w:r>
          </w:p>
        </w:tc>
        <w:tc>
          <w:tcPr>
            <w:tcW w:w="669" w:type="pct"/>
          </w:tcPr>
          <w:p w14:paraId="60A49121"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Pr>
          <w:p w14:paraId="2460778E" w14:textId="77777777" w:rsidR="00F875CC" w:rsidRPr="00000217" w:rsidRDefault="00F875CC" w:rsidP="00F875CC">
            <w:pPr>
              <w:jc w:val="right"/>
              <w:rPr>
                <w:sz w:val="15"/>
                <w:szCs w:val="15"/>
              </w:rPr>
            </w:pPr>
            <w:r w:rsidRPr="00000217">
              <w:rPr>
                <w:sz w:val="15"/>
                <w:szCs w:val="15"/>
              </w:rPr>
              <w:t>-</w:t>
            </w:r>
          </w:p>
        </w:tc>
        <w:tc>
          <w:tcPr>
            <w:tcW w:w="747" w:type="pct"/>
          </w:tcPr>
          <w:p w14:paraId="23D750E3" w14:textId="77777777" w:rsidR="00F875CC" w:rsidRPr="00000217" w:rsidRDefault="00F875CC" w:rsidP="00F875CC">
            <w:pPr>
              <w:jc w:val="right"/>
              <w:rPr>
                <w:sz w:val="15"/>
                <w:szCs w:val="15"/>
              </w:rPr>
            </w:pPr>
            <w:r w:rsidRPr="00000217">
              <w:rPr>
                <w:sz w:val="15"/>
                <w:szCs w:val="15"/>
              </w:rPr>
              <w:t>-</w:t>
            </w:r>
          </w:p>
        </w:tc>
        <w:tc>
          <w:tcPr>
            <w:tcW w:w="703" w:type="pct"/>
          </w:tcPr>
          <w:p w14:paraId="1646E730" w14:textId="77777777" w:rsidR="00F875CC" w:rsidRPr="00000217" w:rsidRDefault="00F875CC" w:rsidP="00F875CC">
            <w:pPr>
              <w:jc w:val="right"/>
              <w:rPr>
                <w:sz w:val="15"/>
                <w:szCs w:val="15"/>
              </w:rPr>
            </w:pPr>
            <w:r w:rsidRPr="00000217">
              <w:rPr>
                <w:sz w:val="15"/>
                <w:szCs w:val="15"/>
              </w:rPr>
              <w:t>-</w:t>
            </w:r>
          </w:p>
        </w:tc>
        <w:tc>
          <w:tcPr>
            <w:tcW w:w="702" w:type="pct"/>
          </w:tcPr>
          <w:p w14:paraId="391FE44B" w14:textId="77777777" w:rsidR="00F875CC" w:rsidRPr="00000217" w:rsidRDefault="00F875CC" w:rsidP="00F875CC">
            <w:pPr>
              <w:jc w:val="right"/>
              <w:rPr>
                <w:sz w:val="15"/>
                <w:szCs w:val="15"/>
              </w:rPr>
            </w:pPr>
            <w:r w:rsidRPr="00000217">
              <w:rPr>
                <w:sz w:val="15"/>
                <w:szCs w:val="15"/>
              </w:rPr>
              <w:t>-</w:t>
            </w:r>
          </w:p>
        </w:tc>
      </w:tr>
      <w:tr w:rsidR="00F875CC" w:rsidRPr="00000217" w14:paraId="1014F362" w14:textId="77777777" w:rsidTr="00F875CC">
        <w:tc>
          <w:tcPr>
            <w:tcW w:w="1630" w:type="pct"/>
          </w:tcPr>
          <w:p w14:paraId="08B50FDD"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Ostatné kapitálové fondy</w:t>
            </w:r>
          </w:p>
        </w:tc>
        <w:tc>
          <w:tcPr>
            <w:tcW w:w="669" w:type="pct"/>
          </w:tcPr>
          <w:p w14:paraId="252E5253"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Pr>
          <w:p w14:paraId="7D19071A" w14:textId="77777777" w:rsidR="00F875CC" w:rsidRPr="00000217" w:rsidRDefault="00F875CC" w:rsidP="00F875CC">
            <w:pPr>
              <w:jc w:val="right"/>
              <w:rPr>
                <w:sz w:val="15"/>
                <w:szCs w:val="15"/>
              </w:rPr>
            </w:pPr>
            <w:r w:rsidRPr="00000217">
              <w:rPr>
                <w:sz w:val="15"/>
                <w:szCs w:val="15"/>
              </w:rPr>
              <w:t>-</w:t>
            </w:r>
          </w:p>
        </w:tc>
        <w:tc>
          <w:tcPr>
            <w:tcW w:w="747" w:type="pct"/>
          </w:tcPr>
          <w:p w14:paraId="44325F30" w14:textId="77777777" w:rsidR="00F875CC" w:rsidRPr="00000217" w:rsidRDefault="00F875CC" w:rsidP="00F875CC">
            <w:pPr>
              <w:jc w:val="right"/>
              <w:rPr>
                <w:sz w:val="15"/>
                <w:szCs w:val="15"/>
              </w:rPr>
            </w:pPr>
            <w:r w:rsidRPr="00000217">
              <w:rPr>
                <w:sz w:val="15"/>
                <w:szCs w:val="15"/>
              </w:rPr>
              <w:t>-</w:t>
            </w:r>
          </w:p>
        </w:tc>
        <w:tc>
          <w:tcPr>
            <w:tcW w:w="703" w:type="pct"/>
          </w:tcPr>
          <w:p w14:paraId="5B7AA042" w14:textId="77777777" w:rsidR="00F875CC" w:rsidRPr="00000217" w:rsidRDefault="00F875CC" w:rsidP="00F875CC">
            <w:pPr>
              <w:jc w:val="right"/>
              <w:rPr>
                <w:sz w:val="15"/>
                <w:szCs w:val="15"/>
              </w:rPr>
            </w:pPr>
            <w:r w:rsidRPr="00000217">
              <w:rPr>
                <w:sz w:val="15"/>
                <w:szCs w:val="15"/>
              </w:rPr>
              <w:t>-</w:t>
            </w:r>
          </w:p>
        </w:tc>
        <w:tc>
          <w:tcPr>
            <w:tcW w:w="702" w:type="pct"/>
          </w:tcPr>
          <w:p w14:paraId="0A62EC6E" w14:textId="77777777" w:rsidR="00F875CC" w:rsidRPr="00000217" w:rsidRDefault="00F875CC" w:rsidP="00F875CC">
            <w:pPr>
              <w:jc w:val="right"/>
              <w:rPr>
                <w:sz w:val="15"/>
                <w:szCs w:val="15"/>
              </w:rPr>
            </w:pPr>
            <w:r w:rsidRPr="00000217">
              <w:rPr>
                <w:sz w:val="15"/>
                <w:szCs w:val="15"/>
              </w:rPr>
              <w:t>-</w:t>
            </w:r>
          </w:p>
        </w:tc>
      </w:tr>
      <w:tr w:rsidR="00F875CC" w:rsidRPr="00000217" w14:paraId="5CCCA771" w14:textId="77777777" w:rsidTr="00F875CC">
        <w:tc>
          <w:tcPr>
            <w:tcW w:w="1630" w:type="pct"/>
            <w:tcBorders>
              <w:bottom w:val="nil"/>
            </w:tcBorders>
          </w:tcPr>
          <w:p w14:paraId="0EC9ABA7"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Zákonný rezervný fond (nedeliteľný fond) z kapitálových vkladov</w:t>
            </w:r>
          </w:p>
        </w:tc>
        <w:tc>
          <w:tcPr>
            <w:tcW w:w="669" w:type="pct"/>
            <w:tcBorders>
              <w:bottom w:val="nil"/>
            </w:tcBorders>
            <w:vAlign w:val="bottom"/>
          </w:tcPr>
          <w:p w14:paraId="69CAF038" w14:textId="77777777" w:rsidR="00F875CC" w:rsidRPr="00000217" w:rsidRDefault="00F875CC" w:rsidP="00F875CC">
            <w:pPr>
              <w:ind w:left="-57"/>
              <w:jc w:val="right"/>
              <w:rPr>
                <w:snapToGrid w:val="0"/>
                <w:sz w:val="15"/>
                <w:szCs w:val="15"/>
                <w:lang w:eastAsia="sk-SK"/>
              </w:rPr>
            </w:pPr>
            <w:r w:rsidRPr="00000217">
              <w:rPr>
                <w:sz w:val="15"/>
                <w:szCs w:val="15"/>
              </w:rPr>
              <w:t>19 916</w:t>
            </w:r>
          </w:p>
        </w:tc>
        <w:tc>
          <w:tcPr>
            <w:tcW w:w="549" w:type="pct"/>
            <w:tcBorders>
              <w:bottom w:val="nil"/>
            </w:tcBorders>
            <w:vAlign w:val="bottom"/>
          </w:tcPr>
          <w:p w14:paraId="296E8A48"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vAlign w:val="bottom"/>
          </w:tcPr>
          <w:p w14:paraId="10BBC241"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vAlign w:val="bottom"/>
          </w:tcPr>
          <w:p w14:paraId="0E17DFC7"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vAlign w:val="bottom"/>
          </w:tcPr>
          <w:p w14:paraId="44F0968E" w14:textId="77777777" w:rsidR="00F875CC" w:rsidRPr="00000217" w:rsidRDefault="00F875CC" w:rsidP="00F875CC">
            <w:pPr>
              <w:jc w:val="right"/>
              <w:rPr>
                <w:sz w:val="15"/>
                <w:szCs w:val="15"/>
              </w:rPr>
            </w:pPr>
            <w:r w:rsidRPr="00000217">
              <w:rPr>
                <w:sz w:val="15"/>
                <w:szCs w:val="15"/>
              </w:rPr>
              <w:t>19 916</w:t>
            </w:r>
          </w:p>
        </w:tc>
      </w:tr>
      <w:tr w:rsidR="00F875CC" w:rsidRPr="00000217" w14:paraId="2A457B53" w14:textId="77777777" w:rsidTr="00F875CC">
        <w:tc>
          <w:tcPr>
            <w:tcW w:w="1630" w:type="pct"/>
            <w:tcBorders>
              <w:bottom w:val="nil"/>
            </w:tcBorders>
          </w:tcPr>
          <w:p w14:paraId="32407C6F"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precenenia majetku a záväzkov</w:t>
            </w:r>
          </w:p>
        </w:tc>
        <w:tc>
          <w:tcPr>
            <w:tcW w:w="669" w:type="pct"/>
            <w:tcBorders>
              <w:bottom w:val="nil"/>
            </w:tcBorders>
            <w:vAlign w:val="bottom"/>
          </w:tcPr>
          <w:p w14:paraId="6EF274C1" w14:textId="77777777" w:rsidR="00F875CC" w:rsidRPr="00000217" w:rsidRDefault="00F875CC" w:rsidP="00F875CC">
            <w:pPr>
              <w:ind w:left="-57" w:right="-57"/>
              <w:jc w:val="right"/>
              <w:rPr>
                <w:snapToGrid w:val="0"/>
                <w:sz w:val="15"/>
                <w:szCs w:val="15"/>
                <w:lang w:eastAsia="sk-SK"/>
              </w:rPr>
            </w:pPr>
            <w:r w:rsidRPr="00000217">
              <w:rPr>
                <w:sz w:val="15"/>
                <w:szCs w:val="15"/>
              </w:rPr>
              <w:t>(7 624 501)</w:t>
            </w:r>
          </w:p>
        </w:tc>
        <w:tc>
          <w:tcPr>
            <w:tcW w:w="549" w:type="pct"/>
            <w:tcBorders>
              <w:bottom w:val="nil"/>
            </w:tcBorders>
            <w:vAlign w:val="bottom"/>
          </w:tcPr>
          <w:p w14:paraId="6676066C"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vAlign w:val="bottom"/>
          </w:tcPr>
          <w:p w14:paraId="58E1563E" w14:textId="77777777" w:rsidR="00F875CC" w:rsidRPr="00000217" w:rsidRDefault="00F875CC" w:rsidP="00F875CC">
            <w:pPr>
              <w:ind w:left="-57" w:right="-57"/>
              <w:jc w:val="right"/>
              <w:rPr>
                <w:sz w:val="15"/>
                <w:szCs w:val="15"/>
              </w:rPr>
            </w:pPr>
            <w:r w:rsidRPr="00000217">
              <w:rPr>
                <w:sz w:val="15"/>
                <w:szCs w:val="15"/>
              </w:rPr>
              <w:t>(2 151 408)</w:t>
            </w:r>
          </w:p>
        </w:tc>
        <w:tc>
          <w:tcPr>
            <w:tcW w:w="703" w:type="pct"/>
            <w:tcBorders>
              <w:bottom w:val="nil"/>
            </w:tcBorders>
            <w:vAlign w:val="bottom"/>
          </w:tcPr>
          <w:p w14:paraId="57B66FC6"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vAlign w:val="bottom"/>
          </w:tcPr>
          <w:p w14:paraId="0CEAE450" w14:textId="77777777" w:rsidR="00F875CC" w:rsidRPr="00000217" w:rsidRDefault="00F875CC" w:rsidP="00F875CC">
            <w:pPr>
              <w:ind w:left="-57" w:right="-57"/>
              <w:jc w:val="right"/>
              <w:rPr>
                <w:sz w:val="15"/>
                <w:szCs w:val="15"/>
              </w:rPr>
            </w:pPr>
            <w:r w:rsidRPr="00000217">
              <w:rPr>
                <w:sz w:val="15"/>
                <w:szCs w:val="15"/>
              </w:rPr>
              <w:t>(9 775 909)</w:t>
            </w:r>
          </w:p>
        </w:tc>
      </w:tr>
      <w:tr w:rsidR="00F875CC" w:rsidRPr="00000217" w14:paraId="174EDD64" w14:textId="77777777" w:rsidTr="00F875CC">
        <w:tc>
          <w:tcPr>
            <w:tcW w:w="1630" w:type="pct"/>
            <w:tcBorders>
              <w:bottom w:val="nil"/>
            </w:tcBorders>
          </w:tcPr>
          <w:p w14:paraId="4698E3B6"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kapitálových účastín</w:t>
            </w:r>
          </w:p>
        </w:tc>
        <w:tc>
          <w:tcPr>
            <w:tcW w:w="669" w:type="pct"/>
            <w:tcBorders>
              <w:bottom w:val="nil"/>
            </w:tcBorders>
          </w:tcPr>
          <w:p w14:paraId="72649EAC" w14:textId="77777777" w:rsidR="00F875CC" w:rsidRPr="00000217" w:rsidRDefault="00F875CC" w:rsidP="00F875CC">
            <w:pPr>
              <w:ind w:left="-57"/>
              <w:jc w:val="right"/>
              <w:rPr>
                <w:snapToGrid w:val="0"/>
                <w:sz w:val="15"/>
                <w:szCs w:val="15"/>
                <w:lang w:eastAsia="sk-SK"/>
              </w:rPr>
            </w:pPr>
            <w:r w:rsidRPr="00000217">
              <w:rPr>
                <w:bCs/>
                <w:snapToGrid w:val="0"/>
                <w:sz w:val="15"/>
                <w:szCs w:val="15"/>
                <w:lang w:eastAsia="sk-SK"/>
              </w:rPr>
              <w:t>115 091 301</w:t>
            </w:r>
          </w:p>
        </w:tc>
        <w:tc>
          <w:tcPr>
            <w:tcW w:w="549" w:type="pct"/>
            <w:tcBorders>
              <w:bottom w:val="nil"/>
            </w:tcBorders>
          </w:tcPr>
          <w:p w14:paraId="1928195C"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32618F0D"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tcPr>
          <w:p w14:paraId="63B9BB24"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674D309D" w14:textId="77777777" w:rsidR="00F875CC" w:rsidRPr="00000217" w:rsidRDefault="00F875CC" w:rsidP="00F875CC">
            <w:pPr>
              <w:jc w:val="right"/>
              <w:rPr>
                <w:sz w:val="15"/>
                <w:szCs w:val="15"/>
              </w:rPr>
            </w:pPr>
            <w:r w:rsidRPr="00000217">
              <w:rPr>
                <w:sz w:val="15"/>
                <w:szCs w:val="15"/>
              </w:rPr>
              <w:t>115 091 301</w:t>
            </w:r>
          </w:p>
        </w:tc>
      </w:tr>
      <w:tr w:rsidR="00F875CC" w:rsidRPr="00000217" w14:paraId="60628E24" w14:textId="77777777" w:rsidTr="00F875CC">
        <w:tc>
          <w:tcPr>
            <w:tcW w:w="1630" w:type="pct"/>
            <w:tcBorders>
              <w:bottom w:val="nil"/>
            </w:tcBorders>
          </w:tcPr>
          <w:p w14:paraId="478FFD73"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Oceňovacie rozdiely z precenenia pri zlúčení, splynutí a rozdelení</w:t>
            </w:r>
          </w:p>
        </w:tc>
        <w:tc>
          <w:tcPr>
            <w:tcW w:w="669" w:type="pct"/>
            <w:tcBorders>
              <w:bottom w:val="nil"/>
            </w:tcBorders>
            <w:vAlign w:val="bottom"/>
          </w:tcPr>
          <w:p w14:paraId="79FB007D"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Borders>
              <w:bottom w:val="nil"/>
            </w:tcBorders>
            <w:vAlign w:val="bottom"/>
          </w:tcPr>
          <w:p w14:paraId="2D4EA1D7"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vAlign w:val="bottom"/>
          </w:tcPr>
          <w:p w14:paraId="3CA37445"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vAlign w:val="bottom"/>
          </w:tcPr>
          <w:p w14:paraId="65B059A0"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vAlign w:val="bottom"/>
          </w:tcPr>
          <w:p w14:paraId="396B31CE" w14:textId="77777777" w:rsidR="00F875CC" w:rsidRPr="00000217" w:rsidRDefault="00F875CC" w:rsidP="00F875CC">
            <w:pPr>
              <w:jc w:val="right"/>
              <w:rPr>
                <w:sz w:val="15"/>
                <w:szCs w:val="15"/>
              </w:rPr>
            </w:pPr>
            <w:r w:rsidRPr="00000217">
              <w:rPr>
                <w:sz w:val="15"/>
                <w:szCs w:val="15"/>
              </w:rPr>
              <w:t>-</w:t>
            </w:r>
          </w:p>
        </w:tc>
      </w:tr>
      <w:tr w:rsidR="00F875CC" w:rsidRPr="00000217" w14:paraId="56B0DBE8" w14:textId="77777777" w:rsidTr="00F875CC">
        <w:tc>
          <w:tcPr>
            <w:tcW w:w="1630" w:type="pct"/>
            <w:tcBorders>
              <w:bottom w:val="nil"/>
            </w:tcBorders>
          </w:tcPr>
          <w:p w14:paraId="3FF3E0E8"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 xml:space="preserve">Zákonný rezervný fond </w:t>
            </w:r>
          </w:p>
        </w:tc>
        <w:tc>
          <w:tcPr>
            <w:tcW w:w="669" w:type="pct"/>
            <w:tcBorders>
              <w:bottom w:val="nil"/>
            </w:tcBorders>
          </w:tcPr>
          <w:p w14:paraId="0A07F85B" w14:textId="77777777" w:rsidR="00F875CC" w:rsidRPr="00000217" w:rsidRDefault="00F875CC" w:rsidP="00F875CC">
            <w:pPr>
              <w:ind w:left="-57"/>
              <w:jc w:val="right"/>
              <w:rPr>
                <w:snapToGrid w:val="0"/>
                <w:sz w:val="15"/>
                <w:szCs w:val="15"/>
                <w:lang w:eastAsia="sk-SK"/>
              </w:rPr>
            </w:pPr>
            <w:r w:rsidRPr="00000217">
              <w:rPr>
                <w:bCs/>
                <w:snapToGrid w:val="0"/>
                <w:sz w:val="15"/>
                <w:szCs w:val="15"/>
                <w:lang w:eastAsia="sk-SK"/>
              </w:rPr>
              <w:t>8 402 768</w:t>
            </w:r>
          </w:p>
        </w:tc>
        <w:tc>
          <w:tcPr>
            <w:tcW w:w="549" w:type="pct"/>
            <w:tcBorders>
              <w:bottom w:val="nil"/>
            </w:tcBorders>
          </w:tcPr>
          <w:p w14:paraId="6ECF66E4"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25AB1CA2"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tcPr>
          <w:p w14:paraId="30764A98"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45187798" w14:textId="77777777" w:rsidR="00F875CC" w:rsidRPr="00000217" w:rsidRDefault="00F875CC" w:rsidP="00F875CC">
            <w:pPr>
              <w:jc w:val="right"/>
              <w:rPr>
                <w:sz w:val="15"/>
                <w:szCs w:val="15"/>
              </w:rPr>
            </w:pPr>
            <w:r w:rsidRPr="00000217">
              <w:rPr>
                <w:sz w:val="15"/>
                <w:szCs w:val="15"/>
              </w:rPr>
              <w:t>8 402 768</w:t>
            </w:r>
          </w:p>
        </w:tc>
      </w:tr>
      <w:tr w:rsidR="00F875CC" w:rsidRPr="00000217" w14:paraId="62BB81CA" w14:textId="77777777" w:rsidTr="00F875CC">
        <w:tc>
          <w:tcPr>
            <w:tcW w:w="1630" w:type="pct"/>
            <w:tcBorders>
              <w:bottom w:val="nil"/>
            </w:tcBorders>
          </w:tcPr>
          <w:p w14:paraId="59F13D61"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Nedeliteľný fond</w:t>
            </w:r>
          </w:p>
        </w:tc>
        <w:tc>
          <w:tcPr>
            <w:tcW w:w="669" w:type="pct"/>
            <w:tcBorders>
              <w:bottom w:val="nil"/>
            </w:tcBorders>
          </w:tcPr>
          <w:p w14:paraId="16CC93DF"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Borders>
              <w:bottom w:val="nil"/>
            </w:tcBorders>
          </w:tcPr>
          <w:p w14:paraId="41519F7D"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73605134"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tcPr>
          <w:p w14:paraId="51182D14"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27863567" w14:textId="77777777" w:rsidR="00F875CC" w:rsidRPr="00000217" w:rsidRDefault="00F875CC" w:rsidP="00F875CC">
            <w:pPr>
              <w:jc w:val="right"/>
              <w:rPr>
                <w:sz w:val="15"/>
                <w:szCs w:val="15"/>
              </w:rPr>
            </w:pPr>
            <w:r w:rsidRPr="00000217">
              <w:rPr>
                <w:sz w:val="15"/>
                <w:szCs w:val="15"/>
              </w:rPr>
              <w:t>-</w:t>
            </w:r>
          </w:p>
        </w:tc>
      </w:tr>
      <w:tr w:rsidR="00F875CC" w:rsidRPr="00000217" w14:paraId="64118E82" w14:textId="77777777" w:rsidTr="00F875CC">
        <w:tc>
          <w:tcPr>
            <w:tcW w:w="1630" w:type="pct"/>
            <w:tcBorders>
              <w:bottom w:val="nil"/>
            </w:tcBorders>
          </w:tcPr>
          <w:p w14:paraId="4E6F0643"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Štatutárne fondy a ostatné fondy</w:t>
            </w:r>
          </w:p>
        </w:tc>
        <w:tc>
          <w:tcPr>
            <w:tcW w:w="669" w:type="pct"/>
            <w:tcBorders>
              <w:bottom w:val="nil"/>
            </w:tcBorders>
          </w:tcPr>
          <w:p w14:paraId="1450170D"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27 112 797</w:t>
            </w:r>
          </w:p>
        </w:tc>
        <w:tc>
          <w:tcPr>
            <w:tcW w:w="549" w:type="pct"/>
            <w:tcBorders>
              <w:bottom w:val="nil"/>
            </w:tcBorders>
          </w:tcPr>
          <w:p w14:paraId="5F9117FA"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5C51ABE2" w14:textId="77777777" w:rsidR="00F875CC" w:rsidRPr="00000217" w:rsidRDefault="00F875CC" w:rsidP="00F875CC">
            <w:pPr>
              <w:jc w:val="right"/>
              <w:rPr>
                <w:sz w:val="15"/>
                <w:szCs w:val="15"/>
              </w:rPr>
            </w:pPr>
            <w:r w:rsidRPr="00000217">
              <w:rPr>
                <w:sz w:val="15"/>
                <w:szCs w:val="15"/>
              </w:rPr>
              <w:t>1</w:t>
            </w:r>
          </w:p>
        </w:tc>
        <w:tc>
          <w:tcPr>
            <w:tcW w:w="703" w:type="pct"/>
            <w:tcBorders>
              <w:bottom w:val="nil"/>
            </w:tcBorders>
          </w:tcPr>
          <w:p w14:paraId="443BE3AE"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489A573D" w14:textId="77777777" w:rsidR="00F875CC" w:rsidRPr="00000217" w:rsidRDefault="00F875CC" w:rsidP="00F875CC">
            <w:pPr>
              <w:jc w:val="right"/>
              <w:rPr>
                <w:sz w:val="15"/>
                <w:szCs w:val="15"/>
              </w:rPr>
            </w:pPr>
            <w:r w:rsidRPr="00000217">
              <w:rPr>
                <w:sz w:val="15"/>
                <w:szCs w:val="15"/>
              </w:rPr>
              <w:t>27 112 796</w:t>
            </w:r>
          </w:p>
        </w:tc>
      </w:tr>
      <w:tr w:rsidR="00F875CC" w:rsidRPr="00000217" w14:paraId="7106292B" w14:textId="77777777" w:rsidTr="00F875CC">
        <w:tc>
          <w:tcPr>
            <w:tcW w:w="1630" w:type="pct"/>
            <w:tcBorders>
              <w:bottom w:val="nil"/>
            </w:tcBorders>
          </w:tcPr>
          <w:p w14:paraId="1094F8C8"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Nerozdelený zisk minulých rokov</w:t>
            </w:r>
          </w:p>
        </w:tc>
        <w:tc>
          <w:tcPr>
            <w:tcW w:w="669" w:type="pct"/>
            <w:tcBorders>
              <w:bottom w:val="nil"/>
            </w:tcBorders>
          </w:tcPr>
          <w:p w14:paraId="3E18C52E" w14:textId="77777777" w:rsidR="00F875CC" w:rsidRPr="00000217" w:rsidRDefault="00F875CC" w:rsidP="00F875CC">
            <w:pPr>
              <w:ind w:left="-57"/>
              <w:jc w:val="right"/>
              <w:rPr>
                <w:snapToGrid w:val="0"/>
                <w:sz w:val="15"/>
                <w:szCs w:val="15"/>
                <w:lang w:eastAsia="sk-SK"/>
              </w:rPr>
            </w:pPr>
            <w:r w:rsidRPr="00000217">
              <w:rPr>
                <w:bCs/>
                <w:snapToGrid w:val="0"/>
                <w:sz w:val="15"/>
                <w:szCs w:val="15"/>
                <w:lang w:eastAsia="sk-SK"/>
              </w:rPr>
              <w:t>28 668 989</w:t>
            </w:r>
          </w:p>
        </w:tc>
        <w:tc>
          <w:tcPr>
            <w:tcW w:w="549" w:type="pct"/>
            <w:tcBorders>
              <w:bottom w:val="nil"/>
            </w:tcBorders>
          </w:tcPr>
          <w:p w14:paraId="57515C36"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674B7009" w14:textId="77777777" w:rsidR="00F875CC" w:rsidRPr="00000217" w:rsidRDefault="00F875CC" w:rsidP="00F875CC">
            <w:pPr>
              <w:ind w:left="-57" w:right="-57"/>
              <w:jc w:val="right"/>
              <w:rPr>
                <w:sz w:val="15"/>
                <w:szCs w:val="15"/>
              </w:rPr>
            </w:pPr>
            <w:r w:rsidRPr="00000217">
              <w:rPr>
                <w:sz w:val="15"/>
                <w:szCs w:val="15"/>
              </w:rPr>
              <w:t>(599 552)</w:t>
            </w:r>
          </w:p>
        </w:tc>
        <w:tc>
          <w:tcPr>
            <w:tcW w:w="703" w:type="pct"/>
            <w:tcBorders>
              <w:bottom w:val="nil"/>
            </w:tcBorders>
          </w:tcPr>
          <w:p w14:paraId="5416031A"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6B81E39F" w14:textId="77777777" w:rsidR="00F875CC" w:rsidRPr="00000217" w:rsidRDefault="00F875CC" w:rsidP="00F875CC">
            <w:pPr>
              <w:jc w:val="right"/>
              <w:rPr>
                <w:sz w:val="15"/>
                <w:szCs w:val="15"/>
              </w:rPr>
            </w:pPr>
            <w:r w:rsidRPr="00000217">
              <w:rPr>
                <w:sz w:val="15"/>
                <w:szCs w:val="15"/>
              </w:rPr>
              <w:t>28 069 437</w:t>
            </w:r>
          </w:p>
        </w:tc>
      </w:tr>
      <w:tr w:rsidR="00F875CC" w:rsidRPr="00000217" w14:paraId="26DF2B42" w14:textId="77777777" w:rsidTr="00F875CC">
        <w:tc>
          <w:tcPr>
            <w:tcW w:w="1630" w:type="pct"/>
            <w:tcBorders>
              <w:bottom w:val="nil"/>
            </w:tcBorders>
          </w:tcPr>
          <w:p w14:paraId="146651BB"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Neuhradená strata minulých rokov</w:t>
            </w:r>
          </w:p>
        </w:tc>
        <w:tc>
          <w:tcPr>
            <w:tcW w:w="669" w:type="pct"/>
            <w:tcBorders>
              <w:bottom w:val="nil"/>
            </w:tcBorders>
          </w:tcPr>
          <w:p w14:paraId="345A3732"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Borders>
              <w:bottom w:val="nil"/>
            </w:tcBorders>
          </w:tcPr>
          <w:p w14:paraId="04043EDA"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31EBE1D3"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tcPr>
          <w:p w14:paraId="41433112"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49BE5C13" w14:textId="77777777" w:rsidR="00F875CC" w:rsidRPr="00000217" w:rsidRDefault="00F875CC" w:rsidP="00F875CC">
            <w:pPr>
              <w:jc w:val="right"/>
              <w:rPr>
                <w:sz w:val="15"/>
                <w:szCs w:val="15"/>
              </w:rPr>
            </w:pPr>
            <w:r w:rsidRPr="00000217">
              <w:rPr>
                <w:sz w:val="15"/>
                <w:szCs w:val="15"/>
              </w:rPr>
              <w:t>-</w:t>
            </w:r>
          </w:p>
        </w:tc>
      </w:tr>
      <w:tr w:rsidR="00F875CC" w:rsidRPr="00000217" w14:paraId="28F70306" w14:textId="77777777" w:rsidTr="00F875CC">
        <w:tc>
          <w:tcPr>
            <w:tcW w:w="1630" w:type="pct"/>
            <w:tcBorders>
              <w:bottom w:val="nil"/>
            </w:tcBorders>
          </w:tcPr>
          <w:p w14:paraId="5A8B3B19"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Výsledok hospodárenia bežného účtovného obdobia</w:t>
            </w:r>
          </w:p>
        </w:tc>
        <w:tc>
          <w:tcPr>
            <w:tcW w:w="669" w:type="pct"/>
            <w:tcBorders>
              <w:bottom w:val="nil"/>
            </w:tcBorders>
            <w:vAlign w:val="bottom"/>
          </w:tcPr>
          <w:p w14:paraId="2A6709CC"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11 737 880</w:t>
            </w:r>
          </w:p>
        </w:tc>
        <w:tc>
          <w:tcPr>
            <w:tcW w:w="549" w:type="pct"/>
            <w:tcBorders>
              <w:bottom w:val="nil"/>
            </w:tcBorders>
            <w:vAlign w:val="bottom"/>
          </w:tcPr>
          <w:p w14:paraId="4DEF972C" w14:textId="77777777" w:rsidR="00F875CC" w:rsidRPr="00000217" w:rsidRDefault="00F875CC" w:rsidP="00F875CC">
            <w:pPr>
              <w:ind w:left="-181" w:right="-46"/>
              <w:jc w:val="right"/>
              <w:rPr>
                <w:sz w:val="15"/>
                <w:szCs w:val="15"/>
              </w:rPr>
            </w:pPr>
            <w:r w:rsidRPr="00000217">
              <w:rPr>
                <w:sz w:val="15"/>
                <w:szCs w:val="15"/>
              </w:rPr>
              <w:t>12 060 124</w:t>
            </w:r>
          </w:p>
        </w:tc>
        <w:tc>
          <w:tcPr>
            <w:tcW w:w="747" w:type="pct"/>
            <w:tcBorders>
              <w:bottom w:val="nil"/>
            </w:tcBorders>
            <w:vAlign w:val="bottom"/>
          </w:tcPr>
          <w:p w14:paraId="7B87586F" w14:textId="77777777" w:rsidR="00F875CC" w:rsidRPr="00000217" w:rsidRDefault="00F875CC" w:rsidP="00F875CC">
            <w:pPr>
              <w:jc w:val="right"/>
              <w:rPr>
                <w:sz w:val="15"/>
                <w:szCs w:val="15"/>
              </w:rPr>
            </w:pPr>
            <w:r w:rsidRPr="00000217">
              <w:rPr>
                <w:sz w:val="15"/>
                <w:szCs w:val="15"/>
              </w:rPr>
              <w:t>(10 113 880)</w:t>
            </w:r>
          </w:p>
        </w:tc>
        <w:tc>
          <w:tcPr>
            <w:tcW w:w="703" w:type="pct"/>
            <w:tcBorders>
              <w:bottom w:val="nil"/>
            </w:tcBorders>
            <w:vAlign w:val="bottom"/>
          </w:tcPr>
          <w:p w14:paraId="12589848" w14:textId="77777777" w:rsidR="00F875CC" w:rsidRPr="00000217" w:rsidRDefault="00F875CC" w:rsidP="00F875CC">
            <w:pPr>
              <w:ind w:left="-57" w:right="-57"/>
              <w:jc w:val="right"/>
              <w:rPr>
                <w:sz w:val="15"/>
                <w:szCs w:val="15"/>
              </w:rPr>
            </w:pPr>
            <w:r w:rsidRPr="00000217">
              <w:rPr>
                <w:sz w:val="15"/>
                <w:szCs w:val="15"/>
              </w:rPr>
              <w:t>(1 624 000)</w:t>
            </w:r>
          </w:p>
        </w:tc>
        <w:tc>
          <w:tcPr>
            <w:tcW w:w="702" w:type="pct"/>
            <w:tcBorders>
              <w:bottom w:val="nil"/>
            </w:tcBorders>
            <w:vAlign w:val="bottom"/>
          </w:tcPr>
          <w:p w14:paraId="6BD6C2AB" w14:textId="77777777" w:rsidR="00F875CC" w:rsidRPr="00000217" w:rsidRDefault="00F875CC" w:rsidP="00F875CC">
            <w:pPr>
              <w:jc w:val="right"/>
              <w:rPr>
                <w:sz w:val="15"/>
                <w:szCs w:val="15"/>
              </w:rPr>
            </w:pPr>
            <w:r w:rsidRPr="00000217">
              <w:rPr>
                <w:sz w:val="15"/>
                <w:szCs w:val="15"/>
              </w:rPr>
              <w:t>12 060 124</w:t>
            </w:r>
          </w:p>
        </w:tc>
      </w:tr>
      <w:tr w:rsidR="00F875CC" w:rsidRPr="00000217" w14:paraId="3BC9E021" w14:textId="77777777" w:rsidTr="00F875CC">
        <w:tc>
          <w:tcPr>
            <w:tcW w:w="1630" w:type="pct"/>
            <w:tcBorders>
              <w:bottom w:val="nil"/>
            </w:tcBorders>
          </w:tcPr>
          <w:p w14:paraId="273BBC0C"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Vyplatené dividendy</w:t>
            </w:r>
          </w:p>
        </w:tc>
        <w:tc>
          <w:tcPr>
            <w:tcW w:w="669" w:type="pct"/>
            <w:tcBorders>
              <w:bottom w:val="nil"/>
            </w:tcBorders>
          </w:tcPr>
          <w:p w14:paraId="39A9DB0C"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Borders>
              <w:bottom w:val="nil"/>
            </w:tcBorders>
          </w:tcPr>
          <w:p w14:paraId="44452829" w14:textId="77777777" w:rsidR="00F875CC" w:rsidRPr="00000217" w:rsidRDefault="00F875CC" w:rsidP="00F875CC">
            <w:pPr>
              <w:ind w:right="-46"/>
              <w:jc w:val="right"/>
              <w:rPr>
                <w:sz w:val="15"/>
                <w:szCs w:val="15"/>
              </w:rPr>
            </w:pPr>
            <w:r w:rsidRPr="00000217">
              <w:rPr>
                <w:sz w:val="15"/>
                <w:szCs w:val="15"/>
              </w:rPr>
              <w:t> </w:t>
            </w:r>
          </w:p>
        </w:tc>
        <w:tc>
          <w:tcPr>
            <w:tcW w:w="747" w:type="pct"/>
            <w:tcBorders>
              <w:bottom w:val="nil"/>
            </w:tcBorders>
          </w:tcPr>
          <w:p w14:paraId="2C228DB4" w14:textId="77777777" w:rsidR="00F875CC" w:rsidRPr="00000217" w:rsidRDefault="00F875CC" w:rsidP="00F875CC">
            <w:pPr>
              <w:jc w:val="right"/>
              <w:rPr>
                <w:sz w:val="15"/>
                <w:szCs w:val="15"/>
              </w:rPr>
            </w:pPr>
            <w:r w:rsidRPr="00000217">
              <w:rPr>
                <w:sz w:val="15"/>
                <w:szCs w:val="15"/>
              </w:rPr>
              <w:t>(1 624 000)</w:t>
            </w:r>
          </w:p>
        </w:tc>
        <w:tc>
          <w:tcPr>
            <w:tcW w:w="703" w:type="pct"/>
            <w:tcBorders>
              <w:bottom w:val="nil"/>
            </w:tcBorders>
          </w:tcPr>
          <w:p w14:paraId="44A2FFF1" w14:textId="77777777" w:rsidR="00F875CC" w:rsidRPr="00000217" w:rsidRDefault="00F875CC" w:rsidP="00F875CC">
            <w:pPr>
              <w:jc w:val="right"/>
              <w:rPr>
                <w:sz w:val="15"/>
                <w:szCs w:val="15"/>
              </w:rPr>
            </w:pPr>
            <w:r w:rsidRPr="00000217">
              <w:rPr>
                <w:sz w:val="15"/>
                <w:szCs w:val="15"/>
              </w:rPr>
              <w:t>1 624 000</w:t>
            </w:r>
          </w:p>
        </w:tc>
        <w:tc>
          <w:tcPr>
            <w:tcW w:w="702" w:type="pct"/>
            <w:tcBorders>
              <w:bottom w:val="nil"/>
            </w:tcBorders>
          </w:tcPr>
          <w:p w14:paraId="3C419A51" w14:textId="77777777" w:rsidR="00F875CC" w:rsidRPr="00000217" w:rsidRDefault="00F875CC" w:rsidP="00F875CC">
            <w:pPr>
              <w:jc w:val="right"/>
              <w:rPr>
                <w:sz w:val="15"/>
                <w:szCs w:val="15"/>
              </w:rPr>
            </w:pPr>
            <w:r w:rsidRPr="00000217">
              <w:rPr>
                <w:sz w:val="15"/>
                <w:szCs w:val="15"/>
              </w:rPr>
              <w:t>-</w:t>
            </w:r>
          </w:p>
        </w:tc>
      </w:tr>
      <w:tr w:rsidR="00F875CC" w:rsidRPr="00000217" w14:paraId="5DF85784" w14:textId="77777777" w:rsidTr="00F875CC">
        <w:tc>
          <w:tcPr>
            <w:tcW w:w="1630" w:type="pct"/>
            <w:tcBorders>
              <w:bottom w:val="nil"/>
            </w:tcBorders>
          </w:tcPr>
          <w:p w14:paraId="4AA82F80"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Ostatné položky vlastného imania</w:t>
            </w:r>
          </w:p>
        </w:tc>
        <w:tc>
          <w:tcPr>
            <w:tcW w:w="669" w:type="pct"/>
            <w:tcBorders>
              <w:bottom w:val="nil"/>
            </w:tcBorders>
          </w:tcPr>
          <w:p w14:paraId="31330F5A" w14:textId="77777777" w:rsidR="00F875CC" w:rsidRPr="00000217" w:rsidRDefault="00F875CC" w:rsidP="00F875CC">
            <w:pPr>
              <w:ind w:left="-57"/>
              <w:jc w:val="right"/>
              <w:rPr>
                <w:snapToGrid w:val="0"/>
                <w:sz w:val="15"/>
                <w:szCs w:val="15"/>
                <w:lang w:eastAsia="sk-SK"/>
              </w:rPr>
            </w:pPr>
            <w:r w:rsidRPr="00000217">
              <w:rPr>
                <w:snapToGrid w:val="0"/>
                <w:sz w:val="15"/>
                <w:szCs w:val="15"/>
                <w:lang w:eastAsia="sk-SK"/>
              </w:rPr>
              <w:t>-</w:t>
            </w:r>
          </w:p>
        </w:tc>
        <w:tc>
          <w:tcPr>
            <w:tcW w:w="549" w:type="pct"/>
            <w:tcBorders>
              <w:bottom w:val="nil"/>
            </w:tcBorders>
          </w:tcPr>
          <w:p w14:paraId="0EE0BEF9" w14:textId="77777777" w:rsidR="00F875CC" w:rsidRPr="00000217" w:rsidRDefault="00F875CC" w:rsidP="00F875CC">
            <w:pPr>
              <w:jc w:val="right"/>
              <w:rPr>
                <w:sz w:val="15"/>
                <w:szCs w:val="15"/>
              </w:rPr>
            </w:pPr>
            <w:r w:rsidRPr="00000217">
              <w:rPr>
                <w:sz w:val="15"/>
                <w:szCs w:val="15"/>
              </w:rPr>
              <w:t>-</w:t>
            </w:r>
          </w:p>
        </w:tc>
        <w:tc>
          <w:tcPr>
            <w:tcW w:w="747" w:type="pct"/>
            <w:tcBorders>
              <w:bottom w:val="nil"/>
            </w:tcBorders>
          </w:tcPr>
          <w:p w14:paraId="5F0B10AD" w14:textId="77777777" w:rsidR="00F875CC" w:rsidRPr="00000217" w:rsidRDefault="00F875CC" w:rsidP="00F875CC">
            <w:pPr>
              <w:jc w:val="right"/>
              <w:rPr>
                <w:sz w:val="15"/>
                <w:szCs w:val="15"/>
              </w:rPr>
            </w:pPr>
            <w:r w:rsidRPr="00000217">
              <w:rPr>
                <w:sz w:val="15"/>
                <w:szCs w:val="15"/>
              </w:rPr>
              <w:t>-</w:t>
            </w:r>
          </w:p>
        </w:tc>
        <w:tc>
          <w:tcPr>
            <w:tcW w:w="703" w:type="pct"/>
            <w:tcBorders>
              <w:bottom w:val="nil"/>
            </w:tcBorders>
          </w:tcPr>
          <w:p w14:paraId="468B9BDB" w14:textId="77777777" w:rsidR="00F875CC" w:rsidRPr="00000217" w:rsidRDefault="00F875CC" w:rsidP="00F875CC">
            <w:pPr>
              <w:jc w:val="right"/>
              <w:rPr>
                <w:sz w:val="15"/>
                <w:szCs w:val="15"/>
              </w:rPr>
            </w:pPr>
            <w:r w:rsidRPr="00000217">
              <w:rPr>
                <w:sz w:val="15"/>
                <w:szCs w:val="15"/>
              </w:rPr>
              <w:t>-</w:t>
            </w:r>
          </w:p>
        </w:tc>
        <w:tc>
          <w:tcPr>
            <w:tcW w:w="702" w:type="pct"/>
            <w:tcBorders>
              <w:bottom w:val="nil"/>
            </w:tcBorders>
          </w:tcPr>
          <w:p w14:paraId="74E706AF" w14:textId="77777777" w:rsidR="00F875CC" w:rsidRPr="00000217" w:rsidRDefault="00F875CC" w:rsidP="00F875CC">
            <w:pPr>
              <w:jc w:val="right"/>
              <w:rPr>
                <w:sz w:val="15"/>
                <w:szCs w:val="15"/>
              </w:rPr>
            </w:pPr>
            <w:r w:rsidRPr="00000217">
              <w:rPr>
                <w:sz w:val="15"/>
                <w:szCs w:val="15"/>
              </w:rPr>
              <w:t>-</w:t>
            </w:r>
          </w:p>
        </w:tc>
      </w:tr>
      <w:tr w:rsidR="00F875CC" w:rsidRPr="00000217" w14:paraId="4FB705BA" w14:textId="77777777" w:rsidTr="00F875CC">
        <w:tc>
          <w:tcPr>
            <w:tcW w:w="1630" w:type="pct"/>
            <w:tcBorders>
              <w:top w:val="nil"/>
              <w:bottom w:val="single" w:sz="8" w:space="0" w:color="auto"/>
            </w:tcBorders>
          </w:tcPr>
          <w:p w14:paraId="1B424B2E" w14:textId="77777777" w:rsidR="00F875CC" w:rsidRPr="00000217" w:rsidRDefault="00F875CC" w:rsidP="00F875CC">
            <w:pPr>
              <w:ind w:left="176" w:right="-57" w:hanging="176"/>
              <w:jc w:val="left"/>
              <w:rPr>
                <w:snapToGrid w:val="0"/>
                <w:sz w:val="15"/>
                <w:szCs w:val="15"/>
                <w:lang w:eastAsia="sk-SK"/>
              </w:rPr>
            </w:pPr>
            <w:r w:rsidRPr="00000217">
              <w:rPr>
                <w:snapToGrid w:val="0"/>
                <w:sz w:val="15"/>
                <w:szCs w:val="15"/>
                <w:lang w:eastAsia="sk-SK"/>
              </w:rPr>
              <w:t xml:space="preserve">Účet 491 – Vlastné imanie fyzickej osoby – podnikateľa </w:t>
            </w:r>
          </w:p>
        </w:tc>
        <w:tc>
          <w:tcPr>
            <w:tcW w:w="669" w:type="pct"/>
            <w:tcBorders>
              <w:top w:val="nil"/>
              <w:bottom w:val="single" w:sz="8" w:space="0" w:color="auto"/>
            </w:tcBorders>
            <w:vAlign w:val="bottom"/>
          </w:tcPr>
          <w:p w14:paraId="594AF096" w14:textId="77777777" w:rsidR="00F875CC" w:rsidRPr="00000217" w:rsidRDefault="00F875CC" w:rsidP="00F875CC">
            <w:pPr>
              <w:ind w:left="-57"/>
              <w:jc w:val="right"/>
              <w:rPr>
                <w:bCs/>
                <w:snapToGrid w:val="0"/>
                <w:sz w:val="15"/>
                <w:szCs w:val="15"/>
                <w:lang w:eastAsia="sk-SK"/>
              </w:rPr>
            </w:pPr>
            <w:r w:rsidRPr="00000217">
              <w:rPr>
                <w:snapToGrid w:val="0"/>
                <w:sz w:val="15"/>
                <w:szCs w:val="15"/>
                <w:lang w:eastAsia="sk-SK"/>
              </w:rPr>
              <w:t>-</w:t>
            </w:r>
          </w:p>
        </w:tc>
        <w:tc>
          <w:tcPr>
            <w:tcW w:w="549" w:type="pct"/>
            <w:tcBorders>
              <w:top w:val="nil"/>
              <w:bottom w:val="single" w:sz="8" w:space="0" w:color="auto"/>
            </w:tcBorders>
            <w:vAlign w:val="bottom"/>
          </w:tcPr>
          <w:p w14:paraId="2AFC9245" w14:textId="77777777" w:rsidR="00F875CC" w:rsidRPr="00000217" w:rsidRDefault="00F875CC" w:rsidP="00F875CC">
            <w:pPr>
              <w:jc w:val="right"/>
              <w:rPr>
                <w:sz w:val="15"/>
                <w:szCs w:val="15"/>
              </w:rPr>
            </w:pPr>
            <w:r w:rsidRPr="00000217">
              <w:rPr>
                <w:sz w:val="15"/>
                <w:szCs w:val="15"/>
              </w:rPr>
              <w:t>-</w:t>
            </w:r>
          </w:p>
        </w:tc>
        <w:tc>
          <w:tcPr>
            <w:tcW w:w="747" w:type="pct"/>
            <w:tcBorders>
              <w:top w:val="nil"/>
              <w:bottom w:val="single" w:sz="8" w:space="0" w:color="auto"/>
            </w:tcBorders>
            <w:vAlign w:val="bottom"/>
          </w:tcPr>
          <w:p w14:paraId="36842A7F" w14:textId="77777777" w:rsidR="00F875CC" w:rsidRPr="00000217" w:rsidRDefault="00F875CC" w:rsidP="00F875CC">
            <w:pPr>
              <w:jc w:val="right"/>
              <w:rPr>
                <w:sz w:val="15"/>
                <w:szCs w:val="15"/>
              </w:rPr>
            </w:pPr>
            <w:r w:rsidRPr="00000217">
              <w:rPr>
                <w:sz w:val="15"/>
                <w:szCs w:val="15"/>
              </w:rPr>
              <w:t>-</w:t>
            </w:r>
          </w:p>
        </w:tc>
        <w:tc>
          <w:tcPr>
            <w:tcW w:w="703" w:type="pct"/>
            <w:tcBorders>
              <w:top w:val="nil"/>
              <w:bottom w:val="single" w:sz="8" w:space="0" w:color="auto"/>
            </w:tcBorders>
            <w:vAlign w:val="bottom"/>
          </w:tcPr>
          <w:p w14:paraId="075F2447" w14:textId="77777777" w:rsidR="00F875CC" w:rsidRPr="00000217" w:rsidRDefault="00F875CC" w:rsidP="00F875CC">
            <w:pPr>
              <w:jc w:val="right"/>
              <w:rPr>
                <w:sz w:val="15"/>
                <w:szCs w:val="15"/>
              </w:rPr>
            </w:pPr>
            <w:r w:rsidRPr="00000217">
              <w:rPr>
                <w:sz w:val="15"/>
                <w:szCs w:val="15"/>
              </w:rPr>
              <w:t>-</w:t>
            </w:r>
          </w:p>
        </w:tc>
        <w:tc>
          <w:tcPr>
            <w:tcW w:w="702" w:type="pct"/>
            <w:tcBorders>
              <w:top w:val="nil"/>
              <w:bottom w:val="single" w:sz="8" w:space="0" w:color="auto"/>
            </w:tcBorders>
            <w:vAlign w:val="bottom"/>
          </w:tcPr>
          <w:p w14:paraId="67FF7EF9" w14:textId="77777777" w:rsidR="00F875CC" w:rsidRPr="00000217" w:rsidRDefault="00F875CC" w:rsidP="00F875CC">
            <w:pPr>
              <w:jc w:val="right"/>
              <w:rPr>
                <w:sz w:val="15"/>
                <w:szCs w:val="15"/>
              </w:rPr>
            </w:pPr>
            <w:r w:rsidRPr="00000217">
              <w:rPr>
                <w:sz w:val="15"/>
                <w:szCs w:val="15"/>
              </w:rPr>
              <w:t>-</w:t>
            </w:r>
          </w:p>
        </w:tc>
      </w:tr>
    </w:tbl>
    <w:p w14:paraId="3B63804B" w14:textId="77777777" w:rsidR="00F875CC" w:rsidRPr="00000217" w:rsidRDefault="00F875CC" w:rsidP="00F875CC">
      <w:pPr>
        <w:rPr>
          <w:rFonts w:cs="Arial"/>
          <w:i/>
          <w:snapToGrid w:val="0"/>
          <w:lang w:eastAsia="sk-SK"/>
        </w:rPr>
      </w:pPr>
    </w:p>
    <w:p w14:paraId="733DA146" w14:textId="77777777" w:rsidR="00B11A63" w:rsidRPr="00000217" w:rsidRDefault="00B11A63" w:rsidP="00A27DA0">
      <w:pPr>
        <w:rPr>
          <w:i/>
          <w:snapToGrid w:val="0"/>
          <w:lang w:eastAsia="sk-SK"/>
        </w:rPr>
      </w:pPr>
    </w:p>
    <w:p w14:paraId="1E60E714" w14:textId="77777777" w:rsidR="00341362" w:rsidRPr="00000217" w:rsidRDefault="00341362" w:rsidP="00B11A63">
      <w:pPr>
        <w:pStyle w:val="Nadpis1"/>
        <w:rPr>
          <w:lang w:val="sk-SK"/>
        </w:rPr>
      </w:pPr>
      <w:r w:rsidRPr="00000217">
        <w:rPr>
          <w:lang w:val="sk-SK"/>
        </w:rPr>
        <w:t>PREHĽAD PEŇAŽNÝCH TOKOV</w:t>
      </w:r>
    </w:p>
    <w:p w14:paraId="068DAC6E" w14:textId="77777777" w:rsidR="00341362" w:rsidRPr="00000217" w:rsidRDefault="00341362" w:rsidP="00341362">
      <w:pPr>
        <w:rPr>
          <w:rFonts w:cs="Arial"/>
          <w:snapToGrid w:val="0"/>
          <w:u w:val="single"/>
          <w:lang w:eastAsia="sk-SK"/>
        </w:rPr>
      </w:pPr>
    </w:p>
    <w:p w14:paraId="041CBA5A" w14:textId="77777777" w:rsidR="00341362" w:rsidRPr="00000217" w:rsidRDefault="00341362" w:rsidP="00341362">
      <w:pPr>
        <w:rPr>
          <w:rFonts w:cs="Arial"/>
          <w:snapToGrid w:val="0"/>
          <w:lang w:eastAsia="sk-SK"/>
        </w:rPr>
      </w:pPr>
      <w:r w:rsidRPr="00000217">
        <w:rPr>
          <w:rFonts w:cs="Arial"/>
          <w:snapToGrid w:val="0"/>
          <w:lang w:eastAsia="sk-SK"/>
        </w:rPr>
        <w:t>Prehľad peňažných tokov je uvedený v prílohe, tabuľka č. 1.</w:t>
      </w:r>
    </w:p>
    <w:p w14:paraId="5D25BF9F" w14:textId="77777777" w:rsidR="00341362" w:rsidRPr="00000217" w:rsidRDefault="00341362" w:rsidP="00341362">
      <w:pPr>
        <w:rPr>
          <w:rFonts w:cs="Arial"/>
          <w:snapToGrid w:val="0"/>
          <w:lang w:eastAsia="sk-SK"/>
        </w:rPr>
      </w:pPr>
    </w:p>
    <w:p w14:paraId="0C35280F" w14:textId="5673D070" w:rsidR="00341362" w:rsidRPr="00000217" w:rsidRDefault="00341362" w:rsidP="00341362">
      <w:pPr>
        <w:rPr>
          <w:rFonts w:cs="Arial"/>
          <w:snapToGrid w:val="0"/>
          <w:lang w:eastAsia="sk-SK"/>
        </w:rPr>
      </w:pPr>
      <w:r w:rsidRPr="00000217">
        <w:rPr>
          <w:rFonts w:cs="Arial"/>
          <w:snapToGrid w:val="0"/>
          <w:lang w:eastAsia="sk-SK"/>
        </w:rPr>
        <w:t>Peňažné prostriedky sú peňažné hotovosti, ekvivalenty peňažných hotovostí, peňažné prostriedky na bežných účtoch v bankách</w:t>
      </w:r>
      <w:r w:rsidR="00B2437D">
        <w:rPr>
          <w:rFonts w:cs="Arial"/>
          <w:snapToGrid w:val="0"/>
          <w:lang w:eastAsia="sk-SK"/>
        </w:rPr>
        <w:t xml:space="preserve"> a termínovaných vkladoch</w:t>
      </w:r>
      <w:r w:rsidRPr="00000217">
        <w:rPr>
          <w:rFonts w:cs="Arial"/>
          <w:snapToGrid w:val="0"/>
          <w:lang w:eastAsia="sk-SK"/>
        </w:rPr>
        <w:t>.</w:t>
      </w:r>
    </w:p>
    <w:p w14:paraId="6E4E6D23" w14:textId="77777777" w:rsidR="00341362" w:rsidRPr="00000217" w:rsidRDefault="00341362" w:rsidP="00341362">
      <w:pPr>
        <w:pStyle w:val="Pta"/>
        <w:tabs>
          <w:tab w:val="clear" w:pos="4536"/>
          <w:tab w:val="clear" w:pos="9072"/>
        </w:tabs>
        <w:rPr>
          <w:rFonts w:cs="Arial"/>
          <w:snapToGrid w:val="0"/>
          <w:lang w:eastAsia="sk-SK"/>
        </w:rPr>
      </w:pPr>
    </w:p>
    <w:p w14:paraId="51BDBF91" w14:textId="77777777" w:rsidR="00341362" w:rsidRPr="00000217" w:rsidRDefault="00341362" w:rsidP="00341362">
      <w:pPr>
        <w:rPr>
          <w:rFonts w:cs="Arial"/>
        </w:rPr>
      </w:pPr>
      <w:r w:rsidRPr="00000217">
        <w:rPr>
          <w:rFonts w:cs="Arial"/>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776AEE38" w14:textId="77777777" w:rsidR="007062DF" w:rsidRPr="00000217" w:rsidRDefault="007062DF" w:rsidP="00341362">
      <w:pPr>
        <w:rPr>
          <w:rFonts w:cs="Arial"/>
          <w:snapToGrid w:val="0"/>
        </w:rPr>
      </w:pPr>
    </w:p>
    <w:p w14:paraId="5C41E4A9" w14:textId="77777777" w:rsidR="00341362" w:rsidRPr="00000217" w:rsidRDefault="00341362" w:rsidP="00341362">
      <w:pPr>
        <w:rPr>
          <w:rFonts w:cs="Arial"/>
          <w:snapToGrid w:val="0"/>
        </w:rPr>
      </w:pPr>
      <w:r w:rsidRPr="00000217">
        <w:rPr>
          <w:rFonts w:cs="Arial"/>
          <w:snapToGrid w:val="0"/>
        </w:rPr>
        <w:t>Štruktúra peňažných prostriedkov a peňažných ekvivalentov:</w:t>
      </w:r>
    </w:p>
    <w:p w14:paraId="66EE0D38" w14:textId="77777777" w:rsidR="00341362" w:rsidRPr="00000217" w:rsidRDefault="00341362" w:rsidP="00341362">
      <w:pPr>
        <w:pStyle w:val="Pta"/>
        <w:tabs>
          <w:tab w:val="clear" w:pos="4536"/>
          <w:tab w:val="clear" w:pos="9072"/>
        </w:tabs>
        <w:rPr>
          <w:rFonts w:cs="Arial"/>
          <w:snapToGrid w:val="0"/>
        </w:rPr>
      </w:pPr>
    </w:p>
    <w:tbl>
      <w:tblPr>
        <w:tblW w:w="5000" w:type="pct"/>
        <w:tblCellMar>
          <w:left w:w="70" w:type="dxa"/>
          <w:right w:w="70" w:type="dxa"/>
        </w:tblCellMar>
        <w:tblLook w:val="04A0" w:firstRow="1" w:lastRow="0" w:firstColumn="1" w:lastColumn="0" w:noHBand="0" w:noVBand="1"/>
      </w:tblPr>
      <w:tblGrid>
        <w:gridCol w:w="5380"/>
        <w:gridCol w:w="1088"/>
        <w:gridCol w:w="1301"/>
        <w:gridCol w:w="1301"/>
      </w:tblGrid>
      <w:tr w:rsidR="00A34476" w:rsidRPr="00000217" w14:paraId="434CFA95" w14:textId="77777777" w:rsidTr="0067413E">
        <w:tc>
          <w:tcPr>
            <w:tcW w:w="2966" w:type="pct"/>
            <w:tcBorders>
              <w:top w:val="single" w:sz="8" w:space="0" w:color="auto"/>
              <w:left w:val="nil"/>
              <w:bottom w:val="nil"/>
              <w:right w:val="nil"/>
            </w:tcBorders>
            <w:shd w:val="clear" w:color="auto" w:fill="auto"/>
            <w:vAlign w:val="center"/>
            <w:hideMark/>
          </w:tcPr>
          <w:p w14:paraId="557E17C7" w14:textId="77777777" w:rsidR="00A34476" w:rsidRPr="00000217" w:rsidRDefault="00A34476" w:rsidP="0067413E">
            <w:pPr>
              <w:jc w:val="left"/>
              <w:rPr>
                <w:rFonts w:cs="Arial"/>
                <w:b/>
                <w:bCs/>
                <w:i/>
                <w:iCs/>
                <w:sz w:val="15"/>
                <w:szCs w:val="15"/>
                <w:lang w:eastAsia="sk-SK"/>
              </w:rPr>
            </w:pPr>
            <w:bookmarkStart w:id="14" w:name="RANGE!B9:E16"/>
            <w:r w:rsidRPr="00000217">
              <w:rPr>
                <w:rFonts w:cs="Arial"/>
                <w:b/>
                <w:bCs/>
                <w:i/>
                <w:iCs/>
                <w:sz w:val="15"/>
                <w:szCs w:val="15"/>
                <w:lang w:eastAsia="sk-SK"/>
              </w:rPr>
              <w:t>Položka</w:t>
            </w:r>
            <w:bookmarkEnd w:id="14"/>
          </w:p>
        </w:tc>
        <w:tc>
          <w:tcPr>
            <w:tcW w:w="600" w:type="pct"/>
            <w:tcBorders>
              <w:top w:val="single" w:sz="8" w:space="0" w:color="auto"/>
              <w:left w:val="nil"/>
              <w:bottom w:val="nil"/>
              <w:right w:val="nil"/>
            </w:tcBorders>
            <w:shd w:val="clear" w:color="auto" w:fill="auto"/>
            <w:vAlign w:val="center"/>
            <w:hideMark/>
          </w:tcPr>
          <w:p w14:paraId="6162FF7D" w14:textId="77777777" w:rsidR="00A34476" w:rsidRPr="00000217" w:rsidRDefault="00A34476" w:rsidP="0067413E">
            <w:pPr>
              <w:jc w:val="center"/>
              <w:rPr>
                <w:rFonts w:cs="Arial"/>
                <w:b/>
                <w:bCs/>
                <w:i/>
                <w:iCs/>
                <w:sz w:val="15"/>
                <w:szCs w:val="15"/>
                <w:lang w:eastAsia="sk-SK"/>
              </w:rPr>
            </w:pPr>
            <w:r w:rsidRPr="00000217">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14:paraId="2DF04237" w14:textId="77777777" w:rsidR="00A34476" w:rsidRPr="00000217" w:rsidRDefault="00A34476" w:rsidP="0067413E">
            <w:pPr>
              <w:jc w:val="center"/>
              <w:rPr>
                <w:rFonts w:cs="Arial"/>
                <w:b/>
                <w:bCs/>
                <w:i/>
                <w:iCs/>
                <w:sz w:val="15"/>
                <w:szCs w:val="15"/>
                <w:lang w:eastAsia="sk-SK"/>
              </w:rPr>
            </w:pPr>
            <w:r w:rsidRPr="00000217">
              <w:rPr>
                <w:rFonts w:cs="Arial"/>
                <w:b/>
                <w:bCs/>
                <w:i/>
                <w:iCs/>
                <w:sz w:val="15"/>
                <w:szCs w:val="15"/>
                <w:lang w:eastAsia="sk-SK"/>
              </w:rPr>
              <w:t>31. 12. 201</w:t>
            </w:r>
            <w:r w:rsidR="00F875CC">
              <w:rPr>
                <w:rFonts w:cs="Arial"/>
                <w:b/>
                <w:bCs/>
                <w:i/>
                <w:iCs/>
                <w:sz w:val="15"/>
                <w:szCs w:val="15"/>
                <w:lang w:eastAsia="sk-SK"/>
              </w:rPr>
              <w:t>5</w:t>
            </w:r>
          </w:p>
        </w:tc>
        <w:tc>
          <w:tcPr>
            <w:tcW w:w="717" w:type="pct"/>
            <w:tcBorders>
              <w:top w:val="single" w:sz="8" w:space="0" w:color="auto"/>
              <w:left w:val="nil"/>
              <w:bottom w:val="nil"/>
              <w:right w:val="nil"/>
            </w:tcBorders>
            <w:shd w:val="clear" w:color="auto" w:fill="auto"/>
            <w:vAlign w:val="center"/>
            <w:hideMark/>
          </w:tcPr>
          <w:p w14:paraId="75290FB8" w14:textId="77777777" w:rsidR="00A34476" w:rsidRPr="00000217" w:rsidRDefault="00A34476" w:rsidP="0067413E">
            <w:pPr>
              <w:jc w:val="center"/>
              <w:rPr>
                <w:rFonts w:cs="Arial"/>
                <w:b/>
                <w:bCs/>
                <w:i/>
                <w:iCs/>
                <w:sz w:val="15"/>
                <w:szCs w:val="15"/>
                <w:lang w:eastAsia="sk-SK"/>
              </w:rPr>
            </w:pPr>
            <w:r w:rsidRPr="00000217">
              <w:rPr>
                <w:rFonts w:cs="Arial"/>
                <w:b/>
                <w:bCs/>
                <w:i/>
                <w:iCs/>
                <w:sz w:val="15"/>
                <w:szCs w:val="15"/>
                <w:lang w:eastAsia="sk-SK"/>
              </w:rPr>
              <w:t>31. 12. 201</w:t>
            </w:r>
            <w:r w:rsidR="00F875CC">
              <w:rPr>
                <w:rFonts w:cs="Arial"/>
                <w:b/>
                <w:bCs/>
                <w:i/>
                <w:iCs/>
                <w:sz w:val="15"/>
                <w:szCs w:val="15"/>
                <w:lang w:eastAsia="sk-SK"/>
              </w:rPr>
              <w:t>4</w:t>
            </w:r>
          </w:p>
        </w:tc>
      </w:tr>
      <w:tr w:rsidR="00F875CC" w:rsidRPr="00000217" w14:paraId="08F3E3F4" w14:textId="77777777" w:rsidTr="00B70A84">
        <w:tc>
          <w:tcPr>
            <w:tcW w:w="2966" w:type="pct"/>
            <w:tcBorders>
              <w:top w:val="single" w:sz="4" w:space="0" w:color="auto"/>
              <w:left w:val="nil"/>
              <w:bottom w:val="nil"/>
              <w:right w:val="nil"/>
            </w:tcBorders>
            <w:shd w:val="clear" w:color="auto" w:fill="auto"/>
            <w:vAlign w:val="center"/>
            <w:hideMark/>
          </w:tcPr>
          <w:p w14:paraId="7B35FFF7" w14:textId="77777777" w:rsidR="00F875CC" w:rsidRPr="00000217" w:rsidRDefault="00F875CC" w:rsidP="00F875CC">
            <w:pPr>
              <w:rPr>
                <w:rFonts w:cs="Arial"/>
                <w:sz w:val="15"/>
                <w:szCs w:val="15"/>
                <w:lang w:eastAsia="sk-SK"/>
              </w:rPr>
            </w:pPr>
            <w:r w:rsidRPr="00000217">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61A99EC4" w14:textId="77777777" w:rsidR="00F875CC" w:rsidRPr="00000217" w:rsidRDefault="00F875CC" w:rsidP="00F875CC">
            <w:pPr>
              <w:jc w:val="center"/>
              <w:rPr>
                <w:rFonts w:cs="Arial"/>
                <w:sz w:val="15"/>
                <w:szCs w:val="15"/>
                <w:lang w:eastAsia="sk-SK"/>
              </w:rPr>
            </w:pPr>
            <w:r w:rsidRPr="00000217">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tcPr>
          <w:p w14:paraId="433C9EBE" w14:textId="77777777" w:rsidR="00F875CC" w:rsidRPr="00000217" w:rsidRDefault="00D60FFE" w:rsidP="00F875CC">
            <w:pPr>
              <w:jc w:val="right"/>
              <w:rPr>
                <w:rFonts w:cs="Arial"/>
                <w:sz w:val="15"/>
                <w:szCs w:val="15"/>
                <w:lang w:eastAsia="sk-SK"/>
              </w:rPr>
            </w:pPr>
            <w:r>
              <w:rPr>
                <w:rFonts w:cs="Arial"/>
                <w:sz w:val="15"/>
                <w:szCs w:val="15"/>
                <w:lang w:eastAsia="sk-SK"/>
              </w:rPr>
              <w:t>3 209</w:t>
            </w:r>
            <w:r w:rsidR="00F875CC">
              <w:rPr>
                <w:rFonts w:cs="Arial"/>
                <w:sz w:val="15"/>
                <w:szCs w:val="15"/>
                <w:lang w:eastAsia="sk-SK"/>
              </w:rPr>
              <w:t> </w:t>
            </w:r>
          </w:p>
        </w:tc>
        <w:tc>
          <w:tcPr>
            <w:tcW w:w="717" w:type="pct"/>
            <w:tcBorders>
              <w:top w:val="single" w:sz="4" w:space="0" w:color="auto"/>
              <w:left w:val="nil"/>
              <w:bottom w:val="nil"/>
              <w:right w:val="nil"/>
            </w:tcBorders>
            <w:shd w:val="clear" w:color="auto" w:fill="auto"/>
            <w:vAlign w:val="center"/>
            <w:hideMark/>
          </w:tcPr>
          <w:p w14:paraId="07A2BB30" w14:textId="77777777" w:rsidR="00F875CC" w:rsidRPr="00000217" w:rsidRDefault="00F875CC" w:rsidP="00F875CC">
            <w:pPr>
              <w:ind w:right="74"/>
              <w:jc w:val="right"/>
              <w:rPr>
                <w:snapToGrid w:val="0"/>
                <w:sz w:val="15"/>
              </w:rPr>
            </w:pPr>
            <w:r w:rsidRPr="00000217">
              <w:rPr>
                <w:rFonts w:cs="Arial"/>
                <w:sz w:val="15"/>
                <w:szCs w:val="15"/>
                <w:lang w:eastAsia="sk-SK"/>
              </w:rPr>
              <w:t>6 116</w:t>
            </w:r>
          </w:p>
        </w:tc>
      </w:tr>
      <w:tr w:rsidR="00F875CC" w:rsidRPr="00000217" w14:paraId="2F3EEA9E" w14:textId="77777777" w:rsidTr="00B70A84">
        <w:tc>
          <w:tcPr>
            <w:tcW w:w="2966" w:type="pct"/>
            <w:tcBorders>
              <w:top w:val="nil"/>
              <w:left w:val="nil"/>
              <w:bottom w:val="nil"/>
              <w:right w:val="nil"/>
            </w:tcBorders>
            <w:shd w:val="clear" w:color="auto" w:fill="auto"/>
            <w:vAlign w:val="center"/>
            <w:hideMark/>
          </w:tcPr>
          <w:p w14:paraId="0F7CAE02" w14:textId="77777777" w:rsidR="00F875CC" w:rsidRPr="00000217" w:rsidRDefault="00F875CC" w:rsidP="00F875CC">
            <w:pPr>
              <w:rPr>
                <w:rFonts w:cs="Arial"/>
                <w:sz w:val="15"/>
                <w:szCs w:val="15"/>
                <w:lang w:eastAsia="sk-SK"/>
              </w:rPr>
            </w:pPr>
            <w:r w:rsidRPr="00000217">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3D2C3634" w14:textId="77777777" w:rsidR="00F875CC" w:rsidRPr="00000217" w:rsidRDefault="00F875CC" w:rsidP="00F875CC">
            <w:pPr>
              <w:jc w:val="center"/>
              <w:rPr>
                <w:rFonts w:cs="Arial"/>
                <w:sz w:val="15"/>
                <w:szCs w:val="15"/>
                <w:lang w:eastAsia="sk-SK"/>
              </w:rPr>
            </w:pPr>
            <w:r w:rsidRPr="00000217">
              <w:rPr>
                <w:rFonts w:cs="Arial"/>
                <w:sz w:val="15"/>
                <w:szCs w:val="15"/>
                <w:lang w:eastAsia="sk-SK"/>
              </w:rPr>
              <w:t>213</w:t>
            </w:r>
          </w:p>
        </w:tc>
        <w:tc>
          <w:tcPr>
            <w:tcW w:w="717" w:type="pct"/>
            <w:tcBorders>
              <w:top w:val="nil"/>
              <w:left w:val="nil"/>
              <w:bottom w:val="nil"/>
              <w:right w:val="nil"/>
            </w:tcBorders>
            <w:shd w:val="clear" w:color="auto" w:fill="auto"/>
            <w:vAlign w:val="center"/>
          </w:tcPr>
          <w:p w14:paraId="64283A90" w14:textId="77777777" w:rsidR="00F875CC" w:rsidRPr="00000217" w:rsidRDefault="00D60FFE" w:rsidP="00F875CC">
            <w:pPr>
              <w:jc w:val="right"/>
              <w:rPr>
                <w:rFonts w:cs="Arial"/>
                <w:sz w:val="15"/>
                <w:szCs w:val="15"/>
                <w:lang w:eastAsia="sk-SK"/>
              </w:rPr>
            </w:pPr>
            <w:r>
              <w:rPr>
                <w:rFonts w:cs="Arial"/>
                <w:sz w:val="15"/>
                <w:szCs w:val="15"/>
                <w:lang w:eastAsia="sk-SK"/>
              </w:rPr>
              <w:t>47 723</w:t>
            </w:r>
          </w:p>
        </w:tc>
        <w:tc>
          <w:tcPr>
            <w:tcW w:w="717" w:type="pct"/>
            <w:tcBorders>
              <w:top w:val="nil"/>
              <w:left w:val="nil"/>
              <w:bottom w:val="nil"/>
              <w:right w:val="nil"/>
            </w:tcBorders>
            <w:shd w:val="clear" w:color="auto" w:fill="auto"/>
            <w:vAlign w:val="center"/>
            <w:hideMark/>
          </w:tcPr>
          <w:p w14:paraId="765B7FB3" w14:textId="77777777" w:rsidR="00F875CC" w:rsidRPr="00000217" w:rsidRDefault="00F875CC" w:rsidP="00F875CC">
            <w:pPr>
              <w:ind w:right="74"/>
              <w:jc w:val="right"/>
              <w:rPr>
                <w:snapToGrid w:val="0"/>
                <w:sz w:val="15"/>
              </w:rPr>
            </w:pPr>
            <w:r w:rsidRPr="00000217">
              <w:rPr>
                <w:rFonts w:cs="Arial"/>
                <w:sz w:val="15"/>
                <w:szCs w:val="15"/>
                <w:lang w:eastAsia="sk-SK"/>
              </w:rPr>
              <w:t>32 134</w:t>
            </w:r>
          </w:p>
        </w:tc>
      </w:tr>
      <w:tr w:rsidR="00F875CC" w:rsidRPr="00000217" w14:paraId="58A8D221" w14:textId="77777777" w:rsidTr="00B70A84">
        <w:tc>
          <w:tcPr>
            <w:tcW w:w="2966" w:type="pct"/>
            <w:tcBorders>
              <w:top w:val="nil"/>
              <w:left w:val="nil"/>
              <w:bottom w:val="nil"/>
              <w:right w:val="nil"/>
            </w:tcBorders>
            <w:shd w:val="clear" w:color="auto" w:fill="auto"/>
            <w:vAlign w:val="center"/>
            <w:hideMark/>
          </w:tcPr>
          <w:p w14:paraId="1BBB7B27" w14:textId="77777777" w:rsidR="00F875CC" w:rsidRPr="00000217" w:rsidRDefault="00F875CC" w:rsidP="00F875CC">
            <w:pPr>
              <w:rPr>
                <w:rFonts w:cs="Arial"/>
                <w:sz w:val="15"/>
                <w:szCs w:val="15"/>
                <w:lang w:eastAsia="sk-SK"/>
              </w:rPr>
            </w:pPr>
            <w:r w:rsidRPr="00000217">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02705326" w14:textId="77777777" w:rsidR="00F875CC" w:rsidRPr="00000217" w:rsidRDefault="00F875CC" w:rsidP="00F875CC">
            <w:pPr>
              <w:jc w:val="center"/>
              <w:rPr>
                <w:rFonts w:cs="Arial"/>
                <w:sz w:val="15"/>
                <w:szCs w:val="15"/>
                <w:lang w:eastAsia="sk-SK"/>
              </w:rPr>
            </w:pPr>
            <w:r w:rsidRPr="00000217">
              <w:rPr>
                <w:rFonts w:cs="Arial"/>
                <w:sz w:val="15"/>
                <w:szCs w:val="15"/>
                <w:lang w:eastAsia="sk-SK"/>
              </w:rPr>
              <w:t>221</w:t>
            </w:r>
          </w:p>
        </w:tc>
        <w:tc>
          <w:tcPr>
            <w:tcW w:w="717" w:type="pct"/>
            <w:tcBorders>
              <w:top w:val="nil"/>
              <w:left w:val="nil"/>
              <w:bottom w:val="nil"/>
              <w:right w:val="nil"/>
            </w:tcBorders>
            <w:shd w:val="clear" w:color="auto" w:fill="auto"/>
            <w:vAlign w:val="center"/>
          </w:tcPr>
          <w:p w14:paraId="2A329353" w14:textId="77777777" w:rsidR="00F875CC" w:rsidRPr="00000217" w:rsidRDefault="00D60FFE">
            <w:pPr>
              <w:jc w:val="right"/>
              <w:rPr>
                <w:rFonts w:cs="Arial"/>
                <w:sz w:val="15"/>
                <w:szCs w:val="15"/>
                <w:lang w:eastAsia="sk-SK"/>
              </w:rPr>
            </w:pPr>
            <w:r>
              <w:rPr>
                <w:rFonts w:cs="Arial"/>
                <w:sz w:val="15"/>
                <w:szCs w:val="15"/>
                <w:lang w:eastAsia="sk-SK"/>
              </w:rPr>
              <w:t>205 838 224</w:t>
            </w:r>
          </w:p>
        </w:tc>
        <w:tc>
          <w:tcPr>
            <w:tcW w:w="717" w:type="pct"/>
            <w:tcBorders>
              <w:top w:val="nil"/>
              <w:left w:val="nil"/>
              <w:bottom w:val="nil"/>
              <w:right w:val="nil"/>
            </w:tcBorders>
            <w:shd w:val="clear" w:color="auto" w:fill="auto"/>
            <w:vAlign w:val="center"/>
            <w:hideMark/>
          </w:tcPr>
          <w:p w14:paraId="714AABAC" w14:textId="77777777" w:rsidR="00F875CC" w:rsidRPr="00000217" w:rsidRDefault="00F875CC" w:rsidP="00F875CC">
            <w:pPr>
              <w:ind w:right="74"/>
              <w:jc w:val="right"/>
              <w:rPr>
                <w:snapToGrid w:val="0"/>
                <w:sz w:val="15"/>
              </w:rPr>
            </w:pPr>
            <w:r w:rsidRPr="00000217">
              <w:rPr>
                <w:rFonts w:cs="Arial"/>
                <w:sz w:val="15"/>
                <w:szCs w:val="15"/>
                <w:lang w:eastAsia="sk-SK"/>
              </w:rPr>
              <w:t>200 207 781</w:t>
            </w:r>
          </w:p>
        </w:tc>
      </w:tr>
      <w:tr w:rsidR="00F875CC" w:rsidRPr="00000217" w14:paraId="0505511A" w14:textId="77777777" w:rsidTr="00B70A84">
        <w:tc>
          <w:tcPr>
            <w:tcW w:w="2966" w:type="pct"/>
            <w:tcBorders>
              <w:top w:val="nil"/>
              <w:left w:val="nil"/>
              <w:bottom w:val="nil"/>
              <w:right w:val="nil"/>
            </w:tcBorders>
            <w:shd w:val="clear" w:color="auto" w:fill="auto"/>
            <w:vAlign w:val="center"/>
            <w:hideMark/>
          </w:tcPr>
          <w:p w14:paraId="5F922483" w14:textId="77777777" w:rsidR="00F875CC" w:rsidRPr="00000217" w:rsidRDefault="00F875CC" w:rsidP="00F875CC">
            <w:pPr>
              <w:rPr>
                <w:rFonts w:cs="Arial"/>
                <w:sz w:val="15"/>
                <w:szCs w:val="15"/>
                <w:lang w:eastAsia="sk-SK"/>
              </w:rPr>
            </w:pPr>
            <w:r w:rsidRPr="00000217">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14:paraId="048F9E58" w14:textId="77777777" w:rsidR="00F875CC" w:rsidRPr="00000217" w:rsidRDefault="00F875CC" w:rsidP="00F875CC">
            <w:pPr>
              <w:jc w:val="center"/>
              <w:rPr>
                <w:rFonts w:cs="Arial"/>
                <w:sz w:val="15"/>
                <w:szCs w:val="15"/>
                <w:lang w:eastAsia="sk-SK"/>
              </w:rPr>
            </w:pPr>
            <w:r w:rsidRPr="00000217">
              <w:rPr>
                <w:rFonts w:cs="Arial"/>
                <w:sz w:val="15"/>
                <w:szCs w:val="15"/>
                <w:lang w:eastAsia="sk-SK"/>
              </w:rPr>
              <w:t>221</w:t>
            </w:r>
          </w:p>
        </w:tc>
        <w:tc>
          <w:tcPr>
            <w:tcW w:w="717" w:type="pct"/>
            <w:tcBorders>
              <w:top w:val="nil"/>
              <w:left w:val="nil"/>
              <w:bottom w:val="nil"/>
              <w:right w:val="nil"/>
            </w:tcBorders>
            <w:shd w:val="clear" w:color="auto" w:fill="auto"/>
            <w:vAlign w:val="center"/>
          </w:tcPr>
          <w:p w14:paraId="14BA46E6" w14:textId="2D312C3D" w:rsidR="00F875CC" w:rsidRPr="00000217" w:rsidRDefault="00934232" w:rsidP="00F875CC">
            <w:pPr>
              <w:ind w:right="57"/>
              <w:jc w:val="right"/>
              <w:rPr>
                <w:rFonts w:cs="Arial"/>
                <w:sz w:val="15"/>
                <w:szCs w:val="15"/>
                <w:lang w:eastAsia="sk-SK"/>
              </w:rPr>
            </w:pPr>
            <w:r>
              <w:rPr>
                <w:rFonts w:cs="Arial"/>
                <w:sz w:val="15"/>
                <w:szCs w:val="15"/>
                <w:lang w:eastAsia="sk-SK"/>
              </w:rPr>
              <w:t>-</w:t>
            </w:r>
          </w:p>
        </w:tc>
        <w:tc>
          <w:tcPr>
            <w:tcW w:w="717" w:type="pct"/>
            <w:tcBorders>
              <w:top w:val="nil"/>
              <w:left w:val="nil"/>
              <w:bottom w:val="nil"/>
              <w:right w:val="nil"/>
            </w:tcBorders>
            <w:shd w:val="clear" w:color="auto" w:fill="auto"/>
            <w:vAlign w:val="center"/>
            <w:hideMark/>
          </w:tcPr>
          <w:p w14:paraId="493EB07C" w14:textId="77777777" w:rsidR="00F875CC" w:rsidRPr="00000217" w:rsidRDefault="00F875CC" w:rsidP="00F875CC">
            <w:pPr>
              <w:ind w:right="57"/>
              <w:jc w:val="right"/>
              <w:rPr>
                <w:rFonts w:cs="Arial"/>
                <w:sz w:val="15"/>
                <w:szCs w:val="15"/>
                <w:lang w:eastAsia="sk-SK"/>
              </w:rPr>
            </w:pPr>
            <w:r w:rsidRPr="00000217">
              <w:rPr>
                <w:rFonts w:cs="Arial"/>
                <w:sz w:val="15"/>
                <w:szCs w:val="15"/>
                <w:lang w:eastAsia="sk-SK"/>
              </w:rPr>
              <w:t>-</w:t>
            </w:r>
          </w:p>
        </w:tc>
      </w:tr>
      <w:tr w:rsidR="00F875CC" w:rsidRPr="00000217" w14:paraId="0CCD6A60" w14:textId="77777777" w:rsidTr="00B70A84">
        <w:tc>
          <w:tcPr>
            <w:tcW w:w="2966" w:type="pct"/>
            <w:tcBorders>
              <w:top w:val="nil"/>
              <w:left w:val="nil"/>
              <w:bottom w:val="nil"/>
              <w:right w:val="nil"/>
            </w:tcBorders>
            <w:shd w:val="clear" w:color="auto" w:fill="auto"/>
            <w:vAlign w:val="center"/>
            <w:hideMark/>
          </w:tcPr>
          <w:p w14:paraId="380513EF" w14:textId="77777777" w:rsidR="00F875CC" w:rsidRPr="00000217" w:rsidRDefault="00F875CC" w:rsidP="00F875CC">
            <w:pPr>
              <w:rPr>
                <w:rFonts w:cs="Arial"/>
                <w:b/>
                <w:bCs/>
                <w:sz w:val="15"/>
                <w:szCs w:val="15"/>
                <w:lang w:eastAsia="sk-SK"/>
              </w:rPr>
            </w:pPr>
            <w:r w:rsidRPr="00000217">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14:paraId="35DA8839" w14:textId="77777777" w:rsidR="00F875CC" w:rsidRPr="00000217" w:rsidRDefault="00F875CC" w:rsidP="00F875CC">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tcPr>
          <w:p w14:paraId="1BA8C8BA" w14:textId="77777777" w:rsidR="00F875CC" w:rsidRPr="00000217" w:rsidRDefault="00D60FFE" w:rsidP="00F875CC">
            <w:pPr>
              <w:jc w:val="right"/>
              <w:rPr>
                <w:rFonts w:cs="Arial"/>
                <w:b/>
                <w:bCs/>
                <w:sz w:val="15"/>
                <w:szCs w:val="15"/>
                <w:lang w:eastAsia="sk-SK"/>
              </w:rPr>
            </w:pPr>
            <w:r>
              <w:rPr>
                <w:rFonts w:cs="Arial"/>
                <w:b/>
                <w:bCs/>
                <w:sz w:val="15"/>
                <w:szCs w:val="15"/>
                <w:lang w:eastAsia="sk-SK"/>
              </w:rPr>
              <w:t>205 889 156</w:t>
            </w:r>
          </w:p>
        </w:tc>
        <w:tc>
          <w:tcPr>
            <w:tcW w:w="717" w:type="pct"/>
            <w:tcBorders>
              <w:top w:val="single" w:sz="4" w:space="0" w:color="auto"/>
              <w:left w:val="nil"/>
              <w:bottom w:val="single" w:sz="4" w:space="0" w:color="auto"/>
              <w:right w:val="nil"/>
            </w:tcBorders>
            <w:shd w:val="clear" w:color="auto" w:fill="auto"/>
            <w:vAlign w:val="center"/>
            <w:hideMark/>
          </w:tcPr>
          <w:p w14:paraId="35294F21" w14:textId="77777777" w:rsidR="00F875CC" w:rsidRPr="00000217" w:rsidRDefault="00F875CC" w:rsidP="00F875CC">
            <w:pPr>
              <w:ind w:right="57"/>
              <w:jc w:val="right"/>
              <w:rPr>
                <w:rFonts w:cs="Arial"/>
                <w:b/>
                <w:bCs/>
                <w:sz w:val="15"/>
                <w:szCs w:val="15"/>
                <w:lang w:eastAsia="sk-SK"/>
              </w:rPr>
            </w:pPr>
            <w:r w:rsidRPr="00000217">
              <w:rPr>
                <w:rFonts w:cs="Arial"/>
                <w:b/>
                <w:bCs/>
                <w:sz w:val="15"/>
                <w:szCs w:val="15"/>
                <w:lang w:eastAsia="sk-SK"/>
              </w:rPr>
              <w:t>200 246 031</w:t>
            </w:r>
          </w:p>
        </w:tc>
      </w:tr>
      <w:tr w:rsidR="00F875CC" w:rsidRPr="00000217" w14:paraId="73C8B5CF" w14:textId="77777777" w:rsidTr="00B70A84">
        <w:tc>
          <w:tcPr>
            <w:tcW w:w="2966" w:type="pct"/>
            <w:tcBorders>
              <w:top w:val="nil"/>
              <w:left w:val="nil"/>
              <w:bottom w:val="nil"/>
              <w:right w:val="nil"/>
            </w:tcBorders>
            <w:shd w:val="clear" w:color="auto" w:fill="auto"/>
            <w:vAlign w:val="center"/>
            <w:hideMark/>
          </w:tcPr>
          <w:p w14:paraId="3F769FFE" w14:textId="77777777" w:rsidR="00F875CC" w:rsidRPr="00000217" w:rsidRDefault="00F875CC" w:rsidP="00F875CC">
            <w:pPr>
              <w:rPr>
                <w:rFonts w:cs="Arial"/>
                <w:b/>
                <w:bCs/>
                <w:sz w:val="15"/>
                <w:szCs w:val="15"/>
                <w:lang w:eastAsia="sk-SK"/>
              </w:rPr>
            </w:pPr>
            <w:r w:rsidRPr="00000217">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14:paraId="44E4B92D" w14:textId="77777777" w:rsidR="00F875CC" w:rsidRPr="00000217" w:rsidRDefault="00F875CC" w:rsidP="00F875CC">
            <w:pPr>
              <w:jc w:val="center"/>
              <w:rPr>
                <w:rFonts w:cs="Arial"/>
                <w:b/>
                <w:bCs/>
                <w:sz w:val="15"/>
                <w:szCs w:val="15"/>
                <w:lang w:eastAsia="sk-SK"/>
              </w:rPr>
            </w:pPr>
          </w:p>
        </w:tc>
        <w:tc>
          <w:tcPr>
            <w:tcW w:w="717" w:type="pct"/>
            <w:tcBorders>
              <w:top w:val="nil"/>
              <w:left w:val="nil"/>
              <w:bottom w:val="nil"/>
              <w:right w:val="nil"/>
            </w:tcBorders>
            <w:shd w:val="clear" w:color="auto" w:fill="auto"/>
            <w:vAlign w:val="center"/>
          </w:tcPr>
          <w:p w14:paraId="15A0CE63" w14:textId="0CB3FA4C" w:rsidR="00F875CC" w:rsidRPr="00000217" w:rsidRDefault="00934232" w:rsidP="00F875CC">
            <w:pPr>
              <w:ind w:right="57"/>
              <w:jc w:val="right"/>
              <w:rPr>
                <w:rFonts w:cs="Arial"/>
                <w:b/>
                <w:bCs/>
                <w:sz w:val="15"/>
                <w:szCs w:val="15"/>
                <w:lang w:eastAsia="sk-SK"/>
              </w:rPr>
            </w:pPr>
            <w:r>
              <w:rPr>
                <w:rFonts w:cs="Arial"/>
                <w:b/>
                <w:bCs/>
                <w:sz w:val="15"/>
                <w:szCs w:val="15"/>
                <w:lang w:eastAsia="sk-SK"/>
              </w:rPr>
              <w:t>-</w:t>
            </w:r>
          </w:p>
        </w:tc>
        <w:tc>
          <w:tcPr>
            <w:tcW w:w="717" w:type="pct"/>
            <w:tcBorders>
              <w:top w:val="nil"/>
              <w:left w:val="nil"/>
              <w:bottom w:val="nil"/>
              <w:right w:val="nil"/>
            </w:tcBorders>
            <w:shd w:val="clear" w:color="auto" w:fill="auto"/>
            <w:vAlign w:val="center"/>
            <w:hideMark/>
          </w:tcPr>
          <w:p w14:paraId="551A7A0A" w14:textId="77777777" w:rsidR="00F875CC" w:rsidRPr="00000217" w:rsidRDefault="00F875CC" w:rsidP="00F875CC">
            <w:pPr>
              <w:ind w:right="57"/>
              <w:jc w:val="right"/>
              <w:rPr>
                <w:rFonts w:cs="Arial"/>
                <w:b/>
                <w:bCs/>
                <w:sz w:val="15"/>
                <w:szCs w:val="15"/>
                <w:lang w:eastAsia="sk-SK"/>
              </w:rPr>
            </w:pPr>
            <w:r w:rsidRPr="00000217">
              <w:rPr>
                <w:rFonts w:cs="Arial"/>
                <w:b/>
                <w:bCs/>
                <w:sz w:val="15"/>
                <w:szCs w:val="15"/>
                <w:lang w:eastAsia="sk-SK"/>
              </w:rPr>
              <w:t>-</w:t>
            </w:r>
          </w:p>
        </w:tc>
      </w:tr>
      <w:tr w:rsidR="00F875CC" w:rsidRPr="00000217" w14:paraId="26B40B01" w14:textId="77777777" w:rsidTr="00B70A84">
        <w:tc>
          <w:tcPr>
            <w:tcW w:w="2966" w:type="pct"/>
            <w:tcBorders>
              <w:top w:val="nil"/>
              <w:left w:val="nil"/>
              <w:bottom w:val="single" w:sz="8" w:space="0" w:color="auto"/>
              <w:right w:val="nil"/>
            </w:tcBorders>
            <w:shd w:val="clear" w:color="auto" w:fill="auto"/>
            <w:vAlign w:val="center"/>
            <w:hideMark/>
          </w:tcPr>
          <w:p w14:paraId="75F3C0C7" w14:textId="77777777" w:rsidR="00F875CC" w:rsidRPr="00000217" w:rsidRDefault="00F875CC" w:rsidP="00F875CC">
            <w:pPr>
              <w:rPr>
                <w:rFonts w:cs="Arial"/>
                <w:sz w:val="15"/>
                <w:szCs w:val="15"/>
                <w:lang w:eastAsia="sk-SK"/>
              </w:rPr>
            </w:pPr>
            <w:r w:rsidRPr="00000217">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14:paraId="233798CB" w14:textId="77777777" w:rsidR="00F875CC" w:rsidRPr="00000217" w:rsidRDefault="00F875CC" w:rsidP="00F875CC">
            <w:pPr>
              <w:jc w:val="center"/>
              <w:rPr>
                <w:rFonts w:cs="Arial"/>
                <w:sz w:val="15"/>
                <w:szCs w:val="15"/>
                <w:lang w:eastAsia="sk-SK"/>
              </w:rPr>
            </w:pPr>
            <w:r w:rsidRPr="00000217">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tcPr>
          <w:p w14:paraId="26ED5906" w14:textId="0173BDC5" w:rsidR="00F875CC" w:rsidRPr="00000217" w:rsidRDefault="00934232" w:rsidP="00F875CC">
            <w:pPr>
              <w:ind w:right="57"/>
              <w:jc w:val="right"/>
              <w:rPr>
                <w:rFonts w:cs="Arial"/>
                <w:sz w:val="15"/>
                <w:szCs w:val="15"/>
                <w:lang w:eastAsia="sk-SK"/>
              </w:rPr>
            </w:pPr>
            <w:r>
              <w:rPr>
                <w:rFonts w:cs="Arial"/>
                <w:sz w:val="15"/>
                <w:szCs w:val="15"/>
                <w:lang w:eastAsia="sk-SK"/>
              </w:rPr>
              <w:t>-</w:t>
            </w:r>
          </w:p>
        </w:tc>
        <w:tc>
          <w:tcPr>
            <w:tcW w:w="717" w:type="pct"/>
            <w:tcBorders>
              <w:top w:val="nil"/>
              <w:left w:val="nil"/>
              <w:bottom w:val="single" w:sz="8" w:space="0" w:color="auto"/>
              <w:right w:val="nil"/>
            </w:tcBorders>
            <w:shd w:val="clear" w:color="auto" w:fill="auto"/>
            <w:vAlign w:val="center"/>
            <w:hideMark/>
          </w:tcPr>
          <w:p w14:paraId="7A7CF446" w14:textId="77777777" w:rsidR="00F875CC" w:rsidRPr="00000217" w:rsidRDefault="00F875CC" w:rsidP="00F875CC">
            <w:pPr>
              <w:ind w:right="57"/>
              <w:jc w:val="right"/>
              <w:rPr>
                <w:rFonts w:cs="Arial"/>
                <w:sz w:val="15"/>
                <w:szCs w:val="15"/>
                <w:lang w:eastAsia="sk-SK"/>
              </w:rPr>
            </w:pPr>
            <w:r w:rsidRPr="00000217">
              <w:rPr>
                <w:rFonts w:cs="Arial"/>
                <w:sz w:val="15"/>
                <w:szCs w:val="15"/>
                <w:lang w:eastAsia="sk-SK"/>
              </w:rPr>
              <w:t>-</w:t>
            </w:r>
          </w:p>
        </w:tc>
      </w:tr>
    </w:tbl>
    <w:p w14:paraId="6416FCA7" w14:textId="77777777" w:rsidR="009127A0" w:rsidRPr="00000217" w:rsidRDefault="009127A0" w:rsidP="00341362">
      <w:pPr>
        <w:rPr>
          <w:rFonts w:cs="Arial"/>
          <w:snapToGrid w:val="0"/>
          <w:lang w:eastAsia="sk-SK"/>
        </w:rPr>
      </w:pPr>
    </w:p>
    <w:p w14:paraId="60E783F5" w14:textId="77777777" w:rsidR="00341362" w:rsidRPr="00000217" w:rsidRDefault="00341362" w:rsidP="00F92C0F">
      <w:pPr>
        <w:rPr>
          <w:rFonts w:cs="Arial"/>
          <w:snapToGrid w:val="0"/>
          <w:lang w:eastAsia="sk-SK"/>
        </w:rPr>
      </w:pPr>
      <w:r w:rsidRPr="00000217">
        <w:rPr>
          <w:rFonts w:cs="Arial"/>
          <w:snapToGrid w:val="0"/>
          <w:lang w:eastAsia="sk-SK"/>
        </w:rPr>
        <w:t>Spoločnosť použila na vykazovanie peňažných tokov z prevádzkovej činnosti nepriamu metódu.</w:t>
      </w:r>
    </w:p>
    <w:p w14:paraId="2CBE406C" w14:textId="77777777" w:rsidR="007C3C56" w:rsidRDefault="007C3C56" w:rsidP="00F875CC">
      <w:pPr>
        <w:rPr>
          <w:rFonts w:cs="Arial"/>
          <w:snapToGrid w:val="0"/>
          <w:lang w:eastAsia="sk-SK"/>
        </w:rPr>
      </w:pPr>
    </w:p>
    <w:p w14:paraId="38B074BC" w14:textId="61F5AA71" w:rsidR="00F968F1" w:rsidRDefault="00F968F1" w:rsidP="00F875CC">
      <w:pPr>
        <w:rPr>
          <w:rFonts w:cs="Arial"/>
          <w:snapToGrid w:val="0"/>
          <w:lang w:eastAsia="sk-SK"/>
        </w:rPr>
      </w:pPr>
      <w:r>
        <w:rPr>
          <w:rFonts w:cs="Arial"/>
          <w:snapToGrid w:val="0"/>
          <w:lang w:eastAsia="sk-SK"/>
        </w:rPr>
        <w:br w:type="page"/>
      </w:r>
    </w:p>
    <w:p w14:paraId="289889B1" w14:textId="6F85D3D6" w:rsidR="00F968F1" w:rsidRPr="00000217" w:rsidRDefault="00F968F1" w:rsidP="00F875CC">
      <w:pPr>
        <w:rPr>
          <w:rFonts w:cs="Arial"/>
          <w:snapToGrid w:val="0"/>
          <w:lang w:eastAsia="sk-SK"/>
        </w:rPr>
      </w:pPr>
      <w:r>
        <w:rPr>
          <w:rFonts w:cs="Arial"/>
          <w:noProof/>
          <w:lang w:eastAsia="sk-SK"/>
        </w:rPr>
        <w:lastRenderedPageBreak/>
        <w:drawing>
          <wp:inline distT="0" distB="0" distL="0" distR="0" wp14:anchorId="7C1C9919" wp14:editId="70B748CE">
            <wp:extent cx="5838825" cy="6440987"/>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808323_2016-03-17_17-54-27.jpg"/>
                    <pic:cNvPicPr/>
                  </pic:nvPicPr>
                  <pic:blipFill rotWithShape="1">
                    <a:blip r:embed="rId16" cstate="print">
                      <a:extLst>
                        <a:ext uri="{28A0092B-C50C-407E-A947-70E740481C1C}">
                          <a14:useLocalDpi xmlns:a14="http://schemas.microsoft.com/office/drawing/2010/main" val="0"/>
                        </a:ext>
                      </a:extLst>
                    </a:blip>
                    <a:srcRect l="6615" t="4910" r="3583" b="25053"/>
                    <a:stretch/>
                  </pic:blipFill>
                  <pic:spPr bwMode="auto">
                    <a:xfrm>
                      <a:off x="0" y="0"/>
                      <a:ext cx="5839873" cy="6442143"/>
                    </a:xfrm>
                    <a:prstGeom prst="rect">
                      <a:avLst/>
                    </a:prstGeom>
                    <a:ln>
                      <a:noFill/>
                    </a:ln>
                    <a:extLst>
                      <a:ext uri="{53640926-AAD7-44D8-BBD7-CCE9431645EC}">
                        <a14:shadowObscured xmlns:a14="http://schemas.microsoft.com/office/drawing/2010/main"/>
                      </a:ext>
                    </a:extLst>
                  </pic:spPr>
                </pic:pic>
              </a:graphicData>
            </a:graphic>
          </wp:inline>
        </w:drawing>
      </w:r>
      <w:bookmarkStart w:id="15" w:name="_GoBack"/>
      <w:bookmarkEnd w:id="15"/>
    </w:p>
    <w:sectPr w:rsidR="00F968F1" w:rsidRPr="00000217" w:rsidSect="00DC1031">
      <w:headerReference w:type="default" r:id="rId17"/>
      <w:pgSz w:w="11906" w:h="16838" w:code="9"/>
      <w:pgMar w:top="1418" w:right="1418" w:bottom="992" w:left="1418" w:header="680" w:footer="68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8C26E6" w14:textId="77777777" w:rsidR="004F05D4" w:rsidRDefault="004F05D4">
      <w:r>
        <w:separator/>
      </w:r>
    </w:p>
  </w:endnote>
  <w:endnote w:type="continuationSeparator" w:id="0">
    <w:p w14:paraId="01621A49" w14:textId="77777777" w:rsidR="004F05D4" w:rsidRDefault="004F05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Tahoma">
    <w:panose1 w:val="020B0604030504040204"/>
    <w:charset w:val="EE"/>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234E90" w14:textId="77777777" w:rsidR="0044194B" w:rsidRDefault="0044194B" w:rsidP="00021D5A">
    <w:pPr>
      <w:pStyle w:val="Pta"/>
      <w:pBdr>
        <w:top w:val="single" w:sz="4" w:space="1" w:color="auto"/>
      </w:pBdr>
    </w:pPr>
    <w:r>
      <w:tab/>
    </w:r>
    <w:r>
      <w:tab/>
    </w:r>
    <w:r>
      <w:fldChar w:fldCharType="begin"/>
    </w:r>
    <w:r>
      <w:instrText xml:space="preserve"> PAGE   \* MERGEFORMAT </w:instrText>
    </w:r>
    <w:r>
      <w:fldChar w:fldCharType="separate"/>
    </w:r>
    <w:r w:rsidR="00F968F1">
      <w:rPr>
        <w:noProof/>
      </w:rPr>
      <w:t>37</w:t>
    </w:r>
    <w:r>
      <w:fldChar w:fldCharType="end"/>
    </w:r>
    <w:r>
      <w:t xml:space="preserve"> z </w:t>
    </w:r>
    <w:fldSimple w:instr=" NUMPAGES   \* MERGEFORMAT ">
      <w:r w:rsidR="00F968F1">
        <w:rPr>
          <w:noProof/>
        </w:rPr>
        <w:t>38</w:t>
      </w:r>
    </w:fldSimple>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3F5CDB" w14:textId="77777777" w:rsidR="004F05D4" w:rsidRDefault="004F05D4">
      <w:r>
        <w:separator/>
      </w:r>
    </w:p>
  </w:footnote>
  <w:footnote w:type="continuationSeparator" w:id="0">
    <w:p w14:paraId="1FA8C8B9" w14:textId="77777777" w:rsidR="004F05D4" w:rsidRDefault="004F05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F52BED"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10A2F1C7" w14:textId="77777777" w:rsidR="0044194B" w:rsidRDefault="0044194B">
    <w:pPr>
      <w:pStyle w:val="Hlavika"/>
    </w:pPr>
    <w:r>
      <w:t>Jadrová a vyraďovacia spoločnosť, a. s.</w:t>
    </w:r>
    <w:r>
      <w:tab/>
    </w:r>
    <w:r>
      <w:tab/>
      <w:t>Príloha č. 3</w:t>
    </w:r>
  </w:p>
  <w:p w14:paraId="56220821" w14:textId="77777777" w:rsidR="0044194B" w:rsidRDefault="0044194B" w:rsidP="00DD51AB">
    <w:pPr>
      <w:pStyle w:val="Hlavika"/>
    </w:pPr>
    <w:r>
      <w:t>Poznámky individuálnej účtovnej závierky</w:t>
    </w:r>
  </w:p>
  <w:p w14:paraId="729EB39A" w14:textId="77777777" w:rsidR="0044194B" w:rsidRDefault="0044194B" w:rsidP="00DD51AB">
    <w:pPr>
      <w:pStyle w:val="Hlavika"/>
    </w:pPr>
    <w:r>
      <w:t>Zostavenej k 31. decembru 2015</w:t>
    </w:r>
  </w:p>
  <w:p w14:paraId="4D5CFE13" w14:textId="77777777" w:rsidR="0044194B" w:rsidRDefault="0044194B" w:rsidP="00DD51AB">
    <w:pPr>
      <w:pStyle w:val="Hlavika"/>
      <w:pBdr>
        <w:bottom w:val="single" w:sz="4" w:space="1" w:color="auto"/>
      </w:pBdr>
    </w:pPr>
    <w:r>
      <w:t>(údaje v tabuľkách sú uvedené v celých eurách, ak nie je uvedené inak)</w:t>
    </w:r>
  </w:p>
  <w:p w14:paraId="038C04BC" w14:textId="77777777" w:rsidR="0044194B" w:rsidRDefault="0044194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56EDB"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7FAA95EE" w14:textId="77777777" w:rsidR="0044194B" w:rsidRDefault="0044194B" w:rsidP="00852730">
    <w:pPr>
      <w:pStyle w:val="Hlavika"/>
      <w:tabs>
        <w:tab w:val="clear" w:pos="9072"/>
        <w:tab w:val="right" w:pos="14034"/>
      </w:tabs>
    </w:pPr>
    <w:r>
      <w:t>Jadrová a vyraďovacia spoločnosť, a. s.</w:t>
    </w:r>
    <w:r>
      <w:tab/>
    </w:r>
    <w:r>
      <w:tab/>
      <w:t>Príloha č. 3</w:t>
    </w:r>
  </w:p>
  <w:p w14:paraId="4E46CB83" w14:textId="77777777" w:rsidR="0044194B" w:rsidRDefault="0044194B" w:rsidP="00DD51AB">
    <w:pPr>
      <w:pStyle w:val="Hlavika"/>
    </w:pPr>
    <w:r>
      <w:t>Poznámky individuálnej účtovnej závierky</w:t>
    </w:r>
  </w:p>
  <w:p w14:paraId="0CFA4AC4" w14:textId="77777777" w:rsidR="0044194B" w:rsidRDefault="0044194B" w:rsidP="00DD51AB">
    <w:pPr>
      <w:pStyle w:val="Hlavika"/>
    </w:pPr>
    <w:r>
      <w:t>Zostavenej k 31. decembru 2015</w:t>
    </w:r>
  </w:p>
  <w:p w14:paraId="79130370" w14:textId="77777777" w:rsidR="0044194B" w:rsidRDefault="0044194B" w:rsidP="00DD51AB">
    <w:pPr>
      <w:pStyle w:val="Hlavika"/>
      <w:pBdr>
        <w:bottom w:val="single" w:sz="4" w:space="1" w:color="auto"/>
      </w:pBdr>
    </w:pPr>
    <w:r>
      <w:t>(údaje v tabuľkách sú uvedené v celých eurách, ak nie je uvedené inak)</w:t>
    </w:r>
  </w:p>
  <w:p w14:paraId="6977CF67" w14:textId="77777777" w:rsidR="0044194B" w:rsidRDefault="0044194B">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DA8AD0"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5E0C3855" w14:textId="77777777" w:rsidR="0044194B" w:rsidRDefault="0044194B" w:rsidP="00852730">
    <w:pPr>
      <w:pStyle w:val="Hlavika"/>
      <w:tabs>
        <w:tab w:val="clear" w:pos="9072"/>
        <w:tab w:val="right" w:pos="9070"/>
        <w:tab w:val="right" w:pos="14034"/>
      </w:tabs>
    </w:pPr>
    <w:r>
      <w:t>Jadrová a vyraďovacia spoločnosť, a. s.</w:t>
    </w:r>
    <w:r>
      <w:tab/>
    </w:r>
    <w:r>
      <w:tab/>
      <w:t>Príloha č. 3</w:t>
    </w:r>
  </w:p>
  <w:p w14:paraId="15DA0EDD" w14:textId="77777777" w:rsidR="0044194B" w:rsidRDefault="0044194B" w:rsidP="00DD51AB">
    <w:pPr>
      <w:pStyle w:val="Hlavika"/>
    </w:pPr>
    <w:r>
      <w:t>Poznámky individuálnej účtovnej závierky</w:t>
    </w:r>
  </w:p>
  <w:p w14:paraId="69790308" w14:textId="77777777" w:rsidR="0044194B" w:rsidRDefault="0044194B" w:rsidP="00DD51AB">
    <w:pPr>
      <w:pStyle w:val="Hlavika"/>
    </w:pPr>
    <w:r>
      <w:t>Zostavenej k 31. decembru 2015</w:t>
    </w:r>
  </w:p>
  <w:p w14:paraId="6276466F" w14:textId="77777777" w:rsidR="0044194B" w:rsidRDefault="0044194B" w:rsidP="00DD51AB">
    <w:pPr>
      <w:pStyle w:val="Hlavika"/>
      <w:pBdr>
        <w:bottom w:val="single" w:sz="4" w:space="1" w:color="auto"/>
      </w:pBdr>
    </w:pPr>
    <w:r>
      <w:t>(údaje v tabuľkách sú uvedené v celých eurách, ak nie je uvedené inak)</w:t>
    </w:r>
  </w:p>
  <w:p w14:paraId="6E790C2E" w14:textId="77777777" w:rsidR="0044194B" w:rsidRDefault="0044194B">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DB3435"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476EDA7A" w14:textId="77777777" w:rsidR="0044194B" w:rsidRDefault="0044194B" w:rsidP="00852730">
    <w:pPr>
      <w:pStyle w:val="Hlavika"/>
      <w:tabs>
        <w:tab w:val="clear" w:pos="9072"/>
        <w:tab w:val="right" w:pos="14034"/>
      </w:tabs>
    </w:pPr>
    <w:r>
      <w:t>Jadrová a vyraďovacia spoločnosť, a. s.</w:t>
    </w:r>
    <w:r>
      <w:tab/>
    </w:r>
    <w:r>
      <w:tab/>
      <w:t>Príloha č. 3</w:t>
    </w:r>
  </w:p>
  <w:p w14:paraId="02C052AA" w14:textId="77777777" w:rsidR="0044194B" w:rsidRDefault="0044194B" w:rsidP="00DD51AB">
    <w:pPr>
      <w:pStyle w:val="Hlavika"/>
    </w:pPr>
    <w:r>
      <w:t>Poznámky individuálnej účtovnej závierky</w:t>
    </w:r>
  </w:p>
  <w:p w14:paraId="272FFD28" w14:textId="77777777" w:rsidR="0044194B" w:rsidRDefault="0044194B" w:rsidP="00DD51AB">
    <w:pPr>
      <w:pStyle w:val="Hlavika"/>
    </w:pPr>
    <w:r>
      <w:t>Zostavenej k 31. decembru 2015</w:t>
    </w:r>
  </w:p>
  <w:p w14:paraId="770FA040" w14:textId="77777777" w:rsidR="0044194B" w:rsidRDefault="0044194B" w:rsidP="00DD51AB">
    <w:pPr>
      <w:pStyle w:val="Hlavika"/>
      <w:pBdr>
        <w:bottom w:val="single" w:sz="4" w:space="1" w:color="auto"/>
      </w:pBdr>
    </w:pPr>
    <w:r>
      <w:t>(údaje v tabuľkách sú uvedené v celých eurách, ak nie je uvedené inak)</w:t>
    </w:r>
  </w:p>
  <w:p w14:paraId="2D83BB5A" w14:textId="77777777" w:rsidR="0044194B" w:rsidRDefault="0044194B">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8C9D23" w14:textId="77777777" w:rsidR="0044194B" w:rsidRDefault="0044194B"/>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4CFCB"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1B4469E7" w14:textId="77777777" w:rsidR="0044194B" w:rsidRDefault="0044194B" w:rsidP="00852730">
    <w:pPr>
      <w:pStyle w:val="Hlavika"/>
      <w:tabs>
        <w:tab w:val="clear" w:pos="9072"/>
        <w:tab w:val="right" w:pos="9070"/>
        <w:tab w:val="right" w:pos="14034"/>
      </w:tabs>
    </w:pPr>
    <w:r>
      <w:t>Jadrová a vyraďovacia spoločnosť, a. s.</w:t>
    </w:r>
    <w:r>
      <w:tab/>
    </w:r>
    <w:r>
      <w:tab/>
      <w:t>Príloha č. 3</w:t>
    </w:r>
  </w:p>
  <w:p w14:paraId="2A9F7D83" w14:textId="77777777" w:rsidR="0044194B" w:rsidRDefault="0044194B" w:rsidP="00DD51AB">
    <w:pPr>
      <w:pStyle w:val="Hlavika"/>
    </w:pPr>
    <w:r>
      <w:t>Poznámky individuálnej účtovnej závierky</w:t>
    </w:r>
  </w:p>
  <w:p w14:paraId="439EE614" w14:textId="77777777" w:rsidR="0044194B" w:rsidRDefault="0044194B" w:rsidP="00DD51AB">
    <w:pPr>
      <w:pStyle w:val="Hlavika"/>
    </w:pPr>
    <w:r>
      <w:t>Zostavenej k 31. decembru 2015</w:t>
    </w:r>
  </w:p>
  <w:p w14:paraId="41ED5ECA" w14:textId="77777777" w:rsidR="0044194B" w:rsidRDefault="0044194B" w:rsidP="00DD51AB">
    <w:pPr>
      <w:pStyle w:val="Hlavika"/>
      <w:pBdr>
        <w:bottom w:val="single" w:sz="4" w:space="1" w:color="auto"/>
      </w:pBdr>
    </w:pPr>
    <w:r>
      <w:t>(údaje v tabuľkách sú uvedené v celých eurách, ak nie je uvedené inak)</w:t>
    </w:r>
  </w:p>
  <w:p w14:paraId="4A5A36D6" w14:textId="77777777" w:rsidR="0044194B" w:rsidRDefault="0044194B">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7909E"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10C3F6CA" w14:textId="77777777" w:rsidR="0044194B" w:rsidRDefault="0044194B" w:rsidP="00143B9A">
    <w:pPr>
      <w:pStyle w:val="Hlavika"/>
      <w:tabs>
        <w:tab w:val="clear" w:pos="9072"/>
        <w:tab w:val="right" w:pos="14034"/>
      </w:tabs>
    </w:pPr>
    <w:r>
      <w:t>Jadrová a vyraďovacia spoločnosť, a. s.</w:t>
    </w:r>
    <w:r>
      <w:tab/>
    </w:r>
    <w:r>
      <w:tab/>
      <w:t>Príloha č. 3</w:t>
    </w:r>
  </w:p>
  <w:p w14:paraId="48DF5163" w14:textId="77777777" w:rsidR="0044194B" w:rsidRDefault="0044194B" w:rsidP="00DD51AB">
    <w:pPr>
      <w:pStyle w:val="Hlavika"/>
    </w:pPr>
    <w:r>
      <w:t>Poznámky individuálnej účtovnej závierky</w:t>
    </w:r>
  </w:p>
  <w:p w14:paraId="3A423109" w14:textId="77777777" w:rsidR="0044194B" w:rsidRDefault="0044194B" w:rsidP="00DD51AB">
    <w:pPr>
      <w:pStyle w:val="Hlavika"/>
    </w:pPr>
    <w:r>
      <w:t>Zostavenej k 31. decembru 2015</w:t>
    </w:r>
  </w:p>
  <w:p w14:paraId="185FF998" w14:textId="77777777" w:rsidR="0044194B" w:rsidRDefault="0044194B" w:rsidP="00DD51AB">
    <w:pPr>
      <w:pStyle w:val="Hlavika"/>
      <w:pBdr>
        <w:bottom w:val="single" w:sz="4" w:space="1" w:color="auto"/>
      </w:pBdr>
    </w:pPr>
    <w:r>
      <w:t>(údaje v tabuľkách sú uvedené v celých eurách, ak nie je uvedené inak)</w:t>
    </w:r>
  </w:p>
  <w:p w14:paraId="34F6EF19" w14:textId="77777777" w:rsidR="0044194B" w:rsidRDefault="0044194B">
    <w:pPr>
      <w:pStyle w:val="Hlavika"/>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7DA82" w14:textId="77777777" w:rsidR="0044194B" w:rsidRDefault="0044194B" w:rsidP="009127A0">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9127A0">
      <w:t>35</w:t>
    </w:r>
    <w:r>
      <w:t> </w:t>
    </w:r>
    <w:r w:rsidRPr="009127A0">
      <w:t>946</w:t>
    </w:r>
    <w:r>
      <w:t xml:space="preserve"> </w:t>
    </w:r>
    <w:r w:rsidRPr="009127A0">
      <w:t>024</w:t>
    </w:r>
    <w:r>
      <w:tab/>
      <w:t xml:space="preserve">DIČ: </w:t>
    </w:r>
    <w:r w:rsidRPr="009127A0">
      <w:t>2022036599</w:t>
    </w:r>
  </w:p>
  <w:p w14:paraId="17967875" w14:textId="77777777" w:rsidR="0044194B" w:rsidRDefault="0044194B">
    <w:pPr>
      <w:pStyle w:val="Hlavika"/>
    </w:pPr>
    <w:r>
      <w:t>Jadrová a vyraďovacia spoločnosť, a. s.</w:t>
    </w:r>
    <w:r>
      <w:tab/>
    </w:r>
    <w:r>
      <w:tab/>
      <w:t>Príloha č. 3</w:t>
    </w:r>
  </w:p>
  <w:p w14:paraId="0297F070" w14:textId="77777777" w:rsidR="0044194B" w:rsidRDefault="0044194B" w:rsidP="00DD51AB">
    <w:pPr>
      <w:pStyle w:val="Hlavika"/>
    </w:pPr>
    <w:r>
      <w:t>Poznámky individuálnej účtovnej závierky</w:t>
    </w:r>
  </w:p>
  <w:p w14:paraId="19EFACBF" w14:textId="77777777" w:rsidR="0044194B" w:rsidRDefault="0044194B" w:rsidP="00DD51AB">
    <w:pPr>
      <w:pStyle w:val="Hlavika"/>
    </w:pPr>
    <w:r>
      <w:t>Zostavenej k 31. decembru 2015</w:t>
    </w:r>
  </w:p>
  <w:p w14:paraId="1AC2DFEF" w14:textId="77777777" w:rsidR="0044194B" w:rsidRDefault="0044194B" w:rsidP="00DD51AB">
    <w:pPr>
      <w:pStyle w:val="Hlavika"/>
      <w:pBdr>
        <w:bottom w:val="single" w:sz="4" w:space="1" w:color="auto"/>
      </w:pBdr>
    </w:pPr>
    <w:r>
      <w:t>(údaje v tabuľkách sú uvedené v celých eurách, ak nie je uvedené inak)</w:t>
    </w:r>
  </w:p>
  <w:p w14:paraId="41158782" w14:textId="77777777" w:rsidR="0044194B" w:rsidRDefault="0044194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tentative="1">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4D97BA4"/>
    <w:multiLevelType w:val="hybridMultilevel"/>
    <w:tmpl w:val="2866561A"/>
    <w:lvl w:ilvl="0" w:tplc="AACCBEFC">
      <w:start w:val="1"/>
      <w:numFmt w:val="bullet"/>
      <w:lvlText w:val=""/>
      <w:lvlJc w:val="left"/>
      <w:pPr>
        <w:tabs>
          <w:tab w:val="num" w:pos="360"/>
        </w:tabs>
        <w:ind w:left="244" w:hanging="244"/>
      </w:pPr>
      <w:rPr>
        <w:rFonts w:ascii="Symbol" w:hAnsi="Symbol" w:hint="default"/>
        <w:b w:val="0"/>
        <w:i w:val="0"/>
        <w:sz w:val="16"/>
      </w:rPr>
    </w:lvl>
    <w:lvl w:ilvl="1" w:tplc="4EA8D4E8" w:tentative="1">
      <w:start w:val="1"/>
      <w:numFmt w:val="bullet"/>
      <w:lvlText w:val="o"/>
      <w:lvlJc w:val="left"/>
      <w:pPr>
        <w:tabs>
          <w:tab w:val="num" w:pos="1440"/>
        </w:tabs>
        <w:ind w:left="1440" w:hanging="360"/>
      </w:pPr>
      <w:rPr>
        <w:rFonts w:ascii="Courier New" w:hAnsi="Courier New" w:cs="Courier New" w:hint="default"/>
      </w:rPr>
    </w:lvl>
    <w:lvl w:ilvl="2" w:tplc="846EF74C" w:tentative="1">
      <w:start w:val="1"/>
      <w:numFmt w:val="bullet"/>
      <w:lvlText w:val=""/>
      <w:lvlJc w:val="left"/>
      <w:pPr>
        <w:tabs>
          <w:tab w:val="num" w:pos="2160"/>
        </w:tabs>
        <w:ind w:left="2160" w:hanging="360"/>
      </w:pPr>
      <w:rPr>
        <w:rFonts w:ascii="Wingdings" w:hAnsi="Wingdings" w:hint="default"/>
      </w:rPr>
    </w:lvl>
    <w:lvl w:ilvl="3" w:tplc="D3E20636" w:tentative="1">
      <w:start w:val="1"/>
      <w:numFmt w:val="bullet"/>
      <w:lvlText w:val=""/>
      <w:lvlJc w:val="left"/>
      <w:pPr>
        <w:tabs>
          <w:tab w:val="num" w:pos="2880"/>
        </w:tabs>
        <w:ind w:left="2880" w:hanging="360"/>
      </w:pPr>
      <w:rPr>
        <w:rFonts w:ascii="Symbol" w:hAnsi="Symbol" w:hint="default"/>
      </w:rPr>
    </w:lvl>
    <w:lvl w:ilvl="4" w:tplc="9C3E9432" w:tentative="1">
      <w:start w:val="1"/>
      <w:numFmt w:val="bullet"/>
      <w:lvlText w:val="o"/>
      <w:lvlJc w:val="left"/>
      <w:pPr>
        <w:tabs>
          <w:tab w:val="num" w:pos="3600"/>
        </w:tabs>
        <w:ind w:left="3600" w:hanging="360"/>
      </w:pPr>
      <w:rPr>
        <w:rFonts w:ascii="Courier New" w:hAnsi="Courier New" w:cs="Courier New" w:hint="default"/>
      </w:rPr>
    </w:lvl>
    <w:lvl w:ilvl="5" w:tplc="DF043BC2" w:tentative="1">
      <w:start w:val="1"/>
      <w:numFmt w:val="bullet"/>
      <w:lvlText w:val=""/>
      <w:lvlJc w:val="left"/>
      <w:pPr>
        <w:tabs>
          <w:tab w:val="num" w:pos="4320"/>
        </w:tabs>
        <w:ind w:left="4320" w:hanging="360"/>
      </w:pPr>
      <w:rPr>
        <w:rFonts w:ascii="Wingdings" w:hAnsi="Wingdings" w:hint="default"/>
      </w:rPr>
    </w:lvl>
    <w:lvl w:ilvl="6" w:tplc="EDB85652" w:tentative="1">
      <w:start w:val="1"/>
      <w:numFmt w:val="bullet"/>
      <w:lvlText w:val=""/>
      <w:lvlJc w:val="left"/>
      <w:pPr>
        <w:tabs>
          <w:tab w:val="num" w:pos="5040"/>
        </w:tabs>
        <w:ind w:left="5040" w:hanging="360"/>
      </w:pPr>
      <w:rPr>
        <w:rFonts w:ascii="Symbol" w:hAnsi="Symbol" w:hint="default"/>
      </w:rPr>
    </w:lvl>
    <w:lvl w:ilvl="7" w:tplc="D88892E8" w:tentative="1">
      <w:start w:val="1"/>
      <w:numFmt w:val="bullet"/>
      <w:lvlText w:val="o"/>
      <w:lvlJc w:val="left"/>
      <w:pPr>
        <w:tabs>
          <w:tab w:val="num" w:pos="5760"/>
        </w:tabs>
        <w:ind w:left="5760" w:hanging="360"/>
      </w:pPr>
      <w:rPr>
        <w:rFonts w:ascii="Courier New" w:hAnsi="Courier New" w:cs="Courier New" w:hint="default"/>
      </w:rPr>
    </w:lvl>
    <w:lvl w:ilvl="8" w:tplc="521696E8" w:tentative="1">
      <w:start w:val="1"/>
      <w:numFmt w:val="bullet"/>
      <w:lvlText w:val=""/>
      <w:lvlJc w:val="left"/>
      <w:pPr>
        <w:tabs>
          <w:tab w:val="num" w:pos="6480"/>
        </w:tabs>
        <w:ind w:left="6480" w:hanging="360"/>
      </w:pPr>
      <w:rPr>
        <w:rFonts w:ascii="Wingdings" w:hAnsi="Wingdings" w:hint="default"/>
      </w:rPr>
    </w:lvl>
  </w:abstractNum>
  <w:abstractNum w:abstractNumId="4">
    <w:nsid w:val="17026AED"/>
    <w:multiLevelType w:val="hybridMultilevel"/>
    <w:tmpl w:val="91D07B8A"/>
    <w:lvl w:ilvl="0" w:tplc="FFFFFFFF">
      <w:start w:val="1"/>
      <w:numFmt w:val="bullet"/>
      <w:lvlText w:val=""/>
      <w:lvlJc w:val="left"/>
      <w:pPr>
        <w:ind w:left="1571" w:hanging="360"/>
      </w:pPr>
      <w:rPr>
        <w:rFonts w:ascii="Symbol" w:hAnsi="Symbol" w:hint="default"/>
        <w:b w:val="0"/>
        <w:i w:val="0"/>
        <w:sz w:val="16"/>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1933F5E"/>
    <w:multiLevelType w:val="hybridMultilevel"/>
    <w:tmpl w:val="6F1ACFA2"/>
    <w:lvl w:ilvl="0" w:tplc="E95AA4F4">
      <w:start w:val="1"/>
      <w:numFmt w:val="decimal"/>
      <w:lvlText w:val="%1."/>
      <w:lvlJc w:val="left"/>
      <w:pPr>
        <w:tabs>
          <w:tab w:val="num" w:pos="567"/>
        </w:tabs>
        <w:ind w:left="567" w:hanging="567"/>
      </w:pPr>
      <w:rPr>
        <w:rFonts w:ascii="Verdana" w:hAnsi="Verdana" w:hint="default"/>
        <w:b w:val="0"/>
        <w:i w:val="0"/>
        <w:sz w:val="17"/>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nsid w:val="259929FA"/>
    <w:multiLevelType w:val="multilevel"/>
    <w:tmpl w:val="3B048DA8"/>
    <w:lvl w:ilvl="0">
      <w:start w:val="1"/>
      <w:numFmt w:val="decimal"/>
      <w:pStyle w:val="Nadpis11"/>
      <w:lvlText w:val="%1."/>
      <w:lvlJc w:val="left"/>
      <w:pPr>
        <w:tabs>
          <w:tab w:val="num" w:pos="360"/>
        </w:tabs>
        <w:ind w:left="360" w:hanging="360"/>
      </w:pPr>
    </w:lvl>
    <w:lvl w:ilvl="1">
      <w:start w:val="1"/>
      <w:numFmt w:val="decimal"/>
      <w:isLgl/>
      <w:lvlText w:val="%1.%2."/>
      <w:lvlJc w:val="left"/>
      <w:pPr>
        <w:tabs>
          <w:tab w:val="num" w:pos="480"/>
        </w:tabs>
        <w:ind w:left="480" w:hanging="420"/>
      </w:pPr>
      <w:rPr>
        <w:rFonts w:hint="default"/>
      </w:rPr>
    </w:lvl>
    <w:lvl w:ilvl="2">
      <w:start w:val="1"/>
      <w:numFmt w:val="decimal"/>
      <w:isLgl/>
      <w:lvlText w:val="%1.%2.%3."/>
      <w:lvlJc w:val="left"/>
      <w:pPr>
        <w:tabs>
          <w:tab w:val="num" w:pos="780"/>
        </w:tabs>
        <w:ind w:left="780" w:hanging="720"/>
      </w:pPr>
      <w:rPr>
        <w:rFonts w:hint="default"/>
      </w:rPr>
    </w:lvl>
    <w:lvl w:ilvl="3">
      <w:start w:val="1"/>
      <w:numFmt w:val="decimal"/>
      <w:isLgl/>
      <w:lvlText w:val="%1.%2.%3.%4."/>
      <w:lvlJc w:val="left"/>
      <w:pPr>
        <w:tabs>
          <w:tab w:val="num" w:pos="780"/>
        </w:tabs>
        <w:ind w:left="780" w:hanging="720"/>
      </w:pPr>
      <w:rPr>
        <w:rFonts w:hint="default"/>
      </w:rPr>
    </w:lvl>
    <w:lvl w:ilvl="4">
      <w:start w:val="1"/>
      <w:numFmt w:val="decimal"/>
      <w:isLgl/>
      <w:lvlText w:val="%1.%2.%3.%4.%5."/>
      <w:lvlJc w:val="left"/>
      <w:pPr>
        <w:tabs>
          <w:tab w:val="num" w:pos="1140"/>
        </w:tabs>
        <w:ind w:left="1140" w:hanging="1080"/>
      </w:pPr>
      <w:rPr>
        <w:rFonts w:hint="default"/>
      </w:rPr>
    </w:lvl>
    <w:lvl w:ilvl="5">
      <w:start w:val="1"/>
      <w:numFmt w:val="decimal"/>
      <w:isLgl/>
      <w:lvlText w:val="%1.%2.%3.%4.%5.%6."/>
      <w:lvlJc w:val="left"/>
      <w:pPr>
        <w:tabs>
          <w:tab w:val="num" w:pos="1140"/>
        </w:tabs>
        <w:ind w:left="1140" w:hanging="1080"/>
      </w:pPr>
      <w:rPr>
        <w:rFonts w:hint="default"/>
      </w:rPr>
    </w:lvl>
    <w:lvl w:ilvl="6">
      <w:start w:val="1"/>
      <w:numFmt w:val="decimal"/>
      <w:isLgl/>
      <w:lvlText w:val="%1.%2.%3.%4.%5.%6.%7."/>
      <w:lvlJc w:val="left"/>
      <w:pPr>
        <w:tabs>
          <w:tab w:val="num" w:pos="1500"/>
        </w:tabs>
        <w:ind w:left="1500" w:hanging="1440"/>
      </w:pPr>
      <w:rPr>
        <w:rFonts w:hint="default"/>
      </w:rPr>
    </w:lvl>
    <w:lvl w:ilvl="7">
      <w:start w:val="1"/>
      <w:numFmt w:val="decimal"/>
      <w:isLgl/>
      <w:lvlText w:val="%1.%2.%3.%4.%5.%6.%7.%8."/>
      <w:lvlJc w:val="left"/>
      <w:pPr>
        <w:tabs>
          <w:tab w:val="num" w:pos="1500"/>
        </w:tabs>
        <w:ind w:left="1500" w:hanging="1440"/>
      </w:pPr>
      <w:rPr>
        <w:rFonts w:hint="default"/>
      </w:rPr>
    </w:lvl>
    <w:lvl w:ilvl="8">
      <w:start w:val="1"/>
      <w:numFmt w:val="decimal"/>
      <w:isLgl/>
      <w:lvlText w:val="%1.%2.%3.%4.%5.%6.%7.%8.%9."/>
      <w:lvlJc w:val="left"/>
      <w:pPr>
        <w:tabs>
          <w:tab w:val="num" w:pos="1860"/>
        </w:tabs>
        <w:ind w:left="1860" w:hanging="1800"/>
      </w:pPr>
      <w:rPr>
        <w:rFonts w:hint="default"/>
      </w:rPr>
    </w:lvl>
  </w:abstractNum>
  <w:abstractNum w:abstractNumId="8">
    <w:nsid w:val="27C26F47"/>
    <w:multiLevelType w:val="multilevel"/>
    <w:tmpl w:val="46D6D234"/>
    <w:lvl w:ilvl="0">
      <w:start w:val="1"/>
      <w:numFmt w:val="upperRoman"/>
      <w:pStyle w:val="Nadpis1"/>
      <w:lvlText w:val="%1."/>
      <w:lvlJc w:val="left"/>
      <w:pPr>
        <w:tabs>
          <w:tab w:val="num" w:pos="720"/>
        </w:tabs>
        <w:ind w:left="567" w:hanging="567"/>
      </w:pPr>
      <w:rPr>
        <w:rFonts w:ascii="Verdana" w:hAnsi="Verdana" w:hint="default"/>
        <w:b/>
        <w:i w:val="0"/>
        <w:sz w:val="18"/>
        <w:u w:val="none"/>
      </w:rPr>
    </w:lvl>
    <w:lvl w:ilvl="1">
      <w:start w:val="1"/>
      <w:numFmt w:val="decimal"/>
      <w:pStyle w:val="Nadpis2"/>
      <w:lvlText w:val="%2."/>
      <w:lvlJc w:val="left"/>
      <w:pPr>
        <w:tabs>
          <w:tab w:val="num" w:pos="567"/>
        </w:tabs>
        <w:ind w:left="567" w:hanging="567"/>
      </w:pPr>
      <w:rPr>
        <w:rFonts w:ascii="Verdana" w:hAnsi="Verdana" w:hint="default"/>
        <w:b/>
        <w:i w:val="0"/>
        <w:sz w:val="17"/>
        <w:szCs w:val="17"/>
      </w:rPr>
    </w:lvl>
    <w:lvl w:ilvl="2">
      <w:start w:val="1"/>
      <w:numFmt w:val="decimal"/>
      <w:pStyle w:val="Nadpis3"/>
      <w:lvlText w:val="%2.%3."/>
      <w:lvlJc w:val="left"/>
      <w:pPr>
        <w:tabs>
          <w:tab w:val="num" w:pos="567"/>
        </w:tabs>
        <w:ind w:left="567" w:hanging="567"/>
      </w:pPr>
      <w:rPr>
        <w:rFonts w:ascii="Verdana" w:hAnsi="Verdana" w:hint="default"/>
        <w:b w:val="0"/>
        <w:i w:val="0"/>
        <w:sz w:val="17"/>
        <w:szCs w:val="17"/>
      </w:rPr>
    </w:lvl>
    <w:lvl w:ilvl="3">
      <w:start w:val="1"/>
      <w:numFmt w:val="decimal"/>
      <w:pStyle w:val="Nadpis4"/>
      <w:lvlText w:val="%2.%3.%4."/>
      <w:lvlJc w:val="left"/>
      <w:pPr>
        <w:tabs>
          <w:tab w:val="num" w:pos="720"/>
        </w:tabs>
        <w:ind w:left="567" w:hanging="567"/>
      </w:pPr>
      <w:rPr>
        <w:rFonts w:ascii="Verdana" w:hAnsi="Verdana" w:hint="default"/>
        <w:b w:val="0"/>
        <w:i/>
        <w:sz w:val="17"/>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nsid w:val="289D52B8"/>
    <w:multiLevelType w:val="hybridMultilevel"/>
    <w:tmpl w:val="5554FC46"/>
    <w:lvl w:ilvl="0" w:tplc="8AF43E4E">
      <w:start w:val="1"/>
      <w:numFmt w:val="lowerLetter"/>
      <w:lvlText w:val="%1)"/>
      <w:lvlJc w:val="left"/>
      <w:pPr>
        <w:tabs>
          <w:tab w:val="num" w:pos="850"/>
        </w:tabs>
        <w:ind w:left="850" w:hanging="425"/>
      </w:pPr>
      <w:rPr>
        <w:rFonts w:ascii="Verdana" w:hAnsi="Verdana" w:hint="default"/>
        <w:b w:val="0"/>
        <w:i w:val="0"/>
        <w:sz w:val="17"/>
      </w:rPr>
    </w:lvl>
    <w:lvl w:ilvl="1" w:tplc="83B078EA" w:tentative="1">
      <w:start w:val="1"/>
      <w:numFmt w:val="lowerLetter"/>
      <w:lvlText w:val="%2."/>
      <w:lvlJc w:val="left"/>
      <w:pPr>
        <w:tabs>
          <w:tab w:val="num" w:pos="1865"/>
        </w:tabs>
        <w:ind w:left="1865" w:hanging="360"/>
      </w:pPr>
    </w:lvl>
    <w:lvl w:ilvl="2" w:tplc="29702306" w:tentative="1">
      <w:start w:val="1"/>
      <w:numFmt w:val="lowerRoman"/>
      <w:lvlText w:val="%3."/>
      <w:lvlJc w:val="right"/>
      <w:pPr>
        <w:tabs>
          <w:tab w:val="num" w:pos="2585"/>
        </w:tabs>
        <w:ind w:left="2585" w:hanging="180"/>
      </w:pPr>
    </w:lvl>
    <w:lvl w:ilvl="3" w:tplc="F57C2366" w:tentative="1">
      <w:start w:val="1"/>
      <w:numFmt w:val="decimal"/>
      <w:lvlText w:val="%4."/>
      <w:lvlJc w:val="left"/>
      <w:pPr>
        <w:tabs>
          <w:tab w:val="num" w:pos="3305"/>
        </w:tabs>
        <w:ind w:left="3305" w:hanging="360"/>
      </w:pPr>
    </w:lvl>
    <w:lvl w:ilvl="4" w:tplc="525AE188" w:tentative="1">
      <w:start w:val="1"/>
      <w:numFmt w:val="lowerLetter"/>
      <w:lvlText w:val="%5."/>
      <w:lvlJc w:val="left"/>
      <w:pPr>
        <w:tabs>
          <w:tab w:val="num" w:pos="4025"/>
        </w:tabs>
        <w:ind w:left="4025" w:hanging="360"/>
      </w:pPr>
    </w:lvl>
    <w:lvl w:ilvl="5" w:tplc="9FA88AE8" w:tentative="1">
      <w:start w:val="1"/>
      <w:numFmt w:val="lowerRoman"/>
      <w:lvlText w:val="%6."/>
      <w:lvlJc w:val="right"/>
      <w:pPr>
        <w:tabs>
          <w:tab w:val="num" w:pos="4745"/>
        </w:tabs>
        <w:ind w:left="4745" w:hanging="180"/>
      </w:pPr>
    </w:lvl>
    <w:lvl w:ilvl="6" w:tplc="8F3C937E" w:tentative="1">
      <w:start w:val="1"/>
      <w:numFmt w:val="decimal"/>
      <w:lvlText w:val="%7."/>
      <w:lvlJc w:val="left"/>
      <w:pPr>
        <w:tabs>
          <w:tab w:val="num" w:pos="5465"/>
        </w:tabs>
        <w:ind w:left="5465" w:hanging="360"/>
      </w:pPr>
    </w:lvl>
    <w:lvl w:ilvl="7" w:tplc="C6D0BBCC" w:tentative="1">
      <w:start w:val="1"/>
      <w:numFmt w:val="lowerLetter"/>
      <w:lvlText w:val="%8."/>
      <w:lvlJc w:val="left"/>
      <w:pPr>
        <w:tabs>
          <w:tab w:val="num" w:pos="6185"/>
        </w:tabs>
        <w:ind w:left="6185" w:hanging="360"/>
      </w:pPr>
    </w:lvl>
    <w:lvl w:ilvl="8" w:tplc="3138A9F4" w:tentative="1">
      <w:start w:val="1"/>
      <w:numFmt w:val="lowerRoman"/>
      <w:lvlText w:val="%9."/>
      <w:lvlJc w:val="right"/>
      <w:pPr>
        <w:tabs>
          <w:tab w:val="num" w:pos="6905"/>
        </w:tabs>
        <w:ind w:left="6905" w:hanging="180"/>
      </w:pPr>
    </w:lvl>
  </w:abstractNum>
  <w:abstractNum w:abstractNumId="10">
    <w:nsid w:val="3F171137"/>
    <w:multiLevelType w:val="singleLevel"/>
    <w:tmpl w:val="1E2A816C"/>
    <w:lvl w:ilvl="0">
      <w:start w:val="1"/>
      <w:numFmt w:val="lowerLetter"/>
      <w:lvlText w:val="%1)"/>
      <w:lvlJc w:val="left"/>
      <w:pPr>
        <w:tabs>
          <w:tab w:val="num" w:pos="425"/>
        </w:tabs>
        <w:ind w:left="425" w:hanging="425"/>
      </w:pPr>
      <w:rPr>
        <w:rFonts w:ascii="Verdana" w:hAnsi="Verdana" w:hint="default"/>
        <w:b w:val="0"/>
        <w:i w:val="0"/>
        <w:sz w:val="17"/>
      </w:rPr>
    </w:lvl>
  </w:abstractNum>
  <w:abstractNum w:abstractNumId="11">
    <w:nsid w:val="54FF0887"/>
    <w:multiLevelType w:val="multilevel"/>
    <w:tmpl w:val="3FD09788"/>
    <w:lvl w:ilvl="0">
      <w:start w:val="1"/>
      <w:numFmt w:val="upperRoman"/>
      <w:pStyle w:val="Kapitola"/>
      <w:lvlText w:val="%1. "/>
      <w:lvlJc w:val="left"/>
      <w:pPr>
        <w:tabs>
          <w:tab w:val="num" w:pos="709"/>
        </w:tabs>
        <w:ind w:left="709" w:hanging="709"/>
      </w:pPr>
      <w:rPr>
        <w:rFonts w:ascii="Arial" w:hAnsi="Arial" w:hint="default"/>
        <w:b/>
        <w:i w:val="0"/>
        <w:color w:val="auto"/>
        <w:sz w:val="22"/>
      </w:rPr>
    </w:lvl>
    <w:lvl w:ilvl="1">
      <w:start w:val="1"/>
      <w:numFmt w:val="decimal"/>
      <w:lvlText w:val="%1.%2."/>
      <w:lvlJc w:val="left"/>
      <w:pPr>
        <w:tabs>
          <w:tab w:val="num" w:pos="708"/>
        </w:tabs>
        <w:ind w:left="708" w:hanging="708"/>
      </w:pPr>
      <w:rPr>
        <w:rFonts w:ascii="Times New Roman Bold" w:hAnsi="Times New Roman Bold"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hint="default"/>
        <w:b w:val="0"/>
        <w:i w:val="0"/>
        <w:sz w:val="20"/>
      </w:rPr>
    </w:lvl>
    <w:lvl w:ilvl="3">
      <w:start w:val="1"/>
      <w:numFmt w:val="decimal"/>
      <w:lvlText w:val="%1.%2.%3.%4."/>
      <w:lvlJc w:val="left"/>
      <w:pPr>
        <w:tabs>
          <w:tab w:val="num" w:pos="3204"/>
        </w:tabs>
        <w:ind w:left="2832" w:hanging="708"/>
      </w:pPr>
      <w:rPr>
        <w:rFonts w:ascii="Times New Roman" w:hAnsi="Times New Roman" w:hint="default"/>
        <w:b w:val="0"/>
        <w:i/>
        <w:sz w:val="24"/>
        <w:u w:val="single"/>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2">
    <w:nsid w:val="7DB7377C"/>
    <w:multiLevelType w:val="hybridMultilevel"/>
    <w:tmpl w:val="3190BD32"/>
    <w:lvl w:ilvl="0" w:tplc="9BCEA274">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7"/>
  </w:num>
  <w:num w:numId="3">
    <w:abstractNumId w:val="6"/>
  </w:num>
  <w:num w:numId="4">
    <w:abstractNumId w:val="9"/>
  </w:num>
  <w:num w:numId="5">
    <w:abstractNumId w:val="11"/>
  </w:num>
  <w:num w:numId="6">
    <w:abstractNumId w:val="12"/>
  </w:num>
  <w:num w:numId="7">
    <w:abstractNumId w:val="0"/>
  </w:num>
  <w:num w:numId="8">
    <w:abstractNumId w:val="8"/>
  </w:num>
  <w:num w:numId="9">
    <w:abstractNumId w:val="3"/>
  </w:num>
  <w:num w:numId="10">
    <w:abstractNumId w:val="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5"/>
  </w:num>
  <w:num w:numId="14">
    <w:abstractNumId w:val="2"/>
  </w:num>
  <w:num w:numId="15">
    <w:abstractNumId w:val="8"/>
  </w:num>
  <w:num w:numId="16">
    <w:abstractNumId w:val="8"/>
  </w:num>
  <w:num w:numId="17">
    <w:abstractNumId w:val="8"/>
  </w:num>
  <w:num w:numId="18">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119"/>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Browse"/>
  </w:docVars>
  <w:rsids>
    <w:rsidRoot w:val="00DD29F8"/>
    <w:rsid w:val="00000217"/>
    <w:rsid w:val="000006BB"/>
    <w:rsid w:val="000006D9"/>
    <w:rsid w:val="00000965"/>
    <w:rsid w:val="00000D3B"/>
    <w:rsid w:val="000014BF"/>
    <w:rsid w:val="0000158A"/>
    <w:rsid w:val="00001EA1"/>
    <w:rsid w:val="0000313A"/>
    <w:rsid w:val="0000326E"/>
    <w:rsid w:val="00003612"/>
    <w:rsid w:val="00003B53"/>
    <w:rsid w:val="00003EAB"/>
    <w:rsid w:val="000040F6"/>
    <w:rsid w:val="0000436D"/>
    <w:rsid w:val="00004B6E"/>
    <w:rsid w:val="00004BE3"/>
    <w:rsid w:val="00004FB2"/>
    <w:rsid w:val="00005D4C"/>
    <w:rsid w:val="00007362"/>
    <w:rsid w:val="00007F4F"/>
    <w:rsid w:val="0001000D"/>
    <w:rsid w:val="00010EEC"/>
    <w:rsid w:val="00010FD5"/>
    <w:rsid w:val="00011177"/>
    <w:rsid w:val="00011D97"/>
    <w:rsid w:val="00012F8F"/>
    <w:rsid w:val="00013566"/>
    <w:rsid w:val="0001482F"/>
    <w:rsid w:val="00015AA7"/>
    <w:rsid w:val="00015FA6"/>
    <w:rsid w:val="00016C87"/>
    <w:rsid w:val="00020A4E"/>
    <w:rsid w:val="00020DDD"/>
    <w:rsid w:val="00021D5A"/>
    <w:rsid w:val="00022809"/>
    <w:rsid w:val="00022BCB"/>
    <w:rsid w:val="00023310"/>
    <w:rsid w:val="00024C9A"/>
    <w:rsid w:val="00024E29"/>
    <w:rsid w:val="00024FD6"/>
    <w:rsid w:val="000250BA"/>
    <w:rsid w:val="000256AD"/>
    <w:rsid w:val="00026649"/>
    <w:rsid w:val="00027986"/>
    <w:rsid w:val="00027C74"/>
    <w:rsid w:val="00030109"/>
    <w:rsid w:val="0003048A"/>
    <w:rsid w:val="0003089A"/>
    <w:rsid w:val="00030E1A"/>
    <w:rsid w:val="00031144"/>
    <w:rsid w:val="00031C2F"/>
    <w:rsid w:val="00032AFE"/>
    <w:rsid w:val="00033AB4"/>
    <w:rsid w:val="0003471C"/>
    <w:rsid w:val="00035E11"/>
    <w:rsid w:val="000361FD"/>
    <w:rsid w:val="00036373"/>
    <w:rsid w:val="00036782"/>
    <w:rsid w:val="00036C83"/>
    <w:rsid w:val="00037AD9"/>
    <w:rsid w:val="00040247"/>
    <w:rsid w:val="00040250"/>
    <w:rsid w:val="000402BD"/>
    <w:rsid w:val="00040F1E"/>
    <w:rsid w:val="00040FA0"/>
    <w:rsid w:val="000410DE"/>
    <w:rsid w:val="00042F72"/>
    <w:rsid w:val="00043AF8"/>
    <w:rsid w:val="00043B1C"/>
    <w:rsid w:val="00044F35"/>
    <w:rsid w:val="00045544"/>
    <w:rsid w:val="000458C6"/>
    <w:rsid w:val="00047078"/>
    <w:rsid w:val="000478D0"/>
    <w:rsid w:val="0005011B"/>
    <w:rsid w:val="00050C0F"/>
    <w:rsid w:val="00050FFD"/>
    <w:rsid w:val="00051A81"/>
    <w:rsid w:val="000522E1"/>
    <w:rsid w:val="000530A7"/>
    <w:rsid w:val="000559F6"/>
    <w:rsid w:val="00055CAF"/>
    <w:rsid w:val="00057821"/>
    <w:rsid w:val="00057F68"/>
    <w:rsid w:val="000601A5"/>
    <w:rsid w:val="000601E0"/>
    <w:rsid w:val="0006100C"/>
    <w:rsid w:val="00061B25"/>
    <w:rsid w:val="00062712"/>
    <w:rsid w:val="00062CC4"/>
    <w:rsid w:val="0006386E"/>
    <w:rsid w:val="00064BCD"/>
    <w:rsid w:val="00064C82"/>
    <w:rsid w:val="000664D9"/>
    <w:rsid w:val="00067C04"/>
    <w:rsid w:val="000706C1"/>
    <w:rsid w:val="000712F9"/>
    <w:rsid w:val="000713F1"/>
    <w:rsid w:val="00073286"/>
    <w:rsid w:val="00074A96"/>
    <w:rsid w:val="00075675"/>
    <w:rsid w:val="00075965"/>
    <w:rsid w:val="00075EA8"/>
    <w:rsid w:val="0007613D"/>
    <w:rsid w:val="00076B90"/>
    <w:rsid w:val="00076DEE"/>
    <w:rsid w:val="00076FC9"/>
    <w:rsid w:val="00076FE0"/>
    <w:rsid w:val="00077430"/>
    <w:rsid w:val="00077ACA"/>
    <w:rsid w:val="00080E6D"/>
    <w:rsid w:val="000818EA"/>
    <w:rsid w:val="00081F44"/>
    <w:rsid w:val="00082504"/>
    <w:rsid w:val="00083570"/>
    <w:rsid w:val="000847AA"/>
    <w:rsid w:val="00084881"/>
    <w:rsid w:val="00085D45"/>
    <w:rsid w:val="00086066"/>
    <w:rsid w:val="00086577"/>
    <w:rsid w:val="00086FFF"/>
    <w:rsid w:val="00087930"/>
    <w:rsid w:val="00087D23"/>
    <w:rsid w:val="0009031A"/>
    <w:rsid w:val="00090CCD"/>
    <w:rsid w:val="000913ED"/>
    <w:rsid w:val="00091A4B"/>
    <w:rsid w:val="00091C38"/>
    <w:rsid w:val="00094398"/>
    <w:rsid w:val="0009546D"/>
    <w:rsid w:val="00097925"/>
    <w:rsid w:val="00097933"/>
    <w:rsid w:val="00097BAA"/>
    <w:rsid w:val="00097E30"/>
    <w:rsid w:val="000A045A"/>
    <w:rsid w:val="000A1A15"/>
    <w:rsid w:val="000A2A30"/>
    <w:rsid w:val="000A3901"/>
    <w:rsid w:val="000A3C21"/>
    <w:rsid w:val="000A4744"/>
    <w:rsid w:val="000A6FD3"/>
    <w:rsid w:val="000A779C"/>
    <w:rsid w:val="000A7DA9"/>
    <w:rsid w:val="000A7E2A"/>
    <w:rsid w:val="000B06A7"/>
    <w:rsid w:val="000B099C"/>
    <w:rsid w:val="000B256D"/>
    <w:rsid w:val="000B3077"/>
    <w:rsid w:val="000B463C"/>
    <w:rsid w:val="000B4B8C"/>
    <w:rsid w:val="000B4E22"/>
    <w:rsid w:val="000B5FDC"/>
    <w:rsid w:val="000B759B"/>
    <w:rsid w:val="000B7E60"/>
    <w:rsid w:val="000C13BE"/>
    <w:rsid w:val="000C1450"/>
    <w:rsid w:val="000C2485"/>
    <w:rsid w:val="000C3056"/>
    <w:rsid w:val="000C30B0"/>
    <w:rsid w:val="000C30D7"/>
    <w:rsid w:val="000C3958"/>
    <w:rsid w:val="000C3B05"/>
    <w:rsid w:val="000C4568"/>
    <w:rsid w:val="000C50CE"/>
    <w:rsid w:val="000C5C48"/>
    <w:rsid w:val="000C60FB"/>
    <w:rsid w:val="000C64C3"/>
    <w:rsid w:val="000C7DA6"/>
    <w:rsid w:val="000D183D"/>
    <w:rsid w:val="000D1B2F"/>
    <w:rsid w:val="000D1DA6"/>
    <w:rsid w:val="000D27F0"/>
    <w:rsid w:val="000D2A52"/>
    <w:rsid w:val="000D331C"/>
    <w:rsid w:val="000D36A3"/>
    <w:rsid w:val="000D4B59"/>
    <w:rsid w:val="000D59CF"/>
    <w:rsid w:val="000D7172"/>
    <w:rsid w:val="000D7618"/>
    <w:rsid w:val="000D7863"/>
    <w:rsid w:val="000D79CE"/>
    <w:rsid w:val="000E01A6"/>
    <w:rsid w:val="000E0250"/>
    <w:rsid w:val="000E2514"/>
    <w:rsid w:val="000E282C"/>
    <w:rsid w:val="000E3D99"/>
    <w:rsid w:val="000E5BCA"/>
    <w:rsid w:val="000E5FF7"/>
    <w:rsid w:val="000E7609"/>
    <w:rsid w:val="000F00FD"/>
    <w:rsid w:val="000F07B0"/>
    <w:rsid w:val="000F0CC0"/>
    <w:rsid w:val="000F1554"/>
    <w:rsid w:val="000F3ACF"/>
    <w:rsid w:val="000F409C"/>
    <w:rsid w:val="000F419F"/>
    <w:rsid w:val="000F4310"/>
    <w:rsid w:val="000F47F0"/>
    <w:rsid w:val="000F4E19"/>
    <w:rsid w:val="000F60CC"/>
    <w:rsid w:val="000F74D3"/>
    <w:rsid w:val="000F768C"/>
    <w:rsid w:val="00100295"/>
    <w:rsid w:val="00101991"/>
    <w:rsid w:val="00101C34"/>
    <w:rsid w:val="0010380F"/>
    <w:rsid w:val="001041D8"/>
    <w:rsid w:val="00105319"/>
    <w:rsid w:val="001056C9"/>
    <w:rsid w:val="001069B0"/>
    <w:rsid w:val="001074A4"/>
    <w:rsid w:val="00107C4D"/>
    <w:rsid w:val="0011046E"/>
    <w:rsid w:val="00111184"/>
    <w:rsid w:val="00111483"/>
    <w:rsid w:val="001116E1"/>
    <w:rsid w:val="00112DC3"/>
    <w:rsid w:val="00113AC8"/>
    <w:rsid w:val="00115566"/>
    <w:rsid w:val="00115753"/>
    <w:rsid w:val="00117ED0"/>
    <w:rsid w:val="00117F87"/>
    <w:rsid w:val="0012072C"/>
    <w:rsid w:val="001211C4"/>
    <w:rsid w:val="00121FEB"/>
    <w:rsid w:val="00122667"/>
    <w:rsid w:val="00122952"/>
    <w:rsid w:val="00123ADD"/>
    <w:rsid w:val="001241D3"/>
    <w:rsid w:val="00125A42"/>
    <w:rsid w:val="00125CA0"/>
    <w:rsid w:val="001270BA"/>
    <w:rsid w:val="00127A33"/>
    <w:rsid w:val="00131138"/>
    <w:rsid w:val="001317D5"/>
    <w:rsid w:val="00131C72"/>
    <w:rsid w:val="001324C7"/>
    <w:rsid w:val="00132579"/>
    <w:rsid w:val="00133A95"/>
    <w:rsid w:val="00134F06"/>
    <w:rsid w:val="00135E8B"/>
    <w:rsid w:val="001377FA"/>
    <w:rsid w:val="0014047C"/>
    <w:rsid w:val="001420AE"/>
    <w:rsid w:val="00142FE9"/>
    <w:rsid w:val="00143867"/>
    <w:rsid w:val="00143A05"/>
    <w:rsid w:val="00143B9A"/>
    <w:rsid w:val="00143D27"/>
    <w:rsid w:val="00144B72"/>
    <w:rsid w:val="0014572A"/>
    <w:rsid w:val="0014648D"/>
    <w:rsid w:val="00146763"/>
    <w:rsid w:val="00146A26"/>
    <w:rsid w:val="001471C6"/>
    <w:rsid w:val="00150F9A"/>
    <w:rsid w:val="0015118F"/>
    <w:rsid w:val="001528FD"/>
    <w:rsid w:val="00153214"/>
    <w:rsid w:val="0015372E"/>
    <w:rsid w:val="00154633"/>
    <w:rsid w:val="00154E9C"/>
    <w:rsid w:val="00155053"/>
    <w:rsid w:val="00155697"/>
    <w:rsid w:val="001557AC"/>
    <w:rsid w:val="00160A9E"/>
    <w:rsid w:val="001622E3"/>
    <w:rsid w:val="00163997"/>
    <w:rsid w:val="001640DB"/>
    <w:rsid w:val="00164236"/>
    <w:rsid w:val="00164C6F"/>
    <w:rsid w:val="00164DD5"/>
    <w:rsid w:val="001655D6"/>
    <w:rsid w:val="00165BEA"/>
    <w:rsid w:val="001670C8"/>
    <w:rsid w:val="001679E9"/>
    <w:rsid w:val="00167E9D"/>
    <w:rsid w:val="00171865"/>
    <w:rsid w:val="00171EC0"/>
    <w:rsid w:val="0017258E"/>
    <w:rsid w:val="00172714"/>
    <w:rsid w:val="00172EA2"/>
    <w:rsid w:val="00173185"/>
    <w:rsid w:val="00173B0C"/>
    <w:rsid w:val="001742C4"/>
    <w:rsid w:val="00174783"/>
    <w:rsid w:val="001757A5"/>
    <w:rsid w:val="00176008"/>
    <w:rsid w:val="0017604F"/>
    <w:rsid w:val="00176097"/>
    <w:rsid w:val="00176F05"/>
    <w:rsid w:val="00177CC4"/>
    <w:rsid w:val="00180E30"/>
    <w:rsid w:val="0018386D"/>
    <w:rsid w:val="0018418D"/>
    <w:rsid w:val="00184B6F"/>
    <w:rsid w:val="00185BDE"/>
    <w:rsid w:val="00185E86"/>
    <w:rsid w:val="0019067D"/>
    <w:rsid w:val="00190C66"/>
    <w:rsid w:val="00191411"/>
    <w:rsid w:val="001920BC"/>
    <w:rsid w:val="001933A0"/>
    <w:rsid w:val="001938CE"/>
    <w:rsid w:val="00193958"/>
    <w:rsid w:val="00194385"/>
    <w:rsid w:val="001946A0"/>
    <w:rsid w:val="00195B06"/>
    <w:rsid w:val="00196BCC"/>
    <w:rsid w:val="00197608"/>
    <w:rsid w:val="00197909"/>
    <w:rsid w:val="00197E4E"/>
    <w:rsid w:val="001A056F"/>
    <w:rsid w:val="001A109E"/>
    <w:rsid w:val="001A1134"/>
    <w:rsid w:val="001A1882"/>
    <w:rsid w:val="001A1DF6"/>
    <w:rsid w:val="001A21F9"/>
    <w:rsid w:val="001A22A8"/>
    <w:rsid w:val="001A2CBC"/>
    <w:rsid w:val="001A3AF2"/>
    <w:rsid w:val="001A42ED"/>
    <w:rsid w:val="001A4FF2"/>
    <w:rsid w:val="001A5CD0"/>
    <w:rsid w:val="001A639C"/>
    <w:rsid w:val="001A6B13"/>
    <w:rsid w:val="001A71EE"/>
    <w:rsid w:val="001B010D"/>
    <w:rsid w:val="001B02B9"/>
    <w:rsid w:val="001B04E2"/>
    <w:rsid w:val="001B10E6"/>
    <w:rsid w:val="001B13AB"/>
    <w:rsid w:val="001B2129"/>
    <w:rsid w:val="001B3BEC"/>
    <w:rsid w:val="001B42F0"/>
    <w:rsid w:val="001B467A"/>
    <w:rsid w:val="001B5514"/>
    <w:rsid w:val="001B5534"/>
    <w:rsid w:val="001B5A1F"/>
    <w:rsid w:val="001B646C"/>
    <w:rsid w:val="001B66E2"/>
    <w:rsid w:val="001B6CA9"/>
    <w:rsid w:val="001B7ECB"/>
    <w:rsid w:val="001C1D64"/>
    <w:rsid w:val="001C3113"/>
    <w:rsid w:val="001C3771"/>
    <w:rsid w:val="001C4819"/>
    <w:rsid w:val="001C4C90"/>
    <w:rsid w:val="001C54F8"/>
    <w:rsid w:val="001C5926"/>
    <w:rsid w:val="001C5A88"/>
    <w:rsid w:val="001C6415"/>
    <w:rsid w:val="001C73BC"/>
    <w:rsid w:val="001C7735"/>
    <w:rsid w:val="001D1577"/>
    <w:rsid w:val="001D1D83"/>
    <w:rsid w:val="001D23C6"/>
    <w:rsid w:val="001D2CBB"/>
    <w:rsid w:val="001D2D0F"/>
    <w:rsid w:val="001D2D4E"/>
    <w:rsid w:val="001D2DCA"/>
    <w:rsid w:val="001D3064"/>
    <w:rsid w:val="001D3CC1"/>
    <w:rsid w:val="001D3EB4"/>
    <w:rsid w:val="001D470A"/>
    <w:rsid w:val="001D49E7"/>
    <w:rsid w:val="001D4B54"/>
    <w:rsid w:val="001D4EB3"/>
    <w:rsid w:val="001D588B"/>
    <w:rsid w:val="001D5FE3"/>
    <w:rsid w:val="001D6D05"/>
    <w:rsid w:val="001D7153"/>
    <w:rsid w:val="001D74AA"/>
    <w:rsid w:val="001D7B65"/>
    <w:rsid w:val="001E025C"/>
    <w:rsid w:val="001E184B"/>
    <w:rsid w:val="001E18EE"/>
    <w:rsid w:val="001E1B7B"/>
    <w:rsid w:val="001E3641"/>
    <w:rsid w:val="001E41A3"/>
    <w:rsid w:val="001E44DE"/>
    <w:rsid w:val="001E4EE6"/>
    <w:rsid w:val="001E50D3"/>
    <w:rsid w:val="001E564F"/>
    <w:rsid w:val="001E5B49"/>
    <w:rsid w:val="001E5B9C"/>
    <w:rsid w:val="001E7367"/>
    <w:rsid w:val="001F024C"/>
    <w:rsid w:val="001F05E8"/>
    <w:rsid w:val="001F09A4"/>
    <w:rsid w:val="001F1EAB"/>
    <w:rsid w:val="001F1F17"/>
    <w:rsid w:val="001F33E6"/>
    <w:rsid w:val="001F6229"/>
    <w:rsid w:val="001F6BBA"/>
    <w:rsid w:val="001F6E44"/>
    <w:rsid w:val="001F75AE"/>
    <w:rsid w:val="00200833"/>
    <w:rsid w:val="00200859"/>
    <w:rsid w:val="00201A69"/>
    <w:rsid w:val="00203498"/>
    <w:rsid w:val="002034BC"/>
    <w:rsid w:val="00204106"/>
    <w:rsid w:val="0020438A"/>
    <w:rsid w:val="002046ED"/>
    <w:rsid w:val="00204F8E"/>
    <w:rsid w:val="00204FB7"/>
    <w:rsid w:val="002055CD"/>
    <w:rsid w:val="00205AB2"/>
    <w:rsid w:val="002072D2"/>
    <w:rsid w:val="00210694"/>
    <w:rsid w:val="002107F4"/>
    <w:rsid w:val="00210A8D"/>
    <w:rsid w:val="002113FD"/>
    <w:rsid w:val="00211790"/>
    <w:rsid w:val="002119D3"/>
    <w:rsid w:val="00212D1E"/>
    <w:rsid w:val="002131C1"/>
    <w:rsid w:val="002149B1"/>
    <w:rsid w:val="00220BE7"/>
    <w:rsid w:val="00221620"/>
    <w:rsid w:val="00221735"/>
    <w:rsid w:val="00221C5A"/>
    <w:rsid w:val="00221D84"/>
    <w:rsid w:val="00222DB5"/>
    <w:rsid w:val="00224B61"/>
    <w:rsid w:val="00224F86"/>
    <w:rsid w:val="002255AA"/>
    <w:rsid w:val="00225BBA"/>
    <w:rsid w:val="0022680B"/>
    <w:rsid w:val="00226F63"/>
    <w:rsid w:val="00227B45"/>
    <w:rsid w:val="00230BF3"/>
    <w:rsid w:val="002319F5"/>
    <w:rsid w:val="00232CCD"/>
    <w:rsid w:val="00232FD9"/>
    <w:rsid w:val="002339D5"/>
    <w:rsid w:val="00234048"/>
    <w:rsid w:val="002346AF"/>
    <w:rsid w:val="002349F1"/>
    <w:rsid w:val="00234F47"/>
    <w:rsid w:val="00236FDD"/>
    <w:rsid w:val="00236FED"/>
    <w:rsid w:val="002370F7"/>
    <w:rsid w:val="002413B0"/>
    <w:rsid w:val="00241749"/>
    <w:rsid w:val="002419A4"/>
    <w:rsid w:val="00242CAE"/>
    <w:rsid w:val="00242E3C"/>
    <w:rsid w:val="00243E4A"/>
    <w:rsid w:val="00243F11"/>
    <w:rsid w:val="002456F6"/>
    <w:rsid w:val="0024592D"/>
    <w:rsid w:val="0024621C"/>
    <w:rsid w:val="00247213"/>
    <w:rsid w:val="002472BA"/>
    <w:rsid w:val="002476BF"/>
    <w:rsid w:val="00250384"/>
    <w:rsid w:val="002506CC"/>
    <w:rsid w:val="00252640"/>
    <w:rsid w:val="00253875"/>
    <w:rsid w:val="00254D2B"/>
    <w:rsid w:val="00256A80"/>
    <w:rsid w:val="002573EB"/>
    <w:rsid w:val="002574EF"/>
    <w:rsid w:val="00260FC7"/>
    <w:rsid w:val="00263482"/>
    <w:rsid w:val="00263755"/>
    <w:rsid w:val="00263CAF"/>
    <w:rsid w:val="00263D7F"/>
    <w:rsid w:val="00264800"/>
    <w:rsid w:val="00264D15"/>
    <w:rsid w:val="00265307"/>
    <w:rsid w:val="00265E26"/>
    <w:rsid w:val="00265ECA"/>
    <w:rsid w:val="00266545"/>
    <w:rsid w:val="002665AF"/>
    <w:rsid w:val="002668A7"/>
    <w:rsid w:val="00266E67"/>
    <w:rsid w:val="0026769B"/>
    <w:rsid w:val="00267850"/>
    <w:rsid w:val="00270E30"/>
    <w:rsid w:val="002734EE"/>
    <w:rsid w:val="002743D9"/>
    <w:rsid w:val="00275068"/>
    <w:rsid w:val="00275127"/>
    <w:rsid w:val="002751E7"/>
    <w:rsid w:val="0027680A"/>
    <w:rsid w:val="00277E96"/>
    <w:rsid w:val="00280F40"/>
    <w:rsid w:val="00280F5E"/>
    <w:rsid w:val="002817A1"/>
    <w:rsid w:val="0028315B"/>
    <w:rsid w:val="0028325D"/>
    <w:rsid w:val="00283FA9"/>
    <w:rsid w:val="00284CC8"/>
    <w:rsid w:val="00284E41"/>
    <w:rsid w:val="0028662D"/>
    <w:rsid w:val="00287119"/>
    <w:rsid w:val="00287C42"/>
    <w:rsid w:val="00290699"/>
    <w:rsid w:val="00290F95"/>
    <w:rsid w:val="00291898"/>
    <w:rsid w:val="00291C0E"/>
    <w:rsid w:val="00292919"/>
    <w:rsid w:val="00292E64"/>
    <w:rsid w:val="00293114"/>
    <w:rsid w:val="002933A5"/>
    <w:rsid w:val="00293898"/>
    <w:rsid w:val="00294458"/>
    <w:rsid w:val="00294C05"/>
    <w:rsid w:val="00295F47"/>
    <w:rsid w:val="002964CB"/>
    <w:rsid w:val="002966A5"/>
    <w:rsid w:val="0029770D"/>
    <w:rsid w:val="002A0477"/>
    <w:rsid w:val="002A52D4"/>
    <w:rsid w:val="002A5EAC"/>
    <w:rsid w:val="002A653C"/>
    <w:rsid w:val="002A6BE8"/>
    <w:rsid w:val="002A7130"/>
    <w:rsid w:val="002A74FC"/>
    <w:rsid w:val="002A79BC"/>
    <w:rsid w:val="002A7B29"/>
    <w:rsid w:val="002A7E4C"/>
    <w:rsid w:val="002B0B86"/>
    <w:rsid w:val="002B12E4"/>
    <w:rsid w:val="002B2737"/>
    <w:rsid w:val="002B3110"/>
    <w:rsid w:val="002B31A0"/>
    <w:rsid w:val="002B4FB3"/>
    <w:rsid w:val="002B618A"/>
    <w:rsid w:val="002B64CF"/>
    <w:rsid w:val="002B69C5"/>
    <w:rsid w:val="002B6AF6"/>
    <w:rsid w:val="002B7CA7"/>
    <w:rsid w:val="002C15DD"/>
    <w:rsid w:val="002C192A"/>
    <w:rsid w:val="002C1DD9"/>
    <w:rsid w:val="002C3DBB"/>
    <w:rsid w:val="002C3E73"/>
    <w:rsid w:val="002C4278"/>
    <w:rsid w:val="002C4400"/>
    <w:rsid w:val="002C4CF4"/>
    <w:rsid w:val="002C5342"/>
    <w:rsid w:val="002C56B2"/>
    <w:rsid w:val="002C627F"/>
    <w:rsid w:val="002C656E"/>
    <w:rsid w:val="002C669B"/>
    <w:rsid w:val="002C793B"/>
    <w:rsid w:val="002C79D5"/>
    <w:rsid w:val="002D0112"/>
    <w:rsid w:val="002D0AAE"/>
    <w:rsid w:val="002D3D34"/>
    <w:rsid w:val="002D3DE4"/>
    <w:rsid w:val="002D4845"/>
    <w:rsid w:val="002D6231"/>
    <w:rsid w:val="002D6646"/>
    <w:rsid w:val="002D67F5"/>
    <w:rsid w:val="002D7CF3"/>
    <w:rsid w:val="002E04C9"/>
    <w:rsid w:val="002E0E3F"/>
    <w:rsid w:val="002E12CB"/>
    <w:rsid w:val="002E1511"/>
    <w:rsid w:val="002E22C3"/>
    <w:rsid w:val="002E251D"/>
    <w:rsid w:val="002E4992"/>
    <w:rsid w:val="002E54B9"/>
    <w:rsid w:val="002E5A37"/>
    <w:rsid w:val="002E757E"/>
    <w:rsid w:val="002E767D"/>
    <w:rsid w:val="002E7B7C"/>
    <w:rsid w:val="002F0B81"/>
    <w:rsid w:val="002F1094"/>
    <w:rsid w:val="002F1812"/>
    <w:rsid w:val="002F212F"/>
    <w:rsid w:val="002F2AF8"/>
    <w:rsid w:val="002F39FF"/>
    <w:rsid w:val="002F3A41"/>
    <w:rsid w:val="002F4ED6"/>
    <w:rsid w:val="002F54B0"/>
    <w:rsid w:val="002F5950"/>
    <w:rsid w:val="002F6463"/>
    <w:rsid w:val="002F68C4"/>
    <w:rsid w:val="002F6EFE"/>
    <w:rsid w:val="002F7976"/>
    <w:rsid w:val="0030203E"/>
    <w:rsid w:val="00303603"/>
    <w:rsid w:val="003038DB"/>
    <w:rsid w:val="003045F6"/>
    <w:rsid w:val="00305764"/>
    <w:rsid w:val="00305A62"/>
    <w:rsid w:val="00306210"/>
    <w:rsid w:val="0030745F"/>
    <w:rsid w:val="00307817"/>
    <w:rsid w:val="003079FE"/>
    <w:rsid w:val="003107FD"/>
    <w:rsid w:val="0031183F"/>
    <w:rsid w:val="00312ADE"/>
    <w:rsid w:val="00313022"/>
    <w:rsid w:val="00313054"/>
    <w:rsid w:val="003135D7"/>
    <w:rsid w:val="00314406"/>
    <w:rsid w:val="0031496B"/>
    <w:rsid w:val="003161DF"/>
    <w:rsid w:val="0031694C"/>
    <w:rsid w:val="00316DCE"/>
    <w:rsid w:val="00317294"/>
    <w:rsid w:val="0031762B"/>
    <w:rsid w:val="003203AE"/>
    <w:rsid w:val="00321A03"/>
    <w:rsid w:val="003233AB"/>
    <w:rsid w:val="00323893"/>
    <w:rsid w:val="00323C13"/>
    <w:rsid w:val="00325796"/>
    <w:rsid w:val="003257AB"/>
    <w:rsid w:val="0032580E"/>
    <w:rsid w:val="00325FF1"/>
    <w:rsid w:val="003307A7"/>
    <w:rsid w:val="00331566"/>
    <w:rsid w:val="00331A69"/>
    <w:rsid w:val="003328C3"/>
    <w:rsid w:val="00334AA5"/>
    <w:rsid w:val="00334E00"/>
    <w:rsid w:val="00336551"/>
    <w:rsid w:val="003366B8"/>
    <w:rsid w:val="00336BEF"/>
    <w:rsid w:val="00336F82"/>
    <w:rsid w:val="00340E53"/>
    <w:rsid w:val="003412F2"/>
    <w:rsid w:val="00341362"/>
    <w:rsid w:val="00341D9D"/>
    <w:rsid w:val="00343D35"/>
    <w:rsid w:val="00345232"/>
    <w:rsid w:val="00346A63"/>
    <w:rsid w:val="00346BC7"/>
    <w:rsid w:val="00346EA2"/>
    <w:rsid w:val="00347028"/>
    <w:rsid w:val="00347082"/>
    <w:rsid w:val="0035009F"/>
    <w:rsid w:val="00350479"/>
    <w:rsid w:val="00350BA0"/>
    <w:rsid w:val="003510DF"/>
    <w:rsid w:val="0035164E"/>
    <w:rsid w:val="003537FD"/>
    <w:rsid w:val="0035406A"/>
    <w:rsid w:val="00355439"/>
    <w:rsid w:val="00355FBA"/>
    <w:rsid w:val="00356595"/>
    <w:rsid w:val="00360105"/>
    <w:rsid w:val="00360630"/>
    <w:rsid w:val="00360687"/>
    <w:rsid w:val="00360744"/>
    <w:rsid w:val="00360CA7"/>
    <w:rsid w:val="00360F31"/>
    <w:rsid w:val="0036135C"/>
    <w:rsid w:val="00361D93"/>
    <w:rsid w:val="00362555"/>
    <w:rsid w:val="00362DED"/>
    <w:rsid w:val="003632AE"/>
    <w:rsid w:val="003634E9"/>
    <w:rsid w:val="00364C62"/>
    <w:rsid w:val="00365016"/>
    <w:rsid w:val="003650BB"/>
    <w:rsid w:val="003674F1"/>
    <w:rsid w:val="00367D70"/>
    <w:rsid w:val="003702AE"/>
    <w:rsid w:val="00370CDF"/>
    <w:rsid w:val="00371242"/>
    <w:rsid w:val="003716D2"/>
    <w:rsid w:val="003726D3"/>
    <w:rsid w:val="00372FF7"/>
    <w:rsid w:val="00374012"/>
    <w:rsid w:val="00374E52"/>
    <w:rsid w:val="003753DB"/>
    <w:rsid w:val="00375BEC"/>
    <w:rsid w:val="00375D1B"/>
    <w:rsid w:val="00376B32"/>
    <w:rsid w:val="00377C2B"/>
    <w:rsid w:val="00381F7C"/>
    <w:rsid w:val="003824AC"/>
    <w:rsid w:val="003828F4"/>
    <w:rsid w:val="00382E3B"/>
    <w:rsid w:val="003839BB"/>
    <w:rsid w:val="00384472"/>
    <w:rsid w:val="0038646D"/>
    <w:rsid w:val="00386D64"/>
    <w:rsid w:val="00386DB3"/>
    <w:rsid w:val="00390A87"/>
    <w:rsid w:val="00391142"/>
    <w:rsid w:val="00391739"/>
    <w:rsid w:val="00391849"/>
    <w:rsid w:val="00392914"/>
    <w:rsid w:val="00393002"/>
    <w:rsid w:val="00393A3D"/>
    <w:rsid w:val="003943AC"/>
    <w:rsid w:val="00394812"/>
    <w:rsid w:val="00395DA2"/>
    <w:rsid w:val="003967B8"/>
    <w:rsid w:val="00396A13"/>
    <w:rsid w:val="00396D67"/>
    <w:rsid w:val="0039778E"/>
    <w:rsid w:val="003A0B19"/>
    <w:rsid w:val="003A1CA5"/>
    <w:rsid w:val="003A3D84"/>
    <w:rsid w:val="003A4B53"/>
    <w:rsid w:val="003A5698"/>
    <w:rsid w:val="003A6328"/>
    <w:rsid w:val="003A6885"/>
    <w:rsid w:val="003A717C"/>
    <w:rsid w:val="003A734C"/>
    <w:rsid w:val="003A756F"/>
    <w:rsid w:val="003A76FC"/>
    <w:rsid w:val="003B0357"/>
    <w:rsid w:val="003B1429"/>
    <w:rsid w:val="003B2A4B"/>
    <w:rsid w:val="003B3260"/>
    <w:rsid w:val="003B333A"/>
    <w:rsid w:val="003B348A"/>
    <w:rsid w:val="003B349A"/>
    <w:rsid w:val="003B3EEC"/>
    <w:rsid w:val="003B4373"/>
    <w:rsid w:val="003B5B03"/>
    <w:rsid w:val="003B6306"/>
    <w:rsid w:val="003B6934"/>
    <w:rsid w:val="003B71F4"/>
    <w:rsid w:val="003B7417"/>
    <w:rsid w:val="003B7E4F"/>
    <w:rsid w:val="003C1B14"/>
    <w:rsid w:val="003C2438"/>
    <w:rsid w:val="003C264D"/>
    <w:rsid w:val="003C2B3C"/>
    <w:rsid w:val="003C34A3"/>
    <w:rsid w:val="003C3D96"/>
    <w:rsid w:val="003C6664"/>
    <w:rsid w:val="003C6E70"/>
    <w:rsid w:val="003C715C"/>
    <w:rsid w:val="003C78DC"/>
    <w:rsid w:val="003C7FE0"/>
    <w:rsid w:val="003D0174"/>
    <w:rsid w:val="003D0461"/>
    <w:rsid w:val="003D04DB"/>
    <w:rsid w:val="003D0B59"/>
    <w:rsid w:val="003D0FB1"/>
    <w:rsid w:val="003D2306"/>
    <w:rsid w:val="003D2774"/>
    <w:rsid w:val="003D2D76"/>
    <w:rsid w:val="003D30DD"/>
    <w:rsid w:val="003D3238"/>
    <w:rsid w:val="003D373C"/>
    <w:rsid w:val="003D3E0B"/>
    <w:rsid w:val="003D464F"/>
    <w:rsid w:val="003D582F"/>
    <w:rsid w:val="003D6DF5"/>
    <w:rsid w:val="003D7C3F"/>
    <w:rsid w:val="003D7FD5"/>
    <w:rsid w:val="003E107A"/>
    <w:rsid w:val="003E157C"/>
    <w:rsid w:val="003E1945"/>
    <w:rsid w:val="003E1B39"/>
    <w:rsid w:val="003E2D67"/>
    <w:rsid w:val="003E3101"/>
    <w:rsid w:val="003E40C7"/>
    <w:rsid w:val="003E5923"/>
    <w:rsid w:val="003E685A"/>
    <w:rsid w:val="003E6D60"/>
    <w:rsid w:val="003E756B"/>
    <w:rsid w:val="003E7E4F"/>
    <w:rsid w:val="003F0291"/>
    <w:rsid w:val="003F0338"/>
    <w:rsid w:val="003F062F"/>
    <w:rsid w:val="003F1A64"/>
    <w:rsid w:val="003F1DD1"/>
    <w:rsid w:val="003F201D"/>
    <w:rsid w:val="003F3DB3"/>
    <w:rsid w:val="003F6066"/>
    <w:rsid w:val="003F624B"/>
    <w:rsid w:val="003F6D44"/>
    <w:rsid w:val="00400577"/>
    <w:rsid w:val="00401373"/>
    <w:rsid w:val="00401A5B"/>
    <w:rsid w:val="00401F90"/>
    <w:rsid w:val="004042D5"/>
    <w:rsid w:val="004049A8"/>
    <w:rsid w:val="004049F0"/>
    <w:rsid w:val="004050AF"/>
    <w:rsid w:val="00405A56"/>
    <w:rsid w:val="00406B4A"/>
    <w:rsid w:val="00407159"/>
    <w:rsid w:val="00410BDB"/>
    <w:rsid w:val="0041139F"/>
    <w:rsid w:val="00411CCC"/>
    <w:rsid w:val="0041252E"/>
    <w:rsid w:val="004131B4"/>
    <w:rsid w:val="004137C5"/>
    <w:rsid w:val="00414336"/>
    <w:rsid w:val="00414F33"/>
    <w:rsid w:val="00415297"/>
    <w:rsid w:val="0041571C"/>
    <w:rsid w:val="00416732"/>
    <w:rsid w:val="00416A5D"/>
    <w:rsid w:val="00417449"/>
    <w:rsid w:val="00417DB3"/>
    <w:rsid w:val="0042148D"/>
    <w:rsid w:val="00421EA6"/>
    <w:rsid w:val="00422C9B"/>
    <w:rsid w:val="00423300"/>
    <w:rsid w:val="004235FD"/>
    <w:rsid w:val="004247D1"/>
    <w:rsid w:val="00424CB1"/>
    <w:rsid w:val="00424E68"/>
    <w:rsid w:val="004250CF"/>
    <w:rsid w:val="00425BF5"/>
    <w:rsid w:val="0042673C"/>
    <w:rsid w:val="00426A5B"/>
    <w:rsid w:val="00426EDA"/>
    <w:rsid w:val="00430371"/>
    <w:rsid w:val="0043075D"/>
    <w:rsid w:val="00433690"/>
    <w:rsid w:val="00433C51"/>
    <w:rsid w:val="004346A9"/>
    <w:rsid w:val="00434A19"/>
    <w:rsid w:val="00434DEA"/>
    <w:rsid w:val="0043507D"/>
    <w:rsid w:val="00435625"/>
    <w:rsid w:val="0044129E"/>
    <w:rsid w:val="0044194B"/>
    <w:rsid w:val="00442315"/>
    <w:rsid w:val="00442343"/>
    <w:rsid w:val="004433E2"/>
    <w:rsid w:val="00443D32"/>
    <w:rsid w:val="00443FB0"/>
    <w:rsid w:val="00444193"/>
    <w:rsid w:val="00444B9A"/>
    <w:rsid w:val="00444ED7"/>
    <w:rsid w:val="00445294"/>
    <w:rsid w:val="004455CB"/>
    <w:rsid w:val="0044622C"/>
    <w:rsid w:val="00446532"/>
    <w:rsid w:val="0044659D"/>
    <w:rsid w:val="00446AE2"/>
    <w:rsid w:val="00446B7D"/>
    <w:rsid w:val="00447BEA"/>
    <w:rsid w:val="00450D66"/>
    <w:rsid w:val="004523B7"/>
    <w:rsid w:val="004525C2"/>
    <w:rsid w:val="00453C30"/>
    <w:rsid w:val="00453EC6"/>
    <w:rsid w:val="00456729"/>
    <w:rsid w:val="0045681E"/>
    <w:rsid w:val="00456D3E"/>
    <w:rsid w:val="00456DFE"/>
    <w:rsid w:val="00460FC0"/>
    <w:rsid w:val="004627D8"/>
    <w:rsid w:val="00462AD6"/>
    <w:rsid w:val="00462C0E"/>
    <w:rsid w:val="00463CF5"/>
    <w:rsid w:val="004649D9"/>
    <w:rsid w:val="004653B9"/>
    <w:rsid w:val="004654E9"/>
    <w:rsid w:val="00465B63"/>
    <w:rsid w:val="00465C23"/>
    <w:rsid w:val="00467401"/>
    <w:rsid w:val="004677EA"/>
    <w:rsid w:val="00470D93"/>
    <w:rsid w:val="00471F2C"/>
    <w:rsid w:val="00472ADE"/>
    <w:rsid w:val="00473639"/>
    <w:rsid w:val="00473F3E"/>
    <w:rsid w:val="0047411B"/>
    <w:rsid w:val="00475F1A"/>
    <w:rsid w:val="00476088"/>
    <w:rsid w:val="00477E4B"/>
    <w:rsid w:val="00480406"/>
    <w:rsid w:val="00482278"/>
    <w:rsid w:val="004822F2"/>
    <w:rsid w:val="0048327C"/>
    <w:rsid w:val="00484016"/>
    <w:rsid w:val="00484382"/>
    <w:rsid w:val="0048456C"/>
    <w:rsid w:val="0048483C"/>
    <w:rsid w:val="00485057"/>
    <w:rsid w:val="0048511A"/>
    <w:rsid w:val="00486019"/>
    <w:rsid w:val="004864C4"/>
    <w:rsid w:val="004876E1"/>
    <w:rsid w:val="004916C6"/>
    <w:rsid w:val="00493CD1"/>
    <w:rsid w:val="0049425D"/>
    <w:rsid w:val="004957AB"/>
    <w:rsid w:val="0049604A"/>
    <w:rsid w:val="00496777"/>
    <w:rsid w:val="00496DB7"/>
    <w:rsid w:val="004971E4"/>
    <w:rsid w:val="00497471"/>
    <w:rsid w:val="00497570"/>
    <w:rsid w:val="0049799D"/>
    <w:rsid w:val="004A0188"/>
    <w:rsid w:val="004A1451"/>
    <w:rsid w:val="004A2268"/>
    <w:rsid w:val="004A4589"/>
    <w:rsid w:val="004A5084"/>
    <w:rsid w:val="004A574F"/>
    <w:rsid w:val="004A5E20"/>
    <w:rsid w:val="004A6013"/>
    <w:rsid w:val="004A6357"/>
    <w:rsid w:val="004A6E4F"/>
    <w:rsid w:val="004A7A42"/>
    <w:rsid w:val="004B01B7"/>
    <w:rsid w:val="004B0855"/>
    <w:rsid w:val="004B0BC5"/>
    <w:rsid w:val="004B181D"/>
    <w:rsid w:val="004B2E3F"/>
    <w:rsid w:val="004B5777"/>
    <w:rsid w:val="004B5E9D"/>
    <w:rsid w:val="004B6A98"/>
    <w:rsid w:val="004C0E07"/>
    <w:rsid w:val="004C26DF"/>
    <w:rsid w:val="004C3959"/>
    <w:rsid w:val="004C5A03"/>
    <w:rsid w:val="004C6F22"/>
    <w:rsid w:val="004C7C03"/>
    <w:rsid w:val="004D0895"/>
    <w:rsid w:val="004D100D"/>
    <w:rsid w:val="004D169E"/>
    <w:rsid w:val="004D1B74"/>
    <w:rsid w:val="004D22E5"/>
    <w:rsid w:val="004D2D64"/>
    <w:rsid w:val="004D6A55"/>
    <w:rsid w:val="004D6BAE"/>
    <w:rsid w:val="004D6FDA"/>
    <w:rsid w:val="004D7609"/>
    <w:rsid w:val="004E07D0"/>
    <w:rsid w:val="004E0824"/>
    <w:rsid w:val="004E10A7"/>
    <w:rsid w:val="004E1190"/>
    <w:rsid w:val="004E4927"/>
    <w:rsid w:val="004E521E"/>
    <w:rsid w:val="004E557B"/>
    <w:rsid w:val="004E5FF6"/>
    <w:rsid w:val="004E6B70"/>
    <w:rsid w:val="004F01B3"/>
    <w:rsid w:val="004F05D4"/>
    <w:rsid w:val="004F400E"/>
    <w:rsid w:val="004F4065"/>
    <w:rsid w:val="004F4774"/>
    <w:rsid w:val="004F4ECF"/>
    <w:rsid w:val="004F4F27"/>
    <w:rsid w:val="004F51DD"/>
    <w:rsid w:val="004F5270"/>
    <w:rsid w:val="004F5B3A"/>
    <w:rsid w:val="004F789F"/>
    <w:rsid w:val="005011AE"/>
    <w:rsid w:val="005013D1"/>
    <w:rsid w:val="0050148F"/>
    <w:rsid w:val="00501716"/>
    <w:rsid w:val="005019F4"/>
    <w:rsid w:val="00501CA0"/>
    <w:rsid w:val="00502D42"/>
    <w:rsid w:val="005032DB"/>
    <w:rsid w:val="00503680"/>
    <w:rsid w:val="00503E3F"/>
    <w:rsid w:val="00503F3C"/>
    <w:rsid w:val="0050474A"/>
    <w:rsid w:val="00504ECE"/>
    <w:rsid w:val="00505015"/>
    <w:rsid w:val="00505843"/>
    <w:rsid w:val="00506D53"/>
    <w:rsid w:val="00507BD4"/>
    <w:rsid w:val="00507EDA"/>
    <w:rsid w:val="0051106B"/>
    <w:rsid w:val="005115B5"/>
    <w:rsid w:val="00511DE4"/>
    <w:rsid w:val="00511EF0"/>
    <w:rsid w:val="0051224B"/>
    <w:rsid w:val="005122BA"/>
    <w:rsid w:val="0051237C"/>
    <w:rsid w:val="005131E3"/>
    <w:rsid w:val="00514520"/>
    <w:rsid w:val="00515742"/>
    <w:rsid w:val="00515DCD"/>
    <w:rsid w:val="0051616C"/>
    <w:rsid w:val="005164CD"/>
    <w:rsid w:val="00517AEA"/>
    <w:rsid w:val="00517B06"/>
    <w:rsid w:val="00521E04"/>
    <w:rsid w:val="00522C5B"/>
    <w:rsid w:val="00522DA2"/>
    <w:rsid w:val="005242AB"/>
    <w:rsid w:val="00525AF4"/>
    <w:rsid w:val="00526846"/>
    <w:rsid w:val="0052727E"/>
    <w:rsid w:val="00527D20"/>
    <w:rsid w:val="005324DF"/>
    <w:rsid w:val="00532CEF"/>
    <w:rsid w:val="00533AA1"/>
    <w:rsid w:val="00533BC3"/>
    <w:rsid w:val="00534120"/>
    <w:rsid w:val="0053471A"/>
    <w:rsid w:val="0053471E"/>
    <w:rsid w:val="0053510E"/>
    <w:rsid w:val="005355D5"/>
    <w:rsid w:val="00535E14"/>
    <w:rsid w:val="00537EB1"/>
    <w:rsid w:val="00540988"/>
    <w:rsid w:val="005410F9"/>
    <w:rsid w:val="005419D4"/>
    <w:rsid w:val="00541BD1"/>
    <w:rsid w:val="0054253D"/>
    <w:rsid w:val="00544805"/>
    <w:rsid w:val="005458FE"/>
    <w:rsid w:val="00546318"/>
    <w:rsid w:val="005470C8"/>
    <w:rsid w:val="00547181"/>
    <w:rsid w:val="00550579"/>
    <w:rsid w:val="005512E0"/>
    <w:rsid w:val="005527ED"/>
    <w:rsid w:val="005528A9"/>
    <w:rsid w:val="00553271"/>
    <w:rsid w:val="005558D6"/>
    <w:rsid w:val="005564EA"/>
    <w:rsid w:val="0055687D"/>
    <w:rsid w:val="0055711F"/>
    <w:rsid w:val="00557CC8"/>
    <w:rsid w:val="00562EA1"/>
    <w:rsid w:val="00563BD4"/>
    <w:rsid w:val="005648F9"/>
    <w:rsid w:val="00565EB1"/>
    <w:rsid w:val="005668B3"/>
    <w:rsid w:val="0056744F"/>
    <w:rsid w:val="00570254"/>
    <w:rsid w:val="0057179F"/>
    <w:rsid w:val="00572842"/>
    <w:rsid w:val="00573259"/>
    <w:rsid w:val="005736EC"/>
    <w:rsid w:val="00575D31"/>
    <w:rsid w:val="00576D3C"/>
    <w:rsid w:val="00580037"/>
    <w:rsid w:val="00580622"/>
    <w:rsid w:val="005811E4"/>
    <w:rsid w:val="00581A3A"/>
    <w:rsid w:val="0058208E"/>
    <w:rsid w:val="00582769"/>
    <w:rsid w:val="0058290C"/>
    <w:rsid w:val="00583F6A"/>
    <w:rsid w:val="0058563B"/>
    <w:rsid w:val="00585E9D"/>
    <w:rsid w:val="005865F4"/>
    <w:rsid w:val="00586EF8"/>
    <w:rsid w:val="0059022F"/>
    <w:rsid w:val="00590CA7"/>
    <w:rsid w:val="00592B9B"/>
    <w:rsid w:val="00593075"/>
    <w:rsid w:val="00593605"/>
    <w:rsid w:val="00595118"/>
    <w:rsid w:val="00595E02"/>
    <w:rsid w:val="0059714D"/>
    <w:rsid w:val="005A04B4"/>
    <w:rsid w:val="005A06AA"/>
    <w:rsid w:val="005A085D"/>
    <w:rsid w:val="005A0EDD"/>
    <w:rsid w:val="005A19D4"/>
    <w:rsid w:val="005A2004"/>
    <w:rsid w:val="005A22EC"/>
    <w:rsid w:val="005A3459"/>
    <w:rsid w:val="005A34E9"/>
    <w:rsid w:val="005A4E77"/>
    <w:rsid w:val="005A5702"/>
    <w:rsid w:val="005A616B"/>
    <w:rsid w:val="005A6E81"/>
    <w:rsid w:val="005A73A0"/>
    <w:rsid w:val="005B06D4"/>
    <w:rsid w:val="005B09B8"/>
    <w:rsid w:val="005B165C"/>
    <w:rsid w:val="005B2388"/>
    <w:rsid w:val="005B2E0B"/>
    <w:rsid w:val="005B36A4"/>
    <w:rsid w:val="005B4625"/>
    <w:rsid w:val="005B4CF3"/>
    <w:rsid w:val="005B4F7C"/>
    <w:rsid w:val="005B6649"/>
    <w:rsid w:val="005B78A8"/>
    <w:rsid w:val="005C25DE"/>
    <w:rsid w:val="005C3ABE"/>
    <w:rsid w:val="005C66D5"/>
    <w:rsid w:val="005C6C8C"/>
    <w:rsid w:val="005C743F"/>
    <w:rsid w:val="005C7A21"/>
    <w:rsid w:val="005D03BD"/>
    <w:rsid w:val="005D13F6"/>
    <w:rsid w:val="005D1996"/>
    <w:rsid w:val="005D2FF9"/>
    <w:rsid w:val="005D473B"/>
    <w:rsid w:val="005D4F1F"/>
    <w:rsid w:val="005D5016"/>
    <w:rsid w:val="005D5593"/>
    <w:rsid w:val="005D57FF"/>
    <w:rsid w:val="005D61FF"/>
    <w:rsid w:val="005D6BF5"/>
    <w:rsid w:val="005D7ECF"/>
    <w:rsid w:val="005E1A69"/>
    <w:rsid w:val="005E2B38"/>
    <w:rsid w:val="005E2BB6"/>
    <w:rsid w:val="005E2CDF"/>
    <w:rsid w:val="005E3838"/>
    <w:rsid w:val="005E3BD7"/>
    <w:rsid w:val="005E3C32"/>
    <w:rsid w:val="005E4FC3"/>
    <w:rsid w:val="005E5EB9"/>
    <w:rsid w:val="005E6D3E"/>
    <w:rsid w:val="005E7255"/>
    <w:rsid w:val="005F00F8"/>
    <w:rsid w:val="005F250D"/>
    <w:rsid w:val="005F27DA"/>
    <w:rsid w:val="005F3B8E"/>
    <w:rsid w:val="005F3BB3"/>
    <w:rsid w:val="005F43FA"/>
    <w:rsid w:val="005F4672"/>
    <w:rsid w:val="005F4E3F"/>
    <w:rsid w:val="005F5BAB"/>
    <w:rsid w:val="005F5ED2"/>
    <w:rsid w:val="005F6C4F"/>
    <w:rsid w:val="0060108A"/>
    <w:rsid w:val="006022AE"/>
    <w:rsid w:val="006022F5"/>
    <w:rsid w:val="00602DD5"/>
    <w:rsid w:val="00603E6E"/>
    <w:rsid w:val="00604B56"/>
    <w:rsid w:val="00604C0A"/>
    <w:rsid w:val="006051FE"/>
    <w:rsid w:val="00605637"/>
    <w:rsid w:val="00605F4A"/>
    <w:rsid w:val="006074BD"/>
    <w:rsid w:val="006078D6"/>
    <w:rsid w:val="006104B2"/>
    <w:rsid w:val="0061057C"/>
    <w:rsid w:val="00610607"/>
    <w:rsid w:val="00610F49"/>
    <w:rsid w:val="00612269"/>
    <w:rsid w:val="00612837"/>
    <w:rsid w:val="00612C5C"/>
    <w:rsid w:val="006137FC"/>
    <w:rsid w:val="006139DB"/>
    <w:rsid w:val="00613A3D"/>
    <w:rsid w:val="006166B6"/>
    <w:rsid w:val="00616C57"/>
    <w:rsid w:val="00616D55"/>
    <w:rsid w:val="00621900"/>
    <w:rsid w:val="006225E3"/>
    <w:rsid w:val="00622754"/>
    <w:rsid w:val="006231EA"/>
    <w:rsid w:val="006232BF"/>
    <w:rsid w:val="006239DC"/>
    <w:rsid w:val="00624132"/>
    <w:rsid w:val="00625258"/>
    <w:rsid w:val="0062586D"/>
    <w:rsid w:val="0062646E"/>
    <w:rsid w:val="006269EE"/>
    <w:rsid w:val="00626D5B"/>
    <w:rsid w:val="00627F36"/>
    <w:rsid w:val="00630B8D"/>
    <w:rsid w:val="00630D43"/>
    <w:rsid w:val="00630E1E"/>
    <w:rsid w:val="0063142D"/>
    <w:rsid w:val="0063158E"/>
    <w:rsid w:val="006316CB"/>
    <w:rsid w:val="00631980"/>
    <w:rsid w:val="00631A17"/>
    <w:rsid w:val="00632362"/>
    <w:rsid w:val="006343E8"/>
    <w:rsid w:val="0063498A"/>
    <w:rsid w:val="0063580B"/>
    <w:rsid w:val="00635FDF"/>
    <w:rsid w:val="00636154"/>
    <w:rsid w:val="0063616E"/>
    <w:rsid w:val="006361A2"/>
    <w:rsid w:val="006367EA"/>
    <w:rsid w:val="0063681A"/>
    <w:rsid w:val="00637423"/>
    <w:rsid w:val="006402E8"/>
    <w:rsid w:val="00642A14"/>
    <w:rsid w:val="00643750"/>
    <w:rsid w:val="00644796"/>
    <w:rsid w:val="00644B1A"/>
    <w:rsid w:val="00645392"/>
    <w:rsid w:val="0064619B"/>
    <w:rsid w:val="006467E3"/>
    <w:rsid w:val="00650174"/>
    <w:rsid w:val="0065023C"/>
    <w:rsid w:val="00650A16"/>
    <w:rsid w:val="00651C73"/>
    <w:rsid w:val="00652653"/>
    <w:rsid w:val="006542F1"/>
    <w:rsid w:val="0065479C"/>
    <w:rsid w:val="00654C82"/>
    <w:rsid w:val="00655283"/>
    <w:rsid w:val="006555EA"/>
    <w:rsid w:val="00655C41"/>
    <w:rsid w:val="00655CB7"/>
    <w:rsid w:val="00656BFF"/>
    <w:rsid w:val="006574D8"/>
    <w:rsid w:val="006577F6"/>
    <w:rsid w:val="00657EAF"/>
    <w:rsid w:val="00657F9D"/>
    <w:rsid w:val="00660501"/>
    <w:rsid w:val="006618D8"/>
    <w:rsid w:val="006638EB"/>
    <w:rsid w:val="006639A9"/>
    <w:rsid w:val="0066438E"/>
    <w:rsid w:val="00664CDB"/>
    <w:rsid w:val="00667303"/>
    <w:rsid w:val="006673A4"/>
    <w:rsid w:val="0067031A"/>
    <w:rsid w:val="0067052B"/>
    <w:rsid w:val="0067056F"/>
    <w:rsid w:val="00670843"/>
    <w:rsid w:val="00670881"/>
    <w:rsid w:val="00671129"/>
    <w:rsid w:val="00671B26"/>
    <w:rsid w:val="00672A33"/>
    <w:rsid w:val="00672B5E"/>
    <w:rsid w:val="0067413E"/>
    <w:rsid w:val="00676CA7"/>
    <w:rsid w:val="00676EC4"/>
    <w:rsid w:val="00677DC1"/>
    <w:rsid w:val="00680172"/>
    <w:rsid w:val="00680CC3"/>
    <w:rsid w:val="00681ED8"/>
    <w:rsid w:val="00683D0B"/>
    <w:rsid w:val="00683EE7"/>
    <w:rsid w:val="00686949"/>
    <w:rsid w:val="006871EF"/>
    <w:rsid w:val="00687E69"/>
    <w:rsid w:val="00687F2F"/>
    <w:rsid w:val="00690116"/>
    <w:rsid w:val="0069118F"/>
    <w:rsid w:val="00692738"/>
    <w:rsid w:val="006929EA"/>
    <w:rsid w:val="00692DA4"/>
    <w:rsid w:val="006930FB"/>
    <w:rsid w:val="006931C6"/>
    <w:rsid w:val="0069360D"/>
    <w:rsid w:val="00694414"/>
    <w:rsid w:val="00694473"/>
    <w:rsid w:val="00694A3C"/>
    <w:rsid w:val="00695328"/>
    <w:rsid w:val="006958B7"/>
    <w:rsid w:val="0069629C"/>
    <w:rsid w:val="00696B50"/>
    <w:rsid w:val="00696F41"/>
    <w:rsid w:val="006A1CA5"/>
    <w:rsid w:val="006A241A"/>
    <w:rsid w:val="006A339C"/>
    <w:rsid w:val="006A4864"/>
    <w:rsid w:val="006A52F4"/>
    <w:rsid w:val="006A56C3"/>
    <w:rsid w:val="006A7435"/>
    <w:rsid w:val="006A758D"/>
    <w:rsid w:val="006A7BBE"/>
    <w:rsid w:val="006B22D3"/>
    <w:rsid w:val="006B2C29"/>
    <w:rsid w:val="006B3953"/>
    <w:rsid w:val="006B3B34"/>
    <w:rsid w:val="006B3EBF"/>
    <w:rsid w:val="006B3ED4"/>
    <w:rsid w:val="006B41FB"/>
    <w:rsid w:val="006B4350"/>
    <w:rsid w:val="006B45A2"/>
    <w:rsid w:val="006B4A48"/>
    <w:rsid w:val="006B6C54"/>
    <w:rsid w:val="006B7A3C"/>
    <w:rsid w:val="006C09C8"/>
    <w:rsid w:val="006C0A45"/>
    <w:rsid w:val="006C14C7"/>
    <w:rsid w:val="006C25AD"/>
    <w:rsid w:val="006C2FF6"/>
    <w:rsid w:val="006C3110"/>
    <w:rsid w:val="006C327E"/>
    <w:rsid w:val="006C44CD"/>
    <w:rsid w:val="006C581B"/>
    <w:rsid w:val="006C6324"/>
    <w:rsid w:val="006C72E8"/>
    <w:rsid w:val="006C7C6F"/>
    <w:rsid w:val="006D02DB"/>
    <w:rsid w:val="006D2819"/>
    <w:rsid w:val="006D2A84"/>
    <w:rsid w:val="006D3B4C"/>
    <w:rsid w:val="006D3CA4"/>
    <w:rsid w:val="006D3D8A"/>
    <w:rsid w:val="006D42FE"/>
    <w:rsid w:val="006D47D6"/>
    <w:rsid w:val="006D52A7"/>
    <w:rsid w:val="006D52B2"/>
    <w:rsid w:val="006D5636"/>
    <w:rsid w:val="006D585E"/>
    <w:rsid w:val="006D5A5D"/>
    <w:rsid w:val="006D6366"/>
    <w:rsid w:val="006D7CCE"/>
    <w:rsid w:val="006E282B"/>
    <w:rsid w:val="006E2AF0"/>
    <w:rsid w:val="006E2C5E"/>
    <w:rsid w:val="006E2F25"/>
    <w:rsid w:val="006E33D9"/>
    <w:rsid w:val="006E3D63"/>
    <w:rsid w:val="006E5033"/>
    <w:rsid w:val="006E503F"/>
    <w:rsid w:val="006E59D4"/>
    <w:rsid w:val="006E5EA7"/>
    <w:rsid w:val="006F2E4B"/>
    <w:rsid w:val="006F3DEB"/>
    <w:rsid w:val="006F42E4"/>
    <w:rsid w:val="006F4A25"/>
    <w:rsid w:val="006F4B07"/>
    <w:rsid w:val="006F5F65"/>
    <w:rsid w:val="006F7449"/>
    <w:rsid w:val="006F7CE5"/>
    <w:rsid w:val="007000A5"/>
    <w:rsid w:val="007009F6"/>
    <w:rsid w:val="00701A6A"/>
    <w:rsid w:val="00704524"/>
    <w:rsid w:val="007046BB"/>
    <w:rsid w:val="00704A42"/>
    <w:rsid w:val="007062DF"/>
    <w:rsid w:val="007068C9"/>
    <w:rsid w:val="00707E27"/>
    <w:rsid w:val="00711E60"/>
    <w:rsid w:val="0071303B"/>
    <w:rsid w:val="00713CC0"/>
    <w:rsid w:val="0071476A"/>
    <w:rsid w:val="007204F1"/>
    <w:rsid w:val="00720A54"/>
    <w:rsid w:val="007211FB"/>
    <w:rsid w:val="007213D9"/>
    <w:rsid w:val="00721B97"/>
    <w:rsid w:val="00721E09"/>
    <w:rsid w:val="00723C93"/>
    <w:rsid w:val="00723F3D"/>
    <w:rsid w:val="0072439F"/>
    <w:rsid w:val="0072496E"/>
    <w:rsid w:val="007257A4"/>
    <w:rsid w:val="007258C0"/>
    <w:rsid w:val="00727AE6"/>
    <w:rsid w:val="00727E3C"/>
    <w:rsid w:val="0073007E"/>
    <w:rsid w:val="007302D4"/>
    <w:rsid w:val="00730D2C"/>
    <w:rsid w:val="00730F9E"/>
    <w:rsid w:val="007311B3"/>
    <w:rsid w:val="00731B3A"/>
    <w:rsid w:val="00733DCC"/>
    <w:rsid w:val="0073434C"/>
    <w:rsid w:val="007356C0"/>
    <w:rsid w:val="00735C34"/>
    <w:rsid w:val="007360B9"/>
    <w:rsid w:val="007364D7"/>
    <w:rsid w:val="00736DF8"/>
    <w:rsid w:val="007370B4"/>
    <w:rsid w:val="00740943"/>
    <w:rsid w:val="00741308"/>
    <w:rsid w:val="007415AD"/>
    <w:rsid w:val="007419FE"/>
    <w:rsid w:val="00742237"/>
    <w:rsid w:val="0074225A"/>
    <w:rsid w:val="007426F6"/>
    <w:rsid w:val="0074306B"/>
    <w:rsid w:val="007432EF"/>
    <w:rsid w:val="007433A7"/>
    <w:rsid w:val="00743D23"/>
    <w:rsid w:val="00743FD7"/>
    <w:rsid w:val="00745E4C"/>
    <w:rsid w:val="007463F6"/>
    <w:rsid w:val="007465E3"/>
    <w:rsid w:val="00746791"/>
    <w:rsid w:val="00746C6B"/>
    <w:rsid w:val="007472AE"/>
    <w:rsid w:val="00747565"/>
    <w:rsid w:val="00747A4B"/>
    <w:rsid w:val="00747EAC"/>
    <w:rsid w:val="00747F73"/>
    <w:rsid w:val="00750523"/>
    <w:rsid w:val="0075092D"/>
    <w:rsid w:val="0075170E"/>
    <w:rsid w:val="00751DEB"/>
    <w:rsid w:val="00752101"/>
    <w:rsid w:val="00752624"/>
    <w:rsid w:val="00753543"/>
    <w:rsid w:val="00754820"/>
    <w:rsid w:val="00755394"/>
    <w:rsid w:val="007562D3"/>
    <w:rsid w:val="0075674F"/>
    <w:rsid w:val="00757442"/>
    <w:rsid w:val="00760DE5"/>
    <w:rsid w:val="007613B8"/>
    <w:rsid w:val="00761475"/>
    <w:rsid w:val="0076202B"/>
    <w:rsid w:val="00763724"/>
    <w:rsid w:val="00764072"/>
    <w:rsid w:val="007652CC"/>
    <w:rsid w:val="00770726"/>
    <w:rsid w:val="00770FFA"/>
    <w:rsid w:val="0077149D"/>
    <w:rsid w:val="00771A68"/>
    <w:rsid w:val="0077241C"/>
    <w:rsid w:val="007759CB"/>
    <w:rsid w:val="0077661D"/>
    <w:rsid w:val="0077692F"/>
    <w:rsid w:val="007775A6"/>
    <w:rsid w:val="00777A0B"/>
    <w:rsid w:val="007812FE"/>
    <w:rsid w:val="00781EA6"/>
    <w:rsid w:val="00783703"/>
    <w:rsid w:val="00783C4A"/>
    <w:rsid w:val="007843AA"/>
    <w:rsid w:val="00784ED5"/>
    <w:rsid w:val="00784F93"/>
    <w:rsid w:val="00785F22"/>
    <w:rsid w:val="007864FA"/>
    <w:rsid w:val="007865AF"/>
    <w:rsid w:val="00787787"/>
    <w:rsid w:val="00787E2F"/>
    <w:rsid w:val="00790A03"/>
    <w:rsid w:val="007916D4"/>
    <w:rsid w:val="00791C07"/>
    <w:rsid w:val="007922E8"/>
    <w:rsid w:val="00793018"/>
    <w:rsid w:val="00793957"/>
    <w:rsid w:val="00793F12"/>
    <w:rsid w:val="00796BBD"/>
    <w:rsid w:val="00796BC1"/>
    <w:rsid w:val="00796E55"/>
    <w:rsid w:val="00797604"/>
    <w:rsid w:val="007A1317"/>
    <w:rsid w:val="007A1825"/>
    <w:rsid w:val="007A26EE"/>
    <w:rsid w:val="007A2AAC"/>
    <w:rsid w:val="007A442D"/>
    <w:rsid w:val="007A5241"/>
    <w:rsid w:val="007A5E45"/>
    <w:rsid w:val="007A5E7C"/>
    <w:rsid w:val="007A73E4"/>
    <w:rsid w:val="007A74B2"/>
    <w:rsid w:val="007A7A86"/>
    <w:rsid w:val="007B0B1A"/>
    <w:rsid w:val="007B0C72"/>
    <w:rsid w:val="007B225E"/>
    <w:rsid w:val="007B3EC0"/>
    <w:rsid w:val="007B69CB"/>
    <w:rsid w:val="007B72A7"/>
    <w:rsid w:val="007C01A1"/>
    <w:rsid w:val="007C093D"/>
    <w:rsid w:val="007C1453"/>
    <w:rsid w:val="007C1E0A"/>
    <w:rsid w:val="007C1FE8"/>
    <w:rsid w:val="007C2448"/>
    <w:rsid w:val="007C29A4"/>
    <w:rsid w:val="007C2D8F"/>
    <w:rsid w:val="007C3C56"/>
    <w:rsid w:val="007C419C"/>
    <w:rsid w:val="007C4556"/>
    <w:rsid w:val="007C5B6B"/>
    <w:rsid w:val="007C60C6"/>
    <w:rsid w:val="007C6519"/>
    <w:rsid w:val="007C6691"/>
    <w:rsid w:val="007C681A"/>
    <w:rsid w:val="007C717C"/>
    <w:rsid w:val="007C75E7"/>
    <w:rsid w:val="007C7744"/>
    <w:rsid w:val="007C7C10"/>
    <w:rsid w:val="007C7F40"/>
    <w:rsid w:val="007D04D2"/>
    <w:rsid w:val="007D09BA"/>
    <w:rsid w:val="007D139E"/>
    <w:rsid w:val="007D26ED"/>
    <w:rsid w:val="007D2879"/>
    <w:rsid w:val="007D28DF"/>
    <w:rsid w:val="007D2F8B"/>
    <w:rsid w:val="007D351D"/>
    <w:rsid w:val="007D3829"/>
    <w:rsid w:val="007D434C"/>
    <w:rsid w:val="007D4380"/>
    <w:rsid w:val="007D48A6"/>
    <w:rsid w:val="007D4914"/>
    <w:rsid w:val="007D54C3"/>
    <w:rsid w:val="007D5B07"/>
    <w:rsid w:val="007D5D8E"/>
    <w:rsid w:val="007D68B8"/>
    <w:rsid w:val="007D75CF"/>
    <w:rsid w:val="007D7854"/>
    <w:rsid w:val="007D79C0"/>
    <w:rsid w:val="007E095C"/>
    <w:rsid w:val="007E0C9D"/>
    <w:rsid w:val="007E1186"/>
    <w:rsid w:val="007E1699"/>
    <w:rsid w:val="007E25D2"/>
    <w:rsid w:val="007E29E6"/>
    <w:rsid w:val="007E30BD"/>
    <w:rsid w:val="007E3A0F"/>
    <w:rsid w:val="007E4A48"/>
    <w:rsid w:val="007E59D3"/>
    <w:rsid w:val="007E63DC"/>
    <w:rsid w:val="007E6ECC"/>
    <w:rsid w:val="007E6EF1"/>
    <w:rsid w:val="007E7433"/>
    <w:rsid w:val="007E75F8"/>
    <w:rsid w:val="007E76E6"/>
    <w:rsid w:val="007E7A48"/>
    <w:rsid w:val="007F040E"/>
    <w:rsid w:val="007F0DFD"/>
    <w:rsid w:val="007F1C5E"/>
    <w:rsid w:val="007F35FE"/>
    <w:rsid w:val="007F3A9E"/>
    <w:rsid w:val="007F474C"/>
    <w:rsid w:val="007F55F6"/>
    <w:rsid w:val="007F5C2D"/>
    <w:rsid w:val="007F6222"/>
    <w:rsid w:val="007F63C3"/>
    <w:rsid w:val="007F74F8"/>
    <w:rsid w:val="007F7D33"/>
    <w:rsid w:val="008000DC"/>
    <w:rsid w:val="00800456"/>
    <w:rsid w:val="008008DA"/>
    <w:rsid w:val="00800964"/>
    <w:rsid w:val="00800AA0"/>
    <w:rsid w:val="00801DA3"/>
    <w:rsid w:val="008022D5"/>
    <w:rsid w:val="00803255"/>
    <w:rsid w:val="008038AF"/>
    <w:rsid w:val="00805207"/>
    <w:rsid w:val="00805D94"/>
    <w:rsid w:val="00805E1B"/>
    <w:rsid w:val="0080643B"/>
    <w:rsid w:val="008065E4"/>
    <w:rsid w:val="008066D8"/>
    <w:rsid w:val="00806D76"/>
    <w:rsid w:val="00806E8C"/>
    <w:rsid w:val="00807E78"/>
    <w:rsid w:val="008105BB"/>
    <w:rsid w:val="008119E5"/>
    <w:rsid w:val="00811B43"/>
    <w:rsid w:val="00812184"/>
    <w:rsid w:val="008121A8"/>
    <w:rsid w:val="00813756"/>
    <w:rsid w:val="00813F4E"/>
    <w:rsid w:val="008140C9"/>
    <w:rsid w:val="008144DE"/>
    <w:rsid w:val="00814939"/>
    <w:rsid w:val="008149B8"/>
    <w:rsid w:val="008158C4"/>
    <w:rsid w:val="00816C24"/>
    <w:rsid w:val="008207DA"/>
    <w:rsid w:val="00821431"/>
    <w:rsid w:val="00821986"/>
    <w:rsid w:val="00821A51"/>
    <w:rsid w:val="0082373C"/>
    <w:rsid w:val="00824D0D"/>
    <w:rsid w:val="00825D0A"/>
    <w:rsid w:val="0082708F"/>
    <w:rsid w:val="00827C95"/>
    <w:rsid w:val="00831215"/>
    <w:rsid w:val="008327A7"/>
    <w:rsid w:val="0083293C"/>
    <w:rsid w:val="00833B92"/>
    <w:rsid w:val="0083435C"/>
    <w:rsid w:val="00834D1A"/>
    <w:rsid w:val="0083566D"/>
    <w:rsid w:val="00837718"/>
    <w:rsid w:val="008408A9"/>
    <w:rsid w:val="00840DA9"/>
    <w:rsid w:val="008413EB"/>
    <w:rsid w:val="00841E82"/>
    <w:rsid w:val="00842143"/>
    <w:rsid w:val="00843B05"/>
    <w:rsid w:val="008446EE"/>
    <w:rsid w:val="0084532A"/>
    <w:rsid w:val="008458B6"/>
    <w:rsid w:val="00845D80"/>
    <w:rsid w:val="00847AEC"/>
    <w:rsid w:val="00847E02"/>
    <w:rsid w:val="008502FA"/>
    <w:rsid w:val="00852730"/>
    <w:rsid w:val="00853FE4"/>
    <w:rsid w:val="00854D39"/>
    <w:rsid w:val="00855877"/>
    <w:rsid w:val="00856E07"/>
    <w:rsid w:val="00860363"/>
    <w:rsid w:val="00860826"/>
    <w:rsid w:val="00862BC4"/>
    <w:rsid w:val="00862D3C"/>
    <w:rsid w:val="008636EA"/>
    <w:rsid w:val="00863ABA"/>
    <w:rsid w:val="00864D92"/>
    <w:rsid w:val="00865812"/>
    <w:rsid w:val="0086624F"/>
    <w:rsid w:val="008662D2"/>
    <w:rsid w:val="008669E6"/>
    <w:rsid w:val="00866E83"/>
    <w:rsid w:val="00867182"/>
    <w:rsid w:val="00870D8C"/>
    <w:rsid w:val="00870EA0"/>
    <w:rsid w:val="00871C91"/>
    <w:rsid w:val="00872108"/>
    <w:rsid w:val="0087520A"/>
    <w:rsid w:val="008755A8"/>
    <w:rsid w:val="00875A31"/>
    <w:rsid w:val="00875EA2"/>
    <w:rsid w:val="0087604C"/>
    <w:rsid w:val="00876826"/>
    <w:rsid w:val="00876A80"/>
    <w:rsid w:val="00876CE0"/>
    <w:rsid w:val="008773C1"/>
    <w:rsid w:val="00877C68"/>
    <w:rsid w:val="00881D61"/>
    <w:rsid w:val="00881DD2"/>
    <w:rsid w:val="008820CE"/>
    <w:rsid w:val="00882BE4"/>
    <w:rsid w:val="00882C23"/>
    <w:rsid w:val="008830E0"/>
    <w:rsid w:val="0088346D"/>
    <w:rsid w:val="00883A8B"/>
    <w:rsid w:val="008851BD"/>
    <w:rsid w:val="00886A49"/>
    <w:rsid w:val="00886DD1"/>
    <w:rsid w:val="0088736B"/>
    <w:rsid w:val="00887380"/>
    <w:rsid w:val="00891F3A"/>
    <w:rsid w:val="00892F36"/>
    <w:rsid w:val="00894C0F"/>
    <w:rsid w:val="008953DB"/>
    <w:rsid w:val="008957BA"/>
    <w:rsid w:val="008961A8"/>
    <w:rsid w:val="00897C51"/>
    <w:rsid w:val="00897F61"/>
    <w:rsid w:val="008A0684"/>
    <w:rsid w:val="008A0E63"/>
    <w:rsid w:val="008A1AF9"/>
    <w:rsid w:val="008A1BF9"/>
    <w:rsid w:val="008A1F61"/>
    <w:rsid w:val="008A2A6D"/>
    <w:rsid w:val="008A2E19"/>
    <w:rsid w:val="008A3EDD"/>
    <w:rsid w:val="008A3FF2"/>
    <w:rsid w:val="008A42C3"/>
    <w:rsid w:val="008A5802"/>
    <w:rsid w:val="008A6906"/>
    <w:rsid w:val="008A74BD"/>
    <w:rsid w:val="008A787A"/>
    <w:rsid w:val="008A7AE1"/>
    <w:rsid w:val="008A7F75"/>
    <w:rsid w:val="008B0055"/>
    <w:rsid w:val="008B03E6"/>
    <w:rsid w:val="008B059B"/>
    <w:rsid w:val="008B3964"/>
    <w:rsid w:val="008B535A"/>
    <w:rsid w:val="008B60C5"/>
    <w:rsid w:val="008B77FC"/>
    <w:rsid w:val="008C0A0B"/>
    <w:rsid w:val="008C179C"/>
    <w:rsid w:val="008C217D"/>
    <w:rsid w:val="008C2E9F"/>
    <w:rsid w:val="008C3188"/>
    <w:rsid w:val="008C445C"/>
    <w:rsid w:val="008C46B5"/>
    <w:rsid w:val="008C492F"/>
    <w:rsid w:val="008C62B3"/>
    <w:rsid w:val="008C6837"/>
    <w:rsid w:val="008C6E30"/>
    <w:rsid w:val="008C7369"/>
    <w:rsid w:val="008D00DD"/>
    <w:rsid w:val="008D0155"/>
    <w:rsid w:val="008D1554"/>
    <w:rsid w:val="008D2599"/>
    <w:rsid w:val="008D2613"/>
    <w:rsid w:val="008D2E5C"/>
    <w:rsid w:val="008D2FCA"/>
    <w:rsid w:val="008D3C7D"/>
    <w:rsid w:val="008D418D"/>
    <w:rsid w:val="008D4AF5"/>
    <w:rsid w:val="008D517E"/>
    <w:rsid w:val="008D5838"/>
    <w:rsid w:val="008D62C1"/>
    <w:rsid w:val="008D6461"/>
    <w:rsid w:val="008D731F"/>
    <w:rsid w:val="008E188F"/>
    <w:rsid w:val="008E18AC"/>
    <w:rsid w:val="008E2089"/>
    <w:rsid w:val="008E2161"/>
    <w:rsid w:val="008E2D2D"/>
    <w:rsid w:val="008E4076"/>
    <w:rsid w:val="008E4DB0"/>
    <w:rsid w:val="008E501C"/>
    <w:rsid w:val="008E593D"/>
    <w:rsid w:val="008E5B1F"/>
    <w:rsid w:val="008E5B89"/>
    <w:rsid w:val="008E6623"/>
    <w:rsid w:val="008E66C0"/>
    <w:rsid w:val="008E748E"/>
    <w:rsid w:val="008E762D"/>
    <w:rsid w:val="008F103D"/>
    <w:rsid w:val="008F19DC"/>
    <w:rsid w:val="008F1B31"/>
    <w:rsid w:val="008F2E6B"/>
    <w:rsid w:val="008F2F35"/>
    <w:rsid w:val="008F4527"/>
    <w:rsid w:val="008F4D82"/>
    <w:rsid w:val="008F502F"/>
    <w:rsid w:val="008F65B9"/>
    <w:rsid w:val="008F69E3"/>
    <w:rsid w:val="008F6DA8"/>
    <w:rsid w:val="008F7A32"/>
    <w:rsid w:val="009002EE"/>
    <w:rsid w:val="00902598"/>
    <w:rsid w:val="0090288B"/>
    <w:rsid w:val="00902B3B"/>
    <w:rsid w:val="0090406B"/>
    <w:rsid w:val="00906FAF"/>
    <w:rsid w:val="00907EE4"/>
    <w:rsid w:val="00907EE9"/>
    <w:rsid w:val="009105B0"/>
    <w:rsid w:val="009127A0"/>
    <w:rsid w:val="00912CDF"/>
    <w:rsid w:val="009130A9"/>
    <w:rsid w:val="0091322A"/>
    <w:rsid w:val="00914422"/>
    <w:rsid w:val="00914884"/>
    <w:rsid w:val="00914BB8"/>
    <w:rsid w:val="00915A12"/>
    <w:rsid w:val="00915BF6"/>
    <w:rsid w:val="00915DD5"/>
    <w:rsid w:val="0091643B"/>
    <w:rsid w:val="00920ACA"/>
    <w:rsid w:val="00920BBB"/>
    <w:rsid w:val="00921299"/>
    <w:rsid w:val="00921E06"/>
    <w:rsid w:val="00922135"/>
    <w:rsid w:val="009227BA"/>
    <w:rsid w:val="009233EE"/>
    <w:rsid w:val="00924F01"/>
    <w:rsid w:val="009273A3"/>
    <w:rsid w:val="009301CB"/>
    <w:rsid w:val="00931937"/>
    <w:rsid w:val="00931AC3"/>
    <w:rsid w:val="00932E07"/>
    <w:rsid w:val="00932F21"/>
    <w:rsid w:val="00934055"/>
    <w:rsid w:val="00934232"/>
    <w:rsid w:val="00934645"/>
    <w:rsid w:val="00934E8D"/>
    <w:rsid w:val="0093575F"/>
    <w:rsid w:val="00935CFC"/>
    <w:rsid w:val="009366EB"/>
    <w:rsid w:val="00936FA9"/>
    <w:rsid w:val="00937062"/>
    <w:rsid w:val="00937248"/>
    <w:rsid w:val="009372D0"/>
    <w:rsid w:val="00937894"/>
    <w:rsid w:val="00937AA7"/>
    <w:rsid w:val="00937B30"/>
    <w:rsid w:val="00940383"/>
    <w:rsid w:val="00940B1B"/>
    <w:rsid w:val="00942577"/>
    <w:rsid w:val="009435C1"/>
    <w:rsid w:val="009439BF"/>
    <w:rsid w:val="00944D23"/>
    <w:rsid w:val="00945DF0"/>
    <w:rsid w:val="0094605B"/>
    <w:rsid w:val="0094723C"/>
    <w:rsid w:val="00947304"/>
    <w:rsid w:val="00953212"/>
    <w:rsid w:val="009535DE"/>
    <w:rsid w:val="00953671"/>
    <w:rsid w:val="009539C1"/>
    <w:rsid w:val="009548FF"/>
    <w:rsid w:val="009571B2"/>
    <w:rsid w:val="00957DF2"/>
    <w:rsid w:val="009606BD"/>
    <w:rsid w:val="0096180E"/>
    <w:rsid w:val="00962E8D"/>
    <w:rsid w:val="0096338F"/>
    <w:rsid w:val="00963C4D"/>
    <w:rsid w:val="00963E13"/>
    <w:rsid w:val="009663F6"/>
    <w:rsid w:val="009667D3"/>
    <w:rsid w:val="00967AC4"/>
    <w:rsid w:val="00967B29"/>
    <w:rsid w:val="009703AD"/>
    <w:rsid w:val="00970490"/>
    <w:rsid w:val="009712D8"/>
    <w:rsid w:val="00973646"/>
    <w:rsid w:val="009738A3"/>
    <w:rsid w:val="009749C7"/>
    <w:rsid w:val="00974EDA"/>
    <w:rsid w:val="00975651"/>
    <w:rsid w:val="00975846"/>
    <w:rsid w:val="00975E9C"/>
    <w:rsid w:val="009813D7"/>
    <w:rsid w:val="00981574"/>
    <w:rsid w:val="00982168"/>
    <w:rsid w:val="00983034"/>
    <w:rsid w:val="0098304D"/>
    <w:rsid w:val="00983347"/>
    <w:rsid w:val="009833D4"/>
    <w:rsid w:val="00984510"/>
    <w:rsid w:val="0098504C"/>
    <w:rsid w:val="00986053"/>
    <w:rsid w:val="00987443"/>
    <w:rsid w:val="0099041C"/>
    <w:rsid w:val="0099065C"/>
    <w:rsid w:val="00990D3A"/>
    <w:rsid w:val="00991837"/>
    <w:rsid w:val="00991FBC"/>
    <w:rsid w:val="00993822"/>
    <w:rsid w:val="00993F73"/>
    <w:rsid w:val="0099492F"/>
    <w:rsid w:val="00995D3A"/>
    <w:rsid w:val="00996096"/>
    <w:rsid w:val="00997065"/>
    <w:rsid w:val="00997246"/>
    <w:rsid w:val="009974EF"/>
    <w:rsid w:val="009A1135"/>
    <w:rsid w:val="009A20DC"/>
    <w:rsid w:val="009A2B7F"/>
    <w:rsid w:val="009A312F"/>
    <w:rsid w:val="009A3446"/>
    <w:rsid w:val="009A4B88"/>
    <w:rsid w:val="009A4E0A"/>
    <w:rsid w:val="009A717D"/>
    <w:rsid w:val="009A7BB0"/>
    <w:rsid w:val="009B00B3"/>
    <w:rsid w:val="009B00D7"/>
    <w:rsid w:val="009B0F1A"/>
    <w:rsid w:val="009B17EF"/>
    <w:rsid w:val="009B3649"/>
    <w:rsid w:val="009B3D24"/>
    <w:rsid w:val="009B5A82"/>
    <w:rsid w:val="009B6855"/>
    <w:rsid w:val="009B694B"/>
    <w:rsid w:val="009B6D6B"/>
    <w:rsid w:val="009B7A2F"/>
    <w:rsid w:val="009C055E"/>
    <w:rsid w:val="009C0CD9"/>
    <w:rsid w:val="009C1A3D"/>
    <w:rsid w:val="009C2082"/>
    <w:rsid w:val="009C2213"/>
    <w:rsid w:val="009C26C9"/>
    <w:rsid w:val="009C478C"/>
    <w:rsid w:val="009C523B"/>
    <w:rsid w:val="009C5623"/>
    <w:rsid w:val="009C6949"/>
    <w:rsid w:val="009D0076"/>
    <w:rsid w:val="009D13F6"/>
    <w:rsid w:val="009D47F4"/>
    <w:rsid w:val="009D5A37"/>
    <w:rsid w:val="009D5E1D"/>
    <w:rsid w:val="009D7486"/>
    <w:rsid w:val="009D7DF8"/>
    <w:rsid w:val="009E1591"/>
    <w:rsid w:val="009E2BBC"/>
    <w:rsid w:val="009E2DE4"/>
    <w:rsid w:val="009E2F6F"/>
    <w:rsid w:val="009E30E8"/>
    <w:rsid w:val="009E3162"/>
    <w:rsid w:val="009E43D1"/>
    <w:rsid w:val="009E7DE8"/>
    <w:rsid w:val="009F0C75"/>
    <w:rsid w:val="009F1043"/>
    <w:rsid w:val="009F10F1"/>
    <w:rsid w:val="009F222A"/>
    <w:rsid w:val="009F2956"/>
    <w:rsid w:val="009F2C5F"/>
    <w:rsid w:val="009F31C7"/>
    <w:rsid w:val="009F31D9"/>
    <w:rsid w:val="009F34EF"/>
    <w:rsid w:val="009F3BEF"/>
    <w:rsid w:val="009F4091"/>
    <w:rsid w:val="009F4260"/>
    <w:rsid w:val="009F470D"/>
    <w:rsid w:val="009F4915"/>
    <w:rsid w:val="009F52EA"/>
    <w:rsid w:val="009F63B5"/>
    <w:rsid w:val="009F77DB"/>
    <w:rsid w:val="00A00007"/>
    <w:rsid w:val="00A00BC7"/>
    <w:rsid w:val="00A01626"/>
    <w:rsid w:val="00A02A08"/>
    <w:rsid w:val="00A03214"/>
    <w:rsid w:val="00A06827"/>
    <w:rsid w:val="00A06A3A"/>
    <w:rsid w:val="00A075EE"/>
    <w:rsid w:val="00A07DA5"/>
    <w:rsid w:val="00A07F9E"/>
    <w:rsid w:val="00A100DB"/>
    <w:rsid w:val="00A107BA"/>
    <w:rsid w:val="00A10D60"/>
    <w:rsid w:val="00A1158A"/>
    <w:rsid w:val="00A118E9"/>
    <w:rsid w:val="00A11B6F"/>
    <w:rsid w:val="00A130A9"/>
    <w:rsid w:val="00A142A5"/>
    <w:rsid w:val="00A145C8"/>
    <w:rsid w:val="00A1483C"/>
    <w:rsid w:val="00A14B26"/>
    <w:rsid w:val="00A155C0"/>
    <w:rsid w:val="00A15D2B"/>
    <w:rsid w:val="00A1683F"/>
    <w:rsid w:val="00A16A54"/>
    <w:rsid w:val="00A1787C"/>
    <w:rsid w:val="00A21538"/>
    <w:rsid w:val="00A228C7"/>
    <w:rsid w:val="00A2340D"/>
    <w:rsid w:val="00A23AAB"/>
    <w:rsid w:val="00A23E69"/>
    <w:rsid w:val="00A246BE"/>
    <w:rsid w:val="00A265E6"/>
    <w:rsid w:val="00A26739"/>
    <w:rsid w:val="00A268B9"/>
    <w:rsid w:val="00A2713D"/>
    <w:rsid w:val="00A27A03"/>
    <w:rsid w:val="00A27DA0"/>
    <w:rsid w:val="00A30271"/>
    <w:rsid w:val="00A30A6D"/>
    <w:rsid w:val="00A30F35"/>
    <w:rsid w:val="00A31231"/>
    <w:rsid w:val="00A3271D"/>
    <w:rsid w:val="00A32DEC"/>
    <w:rsid w:val="00A33613"/>
    <w:rsid w:val="00A33C61"/>
    <w:rsid w:val="00A3415F"/>
    <w:rsid w:val="00A34476"/>
    <w:rsid w:val="00A34E14"/>
    <w:rsid w:val="00A34FA9"/>
    <w:rsid w:val="00A35863"/>
    <w:rsid w:val="00A366CF"/>
    <w:rsid w:val="00A374C6"/>
    <w:rsid w:val="00A37FA5"/>
    <w:rsid w:val="00A40C34"/>
    <w:rsid w:val="00A41023"/>
    <w:rsid w:val="00A416BD"/>
    <w:rsid w:val="00A4396A"/>
    <w:rsid w:val="00A44570"/>
    <w:rsid w:val="00A44DE5"/>
    <w:rsid w:val="00A44DF2"/>
    <w:rsid w:val="00A44E4D"/>
    <w:rsid w:val="00A45F4D"/>
    <w:rsid w:val="00A45F65"/>
    <w:rsid w:val="00A463C9"/>
    <w:rsid w:val="00A46E74"/>
    <w:rsid w:val="00A46F58"/>
    <w:rsid w:val="00A46F90"/>
    <w:rsid w:val="00A4705D"/>
    <w:rsid w:val="00A47B2A"/>
    <w:rsid w:val="00A47E29"/>
    <w:rsid w:val="00A514C9"/>
    <w:rsid w:val="00A5155C"/>
    <w:rsid w:val="00A527EC"/>
    <w:rsid w:val="00A52E37"/>
    <w:rsid w:val="00A5406A"/>
    <w:rsid w:val="00A54943"/>
    <w:rsid w:val="00A54FBF"/>
    <w:rsid w:val="00A55B41"/>
    <w:rsid w:val="00A565A2"/>
    <w:rsid w:val="00A5707D"/>
    <w:rsid w:val="00A5794C"/>
    <w:rsid w:val="00A57EFE"/>
    <w:rsid w:val="00A61086"/>
    <w:rsid w:val="00A612E7"/>
    <w:rsid w:val="00A615AA"/>
    <w:rsid w:val="00A62940"/>
    <w:rsid w:val="00A62AF2"/>
    <w:rsid w:val="00A62BCE"/>
    <w:rsid w:val="00A63929"/>
    <w:rsid w:val="00A64CA3"/>
    <w:rsid w:val="00A65D5B"/>
    <w:rsid w:val="00A66AEE"/>
    <w:rsid w:val="00A66BEF"/>
    <w:rsid w:val="00A66C67"/>
    <w:rsid w:val="00A672EE"/>
    <w:rsid w:val="00A724CC"/>
    <w:rsid w:val="00A72DF8"/>
    <w:rsid w:val="00A72EFB"/>
    <w:rsid w:val="00A72F24"/>
    <w:rsid w:val="00A73EB0"/>
    <w:rsid w:val="00A74F68"/>
    <w:rsid w:val="00A760CB"/>
    <w:rsid w:val="00A76D28"/>
    <w:rsid w:val="00A77151"/>
    <w:rsid w:val="00A77493"/>
    <w:rsid w:val="00A77B7F"/>
    <w:rsid w:val="00A77EB1"/>
    <w:rsid w:val="00A807AF"/>
    <w:rsid w:val="00A80AB2"/>
    <w:rsid w:val="00A80C93"/>
    <w:rsid w:val="00A81EE1"/>
    <w:rsid w:val="00A8215E"/>
    <w:rsid w:val="00A82544"/>
    <w:rsid w:val="00A82A18"/>
    <w:rsid w:val="00A84FB1"/>
    <w:rsid w:val="00A85063"/>
    <w:rsid w:val="00A8698C"/>
    <w:rsid w:val="00A86EEA"/>
    <w:rsid w:val="00A87217"/>
    <w:rsid w:val="00A87513"/>
    <w:rsid w:val="00A87FDD"/>
    <w:rsid w:val="00A9130F"/>
    <w:rsid w:val="00A9166C"/>
    <w:rsid w:val="00A91DAC"/>
    <w:rsid w:val="00A92063"/>
    <w:rsid w:val="00A920E2"/>
    <w:rsid w:val="00A9298F"/>
    <w:rsid w:val="00A93CF5"/>
    <w:rsid w:val="00A95B46"/>
    <w:rsid w:val="00A95F88"/>
    <w:rsid w:val="00A96469"/>
    <w:rsid w:val="00A969F3"/>
    <w:rsid w:val="00A972A9"/>
    <w:rsid w:val="00A97399"/>
    <w:rsid w:val="00AA0119"/>
    <w:rsid w:val="00AA0129"/>
    <w:rsid w:val="00AA0B7D"/>
    <w:rsid w:val="00AA0B96"/>
    <w:rsid w:val="00AA1DF6"/>
    <w:rsid w:val="00AA216A"/>
    <w:rsid w:val="00AA2D4D"/>
    <w:rsid w:val="00AA3E9B"/>
    <w:rsid w:val="00AA4EE2"/>
    <w:rsid w:val="00AA53A7"/>
    <w:rsid w:val="00AA5CD0"/>
    <w:rsid w:val="00AA5E8B"/>
    <w:rsid w:val="00AA61D2"/>
    <w:rsid w:val="00AA6C7C"/>
    <w:rsid w:val="00AB16B2"/>
    <w:rsid w:val="00AB1A33"/>
    <w:rsid w:val="00AB29DE"/>
    <w:rsid w:val="00AB49BF"/>
    <w:rsid w:val="00AB5348"/>
    <w:rsid w:val="00AB5D43"/>
    <w:rsid w:val="00AB5F96"/>
    <w:rsid w:val="00AB7B87"/>
    <w:rsid w:val="00AC00F0"/>
    <w:rsid w:val="00AC07B2"/>
    <w:rsid w:val="00AC1376"/>
    <w:rsid w:val="00AC156A"/>
    <w:rsid w:val="00AC1D27"/>
    <w:rsid w:val="00AC245E"/>
    <w:rsid w:val="00AC2D5C"/>
    <w:rsid w:val="00AC3F3B"/>
    <w:rsid w:val="00AC3F5A"/>
    <w:rsid w:val="00AC4270"/>
    <w:rsid w:val="00AC54BF"/>
    <w:rsid w:val="00AC614C"/>
    <w:rsid w:val="00AC6C7A"/>
    <w:rsid w:val="00AC7537"/>
    <w:rsid w:val="00AD02DD"/>
    <w:rsid w:val="00AD0AD8"/>
    <w:rsid w:val="00AD0BE8"/>
    <w:rsid w:val="00AD1184"/>
    <w:rsid w:val="00AD2BB5"/>
    <w:rsid w:val="00AD2F9C"/>
    <w:rsid w:val="00AD34DF"/>
    <w:rsid w:val="00AD3762"/>
    <w:rsid w:val="00AD3846"/>
    <w:rsid w:val="00AD397A"/>
    <w:rsid w:val="00AD3CBC"/>
    <w:rsid w:val="00AD49B3"/>
    <w:rsid w:val="00AD5FDD"/>
    <w:rsid w:val="00AD6845"/>
    <w:rsid w:val="00AD765C"/>
    <w:rsid w:val="00AD7E8D"/>
    <w:rsid w:val="00AE0344"/>
    <w:rsid w:val="00AE0E7F"/>
    <w:rsid w:val="00AE139E"/>
    <w:rsid w:val="00AE3E45"/>
    <w:rsid w:val="00AF0000"/>
    <w:rsid w:val="00AF0191"/>
    <w:rsid w:val="00AF07AB"/>
    <w:rsid w:val="00AF10DA"/>
    <w:rsid w:val="00AF1615"/>
    <w:rsid w:val="00AF1B68"/>
    <w:rsid w:val="00AF239B"/>
    <w:rsid w:val="00AF2A7D"/>
    <w:rsid w:val="00AF3073"/>
    <w:rsid w:val="00AF3336"/>
    <w:rsid w:val="00AF3C7B"/>
    <w:rsid w:val="00AF41DC"/>
    <w:rsid w:val="00AF5974"/>
    <w:rsid w:val="00AF5A5B"/>
    <w:rsid w:val="00AF653F"/>
    <w:rsid w:val="00AF6DEE"/>
    <w:rsid w:val="00AF7393"/>
    <w:rsid w:val="00B007C8"/>
    <w:rsid w:val="00B00C4E"/>
    <w:rsid w:val="00B0133A"/>
    <w:rsid w:val="00B01BC7"/>
    <w:rsid w:val="00B02CB2"/>
    <w:rsid w:val="00B031DF"/>
    <w:rsid w:val="00B03399"/>
    <w:rsid w:val="00B0593A"/>
    <w:rsid w:val="00B05C49"/>
    <w:rsid w:val="00B069A5"/>
    <w:rsid w:val="00B073CB"/>
    <w:rsid w:val="00B117AE"/>
    <w:rsid w:val="00B11A63"/>
    <w:rsid w:val="00B12138"/>
    <w:rsid w:val="00B12891"/>
    <w:rsid w:val="00B12B92"/>
    <w:rsid w:val="00B13EB0"/>
    <w:rsid w:val="00B14171"/>
    <w:rsid w:val="00B1454F"/>
    <w:rsid w:val="00B14C29"/>
    <w:rsid w:val="00B15957"/>
    <w:rsid w:val="00B15E4D"/>
    <w:rsid w:val="00B15EC9"/>
    <w:rsid w:val="00B16EA6"/>
    <w:rsid w:val="00B17DB1"/>
    <w:rsid w:val="00B20404"/>
    <w:rsid w:val="00B2360D"/>
    <w:rsid w:val="00B23C1D"/>
    <w:rsid w:val="00B2437D"/>
    <w:rsid w:val="00B24652"/>
    <w:rsid w:val="00B24EA1"/>
    <w:rsid w:val="00B25BDB"/>
    <w:rsid w:val="00B27494"/>
    <w:rsid w:val="00B27C3E"/>
    <w:rsid w:val="00B300DB"/>
    <w:rsid w:val="00B301CB"/>
    <w:rsid w:val="00B307F0"/>
    <w:rsid w:val="00B30958"/>
    <w:rsid w:val="00B309E8"/>
    <w:rsid w:val="00B30DF6"/>
    <w:rsid w:val="00B322BA"/>
    <w:rsid w:val="00B3250A"/>
    <w:rsid w:val="00B32D53"/>
    <w:rsid w:val="00B32F64"/>
    <w:rsid w:val="00B33875"/>
    <w:rsid w:val="00B34169"/>
    <w:rsid w:val="00B34A38"/>
    <w:rsid w:val="00B36607"/>
    <w:rsid w:val="00B40169"/>
    <w:rsid w:val="00B40DCF"/>
    <w:rsid w:val="00B41849"/>
    <w:rsid w:val="00B41B29"/>
    <w:rsid w:val="00B41E58"/>
    <w:rsid w:val="00B422E5"/>
    <w:rsid w:val="00B42DBB"/>
    <w:rsid w:val="00B42F84"/>
    <w:rsid w:val="00B435EA"/>
    <w:rsid w:val="00B446FC"/>
    <w:rsid w:val="00B44D37"/>
    <w:rsid w:val="00B45008"/>
    <w:rsid w:val="00B464AE"/>
    <w:rsid w:val="00B470F2"/>
    <w:rsid w:val="00B47FA0"/>
    <w:rsid w:val="00B5094E"/>
    <w:rsid w:val="00B50B53"/>
    <w:rsid w:val="00B50E1F"/>
    <w:rsid w:val="00B5341D"/>
    <w:rsid w:val="00B53DE1"/>
    <w:rsid w:val="00B53FCE"/>
    <w:rsid w:val="00B542B2"/>
    <w:rsid w:val="00B54616"/>
    <w:rsid w:val="00B54920"/>
    <w:rsid w:val="00B54CC1"/>
    <w:rsid w:val="00B54D07"/>
    <w:rsid w:val="00B56BEA"/>
    <w:rsid w:val="00B57D3F"/>
    <w:rsid w:val="00B6063C"/>
    <w:rsid w:val="00B60881"/>
    <w:rsid w:val="00B610A3"/>
    <w:rsid w:val="00B6132F"/>
    <w:rsid w:val="00B616CD"/>
    <w:rsid w:val="00B621EE"/>
    <w:rsid w:val="00B63586"/>
    <w:rsid w:val="00B63EC7"/>
    <w:rsid w:val="00B64052"/>
    <w:rsid w:val="00B645B3"/>
    <w:rsid w:val="00B64643"/>
    <w:rsid w:val="00B6533D"/>
    <w:rsid w:val="00B653F1"/>
    <w:rsid w:val="00B65AE8"/>
    <w:rsid w:val="00B66032"/>
    <w:rsid w:val="00B663D4"/>
    <w:rsid w:val="00B66969"/>
    <w:rsid w:val="00B66AF7"/>
    <w:rsid w:val="00B678B8"/>
    <w:rsid w:val="00B70A03"/>
    <w:rsid w:val="00B70A84"/>
    <w:rsid w:val="00B712A2"/>
    <w:rsid w:val="00B7212A"/>
    <w:rsid w:val="00B73B67"/>
    <w:rsid w:val="00B73F45"/>
    <w:rsid w:val="00B74EA9"/>
    <w:rsid w:val="00B74EE1"/>
    <w:rsid w:val="00B75060"/>
    <w:rsid w:val="00B75360"/>
    <w:rsid w:val="00B754F2"/>
    <w:rsid w:val="00B75AE4"/>
    <w:rsid w:val="00B75C63"/>
    <w:rsid w:val="00B77097"/>
    <w:rsid w:val="00B77174"/>
    <w:rsid w:val="00B771A3"/>
    <w:rsid w:val="00B77B7F"/>
    <w:rsid w:val="00B77D68"/>
    <w:rsid w:val="00B80E77"/>
    <w:rsid w:val="00B814BA"/>
    <w:rsid w:val="00B819C6"/>
    <w:rsid w:val="00B824E5"/>
    <w:rsid w:val="00B8274B"/>
    <w:rsid w:val="00B82E99"/>
    <w:rsid w:val="00B83FB9"/>
    <w:rsid w:val="00B84468"/>
    <w:rsid w:val="00B84C5D"/>
    <w:rsid w:val="00B84EE4"/>
    <w:rsid w:val="00B85437"/>
    <w:rsid w:val="00B85726"/>
    <w:rsid w:val="00B85CCD"/>
    <w:rsid w:val="00B861D9"/>
    <w:rsid w:val="00B861F3"/>
    <w:rsid w:val="00B862E9"/>
    <w:rsid w:val="00B869E7"/>
    <w:rsid w:val="00B90CC2"/>
    <w:rsid w:val="00B9184B"/>
    <w:rsid w:val="00B92078"/>
    <w:rsid w:val="00B95960"/>
    <w:rsid w:val="00B97831"/>
    <w:rsid w:val="00B979BB"/>
    <w:rsid w:val="00BA071D"/>
    <w:rsid w:val="00BA0A7B"/>
    <w:rsid w:val="00BA0EA2"/>
    <w:rsid w:val="00BA11E7"/>
    <w:rsid w:val="00BA135D"/>
    <w:rsid w:val="00BA13EF"/>
    <w:rsid w:val="00BA1DFE"/>
    <w:rsid w:val="00BA2529"/>
    <w:rsid w:val="00BA270D"/>
    <w:rsid w:val="00BA326F"/>
    <w:rsid w:val="00BA3F32"/>
    <w:rsid w:val="00BA4062"/>
    <w:rsid w:val="00BA5183"/>
    <w:rsid w:val="00BA7F58"/>
    <w:rsid w:val="00BB13B2"/>
    <w:rsid w:val="00BB1E33"/>
    <w:rsid w:val="00BB24DB"/>
    <w:rsid w:val="00BB44E5"/>
    <w:rsid w:val="00BB4D42"/>
    <w:rsid w:val="00BB73DE"/>
    <w:rsid w:val="00BB7BF5"/>
    <w:rsid w:val="00BC08AC"/>
    <w:rsid w:val="00BC1027"/>
    <w:rsid w:val="00BC142E"/>
    <w:rsid w:val="00BC259C"/>
    <w:rsid w:val="00BC347A"/>
    <w:rsid w:val="00BC3C92"/>
    <w:rsid w:val="00BC3D1E"/>
    <w:rsid w:val="00BC4007"/>
    <w:rsid w:val="00BC44B4"/>
    <w:rsid w:val="00BC4972"/>
    <w:rsid w:val="00BC532B"/>
    <w:rsid w:val="00BC5A1E"/>
    <w:rsid w:val="00BC6583"/>
    <w:rsid w:val="00BC66AA"/>
    <w:rsid w:val="00BC7E3A"/>
    <w:rsid w:val="00BD098F"/>
    <w:rsid w:val="00BD0C62"/>
    <w:rsid w:val="00BD0FAD"/>
    <w:rsid w:val="00BD1499"/>
    <w:rsid w:val="00BD1621"/>
    <w:rsid w:val="00BD3BA3"/>
    <w:rsid w:val="00BD3FD6"/>
    <w:rsid w:val="00BD5359"/>
    <w:rsid w:val="00BD53B0"/>
    <w:rsid w:val="00BD6784"/>
    <w:rsid w:val="00BD77BF"/>
    <w:rsid w:val="00BE005A"/>
    <w:rsid w:val="00BE0AC1"/>
    <w:rsid w:val="00BE11CD"/>
    <w:rsid w:val="00BE12DD"/>
    <w:rsid w:val="00BE1895"/>
    <w:rsid w:val="00BE46B8"/>
    <w:rsid w:val="00BE4A32"/>
    <w:rsid w:val="00BE5C1F"/>
    <w:rsid w:val="00BE6608"/>
    <w:rsid w:val="00BE668C"/>
    <w:rsid w:val="00BE683F"/>
    <w:rsid w:val="00BF079E"/>
    <w:rsid w:val="00BF0824"/>
    <w:rsid w:val="00BF0F1A"/>
    <w:rsid w:val="00BF204B"/>
    <w:rsid w:val="00BF2C49"/>
    <w:rsid w:val="00BF2F33"/>
    <w:rsid w:val="00BF3195"/>
    <w:rsid w:val="00BF413E"/>
    <w:rsid w:val="00BF4194"/>
    <w:rsid w:val="00BF5432"/>
    <w:rsid w:val="00BF57C6"/>
    <w:rsid w:val="00BF5DDA"/>
    <w:rsid w:val="00BF6BB2"/>
    <w:rsid w:val="00BF7D68"/>
    <w:rsid w:val="00C012D7"/>
    <w:rsid w:val="00C043A4"/>
    <w:rsid w:val="00C04F4B"/>
    <w:rsid w:val="00C05BE7"/>
    <w:rsid w:val="00C06004"/>
    <w:rsid w:val="00C06B2A"/>
    <w:rsid w:val="00C077A6"/>
    <w:rsid w:val="00C10BBA"/>
    <w:rsid w:val="00C117C7"/>
    <w:rsid w:val="00C11A57"/>
    <w:rsid w:val="00C11BB9"/>
    <w:rsid w:val="00C1236F"/>
    <w:rsid w:val="00C12D92"/>
    <w:rsid w:val="00C1347A"/>
    <w:rsid w:val="00C135CE"/>
    <w:rsid w:val="00C13CCB"/>
    <w:rsid w:val="00C152EE"/>
    <w:rsid w:val="00C168D5"/>
    <w:rsid w:val="00C170CF"/>
    <w:rsid w:val="00C175EB"/>
    <w:rsid w:val="00C1760B"/>
    <w:rsid w:val="00C17CD1"/>
    <w:rsid w:val="00C20243"/>
    <w:rsid w:val="00C212BE"/>
    <w:rsid w:val="00C227F0"/>
    <w:rsid w:val="00C22904"/>
    <w:rsid w:val="00C22D44"/>
    <w:rsid w:val="00C23EE2"/>
    <w:rsid w:val="00C2628F"/>
    <w:rsid w:val="00C26326"/>
    <w:rsid w:val="00C26555"/>
    <w:rsid w:val="00C27539"/>
    <w:rsid w:val="00C279E9"/>
    <w:rsid w:val="00C27CC1"/>
    <w:rsid w:val="00C30A8E"/>
    <w:rsid w:val="00C3115A"/>
    <w:rsid w:val="00C32DA8"/>
    <w:rsid w:val="00C331FC"/>
    <w:rsid w:val="00C33236"/>
    <w:rsid w:val="00C34039"/>
    <w:rsid w:val="00C346B4"/>
    <w:rsid w:val="00C34815"/>
    <w:rsid w:val="00C360B4"/>
    <w:rsid w:val="00C37131"/>
    <w:rsid w:val="00C3742F"/>
    <w:rsid w:val="00C37A19"/>
    <w:rsid w:val="00C37C0A"/>
    <w:rsid w:val="00C405A4"/>
    <w:rsid w:val="00C407A7"/>
    <w:rsid w:val="00C407DE"/>
    <w:rsid w:val="00C40CB9"/>
    <w:rsid w:val="00C40D0D"/>
    <w:rsid w:val="00C41734"/>
    <w:rsid w:val="00C41F74"/>
    <w:rsid w:val="00C42410"/>
    <w:rsid w:val="00C43073"/>
    <w:rsid w:val="00C4359F"/>
    <w:rsid w:val="00C444E7"/>
    <w:rsid w:val="00C44FDE"/>
    <w:rsid w:val="00C4588C"/>
    <w:rsid w:val="00C477B0"/>
    <w:rsid w:val="00C5017B"/>
    <w:rsid w:val="00C504C3"/>
    <w:rsid w:val="00C50876"/>
    <w:rsid w:val="00C526C5"/>
    <w:rsid w:val="00C545E7"/>
    <w:rsid w:val="00C54699"/>
    <w:rsid w:val="00C54C93"/>
    <w:rsid w:val="00C56DCA"/>
    <w:rsid w:val="00C5733B"/>
    <w:rsid w:val="00C578CF"/>
    <w:rsid w:val="00C579A2"/>
    <w:rsid w:val="00C579D6"/>
    <w:rsid w:val="00C60A58"/>
    <w:rsid w:val="00C61044"/>
    <w:rsid w:val="00C624D3"/>
    <w:rsid w:val="00C65D23"/>
    <w:rsid w:val="00C65F63"/>
    <w:rsid w:val="00C66215"/>
    <w:rsid w:val="00C66337"/>
    <w:rsid w:val="00C70944"/>
    <w:rsid w:val="00C70B72"/>
    <w:rsid w:val="00C70C49"/>
    <w:rsid w:val="00C712AC"/>
    <w:rsid w:val="00C724D9"/>
    <w:rsid w:val="00C72698"/>
    <w:rsid w:val="00C72D61"/>
    <w:rsid w:val="00C73C89"/>
    <w:rsid w:val="00C747AF"/>
    <w:rsid w:val="00C75692"/>
    <w:rsid w:val="00C75B0E"/>
    <w:rsid w:val="00C75DCB"/>
    <w:rsid w:val="00C77E8D"/>
    <w:rsid w:val="00C80CBC"/>
    <w:rsid w:val="00C81CBA"/>
    <w:rsid w:val="00C84214"/>
    <w:rsid w:val="00C85745"/>
    <w:rsid w:val="00C8666C"/>
    <w:rsid w:val="00C868CB"/>
    <w:rsid w:val="00C86B30"/>
    <w:rsid w:val="00C87EBF"/>
    <w:rsid w:val="00C91066"/>
    <w:rsid w:val="00C91200"/>
    <w:rsid w:val="00C91705"/>
    <w:rsid w:val="00C91AC1"/>
    <w:rsid w:val="00C91BDF"/>
    <w:rsid w:val="00C922A4"/>
    <w:rsid w:val="00C92436"/>
    <w:rsid w:val="00C92B5E"/>
    <w:rsid w:val="00C92EA8"/>
    <w:rsid w:val="00C92ED6"/>
    <w:rsid w:val="00C930A3"/>
    <w:rsid w:val="00C9368E"/>
    <w:rsid w:val="00C93C5F"/>
    <w:rsid w:val="00C94063"/>
    <w:rsid w:val="00C94A2D"/>
    <w:rsid w:val="00C94FD6"/>
    <w:rsid w:val="00C963F3"/>
    <w:rsid w:val="00C97143"/>
    <w:rsid w:val="00C97482"/>
    <w:rsid w:val="00C9748F"/>
    <w:rsid w:val="00C97FB2"/>
    <w:rsid w:val="00CA03EF"/>
    <w:rsid w:val="00CA0C5A"/>
    <w:rsid w:val="00CA10D5"/>
    <w:rsid w:val="00CA1F5E"/>
    <w:rsid w:val="00CA242F"/>
    <w:rsid w:val="00CA348F"/>
    <w:rsid w:val="00CA3798"/>
    <w:rsid w:val="00CA3A03"/>
    <w:rsid w:val="00CA4B0C"/>
    <w:rsid w:val="00CA79E6"/>
    <w:rsid w:val="00CB0443"/>
    <w:rsid w:val="00CB100E"/>
    <w:rsid w:val="00CB1542"/>
    <w:rsid w:val="00CB19A6"/>
    <w:rsid w:val="00CB25EC"/>
    <w:rsid w:val="00CB2EE1"/>
    <w:rsid w:val="00CB371F"/>
    <w:rsid w:val="00CB570A"/>
    <w:rsid w:val="00CB6883"/>
    <w:rsid w:val="00CB6C43"/>
    <w:rsid w:val="00CB701D"/>
    <w:rsid w:val="00CC2A5C"/>
    <w:rsid w:val="00CC4084"/>
    <w:rsid w:val="00CC4A87"/>
    <w:rsid w:val="00CC4D73"/>
    <w:rsid w:val="00CC564C"/>
    <w:rsid w:val="00CC5B8B"/>
    <w:rsid w:val="00CC5FB8"/>
    <w:rsid w:val="00CC6B71"/>
    <w:rsid w:val="00CC7050"/>
    <w:rsid w:val="00CC727A"/>
    <w:rsid w:val="00CC7C19"/>
    <w:rsid w:val="00CD2492"/>
    <w:rsid w:val="00CD35BA"/>
    <w:rsid w:val="00CD3861"/>
    <w:rsid w:val="00CD3BE5"/>
    <w:rsid w:val="00CD49F5"/>
    <w:rsid w:val="00CD4E75"/>
    <w:rsid w:val="00CD50F0"/>
    <w:rsid w:val="00CD7277"/>
    <w:rsid w:val="00CD7938"/>
    <w:rsid w:val="00CE0D92"/>
    <w:rsid w:val="00CE0FC7"/>
    <w:rsid w:val="00CE0FD6"/>
    <w:rsid w:val="00CE1171"/>
    <w:rsid w:val="00CE17D3"/>
    <w:rsid w:val="00CE1C26"/>
    <w:rsid w:val="00CE30DB"/>
    <w:rsid w:val="00CE37D6"/>
    <w:rsid w:val="00CE380F"/>
    <w:rsid w:val="00CE3FAA"/>
    <w:rsid w:val="00CE4C46"/>
    <w:rsid w:val="00CE4DDF"/>
    <w:rsid w:val="00CE4F21"/>
    <w:rsid w:val="00CE4F85"/>
    <w:rsid w:val="00CE74D2"/>
    <w:rsid w:val="00CE7503"/>
    <w:rsid w:val="00CF1C7F"/>
    <w:rsid w:val="00CF1F98"/>
    <w:rsid w:val="00CF25C6"/>
    <w:rsid w:val="00CF2EB7"/>
    <w:rsid w:val="00CF320E"/>
    <w:rsid w:val="00CF3294"/>
    <w:rsid w:val="00CF3670"/>
    <w:rsid w:val="00CF4896"/>
    <w:rsid w:val="00CF6BBF"/>
    <w:rsid w:val="00CF7A5B"/>
    <w:rsid w:val="00CF7C0B"/>
    <w:rsid w:val="00D0033C"/>
    <w:rsid w:val="00D00983"/>
    <w:rsid w:val="00D00BF9"/>
    <w:rsid w:val="00D010F5"/>
    <w:rsid w:val="00D01D23"/>
    <w:rsid w:val="00D01E60"/>
    <w:rsid w:val="00D036DD"/>
    <w:rsid w:val="00D04040"/>
    <w:rsid w:val="00D06937"/>
    <w:rsid w:val="00D06BC5"/>
    <w:rsid w:val="00D0755F"/>
    <w:rsid w:val="00D07FC9"/>
    <w:rsid w:val="00D10D09"/>
    <w:rsid w:val="00D10D3E"/>
    <w:rsid w:val="00D118A9"/>
    <w:rsid w:val="00D12107"/>
    <w:rsid w:val="00D1223F"/>
    <w:rsid w:val="00D136A1"/>
    <w:rsid w:val="00D156CD"/>
    <w:rsid w:val="00D16358"/>
    <w:rsid w:val="00D16E25"/>
    <w:rsid w:val="00D174A9"/>
    <w:rsid w:val="00D20ABD"/>
    <w:rsid w:val="00D21FAC"/>
    <w:rsid w:val="00D2276C"/>
    <w:rsid w:val="00D244B4"/>
    <w:rsid w:val="00D2461C"/>
    <w:rsid w:val="00D24C91"/>
    <w:rsid w:val="00D24E9D"/>
    <w:rsid w:val="00D254AD"/>
    <w:rsid w:val="00D26871"/>
    <w:rsid w:val="00D277AB"/>
    <w:rsid w:val="00D278B8"/>
    <w:rsid w:val="00D27BAC"/>
    <w:rsid w:val="00D31368"/>
    <w:rsid w:val="00D3142D"/>
    <w:rsid w:val="00D31448"/>
    <w:rsid w:val="00D314B8"/>
    <w:rsid w:val="00D31723"/>
    <w:rsid w:val="00D31E75"/>
    <w:rsid w:val="00D32132"/>
    <w:rsid w:val="00D33762"/>
    <w:rsid w:val="00D35A01"/>
    <w:rsid w:val="00D35C2C"/>
    <w:rsid w:val="00D37316"/>
    <w:rsid w:val="00D400EA"/>
    <w:rsid w:val="00D4024F"/>
    <w:rsid w:val="00D402B2"/>
    <w:rsid w:val="00D42490"/>
    <w:rsid w:val="00D4263E"/>
    <w:rsid w:val="00D430D4"/>
    <w:rsid w:val="00D44067"/>
    <w:rsid w:val="00D4562F"/>
    <w:rsid w:val="00D45B64"/>
    <w:rsid w:val="00D46B65"/>
    <w:rsid w:val="00D46BB7"/>
    <w:rsid w:val="00D501F6"/>
    <w:rsid w:val="00D506AE"/>
    <w:rsid w:val="00D50916"/>
    <w:rsid w:val="00D51145"/>
    <w:rsid w:val="00D51F40"/>
    <w:rsid w:val="00D53033"/>
    <w:rsid w:val="00D534AF"/>
    <w:rsid w:val="00D54332"/>
    <w:rsid w:val="00D54543"/>
    <w:rsid w:val="00D550C0"/>
    <w:rsid w:val="00D5594A"/>
    <w:rsid w:val="00D55C15"/>
    <w:rsid w:val="00D56A3E"/>
    <w:rsid w:val="00D57D5E"/>
    <w:rsid w:val="00D60153"/>
    <w:rsid w:val="00D60714"/>
    <w:rsid w:val="00D60AA7"/>
    <w:rsid w:val="00D60FFE"/>
    <w:rsid w:val="00D61931"/>
    <w:rsid w:val="00D64F3C"/>
    <w:rsid w:val="00D65320"/>
    <w:rsid w:val="00D65397"/>
    <w:rsid w:val="00D65922"/>
    <w:rsid w:val="00D65951"/>
    <w:rsid w:val="00D65A98"/>
    <w:rsid w:val="00D70CDF"/>
    <w:rsid w:val="00D726A1"/>
    <w:rsid w:val="00D736C7"/>
    <w:rsid w:val="00D74649"/>
    <w:rsid w:val="00D74C69"/>
    <w:rsid w:val="00D74D4E"/>
    <w:rsid w:val="00D7549D"/>
    <w:rsid w:val="00D77373"/>
    <w:rsid w:val="00D810D5"/>
    <w:rsid w:val="00D813A7"/>
    <w:rsid w:val="00D8173D"/>
    <w:rsid w:val="00D81866"/>
    <w:rsid w:val="00D81C19"/>
    <w:rsid w:val="00D830A9"/>
    <w:rsid w:val="00D84300"/>
    <w:rsid w:val="00D8479F"/>
    <w:rsid w:val="00D84D3C"/>
    <w:rsid w:val="00D859D8"/>
    <w:rsid w:val="00D85D6E"/>
    <w:rsid w:val="00D85D71"/>
    <w:rsid w:val="00D8796C"/>
    <w:rsid w:val="00D9067A"/>
    <w:rsid w:val="00D907F9"/>
    <w:rsid w:val="00D90A59"/>
    <w:rsid w:val="00D91BFB"/>
    <w:rsid w:val="00D93393"/>
    <w:rsid w:val="00D93EA6"/>
    <w:rsid w:val="00D94DF7"/>
    <w:rsid w:val="00D94E4F"/>
    <w:rsid w:val="00D95BBB"/>
    <w:rsid w:val="00D95C42"/>
    <w:rsid w:val="00D9604C"/>
    <w:rsid w:val="00D96231"/>
    <w:rsid w:val="00D96C28"/>
    <w:rsid w:val="00D973B6"/>
    <w:rsid w:val="00DA0A7F"/>
    <w:rsid w:val="00DA0D76"/>
    <w:rsid w:val="00DA13E4"/>
    <w:rsid w:val="00DA1A4D"/>
    <w:rsid w:val="00DA478F"/>
    <w:rsid w:val="00DB02D7"/>
    <w:rsid w:val="00DB0388"/>
    <w:rsid w:val="00DB0702"/>
    <w:rsid w:val="00DB0C3A"/>
    <w:rsid w:val="00DB0F51"/>
    <w:rsid w:val="00DB14AC"/>
    <w:rsid w:val="00DB1629"/>
    <w:rsid w:val="00DB1B7C"/>
    <w:rsid w:val="00DB1D99"/>
    <w:rsid w:val="00DB2547"/>
    <w:rsid w:val="00DB34A8"/>
    <w:rsid w:val="00DB39B3"/>
    <w:rsid w:val="00DB4378"/>
    <w:rsid w:val="00DB4BE9"/>
    <w:rsid w:val="00DB4DD5"/>
    <w:rsid w:val="00DB51F0"/>
    <w:rsid w:val="00DB51F5"/>
    <w:rsid w:val="00DB5775"/>
    <w:rsid w:val="00DB62FA"/>
    <w:rsid w:val="00DB6481"/>
    <w:rsid w:val="00DB6C69"/>
    <w:rsid w:val="00DC01F5"/>
    <w:rsid w:val="00DC1031"/>
    <w:rsid w:val="00DC12AA"/>
    <w:rsid w:val="00DC1D94"/>
    <w:rsid w:val="00DC390E"/>
    <w:rsid w:val="00DC3AF8"/>
    <w:rsid w:val="00DC43FE"/>
    <w:rsid w:val="00DC494E"/>
    <w:rsid w:val="00DC5788"/>
    <w:rsid w:val="00DC6E93"/>
    <w:rsid w:val="00DD007D"/>
    <w:rsid w:val="00DD0478"/>
    <w:rsid w:val="00DD087F"/>
    <w:rsid w:val="00DD0983"/>
    <w:rsid w:val="00DD205E"/>
    <w:rsid w:val="00DD29F8"/>
    <w:rsid w:val="00DD51AB"/>
    <w:rsid w:val="00DD69BC"/>
    <w:rsid w:val="00DD7073"/>
    <w:rsid w:val="00DD7302"/>
    <w:rsid w:val="00DD7431"/>
    <w:rsid w:val="00DD74AD"/>
    <w:rsid w:val="00DE0B66"/>
    <w:rsid w:val="00DE0D25"/>
    <w:rsid w:val="00DE0F72"/>
    <w:rsid w:val="00DE12B0"/>
    <w:rsid w:val="00DE1635"/>
    <w:rsid w:val="00DE194E"/>
    <w:rsid w:val="00DE2829"/>
    <w:rsid w:val="00DE3873"/>
    <w:rsid w:val="00DE3876"/>
    <w:rsid w:val="00DE394D"/>
    <w:rsid w:val="00DE5DE0"/>
    <w:rsid w:val="00DE601B"/>
    <w:rsid w:val="00DE73DB"/>
    <w:rsid w:val="00DE7A2F"/>
    <w:rsid w:val="00DF12A0"/>
    <w:rsid w:val="00DF1D10"/>
    <w:rsid w:val="00DF21A6"/>
    <w:rsid w:val="00DF264F"/>
    <w:rsid w:val="00DF2FC9"/>
    <w:rsid w:val="00DF369E"/>
    <w:rsid w:val="00DF3F98"/>
    <w:rsid w:val="00DF551A"/>
    <w:rsid w:val="00DF558D"/>
    <w:rsid w:val="00E00C8A"/>
    <w:rsid w:val="00E018F5"/>
    <w:rsid w:val="00E01B93"/>
    <w:rsid w:val="00E02539"/>
    <w:rsid w:val="00E025F3"/>
    <w:rsid w:val="00E0283D"/>
    <w:rsid w:val="00E0286D"/>
    <w:rsid w:val="00E0286E"/>
    <w:rsid w:val="00E02985"/>
    <w:rsid w:val="00E02BCA"/>
    <w:rsid w:val="00E02BD3"/>
    <w:rsid w:val="00E02CBA"/>
    <w:rsid w:val="00E03427"/>
    <w:rsid w:val="00E03E20"/>
    <w:rsid w:val="00E043D1"/>
    <w:rsid w:val="00E04E50"/>
    <w:rsid w:val="00E05324"/>
    <w:rsid w:val="00E06B13"/>
    <w:rsid w:val="00E06B7F"/>
    <w:rsid w:val="00E073C9"/>
    <w:rsid w:val="00E07DA6"/>
    <w:rsid w:val="00E10FAB"/>
    <w:rsid w:val="00E139B9"/>
    <w:rsid w:val="00E13CA7"/>
    <w:rsid w:val="00E14BFA"/>
    <w:rsid w:val="00E1730A"/>
    <w:rsid w:val="00E24359"/>
    <w:rsid w:val="00E24DB6"/>
    <w:rsid w:val="00E253DB"/>
    <w:rsid w:val="00E266CD"/>
    <w:rsid w:val="00E26F68"/>
    <w:rsid w:val="00E279C1"/>
    <w:rsid w:val="00E32828"/>
    <w:rsid w:val="00E32A4C"/>
    <w:rsid w:val="00E32F3E"/>
    <w:rsid w:val="00E34FD2"/>
    <w:rsid w:val="00E35B48"/>
    <w:rsid w:val="00E35ED0"/>
    <w:rsid w:val="00E37C9C"/>
    <w:rsid w:val="00E40961"/>
    <w:rsid w:val="00E4192E"/>
    <w:rsid w:val="00E42880"/>
    <w:rsid w:val="00E454B2"/>
    <w:rsid w:val="00E461F0"/>
    <w:rsid w:val="00E47D94"/>
    <w:rsid w:val="00E50C1A"/>
    <w:rsid w:val="00E50DDD"/>
    <w:rsid w:val="00E5181F"/>
    <w:rsid w:val="00E51CD2"/>
    <w:rsid w:val="00E52800"/>
    <w:rsid w:val="00E52B32"/>
    <w:rsid w:val="00E52C1A"/>
    <w:rsid w:val="00E53CDC"/>
    <w:rsid w:val="00E54C1D"/>
    <w:rsid w:val="00E55811"/>
    <w:rsid w:val="00E5604F"/>
    <w:rsid w:val="00E561FC"/>
    <w:rsid w:val="00E5778F"/>
    <w:rsid w:val="00E57825"/>
    <w:rsid w:val="00E57904"/>
    <w:rsid w:val="00E60437"/>
    <w:rsid w:val="00E60D12"/>
    <w:rsid w:val="00E637FA"/>
    <w:rsid w:val="00E64054"/>
    <w:rsid w:val="00E65600"/>
    <w:rsid w:val="00E6634B"/>
    <w:rsid w:val="00E666D9"/>
    <w:rsid w:val="00E66FA6"/>
    <w:rsid w:val="00E67BE1"/>
    <w:rsid w:val="00E67D5F"/>
    <w:rsid w:val="00E70943"/>
    <w:rsid w:val="00E70FD1"/>
    <w:rsid w:val="00E711C0"/>
    <w:rsid w:val="00E7329C"/>
    <w:rsid w:val="00E73609"/>
    <w:rsid w:val="00E74C69"/>
    <w:rsid w:val="00E75499"/>
    <w:rsid w:val="00E75682"/>
    <w:rsid w:val="00E757B6"/>
    <w:rsid w:val="00E75A8E"/>
    <w:rsid w:val="00E75D2D"/>
    <w:rsid w:val="00E765FA"/>
    <w:rsid w:val="00E777D9"/>
    <w:rsid w:val="00E80C31"/>
    <w:rsid w:val="00E815E8"/>
    <w:rsid w:val="00E8160D"/>
    <w:rsid w:val="00E81976"/>
    <w:rsid w:val="00E81CE0"/>
    <w:rsid w:val="00E81FA5"/>
    <w:rsid w:val="00E8272B"/>
    <w:rsid w:val="00E8283B"/>
    <w:rsid w:val="00E833BE"/>
    <w:rsid w:val="00E83DC6"/>
    <w:rsid w:val="00E84004"/>
    <w:rsid w:val="00E848BF"/>
    <w:rsid w:val="00E85850"/>
    <w:rsid w:val="00E86403"/>
    <w:rsid w:val="00E8703E"/>
    <w:rsid w:val="00E9161B"/>
    <w:rsid w:val="00E94246"/>
    <w:rsid w:val="00E95DB6"/>
    <w:rsid w:val="00E96FEF"/>
    <w:rsid w:val="00E977A8"/>
    <w:rsid w:val="00E978A8"/>
    <w:rsid w:val="00EA032C"/>
    <w:rsid w:val="00EA0E61"/>
    <w:rsid w:val="00EA402D"/>
    <w:rsid w:val="00EA4ACF"/>
    <w:rsid w:val="00EA4DB5"/>
    <w:rsid w:val="00EA54AB"/>
    <w:rsid w:val="00EA6192"/>
    <w:rsid w:val="00EA6518"/>
    <w:rsid w:val="00EA7F5A"/>
    <w:rsid w:val="00EB105D"/>
    <w:rsid w:val="00EB10EE"/>
    <w:rsid w:val="00EB17AE"/>
    <w:rsid w:val="00EB1AAD"/>
    <w:rsid w:val="00EB2336"/>
    <w:rsid w:val="00EB2E9F"/>
    <w:rsid w:val="00EB3FF4"/>
    <w:rsid w:val="00EB42E6"/>
    <w:rsid w:val="00EB480C"/>
    <w:rsid w:val="00EB4821"/>
    <w:rsid w:val="00EB53AB"/>
    <w:rsid w:val="00EB546E"/>
    <w:rsid w:val="00EB5511"/>
    <w:rsid w:val="00EB584F"/>
    <w:rsid w:val="00EB58EF"/>
    <w:rsid w:val="00EC0ED1"/>
    <w:rsid w:val="00EC1238"/>
    <w:rsid w:val="00EC1E1A"/>
    <w:rsid w:val="00EC1F2B"/>
    <w:rsid w:val="00EC290E"/>
    <w:rsid w:val="00EC2BF9"/>
    <w:rsid w:val="00EC40F3"/>
    <w:rsid w:val="00EC4FE9"/>
    <w:rsid w:val="00EC5528"/>
    <w:rsid w:val="00EC5552"/>
    <w:rsid w:val="00EC67AE"/>
    <w:rsid w:val="00ED131B"/>
    <w:rsid w:val="00ED245E"/>
    <w:rsid w:val="00ED25D3"/>
    <w:rsid w:val="00ED27CF"/>
    <w:rsid w:val="00ED3B90"/>
    <w:rsid w:val="00ED40BC"/>
    <w:rsid w:val="00ED41EE"/>
    <w:rsid w:val="00ED50E2"/>
    <w:rsid w:val="00ED5681"/>
    <w:rsid w:val="00ED5D1F"/>
    <w:rsid w:val="00ED70D8"/>
    <w:rsid w:val="00ED7D88"/>
    <w:rsid w:val="00EE07C1"/>
    <w:rsid w:val="00EE09E9"/>
    <w:rsid w:val="00EE1F55"/>
    <w:rsid w:val="00EE2346"/>
    <w:rsid w:val="00EE259D"/>
    <w:rsid w:val="00EE2D1A"/>
    <w:rsid w:val="00EE3594"/>
    <w:rsid w:val="00EE388D"/>
    <w:rsid w:val="00EE4CB0"/>
    <w:rsid w:val="00EE5294"/>
    <w:rsid w:val="00EE5DF2"/>
    <w:rsid w:val="00EE5E56"/>
    <w:rsid w:val="00EE6E3A"/>
    <w:rsid w:val="00EE721B"/>
    <w:rsid w:val="00EE72BE"/>
    <w:rsid w:val="00EE7503"/>
    <w:rsid w:val="00EE7B07"/>
    <w:rsid w:val="00EF03A9"/>
    <w:rsid w:val="00EF03C0"/>
    <w:rsid w:val="00EF1071"/>
    <w:rsid w:val="00EF1730"/>
    <w:rsid w:val="00EF2ABF"/>
    <w:rsid w:val="00EF2DF8"/>
    <w:rsid w:val="00EF3CCE"/>
    <w:rsid w:val="00EF3EDD"/>
    <w:rsid w:val="00EF45C0"/>
    <w:rsid w:val="00EF5171"/>
    <w:rsid w:val="00EF53A3"/>
    <w:rsid w:val="00EF65E4"/>
    <w:rsid w:val="00EF6A68"/>
    <w:rsid w:val="00EF6F86"/>
    <w:rsid w:val="00F01135"/>
    <w:rsid w:val="00F02A7A"/>
    <w:rsid w:val="00F04197"/>
    <w:rsid w:val="00F04897"/>
    <w:rsid w:val="00F05C31"/>
    <w:rsid w:val="00F05E87"/>
    <w:rsid w:val="00F0794A"/>
    <w:rsid w:val="00F07F16"/>
    <w:rsid w:val="00F10936"/>
    <w:rsid w:val="00F10B78"/>
    <w:rsid w:val="00F11DBD"/>
    <w:rsid w:val="00F13593"/>
    <w:rsid w:val="00F14242"/>
    <w:rsid w:val="00F142C0"/>
    <w:rsid w:val="00F145D0"/>
    <w:rsid w:val="00F14A45"/>
    <w:rsid w:val="00F162F5"/>
    <w:rsid w:val="00F16FE9"/>
    <w:rsid w:val="00F200BC"/>
    <w:rsid w:val="00F22A68"/>
    <w:rsid w:val="00F22E96"/>
    <w:rsid w:val="00F232A7"/>
    <w:rsid w:val="00F23342"/>
    <w:rsid w:val="00F234A3"/>
    <w:rsid w:val="00F2370A"/>
    <w:rsid w:val="00F23E40"/>
    <w:rsid w:val="00F23EA6"/>
    <w:rsid w:val="00F23F13"/>
    <w:rsid w:val="00F24B97"/>
    <w:rsid w:val="00F25A4A"/>
    <w:rsid w:val="00F26CBE"/>
    <w:rsid w:val="00F27FF1"/>
    <w:rsid w:val="00F304B0"/>
    <w:rsid w:val="00F30C3C"/>
    <w:rsid w:val="00F30F44"/>
    <w:rsid w:val="00F31B81"/>
    <w:rsid w:val="00F32F3A"/>
    <w:rsid w:val="00F348FA"/>
    <w:rsid w:val="00F34E02"/>
    <w:rsid w:val="00F375D9"/>
    <w:rsid w:val="00F37765"/>
    <w:rsid w:val="00F37C30"/>
    <w:rsid w:val="00F40308"/>
    <w:rsid w:val="00F41184"/>
    <w:rsid w:val="00F4212A"/>
    <w:rsid w:val="00F42E57"/>
    <w:rsid w:val="00F43CD5"/>
    <w:rsid w:val="00F4406F"/>
    <w:rsid w:val="00F444B9"/>
    <w:rsid w:val="00F45BCB"/>
    <w:rsid w:val="00F46F09"/>
    <w:rsid w:val="00F516F8"/>
    <w:rsid w:val="00F523F4"/>
    <w:rsid w:val="00F52E85"/>
    <w:rsid w:val="00F530FB"/>
    <w:rsid w:val="00F54EA1"/>
    <w:rsid w:val="00F55250"/>
    <w:rsid w:val="00F55679"/>
    <w:rsid w:val="00F569F6"/>
    <w:rsid w:val="00F56D66"/>
    <w:rsid w:val="00F57122"/>
    <w:rsid w:val="00F5764C"/>
    <w:rsid w:val="00F57932"/>
    <w:rsid w:val="00F57DF4"/>
    <w:rsid w:val="00F604C6"/>
    <w:rsid w:val="00F60795"/>
    <w:rsid w:val="00F61008"/>
    <w:rsid w:val="00F61057"/>
    <w:rsid w:val="00F613AD"/>
    <w:rsid w:val="00F619C5"/>
    <w:rsid w:val="00F61C8D"/>
    <w:rsid w:val="00F620C8"/>
    <w:rsid w:val="00F62EF4"/>
    <w:rsid w:val="00F63875"/>
    <w:rsid w:val="00F63ABC"/>
    <w:rsid w:val="00F63EB9"/>
    <w:rsid w:val="00F63EBE"/>
    <w:rsid w:val="00F646A7"/>
    <w:rsid w:val="00F647D1"/>
    <w:rsid w:val="00F662C7"/>
    <w:rsid w:val="00F66C94"/>
    <w:rsid w:val="00F67A36"/>
    <w:rsid w:val="00F70261"/>
    <w:rsid w:val="00F70512"/>
    <w:rsid w:val="00F70819"/>
    <w:rsid w:val="00F70F59"/>
    <w:rsid w:val="00F7153E"/>
    <w:rsid w:val="00F745CD"/>
    <w:rsid w:val="00F75325"/>
    <w:rsid w:val="00F75C8D"/>
    <w:rsid w:val="00F75CCE"/>
    <w:rsid w:val="00F76117"/>
    <w:rsid w:val="00F7722E"/>
    <w:rsid w:val="00F80DD4"/>
    <w:rsid w:val="00F81879"/>
    <w:rsid w:val="00F82AC2"/>
    <w:rsid w:val="00F8448F"/>
    <w:rsid w:val="00F85829"/>
    <w:rsid w:val="00F85B1B"/>
    <w:rsid w:val="00F8631A"/>
    <w:rsid w:val="00F869BC"/>
    <w:rsid w:val="00F875CC"/>
    <w:rsid w:val="00F87CCE"/>
    <w:rsid w:val="00F90435"/>
    <w:rsid w:val="00F905DA"/>
    <w:rsid w:val="00F907C0"/>
    <w:rsid w:val="00F91009"/>
    <w:rsid w:val="00F91217"/>
    <w:rsid w:val="00F92541"/>
    <w:rsid w:val="00F92C0F"/>
    <w:rsid w:val="00F93798"/>
    <w:rsid w:val="00F93E9F"/>
    <w:rsid w:val="00F943B9"/>
    <w:rsid w:val="00F94456"/>
    <w:rsid w:val="00F94931"/>
    <w:rsid w:val="00F95977"/>
    <w:rsid w:val="00F95ADC"/>
    <w:rsid w:val="00F968F1"/>
    <w:rsid w:val="00F9701C"/>
    <w:rsid w:val="00F97688"/>
    <w:rsid w:val="00F97949"/>
    <w:rsid w:val="00FA047D"/>
    <w:rsid w:val="00FA052B"/>
    <w:rsid w:val="00FA14BF"/>
    <w:rsid w:val="00FA1584"/>
    <w:rsid w:val="00FA15B1"/>
    <w:rsid w:val="00FA1A85"/>
    <w:rsid w:val="00FA1F2E"/>
    <w:rsid w:val="00FA2E67"/>
    <w:rsid w:val="00FA3B46"/>
    <w:rsid w:val="00FA3D76"/>
    <w:rsid w:val="00FA4562"/>
    <w:rsid w:val="00FA4B32"/>
    <w:rsid w:val="00FA4D3C"/>
    <w:rsid w:val="00FA5062"/>
    <w:rsid w:val="00FA732E"/>
    <w:rsid w:val="00FA7544"/>
    <w:rsid w:val="00FA7731"/>
    <w:rsid w:val="00FB01D1"/>
    <w:rsid w:val="00FB069C"/>
    <w:rsid w:val="00FB07E7"/>
    <w:rsid w:val="00FB1CED"/>
    <w:rsid w:val="00FB30B1"/>
    <w:rsid w:val="00FB3265"/>
    <w:rsid w:val="00FB37B4"/>
    <w:rsid w:val="00FB3ACD"/>
    <w:rsid w:val="00FB70AD"/>
    <w:rsid w:val="00FB7FCF"/>
    <w:rsid w:val="00FC104A"/>
    <w:rsid w:val="00FC273E"/>
    <w:rsid w:val="00FC2BEC"/>
    <w:rsid w:val="00FC3E53"/>
    <w:rsid w:val="00FC4D56"/>
    <w:rsid w:val="00FC66B8"/>
    <w:rsid w:val="00FC74FB"/>
    <w:rsid w:val="00FD052E"/>
    <w:rsid w:val="00FD0860"/>
    <w:rsid w:val="00FD0A16"/>
    <w:rsid w:val="00FD180D"/>
    <w:rsid w:val="00FD3B6D"/>
    <w:rsid w:val="00FD442D"/>
    <w:rsid w:val="00FD458C"/>
    <w:rsid w:val="00FD4ABA"/>
    <w:rsid w:val="00FD4B99"/>
    <w:rsid w:val="00FD50FA"/>
    <w:rsid w:val="00FD5DED"/>
    <w:rsid w:val="00FD5F28"/>
    <w:rsid w:val="00FD62EF"/>
    <w:rsid w:val="00FD6B56"/>
    <w:rsid w:val="00FE050A"/>
    <w:rsid w:val="00FE0B12"/>
    <w:rsid w:val="00FE0FE9"/>
    <w:rsid w:val="00FE11CB"/>
    <w:rsid w:val="00FE1B21"/>
    <w:rsid w:val="00FE25E8"/>
    <w:rsid w:val="00FE25EF"/>
    <w:rsid w:val="00FE2C9C"/>
    <w:rsid w:val="00FE38B4"/>
    <w:rsid w:val="00FE3FFA"/>
    <w:rsid w:val="00FE4331"/>
    <w:rsid w:val="00FE44BB"/>
    <w:rsid w:val="00FE5186"/>
    <w:rsid w:val="00FE5412"/>
    <w:rsid w:val="00FE605A"/>
    <w:rsid w:val="00FE632F"/>
    <w:rsid w:val="00FE6520"/>
    <w:rsid w:val="00FE76A2"/>
    <w:rsid w:val="00FE7AFC"/>
    <w:rsid w:val="00FF148B"/>
    <w:rsid w:val="00FF14C3"/>
    <w:rsid w:val="00FF1EC3"/>
    <w:rsid w:val="00FF1FB6"/>
    <w:rsid w:val="00FF43BC"/>
    <w:rsid w:val="00FF5B10"/>
    <w:rsid w:val="00FF743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D38FDD"/>
  <w15:docId w15:val="{BBC3DE5F-362F-4488-8D17-EC9785D40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jc w:val="both"/>
    </w:pPr>
    <w:rPr>
      <w:rFonts w:ascii="Verdana" w:hAnsi="Verdana"/>
      <w:sz w:val="17"/>
      <w:lang w:eastAsia="en-US"/>
    </w:rPr>
  </w:style>
  <w:style w:type="paragraph" w:styleId="Nadpis1">
    <w:name w:val="heading 1"/>
    <w:aliases w:val="Section Heading"/>
    <w:basedOn w:val="Normlny"/>
    <w:next w:val="Normlny"/>
    <w:qFormat/>
    <w:rsid w:val="00D27BAC"/>
    <w:pPr>
      <w:keepNext/>
      <w:numPr>
        <w:numId w:val="8"/>
      </w:numPr>
      <w:tabs>
        <w:tab w:val="left" w:pos="567"/>
      </w:tabs>
      <w:outlineLvl w:val="0"/>
    </w:pPr>
    <w:rPr>
      <w:b/>
      <w:caps/>
      <w:snapToGrid w:val="0"/>
      <w:sz w:val="18"/>
      <w:u w:val="single"/>
      <w:lang w:val="cs-CZ" w:eastAsia="sk-SK"/>
    </w:rPr>
  </w:style>
  <w:style w:type="paragraph" w:styleId="Nadpis2">
    <w:name w:val="heading 2"/>
    <w:aliases w:val="Reset numbering"/>
    <w:basedOn w:val="Normlny"/>
    <w:next w:val="Normlny"/>
    <w:qFormat/>
    <w:rsid w:val="00D27BAC"/>
    <w:pPr>
      <w:keepNext/>
      <w:numPr>
        <w:ilvl w:val="1"/>
        <w:numId w:val="8"/>
      </w:numPr>
      <w:outlineLvl w:val="1"/>
    </w:pPr>
    <w:rPr>
      <w:b/>
      <w:snapToGrid w:val="0"/>
      <w:lang w:val="cs-CZ" w:eastAsia="sk-SK"/>
    </w:rPr>
  </w:style>
  <w:style w:type="paragraph" w:styleId="Nadpis3">
    <w:name w:val="heading 3"/>
    <w:aliases w:val="Level 1 - 1,H3,3 bullet,b,2"/>
    <w:basedOn w:val="Normlny"/>
    <w:next w:val="Normlny"/>
    <w:qFormat/>
    <w:rsid w:val="00D27BAC"/>
    <w:pPr>
      <w:keepNext/>
      <w:numPr>
        <w:ilvl w:val="2"/>
        <w:numId w:val="8"/>
      </w:numPr>
      <w:outlineLvl w:val="2"/>
    </w:pPr>
    <w:rPr>
      <w:snapToGrid w:val="0"/>
      <w:u w:val="single"/>
      <w:lang w:val="cs-CZ" w:eastAsia="sk-SK"/>
    </w:rPr>
  </w:style>
  <w:style w:type="paragraph" w:styleId="Nadpis4">
    <w:name w:val="heading 4"/>
    <w:aliases w:val="Level 2 - a"/>
    <w:basedOn w:val="Normlny"/>
    <w:next w:val="Normlny"/>
    <w:qFormat/>
    <w:rsid w:val="00D27BAC"/>
    <w:pPr>
      <w:keepNext/>
      <w:numPr>
        <w:ilvl w:val="3"/>
        <w:numId w:val="8"/>
      </w:numPr>
      <w:tabs>
        <w:tab w:val="left" w:pos="567"/>
      </w:tabs>
      <w:outlineLvl w:val="3"/>
    </w:pPr>
    <w:rPr>
      <w:i/>
      <w:snapToGrid w:val="0"/>
      <w:lang w:val="cs-CZ" w:eastAsia="sk-SK"/>
    </w:rPr>
  </w:style>
  <w:style w:type="paragraph" w:styleId="Nadpis5">
    <w:name w:val="heading 5"/>
    <w:aliases w:val="Level 3 - i"/>
    <w:basedOn w:val="Normlny"/>
    <w:next w:val="Normlny"/>
    <w:qFormat/>
    <w:rsid w:val="00D27BAC"/>
    <w:pPr>
      <w:keepNext/>
      <w:numPr>
        <w:ilvl w:val="4"/>
        <w:numId w:val="8"/>
      </w:numPr>
      <w:outlineLvl w:val="4"/>
    </w:pPr>
    <w:rPr>
      <w:snapToGrid w:val="0"/>
      <w:sz w:val="24"/>
      <w:u w:val="single"/>
      <w:lang w:val="cs-CZ" w:eastAsia="sk-SK"/>
    </w:rPr>
  </w:style>
  <w:style w:type="paragraph" w:styleId="Nadpis6">
    <w:name w:val="heading 6"/>
    <w:aliases w:val="Legal Level 1."/>
    <w:basedOn w:val="Normlny"/>
    <w:next w:val="Normlny"/>
    <w:qFormat/>
    <w:rsid w:val="00D27BAC"/>
    <w:pPr>
      <w:keepNext/>
      <w:numPr>
        <w:ilvl w:val="5"/>
        <w:numId w:val="8"/>
      </w:numPr>
      <w:outlineLvl w:val="5"/>
    </w:pPr>
    <w:rPr>
      <w:snapToGrid w:val="0"/>
      <w:sz w:val="24"/>
      <w:lang w:val="cs-CZ" w:eastAsia="sk-SK"/>
    </w:rPr>
  </w:style>
  <w:style w:type="paragraph" w:styleId="Nadpis7">
    <w:name w:val="heading 7"/>
    <w:aliases w:val="Legal Level 1.1."/>
    <w:basedOn w:val="Normlny"/>
    <w:next w:val="Normlny"/>
    <w:qFormat/>
    <w:rsid w:val="00D27BAC"/>
    <w:pPr>
      <w:keepNext/>
      <w:numPr>
        <w:ilvl w:val="6"/>
        <w:numId w:val="8"/>
      </w:numPr>
      <w:outlineLvl w:val="6"/>
    </w:pPr>
    <w:rPr>
      <w:snapToGrid w:val="0"/>
      <w:sz w:val="24"/>
      <w:lang w:val="cs-CZ" w:eastAsia="sk-SK"/>
    </w:rPr>
  </w:style>
  <w:style w:type="paragraph" w:styleId="Nadpis8">
    <w:name w:val="heading 8"/>
    <w:aliases w:val="Legal Level 1.1.1."/>
    <w:basedOn w:val="Normlny"/>
    <w:next w:val="Normlny"/>
    <w:qFormat/>
    <w:rsid w:val="00D27BAC"/>
    <w:pPr>
      <w:keepNext/>
      <w:numPr>
        <w:ilvl w:val="7"/>
        <w:numId w:val="8"/>
      </w:numPr>
      <w:tabs>
        <w:tab w:val="left" w:pos="2268"/>
        <w:tab w:val="left" w:pos="4962"/>
        <w:tab w:val="left" w:pos="6946"/>
      </w:tabs>
      <w:outlineLvl w:val="7"/>
    </w:pPr>
    <w:rPr>
      <w:snapToGrid w:val="0"/>
      <w:sz w:val="24"/>
      <w:lang w:val="cs-CZ" w:eastAsia="sk-SK"/>
    </w:rPr>
  </w:style>
  <w:style w:type="paragraph" w:styleId="Nadpis9">
    <w:name w:val="heading 9"/>
    <w:aliases w:val="Legal Level 1.1.1.1."/>
    <w:basedOn w:val="Normlny"/>
    <w:next w:val="Normlny"/>
    <w:qFormat/>
    <w:rsid w:val="00D27BAC"/>
    <w:pPr>
      <w:keepNext/>
      <w:numPr>
        <w:ilvl w:val="8"/>
        <w:numId w:val="8"/>
      </w:numPr>
      <w:outlineLvl w:val="8"/>
    </w:pPr>
    <w:rPr>
      <w:b/>
      <w:snapToGrid w:val="0"/>
      <w:sz w:val="24"/>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pPr>
      <w:spacing w:before="120"/>
      <w:ind w:left="57"/>
    </w:pPr>
    <w:rPr>
      <w:snapToGrid w:val="0"/>
      <w:sz w:val="24"/>
      <w:lang w:val="cs-CZ" w:eastAsia="sk-SK"/>
    </w:rPr>
  </w:style>
  <w:style w:type="paragraph" w:styleId="Zarkazkladnhotextu2">
    <w:name w:val="Body Text Indent 2"/>
    <w:basedOn w:val="Normlny"/>
    <w:pPr>
      <w:ind w:left="284" w:hanging="284"/>
    </w:pPr>
    <w:rPr>
      <w:snapToGrid w:val="0"/>
      <w:sz w:val="24"/>
      <w:lang w:val="cs-CZ" w:eastAsia="sk-SK"/>
    </w:rPr>
  </w:style>
  <w:style w:type="paragraph" w:styleId="Zarkazkladnhotextu3">
    <w:name w:val="Body Text Indent 3"/>
    <w:basedOn w:val="Normlny"/>
    <w:pPr>
      <w:ind w:left="567" w:hanging="567"/>
    </w:pPr>
    <w:rPr>
      <w:snapToGrid w:val="0"/>
      <w:lang w:val="cs-CZ" w:eastAsia="sk-SK"/>
    </w:rPr>
  </w:style>
  <w:style w:type="paragraph" w:styleId="Zkladntext">
    <w:name w:val="Body Text"/>
    <w:basedOn w:val="Normlny"/>
    <w:rPr>
      <w:snapToGrid w:val="0"/>
      <w:sz w:val="24"/>
      <w:lang w:val="cs-CZ" w:eastAsia="sk-SK"/>
    </w:rPr>
  </w:style>
  <w:style w:type="paragraph" w:styleId="Pta">
    <w:name w:val="footer"/>
    <w:basedOn w:val="Normlny"/>
    <w:pPr>
      <w:tabs>
        <w:tab w:val="center" w:pos="4536"/>
        <w:tab w:val="right" w:pos="9072"/>
      </w:tabs>
    </w:pPr>
  </w:style>
  <w:style w:type="character" w:styleId="slostrany">
    <w:name w:val="page number"/>
    <w:rPr>
      <w:rFonts w:ascii="Verdana" w:hAnsi="Verdana"/>
      <w:sz w:val="17"/>
    </w:rPr>
  </w:style>
  <w:style w:type="paragraph" w:styleId="Hlavika">
    <w:name w:val="header"/>
    <w:basedOn w:val="Normlny"/>
    <w:link w:val="HlavikaChar"/>
    <w:pPr>
      <w:tabs>
        <w:tab w:val="center" w:pos="4536"/>
        <w:tab w:val="right" w:pos="9072"/>
      </w:tabs>
    </w:pPr>
    <w:rPr>
      <w:b/>
    </w:rPr>
  </w:style>
  <w:style w:type="paragraph" w:styleId="Oznaitext">
    <w:name w:val="Block Text"/>
    <w:basedOn w:val="Normlny"/>
    <w:pPr>
      <w:ind w:left="284" w:right="424" w:hanging="284"/>
    </w:pPr>
    <w:rPr>
      <w:sz w:val="24"/>
    </w:rPr>
  </w:style>
  <w:style w:type="paragraph" w:styleId="Zkladntext2">
    <w:name w:val="Body Text 2"/>
    <w:basedOn w:val="Normlny"/>
    <w:rPr>
      <w:i/>
      <w:snapToGrid w:val="0"/>
      <w:color w:val="FF0000"/>
      <w:lang w:val="cs-CZ" w:eastAsia="sk-SK"/>
    </w:rPr>
  </w:style>
  <w:style w:type="paragraph" w:styleId="Zkladntext3">
    <w:name w:val="Body Text 3"/>
    <w:basedOn w:val="Normlny"/>
    <w:rPr>
      <w:i/>
      <w:snapToGrid w:val="0"/>
      <w:color w:val="FF0000"/>
      <w:lang w:val="cs-CZ" w:eastAsia="sk-SK"/>
    </w:rPr>
  </w:style>
  <w:style w:type="paragraph" w:styleId="Popis">
    <w:name w:val="caption"/>
    <w:basedOn w:val="Normlny"/>
    <w:next w:val="Normlny"/>
    <w:qFormat/>
    <w:rPr>
      <w:snapToGrid w:val="0"/>
      <w:sz w:val="24"/>
      <w:u w:val="single"/>
      <w:lang w:val="cs-CZ" w:eastAsia="sk-SK"/>
    </w:rPr>
  </w:style>
  <w:style w:type="paragraph" w:customStyle="1" w:styleId="Zkladntext1">
    <w:name w:val="Základní text1"/>
    <w:pPr>
      <w:spacing w:before="144" w:after="144"/>
      <w:ind w:firstLine="709"/>
      <w:jc w:val="both"/>
    </w:pPr>
    <w:rPr>
      <w:snapToGrid w:val="0"/>
      <w:color w:val="000000"/>
      <w:sz w:val="24"/>
    </w:rPr>
  </w:style>
  <w:style w:type="paragraph" w:customStyle="1" w:styleId="Nadpis11">
    <w:name w:val="Nadpis 11"/>
    <w:basedOn w:val="Normlny"/>
    <w:pPr>
      <w:numPr>
        <w:numId w:val="2"/>
      </w:numPr>
    </w:pPr>
    <w:rPr>
      <w:rFonts w:ascii="Times New Roman Bold" w:hAnsi="Times New Roman Bold"/>
      <w:b/>
      <w:snapToGrid w:val="0"/>
      <w:sz w:val="24"/>
      <w:lang w:eastAsia="sk-SK"/>
    </w:rPr>
  </w:style>
  <w:style w:type="paragraph" w:customStyle="1" w:styleId="tableheader">
    <w:name w:val="table header"/>
    <w:basedOn w:val="Normlny"/>
    <w:pPr>
      <w:jc w:val="center"/>
    </w:pPr>
    <w:rPr>
      <w:b/>
      <w:i/>
      <w:snapToGrid w:val="0"/>
      <w:sz w:val="15"/>
      <w:lang w:eastAsia="sk-SK"/>
    </w:rPr>
  </w:style>
  <w:style w:type="paragraph" w:customStyle="1" w:styleId="tabletext">
    <w:name w:val="table text"/>
    <w:basedOn w:val="Normlny"/>
    <w:rPr>
      <w:sz w:val="18"/>
    </w:rPr>
  </w:style>
  <w:style w:type="paragraph" w:customStyle="1" w:styleId="Kapitola">
    <w:name w:val="Kapitola"/>
    <w:basedOn w:val="Normlny"/>
    <w:pPr>
      <w:numPr>
        <w:numId w:val="5"/>
      </w:numPr>
      <w:tabs>
        <w:tab w:val="clear" w:pos="709"/>
        <w:tab w:val="left" w:pos="425"/>
        <w:tab w:val="left" w:pos="567"/>
      </w:tabs>
      <w:ind w:left="425" w:hanging="425"/>
    </w:pPr>
    <w:rPr>
      <w:b/>
      <w:caps/>
      <w:sz w:val="22"/>
      <w:u w:val="single"/>
    </w:rPr>
  </w:style>
  <w:style w:type="paragraph" w:customStyle="1" w:styleId="BodySingle">
    <w:name w:val="Body Single"/>
    <w:basedOn w:val="Zkladntext"/>
    <w:pPr>
      <w:spacing w:line="0" w:lineRule="atLeast"/>
      <w:jc w:val="left"/>
    </w:pPr>
    <w:rPr>
      <w:rFonts w:ascii="Times New Roman" w:hAnsi="Times New Roman"/>
      <w:snapToGrid/>
      <w:sz w:val="22"/>
      <w:lang w:val="sk-SK" w:eastAsia="en-US"/>
    </w:rPr>
  </w:style>
  <w:style w:type="paragraph" w:customStyle="1" w:styleId="TableFigure">
    <w:name w:val="Table Figure"/>
    <w:basedOn w:val="Normlny"/>
    <w:next w:val="Normlny"/>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lny"/>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lny"/>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lny"/>
    <w:pPr>
      <w:tabs>
        <w:tab w:val="decimal" w:pos="864"/>
      </w:tabs>
      <w:spacing w:line="290" w:lineRule="atLeast"/>
      <w:ind w:left="115" w:right="115"/>
    </w:pPr>
    <w:rPr>
      <w:rFonts w:ascii="Times New Roman" w:hAnsi="Times New Roman"/>
      <w:lang w:val="en-GB"/>
    </w:rPr>
  </w:style>
  <w:style w:type="character" w:styleId="Odkaznakomentr">
    <w:name w:val="annotation reference"/>
    <w:uiPriority w:val="99"/>
    <w:semiHidden/>
    <w:rPr>
      <w:sz w:val="16"/>
      <w:szCs w:val="16"/>
    </w:rPr>
  </w:style>
  <w:style w:type="paragraph" w:styleId="Textkomentra">
    <w:name w:val="annotation text"/>
    <w:basedOn w:val="Normlny"/>
    <w:link w:val="TextkomentraChar"/>
    <w:uiPriority w:val="99"/>
    <w:semiHidden/>
    <w:rPr>
      <w:sz w:val="20"/>
    </w:rPr>
  </w:style>
  <w:style w:type="paragraph" w:styleId="Textbubliny">
    <w:name w:val="Balloon Text"/>
    <w:basedOn w:val="Normlny"/>
    <w:semiHidden/>
    <w:rPr>
      <w:rFonts w:ascii="Tahoma" w:hAnsi="Tahoma" w:cs="Tahoma"/>
      <w:sz w:val="16"/>
      <w:szCs w:val="16"/>
    </w:rPr>
  </w:style>
  <w:style w:type="character" w:customStyle="1" w:styleId="ra">
    <w:name w:val="ra"/>
    <w:basedOn w:val="Predvolenpsmoodseku"/>
    <w:rsid w:val="00277E96"/>
  </w:style>
  <w:style w:type="paragraph" w:customStyle="1" w:styleId="CharCharChar">
    <w:name w:val="Char Char Char"/>
    <w:basedOn w:val="Normlny"/>
    <w:rsid w:val="00DC494E"/>
    <w:pPr>
      <w:spacing w:after="160" w:line="240" w:lineRule="exact"/>
      <w:jc w:val="left"/>
    </w:pPr>
    <w:rPr>
      <w:sz w:val="20"/>
      <w:lang w:val="en-US"/>
    </w:rPr>
  </w:style>
  <w:style w:type="table" w:styleId="Mriekatabuky">
    <w:name w:val="Table Grid"/>
    <w:basedOn w:val="Normlnatabuka"/>
    <w:rsid w:val="00DC494E"/>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ekzoznamu1">
    <w:name w:val="Odsek zoznamu1"/>
    <w:basedOn w:val="Normlny"/>
    <w:uiPriority w:val="34"/>
    <w:qFormat/>
    <w:rsid w:val="00280F40"/>
    <w:pPr>
      <w:ind w:left="720"/>
    </w:pPr>
  </w:style>
  <w:style w:type="paragraph" w:styleId="truktradokumentu">
    <w:name w:val="Document Map"/>
    <w:basedOn w:val="Normlny"/>
    <w:semiHidden/>
    <w:rsid w:val="009F4091"/>
    <w:pPr>
      <w:shd w:val="clear" w:color="auto" w:fill="000080"/>
    </w:pPr>
    <w:rPr>
      <w:rFonts w:ascii="Tahoma" w:hAnsi="Tahoma" w:cs="Tahoma"/>
      <w:sz w:val="20"/>
    </w:rPr>
  </w:style>
  <w:style w:type="paragraph" w:customStyle="1" w:styleId="Revzia1">
    <w:name w:val="Revízia1"/>
    <w:hidden/>
    <w:uiPriority w:val="99"/>
    <w:semiHidden/>
    <w:rsid w:val="00ED7D88"/>
    <w:rPr>
      <w:rFonts w:ascii="Verdana" w:hAnsi="Verdana"/>
      <w:sz w:val="17"/>
      <w:lang w:eastAsia="en-US"/>
    </w:rPr>
  </w:style>
  <w:style w:type="paragraph" w:styleId="Revzia">
    <w:name w:val="Revision"/>
    <w:hidden/>
    <w:uiPriority w:val="99"/>
    <w:semiHidden/>
    <w:rsid w:val="00986053"/>
    <w:rPr>
      <w:rFonts w:ascii="Verdana" w:hAnsi="Verdana"/>
      <w:sz w:val="17"/>
      <w:lang w:eastAsia="en-US"/>
    </w:rPr>
  </w:style>
  <w:style w:type="paragraph" w:styleId="Predmetkomentra">
    <w:name w:val="annotation subject"/>
    <w:basedOn w:val="Textkomentra"/>
    <w:next w:val="Textkomentra"/>
    <w:link w:val="PredmetkomentraChar"/>
    <w:rsid w:val="0031694C"/>
    <w:rPr>
      <w:b/>
      <w:bCs/>
    </w:rPr>
  </w:style>
  <w:style w:type="character" w:customStyle="1" w:styleId="TextkomentraChar">
    <w:name w:val="Text komentára Char"/>
    <w:link w:val="Textkomentra"/>
    <w:uiPriority w:val="99"/>
    <w:semiHidden/>
    <w:rsid w:val="0031694C"/>
    <w:rPr>
      <w:rFonts w:ascii="Verdana" w:hAnsi="Verdana"/>
      <w:lang w:val="sk-SK"/>
    </w:rPr>
  </w:style>
  <w:style w:type="character" w:customStyle="1" w:styleId="PredmetkomentraChar">
    <w:name w:val="Predmet komentára Char"/>
    <w:link w:val="Predmetkomentra"/>
    <w:rsid w:val="0031694C"/>
    <w:rPr>
      <w:rFonts w:ascii="Verdana" w:hAnsi="Verdana"/>
      <w:b/>
      <w:bCs/>
      <w:lang w:val="sk-SK"/>
    </w:rPr>
  </w:style>
  <w:style w:type="character" w:customStyle="1" w:styleId="HlavikaChar">
    <w:name w:val="Hlavička Char"/>
    <w:basedOn w:val="Predvolenpsmoodseku"/>
    <w:link w:val="Hlavika"/>
    <w:rsid w:val="009127A0"/>
    <w:rPr>
      <w:rFonts w:ascii="Verdana" w:hAnsi="Verdana"/>
      <w:b/>
      <w:sz w:val="17"/>
      <w:lang w:eastAsia="en-US"/>
    </w:rPr>
  </w:style>
  <w:style w:type="paragraph" w:styleId="Odsekzoznamu">
    <w:name w:val="List Paragraph"/>
    <w:basedOn w:val="Normlny"/>
    <w:uiPriority w:val="34"/>
    <w:qFormat/>
    <w:rsid w:val="00BD098F"/>
    <w:pPr>
      <w:ind w:left="720"/>
      <w:contextualSpacing/>
    </w:pPr>
  </w:style>
  <w:style w:type="paragraph" w:customStyle="1" w:styleId="Normala11-12">
    <w:name w:val="Normal a11-12"/>
    <w:basedOn w:val="Normlny"/>
    <w:qFormat/>
    <w:rsid w:val="004A6E4F"/>
    <w:pPr>
      <w:overflowPunct w:val="0"/>
      <w:autoSpaceDE w:val="0"/>
      <w:autoSpaceDN w:val="0"/>
      <w:adjustRightInd w:val="0"/>
      <w:spacing w:after="240"/>
      <w:textAlignment w:val="baseline"/>
    </w:pPr>
    <w:rPr>
      <w:rFonts w:ascii="Arial" w:hAnsi="Arial" w:cs="Arial"/>
      <w:sz w:val="22"/>
      <w:lang w:eastAsia="sk-SK"/>
    </w:rPr>
  </w:style>
  <w:style w:type="paragraph" w:customStyle="1" w:styleId="Text">
    <w:name w:val="Text"/>
    <w:aliases w:val="odsadený,odsadený Char,text,odsadený Char Char Char,Fließtext Bericht"/>
    <w:basedOn w:val="Normlny"/>
    <w:next w:val="Normlny"/>
    <w:link w:val="TextChar"/>
    <w:qFormat/>
    <w:rsid w:val="009B3D24"/>
    <w:pPr>
      <w:spacing w:before="120" w:line="300" w:lineRule="atLeast"/>
    </w:pPr>
    <w:rPr>
      <w:rFonts w:ascii="Arial" w:hAnsi="Arial"/>
      <w:sz w:val="20"/>
      <w:lang w:eastAsia="cs-CZ"/>
    </w:rPr>
  </w:style>
  <w:style w:type="character" w:customStyle="1" w:styleId="TextChar">
    <w:name w:val="Text Char"/>
    <w:link w:val="Text"/>
    <w:locked/>
    <w:rsid w:val="009B3D24"/>
    <w:rPr>
      <w:rFonts w:ascii="Arial" w:hAnsi="Arial"/>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9126">
      <w:bodyDiv w:val="1"/>
      <w:marLeft w:val="0"/>
      <w:marRight w:val="0"/>
      <w:marTop w:val="0"/>
      <w:marBottom w:val="0"/>
      <w:divBdr>
        <w:top w:val="none" w:sz="0" w:space="0" w:color="auto"/>
        <w:left w:val="none" w:sz="0" w:space="0" w:color="auto"/>
        <w:bottom w:val="none" w:sz="0" w:space="0" w:color="auto"/>
        <w:right w:val="none" w:sz="0" w:space="0" w:color="auto"/>
      </w:divBdr>
    </w:div>
    <w:div w:id="4788599">
      <w:bodyDiv w:val="1"/>
      <w:marLeft w:val="0"/>
      <w:marRight w:val="0"/>
      <w:marTop w:val="0"/>
      <w:marBottom w:val="0"/>
      <w:divBdr>
        <w:top w:val="none" w:sz="0" w:space="0" w:color="auto"/>
        <w:left w:val="none" w:sz="0" w:space="0" w:color="auto"/>
        <w:bottom w:val="none" w:sz="0" w:space="0" w:color="auto"/>
        <w:right w:val="none" w:sz="0" w:space="0" w:color="auto"/>
      </w:divBdr>
    </w:div>
    <w:div w:id="15544726">
      <w:bodyDiv w:val="1"/>
      <w:marLeft w:val="0"/>
      <w:marRight w:val="0"/>
      <w:marTop w:val="0"/>
      <w:marBottom w:val="0"/>
      <w:divBdr>
        <w:top w:val="none" w:sz="0" w:space="0" w:color="auto"/>
        <w:left w:val="none" w:sz="0" w:space="0" w:color="auto"/>
        <w:bottom w:val="none" w:sz="0" w:space="0" w:color="auto"/>
        <w:right w:val="none" w:sz="0" w:space="0" w:color="auto"/>
      </w:divBdr>
    </w:div>
    <w:div w:id="23484373">
      <w:bodyDiv w:val="1"/>
      <w:marLeft w:val="0"/>
      <w:marRight w:val="0"/>
      <w:marTop w:val="0"/>
      <w:marBottom w:val="0"/>
      <w:divBdr>
        <w:top w:val="none" w:sz="0" w:space="0" w:color="auto"/>
        <w:left w:val="none" w:sz="0" w:space="0" w:color="auto"/>
        <w:bottom w:val="none" w:sz="0" w:space="0" w:color="auto"/>
        <w:right w:val="none" w:sz="0" w:space="0" w:color="auto"/>
      </w:divBdr>
    </w:div>
    <w:div w:id="23943178">
      <w:bodyDiv w:val="1"/>
      <w:marLeft w:val="0"/>
      <w:marRight w:val="0"/>
      <w:marTop w:val="0"/>
      <w:marBottom w:val="0"/>
      <w:divBdr>
        <w:top w:val="none" w:sz="0" w:space="0" w:color="auto"/>
        <w:left w:val="none" w:sz="0" w:space="0" w:color="auto"/>
        <w:bottom w:val="none" w:sz="0" w:space="0" w:color="auto"/>
        <w:right w:val="none" w:sz="0" w:space="0" w:color="auto"/>
      </w:divBdr>
    </w:div>
    <w:div w:id="45377682">
      <w:bodyDiv w:val="1"/>
      <w:marLeft w:val="0"/>
      <w:marRight w:val="0"/>
      <w:marTop w:val="0"/>
      <w:marBottom w:val="0"/>
      <w:divBdr>
        <w:top w:val="none" w:sz="0" w:space="0" w:color="auto"/>
        <w:left w:val="none" w:sz="0" w:space="0" w:color="auto"/>
        <w:bottom w:val="none" w:sz="0" w:space="0" w:color="auto"/>
        <w:right w:val="none" w:sz="0" w:space="0" w:color="auto"/>
      </w:divBdr>
    </w:div>
    <w:div w:id="72894205">
      <w:bodyDiv w:val="1"/>
      <w:marLeft w:val="0"/>
      <w:marRight w:val="0"/>
      <w:marTop w:val="0"/>
      <w:marBottom w:val="0"/>
      <w:divBdr>
        <w:top w:val="none" w:sz="0" w:space="0" w:color="auto"/>
        <w:left w:val="none" w:sz="0" w:space="0" w:color="auto"/>
        <w:bottom w:val="none" w:sz="0" w:space="0" w:color="auto"/>
        <w:right w:val="none" w:sz="0" w:space="0" w:color="auto"/>
      </w:divBdr>
    </w:div>
    <w:div w:id="81414258">
      <w:bodyDiv w:val="1"/>
      <w:marLeft w:val="0"/>
      <w:marRight w:val="0"/>
      <w:marTop w:val="0"/>
      <w:marBottom w:val="0"/>
      <w:divBdr>
        <w:top w:val="none" w:sz="0" w:space="0" w:color="auto"/>
        <w:left w:val="none" w:sz="0" w:space="0" w:color="auto"/>
        <w:bottom w:val="none" w:sz="0" w:space="0" w:color="auto"/>
        <w:right w:val="none" w:sz="0" w:space="0" w:color="auto"/>
      </w:divBdr>
    </w:div>
    <w:div w:id="103039034">
      <w:bodyDiv w:val="1"/>
      <w:marLeft w:val="0"/>
      <w:marRight w:val="0"/>
      <w:marTop w:val="0"/>
      <w:marBottom w:val="0"/>
      <w:divBdr>
        <w:top w:val="none" w:sz="0" w:space="0" w:color="auto"/>
        <w:left w:val="none" w:sz="0" w:space="0" w:color="auto"/>
        <w:bottom w:val="none" w:sz="0" w:space="0" w:color="auto"/>
        <w:right w:val="none" w:sz="0" w:space="0" w:color="auto"/>
      </w:divBdr>
    </w:div>
    <w:div w:id="120929239">
      <w:bodyDiv w:val="1"/>
      <w:marLeft w:val="0"/>
      <w:marRight w:val="0"/>
      <w:marTop w:val="0"/>
      <w:marBottom w:val="0"/>
      <w:divBdr>
        <w:top w:val="none" w:sz="0" w:space="0" w:color="auto"/>
        <w:left w:val="none" w:sz="0" w:space="0" w:color="auto"/>
        <w:bottom w:val="none" w:sz="0" w:space="0" w:color="auto"/>
        <w:right w:val="none" w:sz="0" w:space="0" w:color="auto"/>
      </w:divBdr>
      <w:divsChild>
        <w:div w:id="1123839204">
          <w:marLeft w:val="0"/>
          <w:marRight w:val="0"/>
          <w:marTop w:val="0"/>
          <w:marBottom w:val="0"/>
          <w:divBdr>
            <w:top w:val="none" w:sz="0" w:space="0" w:color="auto"/>
            <w:left w:val="none" w:sz="0" w:space="0" w:color="auto"/>
            <w:bottom w:val="none" w:sz="0" w:space="0" w:color="auto"/>
            <w:right w:val="none" w:sz="0" w:space="0" w:color="auto"/>
          </w:divBdr>
        </w:div>
      </w:divsChild>
    </w:div>
    <w:div w:id="124203948">
      <w:bodyDiv w:val="1"/>
      <w:marLeft w:val="0"/>
      <w:marRight w:val="0"/>
      <w:marTop w:val="0"/>
      <w:marBottom w:val="0"/>
      <w:divBdr>
        <w:top w:val="none" w:sz="0" w:space="0" w:color="auto"/>
        <w:left w:val="none" w:sz="0" w:space="0" w:color="auto"/>
        <w:bottom w:val="none" w:sz="0" w:space="0" w:color="auto"/>
        <w:right w:val="none" w:sz="0" w:space="0" w:color="auto"/>
      </w:divBdr>
    </w:div>
    <w:div w:id="128089620">
      <w:bodyDiv w:val="1"/>
      <w:marLeft w:val="0"/>
      <w:marRight w:val="0"/>
      <w:marTop w:val="0"/>
      <w:marBottom w:val="0"/>
      <w:divBdr>
        <w:top w:val="none" w:sz="0" w:space="0" w:color="auto"/>
        <w:left w:val="none" w:sz="0" w:space="0" w:color="auto"/>
        <w:bottom w:val="none" w:sz="0" w:space="0" w:color="auto"/>
        <w:right w:val="none" w:sz="0" w:space="0" w:color="auto"/>
      </w:divBdr>
    </w:div>
    <w:div w:id="130099400">
      <w:bodyDiv w:val="1"/>
      <w:marLeft w:val="0"/>
      <w:marRight w:val="0"/>
      <w:marTop w:val="0"/>
      <w:marBottom w:val="0"/>
      <w:divBdr>
        <w:top w:val="none" w:sz="0" w:space="0" w:color="auto"/>
        <w:left w:val="none" w:sz="0" w:space="0" w:color="auto"/>
        <w:bottom w:val="none" w:sz="0" w:space="0" w:color="auto"/>
        <w:right w:val="none" w:sz="0" w:space="0" w:color="auto"/>
      </w:divBdr>
    </w:div>
    <w:div w:id="153957147">
      <w:bodyDiv w:val="1"/>
      <w:marLeft w:val="0"/>
      <w:marRight w:val="0"/>
      <w:marTop w:val="0"/>
      <w:marBottom w:val="0"/>
      <w:divBdr>
        <w:top w:val="none" w:sz="0" w:space="0" w:color="auto"/>
        <w:left w:val="none" w:sz="0" w:space="0" w:color="auto"/>
        <w:bottom w:val="none" w:sz="0" w:space="0" w:color="auto"/>
        <w:right w:val="none" w:sz="0" w:space="0" w:color="auto"/>
      </w:divBdr>
    </w:div>
    <w:div w:id="155152685">
      <w:bodyDiv w:val="1"/>
      <w:marLeft w:val="0"/>
      <w:marRight w:val="0"/>
      <w:marTop w:val="0"/>
      <w:marBottom w:val="0"/>
      <w:divBdr>
        <w:top w:val="none" w:sz="0" w:space="0" w:color="auto"/>
        <w:left w:val="none" w:sz="0" w:space="0" w:color="auto"/>
        <w:bottom w:val="none" w:sz="0" w:space="0" w:color="auto"/>
        <w:right w:val="none" w:sz="0" w:space="0" w:color="auto"/>
      </w:divBdr>
    </w:div>
    <w:div w:id="160892577">
      <w:bodyDiv w:val="1"/>
      <w:marLeft w:val="0"/>
      <w:marRight w:val="0"/>
      <w:marTop w:val="0"/>
      <w:marBottom w:val="0"/>
      <w:divBdr>
        <w:top w:val="none" w:sz="0" w:space="0" w:color="auto"/>
        <w:left w:val="none" w:sz="0" w:space="0" w:color="auto"/>
        <w:bottom w:val="none" w:sz="0" w:space="0" w:color="auto"/>
        <w:right w:val="none" w:sz="0" w:space="0" w:color="auto"/>
      </w:divBdr>
    </w:div>
    <w:div w:id="166944049">
      <w:bodyDiv w:val="1"/>
      <w:marLeft w:val="0"/>
      <w:marRight w:val="0"/>
      <w:marTop w:val="0"/>
      <w:marBottom w:val="0"/>
      <w:divBdr>
        <w:top w:val="none" w:sz="0" w:space="0" w:color="auto"/>
        <w:left w:val="none" w:sz="0" w:space="0" w:color="auto"/>
        <w:bottom w:val="none" w:sz="0" w:space="0" w:color="auto"/>
        <w:right w:val="none" w:sz="0" w:space="0" w:color="auto"/>
      </w:divBdr>
    </w:div>
    <w:div w:id="173036484">
      <w:bodyDiv w:val="1"/>
      <w:marLeft w:val="0"/>
      <w:marRight w:val="0"/>
      <w:marTop w:val="0"/>
      <w:marBottom w:val="0"/>
      <w:divBdr>
        <w:top w:val="none" w:sz="0" w:space="0" w:color="auto"/>
        <w:left w:val="none" w:sz="0" w:space="0" w:color="auto"/>
        <w:bottom w:val="none" w:sz="0" w:space="0" w:color="auto"/>
        <w:right w:val="none" w:sz="0" w:space="0" w:color="auto"/>
      </w:divBdr>
    </w:div>
    <w:div w:id="180899597">
      <w:bodyDiv w:val="1"/>
      <w:marLeft w:val="0"/>
      <w:marRight w:val="0"/>
      <w:marTop w:val="0"/>
      <w:marBottom w:val="0"/>
      <w:divBdr>
        <w:top w:val="none" w:sz="0" w:space="0" w:color="auto"/>
        <w:left w:val="none" w:sz="0" w:space="0" w:color="auto"/>
        <w:bottom w:val="none" w:sz="0" w:space="0" w:color="auto"/>
        <w:right w:val="none" w:sz="0" w:space="0" w:color="auto"/>
      </w:divBdr>
    </w:div>
    <w:div w:id="192037331">
      <w:bodyDiv w:val="1"/>
      <w:marLeft w:val="0"/>
      <w:marRight w:val="0"/>
      <w:marTop w:val="0"/>
      <w:marBottom w:val="0"/>
      <w:divBdr>
        <w:top w:val="none" w:sz="0" w:space="0" w:color="auto"/>
        <w:left w:val="none" w:sz="0" w:space="0" w:color="auto"/>
        <w:bottom w:val="none" w:sz="0" w:space="0" w:color="auto"/>
        <w:right w:val="none" w:sz="0" w:space="0" w:color="auto"/>
      </w:divBdr>
    </w:div>
    <w:div w:id="195437352">
      <w:bodyDiv w:val="1"/>
      <w:marLeft w:val="0"/>
      <w:marRight w:val="0"/>
      <w:marTop w:val="0"/>
      <w:marBottom w:val="0"/>
      <w:divBdr>
        <w:top w:val="none" w:sz="0" w:space="0" w:color="auto"/>
        <w:left w:val="none" w:sz="0" w:space="0" w:color="auto"/>
        <w:bottom w:val="none" w:sz="0" w:space="0" w:color="auto"/>
        <w:right w:val="none" w:sz="0" w:space="0" w:color="auto"/>
      </w:divBdr>
    </w:div>
    <w:div w:id="201990134">
      <w:bodyDiv w:val="1"/>
      <w:marLeft w:val="0"/>
      <w:marRight w:val="0"/>
      <w:marTop w:val="0"/>
      <w:marBottom w:val="0"/>
      <w:divBdr>
        <w:top w:val="none" w:sz="0" w:space="0" w:color="auto"/>
        <w:left w:val="none" w:sz="0" w:space="0" w:color="auto"/>
        <w:bottom w:val="none" w:sz="0" w:space="0" w:color="auto"/>
        <w:right w:val="none" w:sz="0" w:space="0" w:color="auto"/>
      </w:divBdr>
    </w:div>
    <w:div w:id="208928818">
      <w:bodyDiv w:val="1"/>
      <w:marLeft w:val="0"/>
      <w:marRight w:val="0"/>
      <w:marTop w:val="0"/>
      <w:marBottom w:val="0"/>
      <w:divBdr>
        <w:top w:val="none" w:sz="0" w:space="0" w:color="auto"/>
        <w:left w:val="none" w:sz="0" w:space="0" w:color="auto"/>
        <w:bottom w:val="none" w:sz="0" w:space="0" w:color="auto"/>
        <w:right w:val="none" w:sz="0" w:space="0" w:color="auto"/>
      </w:divBdr>
    </w:div>
    <w:div w:id="213272475">
      <w:bodyDiv w:val="1"/>
      <w:marLeft w:val="0"/>
      <w:marRight w:val="0"/>
      <w:marTop w:val="0"/>
      <w:marBottom w:val="0"/>
      <w:divBdr>
        <w:top w:val="none" w:sz="0" w:space="0" w:color="auto"/>
        <w:left w:val="none" w:sz="0" w:space="0" w:color="auto"/>
        <w:bottom w:val="none" w:sz="0" w:space="0" w:color="auto"/>
        <w:right w:val="none" w:sz="0" w:space="0" w:color="auto"/>
      </w:divBdr>
    </w:div>
    <w:div w:id="217514023">
      <w:bodyDiv w:val="1"/>
      <w:marLeft w:val="0"/>
      <w:marRight w:val="0"/>
      <w:marTop w:val="0"/>
      <w:marBottom w:val="0"/>
      <w:divBdr>
        <w:top w:val="none" w:sz="0" w:space="0" w:color="auto"/>
        <w:left w:val="none" w:sz="0" w:space="0" w:color="auto"/>
        <w:bottom w:val="none" w:sz="0" w:space="0" w:color="auto"/>
        <w:right w:val="none" w:sz="0" w:space="0" w:color="auto"/>
      </w:divBdr>
    </w:div>
    <w:div w:id="237440930">
      <w:bodyDiv w:val="1"/>
      <w:marLeft w:val="0"/>
      <w:marRight w:val="0"/>
      <w:marTop w:val="0"/>
      <w:marBottom w:val="0"/>
      <w:divBdr>
        <w:top w:val="none" w:sz="0" w:space="0" w:color="auto"/>
        <w:left w:val="none" w:sz="0" w:space="0" w:color="auto"/>
        <w:bottom w:val="none" w:sz="0" w:space="0" w:color="auto"/>
        <w:right w:val="none" w:sz="0" w:space="0" w:color="auto"/>
      </w:divBdr>
    </w:div>
    <w:div w:id="259486627">
      <w:bodyDiv w:val="1"/>
      <w:marLeft w:val="0"/>
      <w:marRight w:val="0"/>
      <w:marTop w:val="0"/>
      <w:marBottom w:val="0"/>
      <w:divBdr>
        <w:top w:val="none" w:sz="0" w:space="0" w:color="auto"/>
        <w:left w:val="none" w:sz="0" w:space="0" w:color="auto"/>
        <w:bottom w:val="none" w:sz="0" w:space="0" w:color="auto"/>
        <w:right w:val="none" w:sz="0" w:space="0" w:color="auto"/>
      </w:divBdr>
    </w:div>
    <w:div w:id="276527970">
      <w:bodyDiv w:val="1"/>
      <w:marLeft w:val="0"/>
      <w:marRight w:val="0"/>
      <w:marTop w:val="0"/>
      <w:marBottom w:val="0"/>
      <w:divBdr>
        <w:top w:val="none" w:sz="0" w:space="0" w:color="auto"/>
        <w:left w:val="none" w:sz="0" w:space="0" w:color="auto"/>
        <w:bottom w:val="none" w:sz="0" w:space="0" w:color="auto"/>
        <w:right w:val="none" w:sz="0" w:space="0" w:color="auto"/>
      </w:divBdr>
    </w:div>
    <w:div w:id="289744169">
      <w:bodyDiv w:val="1"/>
      <w:marLeft w:val="0"/>
      <w:marRight w:val="0"/>
      <w:marTop w:val="0"/>
      <w:marBottom w:val="0"/>
      <w:divBdr>
        <w:top w:val="none" w:sz="0" w:space="0" w:color="auto"/>
        <w:left w:val="none" w:sz="0" w:space="0" w:color="auto"/>
        <w:bottom w:val="none" w:sz="0" w:space="0" w:color="auto"/>
        <w:right w:val="none" w:sz="0" w:space="0" w:color="auto"/>
      </w:divBdr>
    </w:div>
    <w:div w:id="339895542">
      <w:bodyDiv w:val="1"/>
      <w:marLeft w:val="0"/>
      <w:marRight w:val="0"/>
      <w:marTop w:val="0"/>
      <w:marBottom w:val="0"/>
      <w:divBdr>
        <w:top w:val="none" w:sz="0" w:space="0" w:color="auto"/>
        <w:left w:val="none" w:sz="0" w:space="0" w:color="auto"/>
        <w:bottom w:val="none" w:sz="0" w:space="0" w:color="auto"/>
        <w:right w:val="none" w:sz="0" w:space="0" w:color="auto"/>
      </w:divBdr>
    </w:div>
    <w:div w:id="354113364">
      <w:bodyDiv w:val="1"/>
      <w:marLeft w:val="0"/>
      <w:marRight w:val="0"/>
      <w:marTop w:val="0"/>
      <w:marBottom w:val="0"/>
      <w:divBdr>
        <w:top w:val="none" w:sz="0" w:space="0" w:color="auto"/>
        <w:left w:val="none" w:sz="0" w:space="0" w:color="auto"/>
        <w:bottom w:val="none" w:sz="0" w:space="0" w:color="auto"/>
        <w:right w:val="none" w:sz="0" w:space="0" w:color="auto"/>
      </w:divBdr>
    </w:div>
    <w:div w:id="360712250">
      <w:bodyDiv w:val="1"/>
      <w:marLeft w:val="0"/>
      <w:marRight w:val="0"/>
      <w:marTop w:val="0"/>
      <w:marBottom w:val="0"/>
      <w:divBdr>
        <w:top w:val="none" w:sz="0" w:space="0" w:color="auto"/>
        <w:left w:val="none" w:sz="0" w:space="0" w:color="auto"/>
        <w:bottom w:val="none" w:sz="0" w:space="0" w:color="auto"/>
        <w:right w:val="none" w:sz="0" w:space="0" w:color="auto"/>
      </w:divBdr>
    </w:div>
    <w:div w:id="367754925">
      <w:bodyDiv w:val="1"/>
      <w:marLeft w:val="0"/>
      <w:marRight w:val="0"/>
      <w:marTop w:val="0"/>
      <w:marBottom w:val="0"/>
      <w:divBdr>
        <w:top w:val="none" w:sz="0" w:space="0" w:color="auto"/>
        <w:left w:val="none" w:sz="0" w:space="0" w:color="auto"/>
        <w:bottom w:val="none" w:sz="0" w:space="0" w:color="auto"/>
        <w:right w:val="none" w:sz="0" w:space="0" w:color="auto"/>
      </w:divBdr>
    </w:div>
    <w:div w:id="372730964">
      <w:bodyDiv w:val="1"/>
      <w:marLeft w:val="0"/>
      <w:marRight w:val="0"/>
      <w:marTop w:val="0"/>
      <w:marBottom w:val="0"/>
      <w:divBdr>
        <w:top w:val="none" w:sz="0" w:space="0" w:color="auto"/>
        <w:left w:val="none" w:sz="0" w:space="0" w:color="auto"/>
        <w:bottom w:val="none" w:sz="0" w:space="0" w:color="auto"/>
        <w:right w:val="none" w:sz="0" w:space="0" w:color="auto"/>
      </w:divBdr>
    </w:div>
    <w:div w:id="399063231">
      <w:bodyDiv w:val="1"/>
      <w:marLeft w:val="0"/>
      <w:marRight w:val="0"/>
      <w:marTop w:val="0"/>
      <w:marBottom w:val="0"/>
      <w:divBdr>
        <w:top w:val="none" w:sz="0" w:space="0" w:color="auto"/>
        <w:left w:val="none" w:sz="0" w:space="0" w:color="auto"/>
        <w:bottom w:val="none" w:sz="0" w:space="0" w:color="auto"/>
        <w:right w:val="none" w:sz="0" w:space="0" w:color="auto"/>
      </w:divBdr>
    </w:div>
    <w:div w:id="411900913">
      <w:bodyDiv w:val="1"/>
      <w:marLeft w:val="0"/>
      <w:marRight w:val="0"/>
      <w:marTop w:val="0"/>
      <w:marBottom w:val="0"/>
      <w:divBdr>
        <w:top w:val="none" w:sz="0" w:space="0" w:color="auto"/>
        <w:left w:val="none" w:sz="0" w:space="0" w:color="auto"/>
        <w:bottom w:val="none" w:sz="0" w:space="0" w:color="auto"/>
        <w:right w:val="none" w:sz="0" w:space="0" w:color="auto"/>
      </w:divBdr>
    </w:div>
    <w:div w:id="424421385">
      <w:bodyDiv w:val="1"/>
      <w:marLeft w:val="0"/>
      <w:marRight w:val="0"/>
      <w:marTop w:val="0"/>
      <w:marBottom w:val="0"/>
      <w:divBdr>
        <w:top w:val="none" w:sz="0" w:space="0" w:color="auto"/>
        <w:left w:val="none" w:sz="0" w:space="0" w:color="auto"/>
        <w:bottom w:val="none" w:sz="0" w:space="0" w:color="auto"/>
        <w:right w:val="none" w:sz="0" w:space="0" w:color="auto"/>
      </w:divBdr>
    </w:div>
    <w:div w:id="447431747">
      <w:bodyDiv w:val="1"/>
      <w:marLeft w:val="0"/>
      <w:marRight w:val="0"/>
      <w:marTop w:val="0"/>
      <w:marBottom w:val="0"/>
      <w:divBdr>
        <w:top w:val="none" w:sz="0" w:space="0" w:color="auto"/>
        <w:left w:val="none" w:sz="0" w:space="0" w:color="auto"/>
        <w:bottom w:val="none" w:sz="0" w:space="0" w:color="auto"/>
        <w:right w:val="none" w:sz="0" w:space="0" w:color="auto"/>
      </w:divBdr>
    </w:div>
    <w:div w:id="450053329">
      <w:bodyDiv w:val="1"/>
      <w:marLeft w:val="0"/>
      <w:marRight w:val="0"/>
      <w:marTop w:val="0"/>
      <w:marBottom w:val="0"/>
      <w:divBdr>
        <w:top w:val="none" w:sz="0" w:space="0" w:color="auto"/>
        <w:left w:val="none" w:sz="0" w:space="0" w:color="auto"/>
        <w:bottom w:val="none" w:sz="0" w:space="0" w:color="auto"/>
        <w:right w:val="none" w:sz="0" w:space="0" w:color="auto"/>
      </w:divBdr>
    </w:div>
    <w:div w:id="461046090">
      <w:bodyDiv w:val="1"/>
      <w:marLeft w:val="0"/>
      <w:marRight w:val="0"/>
      <w:marTop w:val="0"/>
      <w:marBottom w:val="0"/>
      <w:divBdr>
        <w:top w:val="none" w:sz="0" w:space="0" w:color="auto"/>
        <w:left w:val="none" w:sz="0" w:space="0" w:color="auto"/>
        <w:bottom w:val="none" w:sz="0" w:space="0" w:color="auto"/>
        <w:right w:val="none" w:sz="0" w:space="0" w:color="auto"/>
      </w:divBdr>
    </w:div>
    <w:div w:id="481776707">
      <w:bodyDiv w:val="1"/>
      <w:marLeft w:val="0"/>
      <w:marRight w:val="0"/>
      <w:marTop w:val="0"/>
      <w:marBottom w:val="0"/>
      <w:divBdr>
        <w:top w:val="none" w:sz="0" w:space="0" w:color="auto"/>
        <w:left w:val="none" w:sz="0" w:space="0" w:color="auto"/>
        <w:bottom w:val="none" w:sz="0" w:space="0" w:color="auto"/>
        <w:right w:val="none" w:sz="0" w:space="0" w:color="auto"/>
      </w:divBdr>
    </w:div>
    <w:div w:id="483398902">
      <w:bodyDiv w:val="1"/>
      <w:marLeft w:val="0"/>
      <w:marRight w:val="0"/>
      <w:marTop w:val="0"/>
      <w:marBottom w:val="0"/>
      <w:divBdr>
        <w:top w:val="none" w:sz="0" w:space="0" w:color="auto"/>
        <w:left w:val="none" w:sz="0" w:space="0" w:color="auto"/>
        <w:bottom w:val="none" w:sz="0" w:space="0" w:color="auto"/>
        <w:right w:val="none" w:sz="0" w:space="0" w:color="auto"/>
      </w:divBdr>
    </w:div>
    <w:div w:id="494733428">
      <w:bodyDiv w:val="1"/>
      <w:marLeft w:val="0"/>
      <w:marRight w:val="0"/>
      <w:marTop w:val="0"/>
      <w:marBottom w:val="0"/>
      <w:divBdr>
        <w:top w:val="none" w:sz="0" w:space="0" w:color="auto"/>
        <w:left w:val="none" w:sz="0" w:space="0" w:color="auto"/>
        <w:bottom w:val="none" w:sz="0" w:space="0" w:color="auto"/>
        <w:right w:val="none" w:sz="0" w:space="0" w:color="auto"/>
      </w:divBdr>
    </w:div>
    <w:div w:id="519197782">
      <w:bodyDiv w:val="1"/>
      <w:marLeft w:val="0"/>
      <w:marRight w:val="0"/>
      <w:marTop w:val="0"/>
      <w:marBottom w:val="0"/>
      <w:divBdr>
        <w:top w:val="none" w:sz="0" w:space="0" w:color="auto"/>
        <w:left w:val="none" w:sz="0" w:space="0" w:color="auto"/>
        <w:bottom w:val="none" w:sz="0" w:space="0" w:color="auto"/>
        <w:right w:val="none" w:sz="0" w:space="0" w:color="auto"/>
      </w:divBdr>
    </w:div>
    <w:div w:id="540164896">
      <w:bodyDiv w:val="1"/>
      <w:marLeft w:val="0"/>
      <w:marRight w:val="0"/>
      <w:marTop w:val="0"/>
      <w:marBottom w:val="0"/>
      <w:divBdr>
        <w:top w:val="none" w:sz="0" w:space="0" w:color="auto"/>
        <w:left w:val="none" w:sz="0" w:space="0" w:color="auto"/>
        <w:bottom w:val="none" w:sz="0" w:space="0" w:color="auto"/>
        <w:right w:val="none" w:sz="0" w:space="0" w:color="auto"/>
      </w:divBdr>
    </w:div>
    <w:div w:id="562763104">
      <w:bodyDiv w:val="1"/>
      <w:marLeft w:val="0"/>
      <w:marRight w:val="0"/>
      <w:marTop w:val="0"/>
      <w:marBottom w:val="0"/>
      <w:divBdr>
        <w:top w:val="none" w:sz="0" w:space="0" w:color="auto"/>
        <w:left w:val="none" w:sz="0" w:space="0" w:color="auto"/>
        <w:bottom w:val="none" w:sz="0" w:space="0" w:color="auto"/>
        <w:right w:val="none" w:sz="0" w:space="0" w:color="auto"/>
      </w:divBdr>
    </w:div>
    <w:div w:id="578370562">
      <w:bodyDiv w:val="1"/>
      <w:marLeft w:val="0"/>
      <w:marRight w:val="0"/>
      <w:marTop w:val="0"/>
      <w:marBottom w:val="0"/>
      <w:divBdr>
        <w:top w:val="none" w:sz="0" w:space="0" w:color="auto"/>
        <w:left w:val="none" w:sz="0" w:space="0" w:color="auto"/>
        <w:bottom w:val="none" w:sz="0" w:space="0" w:color="auto"/>
        <w:right w:val="none" w:sz="0" w:space="0" w:color="auto"/>
      </w:divBdr>
    </w:div>
    <w:div w:id="603071227">
      <w:bodyDiv w:val="1"/>
      <w:marLeft w:val="0"/>
      <w:marRight w:val="0"/>
      <w:marTop w:val="0"/>
      <w:marBottom w:val="0"/>
      <w:divBdr>
        <w:top w:val="none" w:sz="0" w:space="0" w:color="auto"/>
        <w:left w:val="none" w:sz="0" w:space="0" w:color="auto"/>
        <w:bottom w:val="none" w:sz="0" w:space="0" w:color="auto"/>
        <w:right w:val="none" w:sz="0" w:space="0" w:color="auto"/>
      </w:divBdr>
    </w:div>
    <w:div w:id="603195560">
      <w:bodyDiv w:val="1"/>
      <w:marLeft w:val="0"/>
      <w:marRight w:val="0"/>
      <w:marTop w:val="0"/>
      <w:marBottom w:val="0"/>
      <w:divBdr>
        <w:top w:val="none" w:sz="0" w:space="0" w:color="auto"/>
        <w:left w:val="none" w:sz="0" w:space="0" w:color="auto"/>
        <w:bottom w:val="none" w:sz="0" w:space="0" w:color="auto"/>
        <w:right w:val="none" w:sz="0" w:space="0" w:color="auto"/>
      </w:divBdr>
    </w:div>
    <w:div w:id="604268899">
      <w:bodyDiv w:val="1"/>
      <w:marLeft w:val="0"/>
      <w:marRight w:val="0"/>
      <w:marTop w:val="0"/>
      <w:marBottom w:val="0"/>
      <w:divBdr>
        <w:top w:val="none" w:sz="0" w:space="0" w:color="auto"/>
        <w:left w:val="none" w:sz="0" w:space="0" w:color="auto"/>
        <w:bottom w:val="none" w:sz="0" w:space="0" w:color="auto"/>
        <w:right w:val="none" w:sz="0" w:space="0" w:color="auto"/>
      </w:divBdr>
    </w:div>
    <w:div w:id="605625075">
      <w:bodyDiv w:val="1"/>
      <w:marLeft w:val="0"/>
      <w:marRight w:val="0"/>
      <w:marTop w:val="0"/>
      <w:marBottom w:val="0"/>
      <w:divBdr>
        <w:top w:val="none" w:sz="0" w:space="0" w:color="auto"/>
        <w:left w:val="none" w:sz="0" w:space="0" w:color="auto"/>
        <w:bottom w:val="none" w:sz="0" w:space="0" w:color="auto"/>
        <w:right w:val="none" w:sz="0" w:space="0" w:color="auto"/>
      </w:divBdr>
    </w:div>
    <w:div w:id="649090212">
      <w:bodyDiv w:val="1"/>
      <w:marLeft w:val="0"/>
      <w:marRight w:val="0"/>
      <w:marTop w:val="0"/>
      <w:marBottom w:val="0"/>
      <w:divBdr>
        <w:top w:val="none" w:sz="0" w:space="0" w:color="auto"/>
        <w:left w:val="none" w:sz="0" w:space="0" w:color="auto"/>
        <w:bottom w:val="none" w:sz="0" w:space="0" w:color="auto"/>
        <w:right w:val="none" w:sz="0" w:space="0" w:color="auto"/>
      </w:divBdr>
    </w:div>
    <w:div w:id="650476495">
      <w:bodyDiv w:val="1"/>
      <w:marLeft w:val="0"/>
      <w:marRight w:val="0"/>
      <w:marTop w:val="0"/>
      <w:marBottom w:val="0"/>
      <w:divBdr>
        <w:top w:val="none" w:sz="0" w:space="0" w:color="auto"/>
        <w:left w:val="none" w:sz="0" w:space="0" w:color="auto"/>
        <w:bottom w:val="none" w:sz="0" w:space="0" w:color="auto"/>
        <w:right w:val="none" w:sz="0" w:space="0" w:color="auto"/>
      </w:divBdr>
    </w:div>
    <w:div w:id="654802753">
      <w:bodyDiv w:val="1"/>
      <w:marLeft w:val="0"/>
      <w:marRight w:val="0"/>
      <w:marTop w:val="0"/>
      <w:marBottom w:val="0"/>
      <w:divBdr>
        <w:top w:val="none" w:sz="0" w:space="0" w:color="auto"/>
        <w:left w:val="none" w:sz="0" w:space="0" w:color="auto"/>
        <w:bottom w:val="none" w:sz="0" w:space="0" w:color="auto"/>
        <w:right w:val="none" w:sz="0" w:space="0" w:color="auto"/>
      </w:divBdr>
    </w:div>
    <w:div w:id="656960212">
      <w:bodyDiv w:val="1"/>
      <w:marLeft w:val="0"/>
      <w:marRight w:val="0"/>
      <w:marTop w:val="0"/>
      <w:marBottom w:val="0"/>
      <w:divBdr>
        <w:top w:val="none" w:sz="0" w:space="0" w:color="auto"/>
        <w:left w:val="none" w:sz="0" w:space="0" w:color="auto"/>
        <w:bottom w:val="none" w:sz="0" w:space="0" w:color="auto"/>
        <w:right w:val="none" w:sz="0" w:space="0" w:color="auto"/>
      </w:divBdr>
    </w:div>
    <w:div w:id="695229563">
      <w:bodyDiv w:val="1"/>
      <w:marLeft w:val="0"/>
      <w:marRight w:val="0"/>
      <w:marTop w:val="0"/>
      <w:marBottom w:val="0"/>
      <w:divBdr>
        <w:top w:val="none" w:sz="0" w:space="0" w:color="auto"/>
        <w:left w:val="none" w:sz="0" w:space="0" w:color="auto"/>
        <w:bottom w:val="none" w:sz="0" w:space="0" w:color="auto"/>
        <w:right w:val="none" w:sz="0" w:space="0" w:color="auto"/>
      </w:divBdr>
    </w:div>
    <w:div w:id="707535531">
      <w:bodyDiv w:val="1"/>
      <w:marLeft w:val="0"/>
      <w:marRight w:val="0"/>
      <w:marTop w:val="0"/>
      <w:marBottom w:val="0"/>
      <w:divBdr>
        <w:top w:val="none" w:sz="0" w:space="0" w:color="auto"/>
        <w:left w:val="none" w:sz="0" w:space="0" w:color="auto"/>
        <w:bottom w:val="none" w:sz="0" w:space="0" w:color="auto"/>
        <w:right w:val="none" w:sz="0" w:space="0" w:color="auto"/>
      </w:divBdr>
    </w:div>
    <w:div w:id="709652310">
      <w:bodyDiv w:val="1"/>
      <w:marLeft w:val="0"/>
      <w:marRight w:val="0"/>
      <w:marTop w:val="0"/>
      <w:marBottom w:val="0"/>
      <w:divBdr>
        <w:top w:val="none" w:sz="0" w:space="0" w:color="auto"/>
        <w:left w:val="none" w:sz="0" w:space="0" w:color="auto"/>
        <w:bottom w:val="none" w:sz="0" w:space="0" w:color="auto"/>
        <w:right w:val="none" w:sz="0" w:space="0" w:color="auto"/>
      </w:divBdr>
    </w:div>
    <w:div w:id="715202915">
      <w:bodyDiv w:val="1"/>
      <w:marLeft w:val="0"/>
      <w:marRight w:val="0"/>
      <w:marTop w:val="0"/>
      <w:marBottom w:val="0"/>
      <w:divBdr>
        <w:top w:val="none" w:sz="0" w:space="0" w:color="auto"/>
        <w:left w:val="none" w:sz="0" w:space="0" w:color="auto"/>
        <w:bottom w:val="none" w:sz="0" w:space="0" w:color="auto"/>
        <w:right w:val="none" w:sz="0" w:space="0" w:color="auto"/>
      </w:divBdr>
    </w:div>
    <w:div w:id="724910805">
      <w:bodyDiv w:val="1"/>
      <w:marLeft w:val="0"/>
      <w:marRight w:val="0"/>
      <w:marTop w:val="0"/>
      <w:marBottom w:val="0"/>
      <w:divBdr>
        <w:top w:val="none" w:sz="0" w:space="0" w:color="auto"/>
        <w:left w:val="none" w:sz="0" w:space="0" w:color="auto"/>
        <w:bottom w:val="none" w:sz="0" w:space="0" w:color="auto"/>
        <w:right w:val="none" w:sz="0" w:space="0" w:color="auto"/>
      </w:divBdr>
    </w:div>
    <w:div w:id="729573921">
      <w:bodyDiv w:val="1"/>
      <w:marLeft w:val="0"/>
      <w:marRight w:val="0"/>
      <w:marTop w:val="0"/>
      <w:marBottom w:val="0"/>
      <w:divBdr>
        <w:top w:val="none" w:sz="0" w:space="0" w:color="auto"/>
        <w:left w:val="none" w:sz="0" w:space="0" w:color="auto"/>
        <w:bottom w:val="none" w:sz="0" w:space="0" w:color="auto"/>
        <w:right w:val="none" w:sz="0" w:space="0" w:color="auto"/>
      </w:divBdr>
    </w:div>
    <w:div w:id="760756425">
      <w:bodyDiv w:val="1"/>
      <w:marLeft w:val="0"/>
      <w:marRight w:val="0"/>
      <w:marTop w:val="0"/>
      <w:marBottom w:val="0"/>
      <w:divBdr>
        <w:top w:val="none" w:sz="0" w:space="0" w:color="auto"/>
        <w:left w:val="none" w:sz="0" w:space="0" w:color="auto"/>
        <w:bottom w:val="none" w:sz="0" w:space="0" w:color="auto"/>
        <w:right w:val="none" w:sz="0" w:space="0" w:color="auto"/>
      </w:divBdr>
    </w:div>
    <w:div w:id="768156137">
      <w:bodyDiv w:val="1"/>
      <w:marLeft w:val="0"/>
      <w:marRight w:val="0"/>
      <w:marTop w:val="0"/>
      <w:marBottom w:val="0"/>
      <w:divBdr>
        <w:top w:val="none" w:sz="0" w:space="0" w:color="auto"/>
        <w:left w:val="none" w:sz="0" w:space="0" w:color="auto"/>
        <w:bottom w:val="none" w:sz="0" w:space="0" w:color="auto"/>
        <w:right w:val="none" w:sz="0" w:space="0" w:color="auto"/>
      </w:divBdr>
    </w:div>
    <w:div w:id="772436979">
      <w:bodyDiv w:val="1"/>
      <w:marLeft w:val="0"/>
      <w:marRight w:val="0"/>
      <w:marTop w:val="0"/>
      <w:marBottom w:val="0"/>
      <w:divBdr>
        <w:top w:val="none" w:sz="0" w:space="0" w:color="auto"/>
        <w:left w:val="none" w:sz="0" w:space="0" w:color="auto"/>
        <w:bottom w:val="none" w:sz="0" w:space="0" w:color="auto"/>
        <w:right w:val="none" w:sz="0" w:space="0" w:color="auto"/>
      </w:divBdr>
    </w:div>
    <w:div w:id="778255664">
      <w:bodyDiv w:val="1"/>
      <w:marLeft w:val="0"/>
      <w:marRight w:val="0"/>
      <w:marTop w:val="0"/>
      <w:marBottom w:val="0"/>
      <w:divBdr>
        <w:top w:val="none" w:sz="0" w:space="0" w:color="auto"/>
        <w:left w:val="none" w:sz="0" w:space="0" w:color="auto"/>
        <w:bottom w:val="none" w:sz="0" w:space="0" w:color="auto"/>
        <w:right w:val="none" w:sz="0" w:space="0" w:color="auto"/>
      </w:divBdr>
    </w:div>
    <w:div w:id="782191622">
      <w:bodyDiv w:val="1"/>
      <w:marLeft w:val="0"/>
      <w:marRight w:val="0"/>
      <w:marTop w:val="0"/>
      <w:marBottom w:val="0"/>
      <w:divBdr>
        <w:top w:val="none" w:sz="0" w:space="0" w:color="auto"/>
        <w:left w:val="none" w:sz="0" w:space="0" w:color="auto"/>
        <w:bottom w:val="none" w:sz="0" w:space="0" w:color="auto"/>
        <w:right w:val="none" w:sz="0" w:space="0" w:color="auto"/>
      </w:divBdr>
    </w:div>
    <w:div w:id="783696630">
      <w:bodyDiv w:val="1"/>
      <w:marLeft w:val="0"/>
      <w:marRight w:val="0"/>
      <w:marTop w:val="0"/>
      <w:marBottom w:val="0"/>
      <w:divBdr>
        <w:top w:val="none" w:sz="0" w:space="0" w:color="auto"/>
        <w:left w:val="none" w:sz="0" w:space="0" w:color="auto"/>
        <w:bottom w:val="none" w:sz="0" w:space="0" w:color="auto"/>
        <w:right w:val="none" w:sz="0" w:space="0" w:color="auto"/>
      </w:divBdr>
    </w:div>
    <w:div w:id="785924649">
      <w:bodyDiv w:val="1"/>
      <w:marLeft w:val="0"/>
      <w:marRight w:val="0"/>
      <w:marTop w:val="0"/>
      <w:marBottom w:val="0"/>
      <w:divBdr>
        <w:top w:val="none" w:sz="0" w:space="0" w:color="auto"/>
        <w:left w:val="none" w:sz="0" w:space="0" w:color="auto"/>
        <w:bottom w:val="none" w:sz="0" w:space="0" w:color="auto"/>
        <w:right w:val="none" w:sz="0" w:space="0" w:color="auto"/>
      </w:divBdr>
    </w:div>
    <w:div w:id="794910895">
      <w:bodyDiv w:val="1"/>
      <w:marLeft w:val="0"/>
      <w:marRight w:val="0"/>
      <w:marTop w:val="0"/>
      <w:marBottom w:val="0"/>
      <w:divBdr>
        <w:top w:val="none" w:sz="0" w:space="0" w:color="auto"/>
        <w:left w:val="none" w:sz="0" w:space="0" w:color="auto"/>
        <w:bottom w:val="none" w:sz="0" w:space="0" w:color="auto"/>
        <w:right w:val="none" w:sz="0" w:space="0" w:color="auto"/>
      </w:divBdr>
      <w:divsChild>
        <w:div w:id="1987663095">
          <w:marLeft w:val="0"/>
          <w:marRight w:val="0"/>
          <w:marTop w:val="0"/>
          <w:marBottom w:val="0"/>
          <w:divBdr>
            <w:top w:val="none" w:sz="0" w:space="0" w:color="auto"/>
            <w:left w:val="none" w:sz="0" w:space="0" w:color="auto"/>
            <w:bottom w:val="none" w:sz="0" w:space="0" w:color="auto"/>
            <w:right w:val="none" w:sz="0" w:space="0" w:color="auto"/>
          </w:divBdr>
        </w:div>
      </w:divsChild>
    </w:div>
    <w:div w:id="821191961">
      <w:bodyDiv w:val="1"/>
      <w:marLeft w:val="0"/>
      <w:marRight w:val="0"/>
      <w:marTop w:val="0"/>
      <w:marBottom w:val="0"/>
      <w:divBdr>
        <w:top w:val="none" w:sz="0" w:space="0" w:color="auto"/>
        <w:left w:val="none" w:sz="0" w:space="0" w:color="auto"/>
        <w:bottom w:val="none" w:sz="0" w:space="0" w:color="auto"/>
        <w:right w:val="none" w:sz="0" w:space="0" w:color="auto"/>
      </w:divBdr>
    </w:div>
    <w:div w:id="829252734">
      <w:bodyDiv w:val="1"/>
      <w:marLeft w:val="0"/>
      <w:marRight w:val="0"/>
      <w:marTop w:val="0"/>
      <w:marBottom w:val="0"/>
      <w:divBdr>
        <w:top w:val="none" w:sz="0" w:space="0" w:color="auto"/>
        <w:left w:val="none" w:sz="0" w:space="0" w:color="auto"/>
        <w:bottom w:val="none" w:sz="0" w:space="0" w:color="auto"/>
        <w:right w:val="none" w:sz="0" w:space="0" w:color="auto"/>
      </w:divBdr>
    </w:div>
    <w:div w:id="847598419">
      <w:bodyDiv w:val="1"/>
      <w:marLeft w:val="0"/>
      <w:marRight w:val="0"/>
      <w:marTop w:val="0"/>
      <w:marBottom w:val="0"/>
      <w:divBdr>
        <w:top w:val="none" w:sz="0" w:space="0" w:color="auto"/>
        <w:left w:val="none" w:sz="0" w:space="0" w:color="auto"/>
        <w:bottom w:val="none" w:sz="0" w:space="0" w:color="auto"/>
        <w:right w:val="none" w:sz="0" w:space="0" w:color="auto"/>
      </w:divBdr>
    </w:div>
    <w:div w:id="849755851">
      <w:bodyDiv w:val="1"/>
      <w:marLeft w:val="0"/>
      <w:marRight w:val="0"/>
      <w:marTop w:val="0"/>
      <w:marBottom w:val="0"/>
      <w:divBdr>
        <w:top w:val="none" w:sz="0" w:space="0" w:color="auto"/>
        <w:left w:val="none" w:sz="0" w:space="0" w:color="auto"/>
        <w:bottom w:val="none" w:sz="0" w:space="0" w:color="auto"/>
        <w:right w:val="none" w:sz="0" w:space="0" w:color="auto"/>
      </w:divBdr>
    </w:div>
    <w:div w:id="856232090">
      <w:bodyDiv w:val="1"/>
      <w:marLeft w:val="0"/>
      <w:marRight w:val="0"/>
      <w:marTop w:val="0"/>
      <w:marBottom w:val="0"/>
      <w:divBdr>
        <w:top w:val="none" w:sz="0" w:space="0" w:color="auto"/>
        <w:left w:val="none" w:sz="0" w:space="0" w:color="auto"/>
        <w:bottom w:val="none" w:sz="0" w:space="0" w:color="auto"/>
        <w:right w:val="none" w:sz="0" w:space="0" w:color="auto"/>
      </w:divBdr>
    </w:div>
    <w:div w:id="858810157">
      <w:bodyDiv w:val="1"/>
      <w:marLeft w:val="0"/>
      <w:marRight w:val="0"/>
      <w:marTop w:val="0"/>
      <w:marBottom w:val="0"/>
      <w:divBdr>
        <w:top w:val="none" w:sz="0" w:space="0" w:color="auto"/>
        <w:left w:val="none" w:sz="0" w:space="0" w:color="auto"/>
        <w:bottom w:val="none" w:sz="0" w:space="0" w:color="auto"/>
        <w:right w:val="none" w:sz="0" w:space="0" w:color="auto"/>
      </w:divBdr>
    </w:div>
    <w:div w:id="873151116">
      <w:bodyDiv w:val="1"/>
      <w:marLeft w:val="0"/>
      <w:marRight w:val="0"/>
      <w:marTop w:val="0"/>
      <w:marBottom w:val="0"/>
      <w:divBdr>
        <w:top w:val="none" w:sz="0" w:space="0" w:color="auto"/>
        <w:left w:val="none" w:sz="0" w:space="0" w:color="auto"/>
        <w:bottom w:val="none" w:sz="0" w:space="0" w:color="auto"/>
        <w:right w:val="none" w:sz="0" w:space="0" w:color="auto"/>
      </w:divBdr>
    </w:div>
    <w:div w:id="912665257">
      <w:bodyDiv w:val="1"/>
      <w:marLeft w:val="0"/>
      <w:marRight w:val="0"/>
      <w:marTop w:val="0"/>
      <w:marBottom w:val="0"/>
      <w:divBdr>
        <w:top w:val="none" w:sz="0" w:space="0" w:color="auto"/>
        <w:left w:val="none" w:sz="0" w:space="0" w:color="auto"/>
        <w:bottom w:val="none" w:sz="0" w:space="0" w:color="auto"/>
        <w:right w:val="none" w:sz="0" w:space="0" w:color="auto"/>
      </w:divBdr>
    </w:div>
    <w:div w:id="920025262">
      <w:bodyDiv w:val="1"/>
      <w:marLeft w:val="0"/>
      <w:marRight w:val="0"/>
      <w:marTop w:val="0"/>
      <w:marBottom w:val="0"/>
      <w:divBdr>
        <w:top w:val="none" w:sz="0" w:space="0" w:color="auto"/>
        <w:left w:val="none" w:sz="0" w:space="0" w:color="auto"/>
        <w:bottom w:val="none" w:sz="0" w:space="0" w:color="auto"/>
        <w:right w:val="none" w:sz="0" w:space="0" w:color="auto"/>
      </w:divBdr>
    </w:div>
    <w:div w:id="920523900">
      <w:bodyDiv w:val="1"/>
      <w:marLeft w:val="0"/>
      <w:marRight w:val="0"/>
      <w:marTop w:val="0"/>
      <w:marBottom w:val="0"/>
      <w:divBdr>
        <w:top w:val="none" w:sz="0" w:space="0" w:color="auto"/>
        <w:left w:val="none" w:sz="0" w:space="0" w:color="auto"/>
        <w:bottom w:val="none" w:sz="0" w:space="0" w:color="auto"/>
        <w:right w:val="none" w:sz="0" w:space="0" w:color="auto"/>
      </w:divBdr>
    </w:div>
    <w:div w:id="921765158">
      <w:bodyDiv w:val="1"/>
      <w:marLeft w:val="0"/>
      <w:marRight w:val="0"/>
      <w:marTop w:val="0"/>
      <w:marBottom w:val="0"/>
      <w:divBdr>
        <w:top w:val="none" w:sz="0" w:space="0" w:color="auto"/>
        <w:left w:val="none" w:sz="0" w:space="0" w:color="auto"/>
        <w:bottom w:val="none" w:sz="0" w:space="0" w:color="auto"/>
        <w:right w:val="none" w:sz="0" w:space="0" w:color="auto"/>
      </w:divBdr>
    </w:div>
    <w:div w:id="931401341">
      <w:bodyDiv w:val="1"/>
      <w:marLeft w:val="0"/>
      <w:marRight w:val="0"/>
      <w:marTop w:val="0"/>
      <w:marBottom w:val="0"/>
      <w:divBdr>
        <w:top w:val="none" w:sz="0" w:space="0" w:color="auto"/>
        <w:left w:val="none" w:sz="0" w:space="0" w:color="auto"/>
        <w:bottom w:val="none" w:sz="0" w:space="0" w:color="auto"/>
        <w:right w:val="none" w:sz="0" w:space="0" w:color="auto"/>
      </w:divBdr>
    </w:div>
    <w:div w:id="944844390">
      <w:bodyDiv w:val="1"/>
      <w:marLeft w:val="0"/>
      <w:marRight w:val="0"/>
      <w:marTop w:val="0"/>
      <w:marBottom w:val="0"/>
      <w:divBdr>
        <w:top w:val="none" w:sz="0" w:space="0" w:color="auto"/>
        <w:left w:val="none" w:sz="0" w:space="0" w:color="auto"/>
        <w:bottom w:val="none" w:sz="0" w:space="0" w:color="auto"/>
        <w:right w:val="none" w:sz="0" w:space="0" w:color="auto"/>
      </w:divBdr>
    </w:div>
    <w:div w:id="953174718">
      <w:bodyDiv w:val="1"/>
      <w:marLeft w:val="0"/>
      <w:marRight w:val="0"/>
      <w:marTop w:val="0"/>
      <w:marBottom w:val="0"/>
      <w:divBdr>
        <w:top w:val="none" w:sz="0" w:space="0" w:color="auto"/>
        <w:left w:val="none" w:sz="0" w:space="0" w:color="auto"/>
        <w:bottom w:val="none" w:sz="0" w:space="0" w:color="auto"/>
        <w:right w:val="none" w:sz="0" w:space="0" w:color="auto"/>
      </w:divBdr>
    </w:div>
    <w:div w:id="977686453">
      <w:bodyDiv w:val="1"/>
      <w:marLeft w:val="0"/>
      <w:marRight w:val="0"/>
      <w:marTop w:val="0"/>
      <w:marBottom w:val="0"/>
      <w:divBdr>
        <w:top w:val="none" w:sz="0" w:space="0" w:color="auto"/>
        <w:left w:val="none" w:sz="0" w:space="0" w:color="auto"/>
        <w:bottom w:val="none" w:sz="0" w:space="0" w:color="auto"/>
        <w:right w:val="none" w:sz="0" w:space="0" w:color="auto"/>
      </w:divBdr>
    </w:div>
    <w:div w:id="986782943">
      <w:bodyDiv w:val="1"/>
      <w:marLeft w:val="0"/>
      <w:marRight w:val="0"/>
      <w:marTop w:val="0"/>
      <w:marBottom w:val="0"/>
      <w:divBdr>
        <w:top w:val="none" w:sz="0" w:space="0" w:color="auto"/>
        <w:left w:val="none" w:sz="0" w:space="0" w:color="auto"/>
        <w:bottom w:val="none" w:sz="0" w:space="0" w:color="auto"/>
        <w:right w:val="none" w:sz="0" w:space="0" w:color="auto"/>
      </w:divBdr>
    </w:div>
    <w:div w:id="1042171736">
      <w:bodyDiv w:val="1"/>
      <w:marLeft w:val="0"/>
      <w:marRight w:val="0"/>
      <w:marTop w:val="0"/>
      <w:marBottom w:val="0"/>
      <w:divBdr>
        <w:top w:val="none" w:sz="0" w:space="0" w:color="auto"/>
        <w:left w:val="none" w:sz="0" w:space="0" w:color="auto"/>
        <w:bottom w:val="none" w:sz="0" w:space="0" w:color="auto"/>
        <w:right w:val="none" w:sz="0" w:space="0" w:color="auto"/>
      </w:divBdr>
    </w:div>
    <w:div w:id="1073236159">
      <w:bodyDiv w:val="1"/>
      <w:marLeft w:val="0"/>
      <w:marRight w:val="0"/>
      <w:marTop w:val="0"/>
      <w:marBottom w:val="0"/>
      <w:divBdr>
        <w:top w:val="none" w:sz="0" w:space="0" w:color="auto"/>
        <w:left w:val="none" w:sz="0" w:space="0" w:color="auto"/>
        <w:bottom w:val="none" w:sz="0" w:space="0" w:color="auto"/>
        <w:right w:val="none" w:sz="0" w:space="0" w:color="auto"/>
      </w:divBdr>
    </w:div>
    <w:div w:id="1138643871">
      <w:bodyDiv w:val="1"/>
      <w:marLeft w:val="0"/>
      <w:marRight w:val="0"/>
      <w:marTop w:val="0"/>
      <w:marBottom w:val="0"/>
      <w:divBdr>
        <w:top w:val="none" w:sz="0" w:space="0" w:color="auto"/>
        <w:left w:val="none" w:sz="0" w:space="0" w:color="auto"/>
        <w:bottom w:val="none" w:sz="0" w:space="0" w:color="auto"/>
        <w:right w:val="none" w:sz="0" w:space="0" w:color="auto"/>
      </w:divBdr>
    </w:div>
    <w:div w:id="1148666484">
      <w:bodyDiv w:val="1"/>
      <w:marLeft w:val="0"/>
      <w:marRight w:val="0"/>
      <w:marTop w:val="0"/>
      <w:marBottom w:val="0"/>
      <w:divBdr>
        <w:top w:val="none" w:sz="0" w:space="0" w:color="auto"/>
        <w:left w:val="none" w:sz="0" w:space="0" w:color="auto"/>
        <w:bottom w:val="none" w:sz="0" w:space="0" w:color="auto"/>
        <w:right w:val="none" w:sz="0" w:space="0" w:color="auto"/>
      </w:divBdr>
    </w:div>
    <w:div w:id="1180781838">
      <w:bodyDiv w:val="1"/>
      <w:marLeft w:val="0"/>
      <w:marRight w:val="0"/>
      <w:marTop w:val="0"/>
      <w:marBottom w:val="0"/>
      <w:divBdr>
        <w:top w:val="none" w:sz="0" w:space="0" w:color="auto"/>
        <w:left w:val="none" w:sz="0" w:space="0" w:color="auto"/>
        <w:bottom w:val="none" w:sz="0" w:space="0" w:color="auto"/>
        <w:right w:val="none" w:sz="0" w:space="0" w:color="auto"/>
      </w:divBdr>
    </w:div>
    <w:div w:id="1192187497">
      <w:bodyDiv w:val="1"/>
      <w:marLeft w:val="0"/>
      <w:marRight w:val="0"/>
      <w:marTop w:val="0"/>
      <w:marBottom w:val="0"/>
      <w:divBdr>
        <w:top w:val="none" w:sz="0" w:space="0" w:color="auto"/>
        <w:left w:val="none" w:sz="0" w:space="0" w:color="auto"/>
        <w:bottom w:val="none" w:sz="0" w:space="0" w:color="auto"/>
        <w:right w:val="none" w:sz="0" w:space="0" w:color="auto"/>
      </w:divBdr>
    </w:div>
    <w:div w:id="1205604256">
      <w:bodyDiv w:val="1"/>
      <w:marLeft w:val="0"/>
      <w:marRight w:val="0"/>
      <w:marTop w:val="0"/>
      <w:marBottom w:val="0"/>
      <w:divBdr>
        <w:top w:val="none" w:sz="0" w:space="0" w:color="auto"/>
        <w:left w:val="none" w:sz="0" w:space="0" w:color="auto"/>
        <w:bottom w:val="none" w:sz="0" w:space="0" w:color="auto"/>
        <w:right w:val="none" w:sz="0" w:space="0" w:color="auto"/>
      </w:divBdr>
    </w:div>
    <w:div w:id="1206134756">
      <w:bodyDiv w:val="1"/>
      <w:marLeft w:val="0"/>
      <w:marRight w:val="0"/>
      <w:marTop w:val="0"/>
      <w:marBottom w:val="0"/>
      <w:divBdr>
        <w:top w:val="none" w:sz="0" w:space="0" w:color="auto"/>
        <w:left w:val="none" w:sz="0" w:space="0" w:color="auto"/>
        <w:bottom w:val="none" w:sz="0" w:space="0" w:color="auto"/>
        <w:right w:val="none" w:sz="0" w:space="0" w:color="auto"/>
      </w:divBdr>
    </w:div>
    <w:div w:id="1216502124">
      <w:bodyDiv w:val="1"/>
      <w:marLeft w:val="0"/>
      <w:marRight w:val="0"/>
      <w:marTop w:val="0"/>
      <w:marBottom w:val="0"/>
      <w:divBdr>
        <w:top w:val="none" w:sz="0" w:space="0" w:color="auto"/>
        <w:left w:val="none" w:sz="0" w:space="0" w:color="auto"/>
        <w:bottom w:val="none" w:sz="0" w:space="0" w:color="auto"/>
        <w:right w:val="none" w:sz="0" w:space="0" w:color="auto"/>
      </w:divBdr>
    </w:div>
    <w:div w:id="1218203986">
      <w:bodyDiv w:val="1"/>
      <w:marLeft w:val="0"/>
      <w:marRight w:val="0"/>
      <w:marTop w:val="0"/>
      <w:marBottom w:val="0"/>
      <w:divBdr>
        <w:top w:val="none" w:sz="0" w:space="0" w:color="auto"/>
        <w:left w:val="none" w:sz="0" w:space="0" w:color="auto"/>
        <w:bottom w:val="none" w:sz="0" w:space="0" w:color="auto"/>
        <w:right w:val="none" w:sz="0" w:space="0" w:color="auto"/>
      </w:divBdr>
    </w:div>
    <w:div w:id="1240335376">
      <w:bodyDiv w:val="1"/>
      <w:marLeft w:val="0"/>
      <w:marRight w:val="0"/>
      <w:marTop w:val="0"/>
      <w:marBottom w:val="0"/>
      <w:divBdr>
        <w:top w:val="none" w:sz="0" w:space="0" w:color="auto"/>
        <w:left w:val="none" w:sz="0" w:space="0" w:color="auto"/>
        <w:bottom w:val="none" w:sz="0" w:space="0" w:color="auto"/>
        <w:right w:val="none" w:sz="0" w:space="0" w:color="auto"/>
      </w:divBdr>
    </w:div>
    <w:div w:id="1245797959">
      <w:bodyDiv w:val="1"/>
      <w:marLeft w:val="0"/>
      <w:marRight w:val="0"/>
      <w:marTop w:val="0"/>
      <w:marBottom w:val="0"/>
      <w:divBdr>
        <w:top w:val="none" w:sz="0" w:space="0" w:color="auto"/>
        <w:left w:val="none" w:sz="0" w:space="0" w:color="auto"/>
        <w:bottom w:val="none" w:sz="0" w:space="0" w:color="auto"/>
        <w:right w:val="none" w:sz="0" w:space="0" w:color="auto"/>
      </w:divBdr>
    </w:div>
    <w:div w:id="1290672218">
      <w:bodyDiv w:val="1"/>
      <w:marLeft w:val="0"/>
      <w:marRight w:val="0"/>
      <w:marTop w:val="0"/>
      <w:marBottom w:val="0"/>
      <w:divBdr>
        <w:top w:val="none" w:sz="0" w:space="0" w:color="auto"/>
        <w:left w:val="none" w:sz="0" w:space="0" w:color="auto"/>
        <w:bottom w:val="none" w:sz="0" w:space="0" w:color="auto"/>
        <w:right w:val="none" w:sz="0" w:space="0" w:color="auto"/>
      </w:divBdr>
    </w:div>
    <w:div w:id="1303123313">
      <w:bodyDiv w:val="1"/>
      <w:marLeft w:val="0"/>
      <w:marRight w:val="0"/>
      <w:marTop w:val="0"/>
      <w:marBottom w:val="0"/>
      <w:divBdr>
        <w:top w:val="none" w:sz="0" w:space="0" w:color="auto"/>
        <w:left w:val="none" w:sz="0" w:space="0" w:color="auto"/>
        <w:bottom w:val="none" w:sz="0" w:space="0" w:color="auto"/>
        <w:right w:val="none" w:sz="0" w:space="0" w:color="auto"/>
      </w:divBdr>
    </w:div>
    <w:div w:id="1316760489">
      <w:bodyDiv w:val="1"/>
      <w:marLeft w:val="0"/>
      <w:marRight w:val="0"/>
      <w:marTop w:val="0"/>
      <w:marBottom w:val="0"/>
      <w:divBdr>
        <w:top w:val="none" w:sz="0" w:space="0" w:color="auto"/>
        <w:left w:val="none" w:sz="0" w:space="0" w:color="auto"/>
        <w:bottom w:val="none" w:sz="0" w:space="0" w:color="auto"/>
        <w:right w:val="none" w:sz="0" w:space="0" w:color="auto"/>
      </w:divBdr>
    </w:div>
    <w:div w:id="1317296338">
      <w:bodyDiv w:val="1"/>
      <w:marLeft w:val="0"/>
      <w:marRight w:val="0"/>
      <w:marTop w:val="0"/>
      <w:marBottom w:val="0"/>
      <w:divBdr>
        <w:top w:val="none" w:sz="0" w:space="0" w:color="auto"/>
        <w:left w:val="none" w:sz="0" w:space="0" w:color="auto"/>
        <w:bottom w:val="none" w:sz="0" w:space="0" w:color="auto"/>
        <w:right w:val="none" w:sz="0" w:space="0" w:color="auto"/>
      </w:divBdr>
    </w:div>
    <w:div w:id="1318072935">
      <w:bodyDiv w:val="1"/>
      <w:marLeft w:val="0"/>
      <w:marRight w:val="0"/>
      <w:marTop w:val="0"/>
      <w:marBottom w:val="0"/>
      <w:divBdr>
        <w:top w:val="none" w:sz="0" w:space="0" w:color="auto"/>
        <w:left w:val="none" w:sz="0" w:space="0" w:color="auto"/>
        <w:bottom w:val="none" w:sz="0" w:space="0" w:color="auto"/>
        <w:right w:val="none" w:sz="0" w:space="0" w:color="auto"/>
      </w:divBdr>
    </w:div>
    <w:div w:id="1318916197">
      <w:bodyDiv w:val="1"/>
      <w:marLeft w:val="0"/>
      <w:marRight w:val="0"/>
      <w:marTop w:val="0"/>
      <w:marBottom w:val="0"/>
      <w:divBdr>
        <w:top w:val="none" w:sz="0" w:space="0" w:color="auto"/>
        <w:left w:val="none" w:sz="0" w:space="0" w:color="auto"/>
        <w:bottom w:val="none" w:sz="0" w:space="0" w:color="auto"/>
        <w:right w:val="none" w:sz="0" w:space="0" w:color="auto"/>
      </w:divBdr>
    </w:div>
    <w:div w:id="1362323263">
      <w:bodyDiv w:val="1"/>
      <w:marLeft w:val="0"/>
      <w:marRight w:val="0"/>
      <w:marTop w:val="0"/>
      <w:marBottom w:val="0"/>
      <w:divBdr>
        <w:top w:val="none" w:sz="0" w:space="0" w:color="auto"/>
        <w:left w:val="none" w:sz="0" w:space="0" w:color="auto"/>
        <w:bottom w:val="none" w:sz="0" w:space="0" w:color="auto"/>
        <w:right w:val="none" w:sz="0" w:space="0" w:color="auto"/>
      </w:divBdr>
    </w:div>
    <w:div w:id="1374697046">
      <w:bodyDiv w:val="1"/>
      <w:marLeft w:val="0"/>
      <w:marRight w:val="0"/>
      <w:marTop w:val="0"/>
      <w:marBottom w:val="0"/>
      <w:divBdr>
        <w:top w:val="none" w:sz="0" w:space="0" w:color="auto"/>
        <w:left w:val="none" w:sz="0" w:space="0" w:color="auto"/>
        <w:bottom w:val="none" w:sz="0" w:space="0" w:color="auto"/>
        <w:right w:val="none" w:sz="0" w:space="0" w:color="auto"/>
      </w:divBdr>
    </w:div>
    <w:div w:id="1383485379">
      <w:bodyDiv w:val="1"/>
      <w:marLeft w:val="0"/>
      <w:marRight w:val="0"/>
      <w:marTop w:val="0"/>
      <w:marBottom w:val="0"/>
      <w:divBdr>
        <w:top w:val="none" w:sz="0" w:space="0" w:color="auto"/>
        <w:left w:val="none" w:sz="0" w:space="0" w:color="auto"/>
        <w:bottom w:val="none" w:sz="0" w:space="0" w:color="auto"/>
        <w:right w:val="none" w:sz="0" w:space="0" w:color="auto"/>
      </w:divBdr>
    </w:div>
    <w:div w:id="1407148950">
      <w:bodyDiv w:val="1"/>
      <w:marLeft w:val="0"/>
      <w:marRight w:val="0"/>
      <w:marTop w:val="0"/>
      <w:marBottom w:val="0"/>
      <w:divBdr>
        <w:top w:val="none" w:sz="0" w:space="0" w:color="auto"/>
        <w:left w:val="none" w:sz="0" w:space="0" w:color="auto"/>
        <w:bottom w:val="none" w:sz="0" w:space="0" w:color="auto"/>
        <w:right w:val="none" w:sz="0" w:space="0" w:color="auto"/>
      </w:divBdr>
    </w:div>
    <w:div w:id="1414936466">
      <w:bodyDiv w:val="1"/>
      <w:marLeft w:val="0"/>
      <w:marRight w:val="0"/>
      <w:marTop w:val="0"/>
      <w:marBottom w:val="0"/>
      <w:divBdr>
        <w:top w:val="none" w:sz="0" w:space="0" w:color="auto"/>
        <w:left w:val="none" w:sz="0" w:space="0" w:color="auto"/>
        <w:bottom w:val="none" w:sz="0" w:space="0" w:color="auto"/>
        <w:right w:val="none" w:sz="0" w:space="0" w:color="auto"/>
      </w:divBdr>
    </w:div>
    <w:div w:id="1421442418">
      <w:bodyDiv w:val="1"/>
      <w:marLeft w:val="0"/>
      <w:marRight w:val="0"/>
      <w:marTop w:val="0"/>
      <w:marBottom w:val="0"/>
      <w:divBdr>
        <w:top w:val="none" w:sz="0" w:space="0" w:color="auto"/>
        <w:left w:val="none" w:sz="0" w:space="0" w:color="auto"/>
        <w:bottom w:val="none" w:sz="0" w:space="0" w:color="auto"/>
        <w:right w:val="none" w:sz="0" w:space="0" w:color="auto"/>
      </w:divBdr>
    </w:div>
    <w:div w:id="1421757956">
      <w:bodyDiv w:val="1"/>
      <w:marLeft w:val="0"/>
      <w:marRight w:val="0"/>
      <w:marTop w:val="0"/>
      <w:marBottom w:val="0"/>
      <w:divBdr>
        <w:top w:val="none" w:sz="0" w:space="0" w:color="auto"/>
        <w:left w:val="none" w:sz="0" w:space="0" w:color="auto"/>
        <w:bottom w:val="none" w:sz="0" w:space="0" w:color="auto"/>
        <w:right w:val="none" w:sz="0" w:space="0" w:color="auto"/>
      </w:divBdr>
    </w:div>
    <w:div w:id="1429934371">
      <w:bodyDiv w:val="1"/>
      <w:marLeft w:val="0"/>
      <w:marRight w:val="0"/>
      <w:marTop w:val="0"/>
      <w:marBottom w:val="0"/>
      <w:divBdr>
        <w:top w:val="none" w:sz="0" w:space="0" w:color="auto"/>
        <w:left w:val="none" w:sz="0" w:space="0" w:color="auto"/>
        <w:bottom w:val="none" w:sz="0" w:space="0" w:color="auto"/>
        <w:right w:val="none" w:sz="0" w:space="0" w:color="auto"/>
      </w:divBdr>
    </w:div>
    <w:div w:id="1433743651">
      <w:bodyDiv w:val="1"/>
      <w:marLeft w:val="0"/>
      <w:marRight w:val="0"/>
      <w:marTop w:val="0"/>
      <w:marBottom w:val="0"/>
      <w:divBdr>
        <w:top w:val="none" w:sz="0" w:space="0" w:color="auto"/>
        <w:left w:val="none" w:sz="0" w:space="0" w:color="auto"/>
        <w:bottom w:val="none" w:sz="0" w:space="0" w:color="auto"/>
        <w:right w:val="none" w:sz="0" w:space="0" w:color="auto"/>
      </w:divBdr>
    </w:div>
    <w:div w:id="1444349349">
      <w:bodyDiv w:val="1"/>
      <w:marLeft w:val="0"/>
      <w:marRight w:val="0"/>
      <w:marTop w:val="0"/>
      <w:marBottom w:val="0"/>
      <w:divBdr>
        <w:top w:val="none" w:sz="0" w:space="0" w:color="auto"/>
        <w:left w:val="none" w:sz="0" w:space="0" w:color="auto"/>
        <w:bottom w:val="none" w:sz="0" w:space="0" w:color="auto"/>
        <w:right w:val="none" w:sz="0" w:space="0" w:color="auto"/>
      </w:divBdr>
    </w:div>
    <w:div w:id="1456024472">
      <w:bodyDiv w:val="1"/>
      <w:marLeft w:val="0"/>
      <w:marRight w:val="0"/>
      <w:marTop w:val="0"/>
      <w:marBottom w:val="0"/>
      <w:divBdr>
        <w:top w:val="none" w:sz="0" w:space="0" w:color="auto"/>
        <w:left w:val="none" w:sz="0" w:space="0" w:color="auto"/>
        <w:bottom w:val="none" w:sz="0" w:space="0" w:color="auto"/>
        <w:right w:val="none" w:sz="0" w:space="0" w:color="auto"/>
      </w:divBdr>
    </w:div>
    <w:div w:id="1468014907">
      <w:bodyDiv w:val="1"/>
      <w:marLeft w:val="0"/>
      <w:marRight w:val="0"/>
      <w:marTop w:val="0"/>
      <w:marBottom w:val="0"/>
      <w:divBdr>
        <w:top w:val="none" w:sz="0" w:space="0" w:color="auto"/>
        <w:left w:val="none" w:sz="0" w:space="0" w:color="auto"/>
        <w:bottom w:val="none" w:sz="0" w:space="0" w:color="auto"/>
        <w:right w:val="none" w:sz="0" w:space="0" w:color="auto"/>
      </w:divBdr>
    </w:div>
    <w:div w:id="1481649267">
      <w:bodyDiv w:val="1"/>
      <w:marLeft w:val="0"/>
      <w:marRight w:val="0"/>
      <w:marTop w:val="0"/>
      <w:marBottom w:val="0"/>
      <w:divBdr>
        <w:top w:val="none" w:sz="0" w:space="0" w:color="auto"/>
        <w:left w:val="none" w:sz="0" w:space="0" w:color="auto"/>
        <w:bottom w:val="none" w:sz="0" w:space="0" w:color="auto"/>
        <w:right w:val="none" w:sz="0" w:space="0" w:color="auto"/>
      </w:divBdr>
    </w:div>
    <w:div w:id="1482116533">
      <w:bodyDiv w:val="1"/>
      <w:marLeft w:val="0"/>
      <w:marRight w:val="0"/>
      <w:marTop w:val="0"/>
      <w:marBottom w:val="0"/>
      <w:divBdr>
        <w:top w:val="none" w:sz="0" w:space="0" w:color="auto"/>
        <w:left w:val="none" w:sz="0" w:space="0" w:color="auto"/>
        <w:bottom w:val="none" w:sz="0" w:space="0" w:color="auto"/>
        <w:right w:val="none" w:sz="0" w:space="0" w:color="auto"/>
      </w:divBdr>
    </w:div>
    <w:div w:id="1484815396">
      <w:bodyDiv w:val="1"/>
      <w:marLeft w:val="0"/>
      <w:marRight w:val="0"/>
      <w:marTop w:val="0"/>
      <w:marBottom w:val="0"/>
      <w:divBdr>
        <w:top w:val="none" w:sz="0" w:space="0" w:color="auto"/>
        <w:left w:val="none" w:sz="0" w:space="0" w:color="auto"/>
        <w:bottom w:val="none" w:sz="0" w:space="0" w:color="auto"/>
        <w:right w:val="none" w:sz="0" w:space="0" w:color="auto"/>
      </w:divBdr>
    </w:div>
    <w:div w:id="1487822235">
      <w:bodyDiv w:val="1"/>
      <w:marLeft w:val="0"/>
      <w:marRight w:val="0"/>
      <w:marTop w:val="0"/>
      <w:marBottom w:val="0"/>
      <w:divBdr>
        <w:top w:val="none" w:sz="0" w:space="0" w:color="auto"/>
        <w:left w:val="none" w:sz="0" w:space="0" w:color="auto"/>
        <w:bottom w:val="none" w:sz="0" w:space="0" w:color="auto"/>
        <w:right w:val="none" w:sz="0" w:space="0" w:color="auto"/>
      </w:divBdr>
    </w:div>
    <w:div w:id="1502043098">
      <w:bodyDiv w:val="1"/>
      <w:marLeft w:val="0"/>
      <w:marRight w:val="0"/>
      <w:marTop w:val="0"/>
      <w:marBottom w:val="0"/>
      <w:divBdr>
        <w:top w:val="none" w:sz="0" w:space="0" w:color="auto"/>
        <w:left w:val="none" w:sz="0" w:space="0" w:color="auto"/>
        <w:bottom w:val="none" w:sz="0" w:space="0" w:color="auto"/>
        <w:right w:val="none" w:sz="0" w:space="0" w:color="auto"/>
      </w:divBdr>
    </w:div>
    <w:div w:id="1519075301">
      <w:bodyDiv w:val="1"/>
      <w:marLeft w:val="0"/>
      <w:marRight w:val="0"/>
      <w:marTop w:val="0"/>
      <w:marBottom w:val="0"/>
      <w:divBdr>
        <w:top w:val="none" w:sz="0" w:space="0" w:color="auto"/>
        <w:left w:val="none" w:sz="0" w:space="0" w:color="auto"/>
        <w:bottom w:val="none" w:sz="0" w:space="0" w:color="auto"/>
        <w:right w:val="none" w:sz="0" w:space="0" w:color="auto"/>
      </w:divBdr>
    </w:div>
    <w:div w:id="1519736405">
      <w:bodyDiv w:val="1"/>
      <w:marLeft w:val="0"/>
      <w:marRight w:val="0"/>
      <w:marTop w:val="0"/>
      <w:marBottom w:val="0"/>
      <w:divBdr>
        <w:top w:val="none" w:sz="0" w:space="0" w:color="auto"/>
        <w:left w:val="none" w:sz="0" w:space="0" w:color="auto"/>
        <w:bottom w:val="none" w:sz="0" w:space="0" w:color="auto"/>
        <w:right w:val="none" w:sz="0" w:space="0" w:color="auto"/>
      </w:divBdr>
    </w:div>
    <w:div w:id="1528639249">
      <w:bodyDiv w:val="1"/>
      <w:marLeft w:val="0"/>
      <w:marRight w:val="0"/>
      <w:marTop w:val="0"/>
      <w:marBottom w:val="0"/>
      <w:divBdr>
        <w:top w:val="none" w:sz="0" w:space="0" w:color="auto"/>
        <w:left w:val="none" w:sz="0" w:space="0" w:color="auto"/>
        <w:bottom w:val="none" w:sz="0" w:space="0" w:color="auto"/>
        <w:right w:val="none" w:sz="0" w:space="0" w:color="auto"/>
      </w:divBdr>
    </w:div>
    <w:div w:id="1579711967">
      <w:bodyDiv w:val="1"/>
      <w:marLeft w:val="0"/>
      <w:marRight w:val="0"/>
      <w:marTop w:val="0"/>
      <w:marBottom w:val="0"/>
      <w:divBdr>
        <w:top w:val="none" w:sz="0" w:space="0" w:color="auto"/>
        <w:left w:val="none" w:sz="0" w:space="0" w:color="auto"/>
        <w:bottom w:val="none" w:sz="0" w:space="0" w:color="auto"/>
        <w:right w:val="none" w:sz="0" w:space="0" w:color="auto"/>
      </w:divBdr>
    </w:div>
    <w:div w:id="1588492574">
      <w:bodyDiv w:val="1"/>
      <w:marLeft w:val="0"/>
      <w:marRight w:val="0"/>
      <w:marTop w:val="0"/>
      <w:marBottom w:val="0"/>
      <w:divBdr>
        <w:top w:val="none" w:sz="0" w:space="0" w:color="auto"/>
        <w:left w:val="none" w:sz="0" w:space="0" w:color="auto"/>
        <w:bottom w:val="none" w:sz="0" w:space="0" w:color="auto"/>
        <w:right w:val="none" w:sz="0" w:space="0" w:color="auto"/>
      </w:divBdr>
    </w:div>
    <w:div w:id="1591812560">
      <w:bodyDiv w:val="1"/>
      <w:marLeft w:val="0"/>
      <w:marRight w:val="0"/>
      <w:marTop w:val="0"/>
      <w:marBottom w:val="0"/>
      <w:divBdr>
        <w:top w:val="none" w:sz="0" w:space="0" w:color="auto"/>
        <w:left w:val="none" w:sz="0" w:space="0" w:color="auto"/>
        <w:bottom w:val="none" w:sz="0" w:space="0" w:color="auto"/>
        <w:right w:val="none" w:sz="0" w:space="0" w:color="auto"/>
      </w:divBdr>
    </w:div>
    <w:div w:id="1593197445">
      <w:bodyDiv w:val="1"/>
      <w:marLeft w:val="0"/>
      <w:marRight w:val="0"/>
      <w:marTop w:val="0"/>
      <w:marBottom w:val="0"/>
      <w:divBdr>
        <w:top w:val="none" w:sz="0" w:space="0" w:color="auto"/>
        <w:left w:val="none" w:sz="0" w:space="0" w:color="auto"/>
        <w:bottom w:val="none" w:sz="0" w:space="0" w:color="auto"/>
        <w:right w:val="none" w:sz="0" w:space="0" w:color="auto"/>
      </w:divBdr>
    </w:div>
    <w:div w:id="1596010515">
      <w:bodyDiv w:val="1"/>
      <w:marLeft w:val="0"/>
      <w:marRight w:val="0"/>
      <w:marTop w:val="0"/>
      <w:marBottom w:val="0"/>
      <w:divBdr>
        <w:top w:val="none" w:sz="0" w:space="0" w:color="auto"/>
        <w:left w:val="none" w:sz="0" w:space="0" w:color="auto"/>
        <w:bottom w:val="none" w:sz="0" w:space="0" w:color="auto"/>
        <w:right w:val="none" w:sz="0" w:space="0" w:color="auto"/>
      </w:divBdr>
    </w:div>
    <w:div w:id="1600791082">
      <w:bodyDiv w:val="1"/>
      <w:marLeft w:val="0"/>
      <w:marRight w:val="0"/>
      <w:marTop w:val="0"/>
      <w:marBottom w:val="0"/>
      <w:divBdr>
        <w:top w:val="none" w:sz="0" w:space="0" w:color="auto"/>
        <w:left w:val="none" w:sz="0" w:space="0" w:color="auto"/>
        <w:bottom w:val="none" w:sz="0" w:space="0" w:color="auto"/>
        <w:right w:val="none" w:sz="0" w:space="0" w:color="auto"/>
      </w:divBdr>
    </w:div>
    <w:div w:id="1602106295">
      <w:bodyDiv w:val="1"/>
      <w:marLeft w:val="0"/>
      <w:marRight w:val="0"/>
      <w:marTop w:val="0"/>
      <w:marBottom w:val="0"/>
      <w:divBdr>
        <w:top w:val="none" w:sz="0" w:space="0" w:color="auto"/>
        <w:left w:val="none" w:sz="0" w:space="0" w:color="auto"/>
        <w:bottom w:val="none" w:sz="0" w:space="0" w:color="auto"/>
        <w:right w:val="none" w:sz="0" w:space="0" w:color="auto"/>
      </w:divBdr>
    </w:div>
    <w:div w:id="1622833095">
      <w:bodyDiv w:val="1"/>
      <w:marLeft w:val="0"/>
      <w:marRight w:val="0"/>
      <w:marTop w:val="0"/>
      <w:marBottom w:val="0"/>
      <w:divBdr>
        <w:top w:val="none" w:sz="0" w:space="0" w:color="auto"/>
        <w:left w:val="none" w:sz="0" w:space="0" w:color="auto"/>
        <w:bottom w:val="none" w:sz="0" w:space="0" w:color="auto"/>
        <w:right w:val="none" w:sz="0" w:space="0" w:color="auto"/>
      </w:divBdr>
    </w:div>
    <w:div w:id="1624654247">
      <w:bodyDiv w:val="1"/>
      <w:marLeft w:val="0"/>
      <w:marRight w:val="0"/>
      <w:marTop w:val="0"/>
      <w:marBottom w:val="0"/>
      <w:divBdr>
        <w:top w:val="none" w:sz="0" w:space="0" w:color="auto"/>
        <w:left w:val="none" w:sz="0" w:space="0" w:color="auto"/>
        <w:bottom w:val="none" w:sz="0" w:space="0" w:color="auto"/>
        <w:right w:val="none" w:sz="0" w:space="0" w:color="auto"/>
      </w:divBdr>
    </w:div>
    <w:div w:id="1631395174">
      <w:bodyDiv w:val="1"/>
      <w:marLeft w:val="0"/>
      <w:marRight w:val="0"/>
      <w:marTop w:val="0"/>
      <w:marBottom w:val="0"/>
      <w:divBdr>
        <w:top w:val="none" w:sz="0" w:space="0" w:color="auto"/>
        <w:left w:val="none" w:sz="0" w:space="0" w:color="auto"/>
        <w:bottom w:val="none" w:sz="0" w:space="0" w:color="auto"/>
        <w:right w:val="none" w:sz="0" w:space="0" w:color="auto"/>
      </w:divBdr>
    </w:div>
    <w:div w:id="1634602987">
      <w:bodyDiv w:val="1"/>
      <w:marLeft w:val="0"/>
      <w:marRight w:val="0"/>
      <w:marTop w:val="0"/>
      <w:marBottom w:val="0"/>
      <w:divBdr>
        <w:top w:val="none" w:sz="0" w:space="0" w:color="auto"/>
        <w:left w:val="none" w:sz="0" w:space="0" w:color="auto"/>
        <w:bottom w:val="none" w:sz="0" w:space="0" w:color="auto"/>
        <w:right w:val="none" w:sz="0" w:space="0" w:color="auto"/>
      </w:divBdr>
    </w:div>
    <w:div w:id="1636643934">
      <w:bodyDiv w:val="1"/>
      <w:marLeft w:val="0"/>
      <w:marRight w:val="0"/>
      <w:marTop w:val="0"/>
      <w:marBottom w:val="0"/>
      <w:divBdr>
        <w:top w:val="none" w:sz="0" w:space="0" w:color="auto"/>
        <w:left w:val="none" w:sz="0" w:space="0" w:color="auto"/>
        <w:bottom w:val="none" w:sz="0" w:space="0" w:color="auto"/>
        <w:right w:val="none" w:sz="0" w:space="0" w:color="auto"/>
      </w:divBdr>
    </w:div>
    <w:div w:id="1655983441">
      <w:bodyDiv w:val="1"/>
      <w:marLeft w:val="0"/>
      <w:marRight w:val="0"/>
      <w:marTop w:val="0"/>
      <w:marBottom w:val="0"/>
      <w:divBdr>
        <w:top w:val="none" w:sz="0" w:space="0" w:color="auto"/>
        <w:left w:val="none" w:sz="0" w:space="0" w:color="auto"/>
        <w:bottom w:val="none" w:sz="0" w:space="0" w:color="auto"/>
        <w:right w:val="none" w:sz="0" w:space="0" w:color="auto"/>
      </w:divBdr>
    </w:div>
    <w:div w:id="1673290748">
      <w:bodyDiv w:val="1"/>
      <w:marLeft w:val="0"/>
      <w:marRight w:val="0"/>
      <w:marTop w:val="0"/>
      <w:marBottom w:val="0"/>
      <w:divBdr>
        <w:top w:val="none" w:sz="0" w:space="0" w:color="auto"/>
        <w:left w:val="none" w:sz="0" w:space="0" w:color="auto"/>
        <w:bottom w:val="none" w:sz="0" w:space="0" w:color="auto"/>
        <w:right w:val="none" w:sz="0" w:space="0" w:color="auto"/>
      </w:divBdr>
    </w:div>
    <w:div w:id="1685011040">
      <w:bodyDiv w:val="1"/>
      <w:marLeft w:val="0"/>
      <w:marRight w:val="0"/>
      <w:marTop w:val="0"/>
      <w:marBottom w:val="0"/>
      <w:divBdr>
        <w:top w:val="none" w:sz="0" w:space="0" w:color="auto"/>
        <w:left w:val="none" w:sz="0" w:space="0" w:color="auto"/>
        <w:bottom w:val="none" w:sz="0" w:space="0" w:color="auto"/>
        <w:right w:val="none" w:sz="0" w:space="0" w:color="auto"/>
      </w:divBdr>
    </w:div>
    <w:div w:id="1695228555">
      <w:bodyDiv w:val="1"/>
      <w:marLeft w:val="0"/>
      <w:marRight w:val="0"/>
      <w:marTop w:val="0"/>
      <w:marBottom w:val="0"/>
      <w:divBdr>
        <w:top w:val="none" w:sz="0" w:space="0" w:color="auto"/>
        <w:left w:val="none" w:sz="0" w:space="0" w:color="auto"/>
        <w:bottom w:val="none" w:sz="0" w:space="0" w:color="auto"/>
        <w:right w:val="none" w:sz="0" w:space="0" w:color="auto"/>
      </w:divBdr>
    </w:div>
    <w:div w:id="1710717956">
      <w:bodyDiv w:val="1"/>
      <w:marLeft w:val="0"/>
      <w:marRight w:val="0"/>
      <w:marTop w:val="0"/>
      <w:marBottom w:val="0"/>
      <w:divBdr>
        <w:top w:val="none" w:sz="0" w:space="0" w:color="auto"/>
        <w:left w:val="none" w:sz="0" w:space="0" w:color="auto"/>
        <w:bottom w:val="none" w:sz="0" w:space="0" w:color="auto"/>
        <w:right w:val="none" w:sz="0" w:space="0" w:color="auto"/>
      </w:divBdr>
    </w:div>
    <w:div w:id="1729720161">
      <w:bodyDiv w:val="1"/>
      <w:marLeft w:val="0"/>
      <w:marRight w:val="0"/>
      <w:marTop w:val="0"/>
      <w:marBottom w:val="0"/>
      <w:divBdr>
        <w:top w:val="none" w:sz="0" w:space="0" w:color="auto"/>
        <w:left w:val="none" w:sz="0" w:space="0" w:color="auto"/>
        <w:bottom w:val="none" w:sz="0" w:space="0" w:color="auto"/>
        <w:right w:val="none" w:sz="0" w:space="0" w:color="auto"/>
      </w:divBdr>
    </w:div>
    <w:div w:id="1738169709">
      <w:bodyDiv w:val="1"/>
      <w:marLeft w:val="0"/>
      <w:marRight w:val="0"/>
      <w:marTop w:val="0"/>
      <w:marBottom w:val="0"/>
      <w:divBdr>
        <w:top w:val="none" w:sz="0" w:space="0" w:color="auto"/>
        <w:left w:val="none" w:sz="0" w:space="0" w:color="auto"/>
        <w:bottom w:val="none" w:sz="0" w:space="0" w:color="auto"/>
        <w:right w:val="none" w:sz="0" w:space="0" w:color="auto"/>
      </w:divBdr>
    </w:div>
    <w:div w:id="1738746095">
      <w:bodyDiv w:val="1"/>
      <w:marLeft w:val="0"/>
      <w:marRight w:val="0"/>
      <w:marTop w:val="0"/>
      <w:marBottom w:val="0"/>
      <w:divBdr>
        <w:top w:val="none" w:sz="0" w:space="0" w:color="auto"/>
        <w:left w:val="none" w:sz="0" w:space="0" w:color="auto"/>
        <w:bottom w:val="none" w:sz="0" w:space="0" w:color="auto"/>
        <w:right w:val="none" w:sz="0" w:space="0" w:color="auto"/>
      </w:divBdr>
    </w:div>
    <w:div w:id="1740056711">
      <w:bodyDiv w:val="1"/>
      <w:marLeft w:val="0"/>
      <w:marRight w:val="0"/>
      <w:marTop w:val="0"/>
      <w:marBottom w:val="0"/>
      <w:divBdr>
        <w:top w:val="none" w:sz="0" w:space="0" w:color="auto"/>
        <w:left w:val="none" w:sz="0" w:space="0" w:color="auto"/>
        <w:bottom w:val="none" w:sz="0" w:space="0" w:color="auto"/>
        <w:right w:val="none" w:sz="0" w:space="0" w:color="auto"/>
      </w:divBdr>
    </w:div>
    <w:div w:id="1746563694">
      <w:bodyDiv w:val="1"/>
      <w:marLeft w:val="0"/>
      <w:marRight w:val="0"/>
      <w:marTop w:val="0"/>
      <w:marBottom w:val="0"/>
      <w:divBdr>
        <w:top w:val="none" w:sz="0" w:space="0" w:color="auto"/>
        <w:left w:val="none" w:sz="0" w:space="0" w:color="auto"/>
        <w:bottom w:val="none" w:sz="0" w:space="0" w:color="auto"/>
        <w:right w:val="none" w:sz="0" w:space="0" w:color="auto"/>
      </w:divBdr>
    </w:div>
    <w:div w:id="1748921608">
      <w:bodyDiv w:val="1"/>
      <w:marLeft w:val="0"/>
      <w:marRight w:val="0"/>
      <w:marTop w:val="0"/>
      <w:marBottom w:val="0"/>
      <w:divBdr>
        <w:top w:val="none" w:sz="0" w:space="0" w:color="auto"/>
        <w:left w:val="none" w:sz="0" w:space="0" w:color="auto"/>
        <w:bottom w:val="none" w:sz="0" w:space="0" w:color="auto"/>
        <w:right w:val="none" w:sz="0" w:space="0" w:color="auto"/>
      </w:divBdr>
    </w:div>
    <w:div w:id="1761291533">
      <w:bodyDiv w:val="1"/>
      <w:marLeft w:val="0"/>
      <w:marRight w:val="0"/>
      <w:marTop w:val="0"/>
      <w:marBottom w:val="0"/>
      <w:divBdr>
        <w:top w:val="none" w:sz="0" w:space="0" w:color="auto"/>
        <w:left w:val="none" w:sz="0" w:space="0" w:color="auto"/>
        <w:bottom w:val="none" w:sz="0" w:space="0" w:color="auto"/>
        <w:right w:val="none" w:sz="0" w:space="0" w:color="auto"/>
      </w:divBdr>
    </w:div>
    <w:div w:id="1771849875">
      <w:bodyDiv w:val="1"/>
      <w:marLeft w:val="0"/>
      <w:marRight w:val="0"/>
      <w:marTop w:val="0"/>
      <w:marBottom w:val="0"/>
      <w:divBdr>
        <w:top w:val="none" w:sz="0" w:space="0" w:color="auto"/>
        <w:left w:val="none" w:sz="0" w:space="0" w:color="auto"/>
        <w:bottom w:val="none" w:sz="0" w:space="0" w:color="auto"/>
        <w:right w:val="none" w:sz="0" w:space="0" w:color="auto"/>
      </w:divBdr>
    </w:div>
    <w:div w:id="1778595477">
      <w:bodyDiv w:val="1"/>
      <w:marLeft w:val="0"/>
      <w:marRight w:val="0"/>
      <w:marTop w:val="0"/>
      <w:marBottom w:val="0"/>
      <w:divBdr>
        <w:top w:val="none" w:sz="0" w:space="0" w:color="auto"/>
        <w:left w:val="none" w:sz="0" w:space="0" w:color="auto"/>
        <w:bottom w:val="none" w:sz="0" w:space="0" w:color="auto"/>
        <w:right w:val="none" w:sz="0" w:space="0" w:color="auto"/>
      </w:divBdr>
    </w:div>
    <w:div w:id="1783719035">
      <w:bodyDiv w:val="1"/>
      <w:marLeft w:val="0"/>
      <w:marRight w:val="0"/>
      <w:marTop w:val="0"/>
      <w:marBottom w:val="0"/>
      <w:divBdr>
        <w:top w:val="none" w:sz="0" w:space="0" w:color="auto"/>
        <w:left w:val="none" w:sz="0" w:space="0" w:color="auto"/>
        <w:bottom w:val="none" w:sz="0" w:space="0" w:color="auto"/>
        <w:right w:val="none" w:sz="0" w:space="0" w:color="auto"/>
      </w:divBdr>
    </w:div>
    <w:div w:id="1811559103">
      <w:bodyDiv w:val="1"/>
      <w:marLeft w:val="0"/>
      <w:marRight w:val="0"/>
      <w:marTop w:val="0"/>
      <w:marBottom w:val="0"/>
      <w:divBdr>
        <w:top w:val="none" w:sz="0" w:space="0" w:color="auto"/>
        <w:left w:val="none" w:sz="0" w:space="0" w:color="auto"/>
        <w:bottom w:val="none" w:sz="0" w:space="0" w:color="auto"/>
        <w:right w:val="none" w:sz="0" w:space="0" w:color="auto"/>
      </w:divBdr>
    </w:div>
    <w:div w:id="1817143301">
      <w:bodyDiv w:val="1"/>
      <w:marLeft w:val="0"/>
      <w:marRight w:val="0"/>
      <w:marTop w:val="0"/>
      <w:marBottom w:val="0"/>
      <w:divBdr>
        <w:top w:val="none" w:sz="0" w:space="0" w:color="auto"/>
        <w:left w:val="none" w:sz="0" w:space="0" w:color="auto"/>
        <w:bottom w:val="none" w:sz="0" w:space="0" w:color="auto"/>
        <w:right w:val="none" w:sz="0" w:space="0" w:color="auto"/>
      </w:divBdr>
    </w:div>
    <w:div w:id="1817452534">
      <w:bodyDiv w:val="1"/>
      <w:marLeft w:val="0"/>
      <w:marRight w:val="0"/>
      <w:marTop w:val="0"/>
      <w:marBottom w:val="0"/>
      <w:divBdr>
        <w:top w:val="none" w:sz="0" w:space="0" w:color="auto"/>
        <w:left w:val="none" w:sz="0" w:space="0" w:color="auto"/>
        <w:bottom w:val="none" w:sz="0" w:space="0" w:color="auto"/>
        <w:right w:val="none" w:sz="0" w:space="0" w:color="auto"/>
      </w:divBdr>
    </w:div>
    <w:div w:id="1819877292">
      <w:bodyDiv w:val="1"/>
      <w:marLeft w:val="0"/>
      <w:marRight w:val="0"/>
      <w:marTop w:val="0"/>
      <w:marBottom w:val="0"/>
      <w:divBdr>
        <w:top w:val="none" w:sz="0" w:space="0" w:color="auto"/>
        <w:left w:val="none" w:sz="0" w:space="0" w:color="auto"/>
        <w:bottom w:val="none" w:sz="0" w:space="0" w:color="auto"/>
        <w:right w:val="none" w:sz="0" w:space="0" w:color="auto"/>
      </w:divBdr>
    </w:div>
    <w:div w:id="1840584355">
      <w:bodyDiv w:val="1"/>
      <w:marLeft w:val="0"/>
      <w:marRight w:val="0"/>
      <w:marTop w:val="0"/>
      <w:marBottom w:val="0"/>
      <w:divBdr>
        <w:top w:val="none" w:sz="0" w:space="0" w:color="auto"/>
        <w:left w:val="none" w:sz="0" w:space="0" w:color="auto"/>
        <w:bottom w:val="none" w:sz="0" w:space="0" w:color="auto"/>
        <w:right w:val="none" w:sz="0" w:space="0" w:color="auto"/>
      </w:divBdr>
    </w:div>
    <w:div w:id="1844398049">
      <w:bodyDiv w:val="1"/>
      <w:marLeft w:val="0"/>
      <w:marRight w:val="0"/>
      <w:marTop w:val="0"/>
      <w:marBottom w:val="0"/>
      <w:divBdr>
        <w:top w:val="none" w:sz="0" w:space="0" w:color="auto"/>
        <w:left w:val="none" w:sz="0" w:space="0" w:color="auto"/>
        <w:bottom w:val="none" w:sz="0" w:space="0" w:color="auto"/>
        <w:right w:val="none" w:sz="0" w:space="0" w:color="auto"/>
      </w:divBdr>
    </w:div>
    <w:div w:id="1867284119">
      <w:bodyDiv w:val="1"/>
      <w:marLeft w:val="0"/>
      <w:marRight w:val="0"/>
      <w:marTop w:val="0"/>
      <w:marBottom w:val="0"/>
      <w:divBdr>
        <w:top w:val="none" w:sz="0" w:space="0" w:color="auto"/>
        <w:left w:val="none" w:sz="0" w:space="0" w:color="auto"/>
        <w:bottom w:val="none" w:sz="0" w:space="0" w:color="auto"/>
        <w:right w:val="none" w:sz="0" w:space="0" w:color="auto"/>
      </w:divBdr>
    </w:div>
    <w:div w:id="1869761207">
      <w:bodyDiv w:val="1"/>
      <w:marLeft w:val="0"/>
      <w:marRight w:val="0"/>
      <w:marTop w:val="0"/>
      <w:marBottom w:val="0"/>
      <w:divBdr>
        <w:top w:val="none" w:sz="0" w:space="0" w:color="auto"/>
        <w:left w:val="none" w:sz="0" w:space="0" w:color="auto"/>
        <w:bottom w:val="none" w:sz="0" w:space="0" w:color="auto"/>
        <w:right w:val="none" w:sz="0" w:space="0" w:color="auto"/>
      </w:divBdr>
    </w:div>
    <w:div w:id="1874003671">
      <w:bodyDiv w:val="1"/>
      <w:marLeft w:val="0"/>
      <w:marRight w:val="0"/>
      <w:marTop w:val="0"/>
      <w:marBottom w:val="0"/>
      <w:divBdr>
        <w:top w:val="none" w:sz="0" w:space="0" w:color="auto"/>
        <w:left w:val="none" w:sz="0" w:space="0" w:color="auto"/>
        <w:bottom w:val="none" w:sz="0" w:space="0" w:color="auto"/>
        <w:right w:val="none" w:sz="0" w:space="0" w:color="auto"/>
      </w:divBdr>
    </w:div>
    <w:div w:id="1880891515">
      <w:bodyDiv w:val="1"/>
      <w:marLeft w:val="0"/>
      <w:marRight w:val="0"/>
      <w:marTop w:val="0"/>
      <w:marBottom w:val="0"/>
      <w:divBdr>
        <w:top w:val="none" w:sz="0" w:space="0" w:color="auto"/>
        <w:left w:val="none" w:sz="0" w:space="0" w:color="auto"/>
        <w:bottom w:val="none" w:sz="0" w:space="0" w:color="auto"/>
        <w:right w:val="none" w:sz="0" w:space="0" w:color="auto"/>
      </w:divBdr>
    </w:div>
    <w:div w:id="1890068710">
      <w:bodyDiv w:val="1"/>
      <w:marLeft w:val="0"/>
      <w:marRight w:val="0"/>
      <w:marTop w:val="0"/>
      <w:marBottom w:val="0"/>
      <w:divBdr>
        <w:top w:val="none" w:sz="0" w:space="0" w:color="auto"/>
        <w:left w:val="none" w:sz="0" w:space="0" w:color="auto"/>
        <w:bottom w:val="none" w:sz="0" w:space="0" w:color="auto"/>
        <w:right w:val="none" w:sz="0" w:space="0" w:color="auto"/>
      </w:divBdr>
    </w:div>
    <w:div w:id="1931694452">
      <w:bodyDiv w:val="1"/>
      <w:marLeft w:val="0"/>
      <w:marRight w:val="0"/>
      <w:marTop w:val="0"/>
      <w:marBottom w:val="0"/>
      <w:divBdr>
        <w:top w:val="none" w:sz="0" w:space="0" w:color="auto"/>
        <w:left w:val="none" w:sz="0" w:space="0" w:color="auto"/>
        <w:bottom w:val="none" w:sz="0" w:space="0" w:color="auto"/>
        <w:right w:val="none" w:sz="0" w:space="0" w:color="auto"/>
      </w:divBdr>
    </w:div>
    <w:div w:id="1942686328">
      <w:bodyDiv w:val="1"/>
      <w:marLeft w:val="0"/>
      <w:marRight w:val="0"/>
      <w:marTop w:val="0"/>
      <w:marBottom w:val="0"/>
      <w:divBdr>
        <w:top w:val="none" w:sz="0" w:space="0" w:color="auto"/>
        <w:left w:val="none" w:sz="0" w:space="0" w:color="auto"/>
        <w:bottom w:val="none" w:sz="0" w:space="0" w:color="auto"/>
        <w:right w:val="none" w:sz="0" w:space="0" w:color="auto"/>
      </w:divBdr>
    </w:div>
    <w:div w:id="1952085886">
      <w:bodyDiv w:val="1"/>
      <w:marLeft w:val="0"/>
      <w:marRight w:val="0"/>
      <w:marTop w:val="0"/>
      <w:marBottom w:val="0"/>
      <w:divBdr>
        <w:top w:val="none" w:sz="0" w:space="0" w:color="auto"/>
        <w:left w:val="none" w:sz="0" w:space="0" w:color="auto"/>
        <w:bottom w:val="none" w:sz="0" w:space="0" w:color="auto"/>
        <w:right w:val="none" w:sz="0" w:space="0" w:color="auto"/>
      </w:divBdr>
    </w:div>
    <w:div w:id="1956517223">
      <w:bodyDiv w:val="1"/>
      <w:marLeft w:val="0"/>
      <w:marRight w:val="0"/>
      <w:marTop w:val="0"/>
      <w:marBottom w:val="0"/>
      <w:divBdr>
        <w:top w:val="none" w:sz="0" w:space="0" w:color="auto"/>
        <w:left w:val="none" w:sz="0" w:space="0" w:color="auto"/>
        <w:bottom w:val="none" w:sz="0" w:space="0" w:color="auto"/>
        <w:right w:val="none" w:sz="0" w:space="0" w:color="auto"/>
      </w:divBdr>
    </w:div>
    <w:div w:id="1969817719">
      <w:bodyDiv w:val="1"/>
      <w:marLeft w:val="0"/>
      <w:marRight w:val="0"/>
      <w:marTop w:val="0"/>
      <w:marBottom w:val="0"/>
      <w:divBdr>
        <w:top w:val="none" w:sz="0" w:space="0" w:color="auto"/>
        <w:left w:val="none" w:sz="0" w:space="0" w:color="auto"/>
        <w:bottom w:val="none" w:sz="0" w:space="0" w:color="auto"/>
        <w:right w:val="none" w:sz="0" w:space="0" w:color="auto"/>
      </w:divBdr>
    </w:div>
    <w:div w:id="1978295645">
      <w:bodyDiv w:val="1"/>
      <w:marLeft w:val="0"/>
      <w:marRight w:val="0"/>
      <w:marTop w:val="0"/>
      <w:marBottom w:val="0"/>
      <w:divBdr>
        <w:top w:val="none" w:sz="0" w:space="0" w:color="auto"/>
        <w:left w:val="none" w:sz="0" w:space="0" w:color="auto"/>
        <w:bottom w:val="none" w:sz="0" w:space="0" w:color="auto"/>
        <w:right w:val="none" w:sz="0" w:space="0" w:color="auto"/>
      </w:divBdr>
    </w:div>
    <w:div w:id="1978559182">
      <w:bodyDiv w:val="1"/>
      <w:marLeft w:val="0"/>
      <w:marRight w:val="0"/>
      <w:marTop w:val="0"/>
      <w:marBottom w:val="0"/>
      <w:divBdr>
        <w:top w:val="none" w:sz="0" w:space="0" w:color="auto"/>
        <w:left w:val="none" w:sz="0" w:space="0" w:color="auto"/>
        <w:bottom w:val="none" w:sz="0" w:space="0" w:color="auto"/>
        <w:right w:val="none" w:sz="0" w:space="0" w:color="auto"/>
      </w:divBdr>
    </w:div>
    <w:div w:id="1978755979">
      <w:bodyDiv w:val="1"/>
      <w:marLeft w:val="0"/>
      <w:marRight w:val="0"/>
      <w:marTop w:val="0"/>
      <w:marBottom w:val="0"/>
      <w:divBdr>
        <w:top w:val="none" w:sz="0" w:space="0" w:color="auto"/>
        <w:left w:val="none" w:sz="0" w:space="0" w:color="auto"/>
        <w:bottom w:val="none" w:sz="0" w:space="0" w:color="auto"/>
        <w:right w:val="none" w:sz="0" w:space="0" w:color="auto"/>
      </w:divBdr>
    </w:div>
    <w:div w:id="1984119987">
      <w:bodyDiv w:val="1"/>
      <w:marLeft w:val="0"/>
      <w:marRight w:val="0"/>
      <w:marTop w:val="0"/>
      <w:marBottom w:val="0"/>
      <w:divBdr>
        <w:top w:val="none" w:sz="0" w:space="0" w:color="auto"/>
        <w:left w:val="none" w:sz="0" w:space="0" w:color="auto"/>
        <w:bottom w:val="none" w:sz="0" w:space="0" w:color="auto"/>
        <w:right w:val="none" w:sz="0" w:space="0" w:color="auto"/>
      </w:divBdr>
    </w:div>
    <w:div w:id="1986541695">
      <w:bodyDiv w:val="1"/>
      <w:marLeft w:val="0"/>
      <w:marRight w:val="0"/>
      <w:marTop w:val="0"/>
      <w:marBottom w:val="0"/>
      <w:divBdr>
        <w:top w:val="none" w:sz="0" w:space="0" w:color="auto"/>
        <w:left w:val="none" w:sz="0" w:space="0" w:color="auto"/>
        <w:bottom w:val="none" w:sz="0" w:space="0" w:color="auto"/>
        <w:right w:val="none" w:sz="0" w:space="0" w:color="auto"/>
      </w:divBdr>
    </w:div>
    <w:div w:id="2016760996">
      <w:bodyDiv w:val="1"/>
      <w:marLeft w:val="0"/>
      <w:marRight w:val="0"/>
      <w:marTop w:val="0"/>
      <w:marBottom w:val="0"/>
      <w:divBdr>
        <w:top w:val="none" w:sz="0" w:space="0" w:color="auto"/>
        <w:left w:val="none" w:sz="0" w:space="0" w:color="auto"/>
        <w:bottom w:val="none" w:sz="0" w:space="0" w:color="auto"/>
        <w:right w:val="none" w:sz="0" w:space="0" w:color="auto"/>
      </w:divBdr>
    </w:div>
    <w:div w:id="2024089636">
      <w:bodyDiv w:val="1"/>
      <w:marLeft w:val="0"/>
      <w:marRight w:val="0"/>
      <w:marTop w:val="0"/>
      <w:marBottom w:val="0"/>
      <w:divBdr>
        <w:top w:val="none" w:sz="0" w:space="0" w:color="auto"/>
        <w:left w:val="none" w:sz="0" w:space="0" w:color="auto"/>
        <w:bottom w:val="none" w:sz="0" w:space="0" w:color="auto"/>
        <w:right w:val="none" w:sz="0" w:space="0" w:color="auto"/>
      </w:divBdr>
    </w:div>
    <w:div w:id="2042195838">
      <w:bodyDiv w:val="1"/>
      <w:marLeft w:val="0"/>
      <w:marRight w:val="0"/>
      <w:marTop w:val="0"/>
      <w:marBottom w:val="0"/>
      <w:divBdr>
        <w:top w:val="none" w:sz="0" w:space="0" w:color="auto"/>
        <w:left w:val="none" w:sz="0" w:space="0" w:color="auto"/>
        <w:bottom w:val="none" w:sz="0" w:space="0" w:color="auto"/>
        <w:right w:val="none" w:sz="0" w:space="0" w:color="auto"/>
      </w:divBdr>
    </w:div>
    <w:div w:id="2048868838">
      <w:bodyDiv w:val="1"/>
      <w:marLeft w:val="0"/>
      <w:marRight w:val="0"/>
      <w:marTop w:val="0"/>
      <w:marBottom w:val="0"/>
      <w:divBdr>
        <w:top w:val="none" w:sz="0" w:space="0" w:color="auto"/>
        <w:left w:val="none" w:sz="0" w:space="0" w:color="auto"/>
        <w:bottom w:val="none" w:sz="0" w:space="0" w:color="auto"/>
        <w:right w:val="none" w:sz="0" w:space="0" w:color="auto"/>
      </w:divBdr>
    </w:div>
    <w:div w:id="2068793205">
      <w:bodyDiv w:val="1"/>
      <w:marLeft w:val="0"/>
      <w:marRight w:val="0"/>
      <w:marTop w:val="0"/>
      <w:marBottom w:val="0"/>
      <w:divBdr>
        <w:top w:val="none" w:sz="0" w:space="0" w:color="auto"/>
        <w:left w:val="none" w:sz="0" w:space="0" w:color="auto"/>
        <w:bottom w:val="none" w:sz="0" w:space="0" w:color="auto"/>
        <w:right w:val="none" w:sz="0" w:space="0" w:color="auto"/>
      </w:divBdr>
    </w:div>
    <w:div w:id="2072805086">
      <w:bodyDiv w:val="1"/>
      <w:marLeft w:val="0"/>
      <w:marRight w:val="0"/>
      <w:marTop w:val="0"/>
      <w:marBottom w:val="0"/>
      <w:divBdr>
        <w:top w:val="none" w:sz="0" w:space="0" w:color="auto"/>
        <w:left w:val="none" w:sz="0" w:space="0" w:color="auto"/>
        <w:bottom w:val="none" w:sz="0" w:space="0" w:color="auto"/>
        <w:right w:val="none" w:sz="0" w:space="0" w:color="auto"/>
      </w:divBdr>
    </w:div>
    <w:div w:id="2102725130">
      <w:bodyDiv w:val="1"/>
      <w:marLeft w:val="0"/>
      <w:marRight w:val="0"/>
      <w:marTop w:val="0"/>
      <w:marBottom w:val="0"/>
      <w:divBdr>
        <w:top w:val="none" w:sz="0" w:space="0" w:color="auto"/>
        <w:left w:val="none" w:sz="0" w:space="0" w:color="auto"/>
        <w:bottom w:val="none" w:sz="0" w:space="0" w:color="auto"/>
        <w:right w:val="none" w:sz="0" w:space="0" w:color="auto"/>
      </w:divBdr>
    </w:div>
    <w:div w:id="2107143713">
      <w:bodyDiv w:val="1"/>
      <w:marLeft w:val="0"/>
      <w:marRight w:val="0"/>
      <w:marTop w:val="0"/>
      <w:marBottom w:val="0"/>
      <w:divBdr>
        <w:top w:val="none" w:sz="0" w:space="0" w:color="auto"/>
        <w:left w:val="none" w:sz="0" w:space="0" w:color="auto"/>
        <w:bottom w:val="none" w:sz="0" w:space="0" w:color="auto"/>
        <w:right w:val="none" w:sz="0" w:space="0" w:color="auto"/>
      </w:divBdr>
    </w:div>
    <w:div w:id="2116291147">
      <w:bodyDiv w:val="1"/>
      <w:marLeft w:val="0"/>
      <w:marRight w:val="0"/>
      <w:marTop w:val="0"/>
      <w:marBottom w:val="0"/>
      <w:divBdr>
        <w:top w:val="none" w:sz="0" w:space="0" w:color="auto"/>
        <w:left w:val="none" w:sz="0" w:space="0" w:color="auto"/>
        <w:bottom w:val="none" w:sz="0" w:space="0" w:color="auto"/>
        <w:right w:val="none" w:sz="0" w:space="0" w:color="auto"/>
      </w:divBdr>
    </w:div>
    <w:div w:id="2120176429">
      <w:bodyDiv w:val="1"/>
      <w:marLeft w:val="0"/>
      <w:marRight w:val="0"/>
      <w:marTop w:val="0"/>
      <w:marBottom w:val="0"/>
      <w:divBdr>
        <w:top w:val="none" w:sz="0" w:space="0" w:color="auto"/>
        <w:left w:val="none" w:sz="0" w:space="0" w:color="auto"/>
        <w:bottom w:val="none" w:sz="0" w:space="0" w:color="auto"/>
        <w:right w:val="none" w:sz="0" w:space="0" w:color="auto"/>
      </w:divBdr>
    </w:div>
    <w:div w:id="2128115993">
      <w:bodyDiv w:val="1"/>
      <w:marLeft w:val="0"/>
      <w:marRight w:val="0"/>
      <w:marTop w:val="0"/>
      <w:marBottom w:val="0"/>
      <w:divBdr>
        <w:top w:val="none" w:sz="0" w:space="0" w:color="auto"/>
        <w:left w:val="none" w:sz="0" w:space="0" w:color="auto"/>
        <w:bottom w:val="none" w:sz="0" w:space="0" w:color="auto"/>
        <w:right w:val="none" w:sz="0" w:space="0" w:color="auto"/>
      </w:divBdr>
    </w:div>
    <w:div w:id="2141145583">
      <w:bodyDiv w:val="1"/>
      <w:marLeft w:val="0"/>
      <w:marRight w:val="0"/>
      <w:marTop w:val="0"/>
      <w:marBottom w:val="0"/>
      <w:divBdr>
        <w:top w:val="none" w:sz="0" w:space="0" w:color="auto"/>
        <w:left w:val="none" w:sz="0" w:space="0" w:color="auto"/>
        <w:bottom w:val="none" w:sz="0" w:space="0" w:color="auto"/>
        <w:right w:val="none" w:sz="0" w:space="0" w:color="auto"/>
      </w:divBdr>
    </w:div>
    <w:div w:id="214207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image" Target="media/image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7.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6.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C6F245-B7C6-4BB0-84AC-324BAEC97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38</Pages>
  <Words>13844</Words>
  <Characters>78915</Characters>
  <Application>Microsoft Office Word</Application>
  <DocSecurity>0</DocSecurity>
  <Lines>657</Lines>
  <Paragraphs>185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PRÍLOHA K ÚČTOVNEJ ZÁVIERKE ACE odporučenia</vt:lpstr>
      <vt:lpstr>PRÍLOHA K ÚČTOVNEJ ZÁVIERKE ACE odporučenia</vt:lpstr>
      <vt:lpstr>PRÍLOHA K ÚČTOVNEJ ZÁVIERKE ACE odporučenia</vt:lpstr>
    </vt:vector>
  </TitlesOfParts>
  <Company>ACE s.r.o.</Company>
  <LinksUpToDate>false</LinksUpToDate>
  <CharactersWithSpaces>92574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creator>PC User</dc:creator>
  <cp:lastModifiedBy>Špacírová Miriam</cp:lastModifiedBy>
  <cp:revision>4</cp:revision>
  <cp:lastPrinted>2016-03-17T16:46:00Z</cp:lastPrinted>
  <dcterms:created xsi:type="dcterms:W3CDTF">2016-03-17T16:43:00Z</dcterms:created>
  <dcterms:modified xsi:type="dcterms:W3CDTF">2016-03-17T16:55:00Z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