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BE0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              IČO 34112456/DIČ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Poznámky k individuálnej závierke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K    31.12.2015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>
        <w:rPr>
          <w:b/>
          <w:i/>
          <w:color w:val="1D1B11" w:themeColor="background2" w:themeShade="1A"/>
          <w:sz w:val="36"/>
          <w:szCs w:val="36"/>
        </w:rPr>
        <w:t xml:space="preserve">    </w:t>
      </w: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TRANS-BYS s.r.o.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Partizánska 75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949 11  Nitra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Vypracoval: Ing. Bystrický Jozef</w:t>
      </w:r>
    </w:p>
    <w:p w:rsidR="00FE2E69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Nitra 30.03.2016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IČO 34112456 / DIČ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-1-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Obchodné meno spoločnosti:  TRANS-BYS s.r.o.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Sídlo spoločnosti:                      Partizánska 75, 949 11  Nitra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IČO:                                            34112456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DIČ:                                           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Dátum vzniku spoločnosti:     01.01.1995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Hospodárska činnosť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Spoločnosti:                             zasielateľstvo </w:t>
      </w:r>
    </w:p>
    <w:p w:rsidR="00531621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SK NACE                                   52.29.0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Štatutárny orgán:                Konateľ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Spoločník:                               Ing. Bystrický Jozef  - 100 % podiel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 xml:space="preserve">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    IČO 34112456/DIČ 2020410150</w:t>
      </w:r>
    </w:p>
    <w:p w:rsidR="00531621" w:rsidRPr="00276D8C" w:rsidRDefault="00276D8C" w:rsidP="00276D8C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-2-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9D0B0A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Firma</w:t>
      </w:r>
      <w:r w:rsidR="00FE2E69">
        <w:rPr>
          <w:i/>
          <w:color w:val="1D1B11" w:themeColor="background2" w:themeShade="1A"/>
          <w:sz w:val="28"/>
          <w:szCs w:val="28"/>
        </w:rPr>
        <w:t xml:space="preserve"> TRANS –BYS s.r.o. k 31.12 2015</w:t>
      </w:r>
      <w:r>
        <w:rPr>
          <w:i/>
          <w:color w:val="1D1B11" w:themeColor="background2" w:themeShade="1A"/>
          <w:sz w:val="28"/>
          <w:szCs w:val="28"/>
        </w:rPr>
        <w:t xml:space="preserve">   </w:t>
      </w:r>
    </w:p>
    <w:p w:rsidR="00531621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Priemerný počet zamestnancov        k</w:t>
      </w:r>
      <w:r w:rsidR="00FE2E69">
        <w:rPr>
          <w:i/>
          <w:color w:val="1D1B11" w:themeColor="background2" w:themeShade="1A"/>
          <w:sz w:val="28"/>
          <w:szCs w:val="28"/>
        </w:rPr>
        <w:t> 31.12                          2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Stav zamestnancov k 31.12                                                       2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Počet vedúcich pracovníkov                                                      1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Dlhodobý hmotn</w:t>
      </w:r>
      <w:r w:rsidR="00410C99">
        <w:rPr>
          <w:i/>
          <w:color w:val="1D1B11" w:themeColor="background2" w:themeShade="1A"/>
          <w:sz w:val="28"/>
          <w:szCs w:val="28"/>
        </w:rPr>
        <w:t xml:space="preserve">ý </w:t>
      </w:r>
      <w:r>
        <w:rPr>
          <w:i/>
          <w:color w:val="1D1B11" w:themeColor="background2" w:themeShade="1A"/>
          <w:sz w:val="28"/>
          <w:szCs w:val="28"/>
        </w:rPr>
        <w:t xml:space="preserve"> majetok: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Synt.účet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022            stav k 1.1.              62</w:t>
      </w:r>
      <w:r w:rsidR="00FE2E69">
        <w:rPr>
          <w:i/>
          <w:color w:val="1D1B11" w:themeColor="background2" w:themeShade="1A"/>
          <w:sz w:val="28"/>
          <w:szCs w:val="28"/>
        </w:rPr>
        <w:t>60   k 31.12                25942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</w:t>
      </w:r>
      <w:proofErr w:type="spellEnd"/>
      <w:r>
        <w:rPr>
          <w:i/>
          <w:color w:val="1D1B11" w:themeColor="background2" w:themeShade="1A"/>
          <w:sz w:val="28"/>
          <w:szCs w:val="28"/>
        </w:rPr>
        <w:t>. Účet   082           stav k 1.1.              62</w:t>
      </w:r>
      <w:r w:rsidR="00FE2E69">
        <w:rPr>
          <w:i/>
          <w:color w:val="1D1B11" w:themeColor="background2" w:themeShade="1A"/>
          <w:sz w:val="28"/>
          <w:szCs w:val="28"/>
        </w:rPr>
        <w:t>60  k  31.12                10988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Aktíva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Krátkodobé pohľadávky k 31.12.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34511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Daňové pohľadávky         k 31.12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 9787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Peniaze, banky                 k 31.12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94588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Pasíva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Krátkodobé záväzky      k 31.12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79569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voči zamestnancom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A spoločníkom                               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12427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 xml:space="preserve">Záväzky zo </w:t>
      </w:r>
      <w:proofErr w:type="spellStart"/>
      <w:r>
        <w:rPr>
          <w:i/>
          <w:color w:val="1D1B11" w:themeColor="background2" w:themeShade="1A"/>
          <w:sz w:val="28"/>
          <w:szCs w:val="28"/>
        </w:rPr>
        <w:t>sociál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. Poistenia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4076</w:t>
      </w:r>
    </w:p>
    <w:p w:rsidR="009D0B0A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              IČO 34112456/DIČ 2020410150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-3-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daňové    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 3570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zo sociálneho fondu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  1202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- </w:t>
      </w:r>
      <w:r w:rsidR="00FE2E69">
        <w:rPr>
          <w:i/>
          <w:color w:val="1D1B11" w:themeColor="background2" w:themeShade="1A"/>
          <w:sz w:val="28"/>
          <w:szCs w:val="28"/>
        </w:rPr>
        <w:t>Stav sociálneho fondu k 1.1.2015</w:t>
      </w:r>
      <w:r>
        <w:rPr>
          <w:i/>
          <w:color w:val="1D1B11" w:themeColor="background2" w:themeShade="1A"/>
          <w:sz w:val="28"/>
          <w:szCs w:val="28"/>
        </w:rPr>
        <w:t xml:space="preserve">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1730  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Tvorba                  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   225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Čerpanie k 31.12. 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   752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Základné imanie spoločnosti    </w:t>
      </w:r>
      <w:r w:rsidR="00F22102">
        <w:rPr>
          <w:i/>
          <w:color w:val="1D1B11" w:themeColor="background2" w:themeShade="1A"/>
          <w:sz w:val="28"/>
          <w:szCs w:val="28"/>
        </w:rPr>
        <w:t>zapísané do OR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   6639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Rezervný fond                    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    332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Nerozdelený zisk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51782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Hodnota vlastného imania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58753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tržby za rok 2015</w:t>
      </w:r>
      <w:r w:rsidR="00276D8C">
        <w:rPr>
          <w:i/>
          <w:color w:val="1D1B11" w:themeColor="background2" w:themeShade="1A"/>
          <w:sz w:val="28"/>
          <w:szCs w:val="28"/>
        </w:rPr>
        <w:t xml:space="preserve">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382889</w:t>
      </w:r>
    </w:p>
    <w:p w:rsidR="00276D8C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tržby za rok 2014</w:t>
      </w:r>
      <w:r w:rsidR="00276D8C">
        <w:rPr>
          <w:i/>
          <w:color w:val="1D1B11" w:themeColor="background2" w:themeShade="1A"/>
          <w:sz w:val="28"/>
          <w:szCs w:val="28"/>
        </w:rPr>
        <w:t xml:space="preserve">   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342869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2015</w:t>
      </w:r>
      <w:r w:rsidR="00276D8C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398397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Dosiahnuté </w:t>
      </w:r>
      <w:r w:rsidR="00FE2E69">
        <w:rPr>
          <w:i/>
          <w:color w:val="1D1B11" w:themeColor="background2" w:themeShade="1A"/>
          <w:sz w:val="28"/>
          <w:szCs w:val="28"/>
        </w:rPr>
        <w:t>náklady rok 2014</w:t>
      </w:r>
      <w:r>
        <w:rPr>
          <w:i/>
          <w:color w:val="1D1B11" w:themeColor="background2" w:themeShade="1A"/>
          <w:sz w:val="28"/>
          <w:szCs w:val="28"/>
        </w:rPr>
        <w:t xml:space="preserve"> </w:t>
      </w:r>
      <w:r w:rsidR="00FE2E69">
        <w:rPr>
          <w:i/>
          <w:color w:val="1D1B11" w:themeColor="background2" w:themeShade="1A"/>
          <w:sz w:val="28"/>
          <w:szCs w:val="28"/>
        </w:rPr>
        <w:t xml:space="preserve">                          308780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Strata za  rok 2015 </w:t>
      </w:r>
      <w:r w:rsidR="00276D8C">
        <w:rPr>
          <w:i/>
          <w:color w:val="1D1B11" w:themeColor="background2" w:themeShade="1A"/>
          <w:sz w:val="28"/>
          <w:szCs w:val="28"/>
        </w:rPr>
        <w:t xml:space="preserve">     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</w:t>
      </w:r>
      <w:r w:rsidR="00276D8C">
        <w:rPr>
          <w:i/>
          <w:color w:val="1D1B11" w:themeColor="background2" w:themeShade="1A"/>
          <w:sz w:val="28"/>
          <w:szCs w:val="28"/>
        </w:rPr>
        <w:t xml:space="preserve">     </w:t>
      </w:r>
      <w:r>
        <w:rPr>
          <w:i/>
          <w:color w:val="1D1B11" w:themeColor="background2" w:themeShade="1A"/>
          <w:sz w:val="28"/>
          <w:szCs w:val="28"/>
        </w:rPr>
        <w:t xml:space="preserve">   -15508</w:t>
      </w:r>
      <w:r w:rsidR="00276D8C">
        <w:rPr>
          <w:i/>
          <w:color w:val="1D1B11" w:themeColor="background2" w:themeShade="1A"/>
          <w:sz w:val="28"/>
          <w:szCs w:val="28"/>
        </w:rPr>
        <w:t xml:space="preserve"> </w:t>
      </w:r>
    </w:p>
    <w:p w:rsidR="00276D8C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Dosiahnutý zisk rok 2014</w:t>
      </w:r>
      <w:r w:rsidR="00276D8C">
        <w:rPr>
          <w:i/>
          <w:color w:val="1D1B11" w:themeColor="background2" w:themeShade="1A"/>
          <w:sz w:val="28"/>
          <w:szCs w:val="28"/>
        </w:rPr>
        <w:t xml:space="preserve">       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3047</w:t>
      </w:r>
    </w:p>
    <w:p w:rsidR="00410C99" w:rsidRDefault="00410C99" w:rsidP="00FE2E69">
      <w:pPr>
        <w:pStyle w:val="Odsekzoznamu"/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IČO 34112456/DIČ 2020410150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-4-</w:t>
      </w:r>
    </w:p>
    <w:p w:rsidR="00410C99" w:rsidRDefault="00FE2E6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</w:t>
      </w:r>
      <w:r w:rsidR="00410C99" w:rsidRPr="00410C99">
        <w:rPr>
          <w:i/>
          <w:color w:val="1D1B11" w:themeColor="background2" w:themeShade="1A"/>
          <w:sz w:val="28"/>
          <w:szCs w:val="28"/>
        </w:rPr>
        <w:t>V roku 201</w:t>
      </w:r>
      <w:r>
        <w:rPr>
          <w:i/>
          <w:color w:val="1D1B11" w:themeColor="background2" w:themeShade="1A"/>
          <w:sz w:val="28"/>
          <w:szCs w:val="28"/>
        </w:rPr>
        <w:t>5</w:t>
      </w:r>
      <w:r w:rsidR="00410C99" w:rsidRPr="00410C99">
        <w:rPr>
          <w:i/>
          <w:color w:val="1D1B11" w:themeColor="background2" w:themeShade="1A"/>
          <w:sz w:val="28"/>
          <w:szCs w:val="28"/>
        </w:rPr>
        <w:t xml:space="preserve"> neboli priznané odmeny </w:t>
      </w:r>
      <w:r w:rsidR="00410C99">
        <w:rPr>
          <w:i/>
          <w:color w:val="1D1B11" w:themeColor="background2" w:themeShade="1A"/>
          <w:sz w:val="28"/>
          <w:szCs w:val="28"/>
        </w:rPr>
        <w:t xml:space="preserve"> štatutárovi</w:t>
      </w:r>
    </w:p>
    <w:p w:rsidR="00410C99" w:rsidRDefault="00FE2E6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  <w:r w:rsidR="00410C99">
        <w:rPr>
          <w:i/>
          <w:color w:val="1D1B11" w:themeColor="background2" w:themeShade="1A"/>
          <w:sz w:val="28"/>
          <w:szCs w:val="28"/>
        </w:rPr>
        <w:t>Sp</w:t>
      </w:r>
      <w:r>
        <w:rPr>
          <w:i/>
          <w:color w:val="1D1B11" w:themeColor="background2" w:themeShade="1A"/>
          <w:sz w:val="28"/>
          <w:szCs w:val="28"/>
        </w:rPr>
        <w:t>o</w:t>
      </w:r>
      <w:r w:rsidR="00410C99">
        <w:rPr>
          <w:i/>
          <w:color w:val="1D1B11" w:themeColor="background2" w:themeShade="1A"/>
          <w:sz w:val="28"/>
          <w:szCs w:val="28"/>
        </w:rPr>
        <w:t>ločnosť nemá poistený majetok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Spoločnosť nie je súčasťou konsolidovanej závierky</w:t>
      </w:r>
    </w:p>
    <w:p w:rsidR="00F22102" w:rsidRDefault="00FE2E6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  <w:r w:rsidR="00F22102">
        <w:rPr>
          <w:i/>
          <w:color w:val="1D1B11" w:themeColor="background2" w:themeShade="1A"/>
          <w:sz w:val="28"/>
          <w:szCs w:val="28"/>
        </w:rPr>
        <w:t>Spoločnosť  nemá žiadny  záväzok so záložným právom</w:t>
      </w:r>
    </w:p>
    <w:p w:rsidR="00F22102" w:rsidRPr="00410C99" w:rsidRDefault="00FE2E6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  <w:bookmarkStart w:id="0" w:name="_GoBack"/>
      <w:bookmarkEnd w:id="0"/>
      <w:r w:rsidR="00F22102">
        <w:rPr>
          <w:i/>
          <w:color w:val="1D1B11" w:themeColor="background2" w:themeShade="1A"/>
          <w:sz w:val="28"/>
          <w:szCs w:val="28"/>
        </w:rPr>
        <w:t>Nevlastní žiadne cenné papiere</w:t>
      </w:r>
    </w:p>
    <w:p w:rsidR="00276D8C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</w:t>
      </w:r>
    </w:p>
    <w:p w:rsidR="007009E9" w:rsidRDefault="00ED7BE0" w:rsidP="007009E9">
      <w:pPr>
        <w:rPr>
          <w:i/>
          <w:color w:val="1D1B11" w:themeColor="background2" w:themeShade="1A"/>
          <w:sz w:val="36"/>
          <w:szCs w:val="36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  <w:r w:rsidR="007009E9">
        <w:rPr>
          <w:i/>
          <w:color w:val="1D1B11" w:themeColor="background2" w:themeShade="1A"/>
          <w:sz w:val="36"/>
          <w:szCs w:val="36"/>
        </w:rPr>
        <w:t xml:space="preserve">      </w:t>
      </w:r>
    </w:p>
    <w:p w:rsidR="007009E9" w:rsidRPr="007009E9" w:rsidRDefault="007009E9" w:rsidP="007009E9">
      <w:pPr>
        <w:rPr>
          <w:i/>
          <w:color w:val="1D1B11" w:themeColor="background2" w:themeShade="1A"/>
          <w:sz w:val="24"/>
          <w:szCs w:val="24"/>
        </w:rPr>
      </w:pPr>
      <w:r>
        <w:rPr>
          <w:i/>
          <w:color w:val="1D1B11" w:themeColor="background2" w:themeShade="1A"/>
          <w:sz w:val="24"/>
          <w:szCs w:val="24"/>
        </w:rPr>
        <w:t xml:space="preserve">                                                                  </w:t>
      </w:r>
    </w:p>
    <w:sectPr w:rsidR="007009E9" w:rsidRPr="007009E9" w:rsidSect="002A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F19EF"/>
    <w:multiLevelType w:val="hybridMultilevel"/>
    <w:tmpl w:val="EA3A46BE"/>
    <w:lvl w:ilvl="0" w:tplc="B82CE8B4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F6366A"/>
    <w:multiLevelType w:val="hybridMultilevel"/>
    <w:tmpl w:val="14267868"/>
    <w:lvl w:ilvl="0" w:tplc="28C0C87E">
      <w:start w:val="949"/>
      <w:numFmt w:val="bullet"/>
      <w:lvlText w:val="-"/>
      <w:lvlJc w:val="left"/>
      <w:pPr>
        <w:ind w:left="37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E9"/>
    <w:rsid w:val="00001387"/>
    <w:rsid w:val="00001CE0"/>
    <w:rsid w:val="00007D46"/>
    <w:rsid w:val="000106B5"/>
    <w:rsid w:val="00013D38"/>
    <w:rsid w:val="00017224"/>
    <w:rsid w:val="0002209C"/>
    <w:rsid w:val="00023928"/>
    <w:rsid w:val="000255B1"/>
    <w:rsid w:val="00025914"/>
    <w:rsid w:val="00032F07"/>
    <w:rsid w:val="00034322"/>
    <w:rsid w:val="00034391"/>
    <w:rsid w:val="000344B5"/>
    <w:rsid w:val="000369C9"/>
    <w:rsid w:val="00036A45"/>
    <w:rsid w:val="00043A16"/>
    <w:rsid w:val="00043A7A"/>
    <w:rsid w:val="000460AA"/>
    <w:rsid w:val="00050CC5"/>
    <w:rsid w:val="00051C71"/>
    <w:rsid w:val="000527BF"/>
    <w:rsid w:val="000638A9"/>
    <w:rsid w:val="0006478E"/>
    <w:rsid w:val="00070EA4"/>
    <w:rsid w:val="0007253D"/>
    <w:rsid w:val="00073413"/>
    <w:rsid w:val="00074BF8"/>
    <w:rsid w:val="0008197B"/>
    <w:rsid w:val="00084EF4"/>
    <w:rsid w:val="00092314"/>
    <w:rsid w:val="00096D46"/>
    <w:rsid w:val="000A1581"/>
    <w:rsid w:val="000A2C9D"/>
    <w:rsid w:val="000A5E2D"/>
    <w:rsid w:val="000B0838"/>
    <w:rsid w:val="000B0DC4"/>
    <w:rsid w:val="000B10C8"/>
    <w:rsid w:val="000B18B2"/>
    <w:rsid w:val="000B4498"/>
    <w:rsid w:val="000B4E92"/>
    <w:rsid w:val="000B52C8"/>
    <w:rsid w:val="000C4C4D"/>
    <w:rsid w:val="000D5B8B"/>
    <w:rsid w:val="000D7C51"/>
    <w:rsid w:val="000E32FE"/>
    <w:rsid w:val="000E348B"/>
    <w:rsid w:val="000E5DAA"/>
    <w:rsid w:val="000F23F3"/>
    <w:rsid w:val="000F2EE5"/>
    <w:rsid w:val="0010639E"/>
    <w:rsid w:val="001160CD"/>
    <w:rsid w:val="00116C59"/>
    <w:rsid w:val="00131355"/>
    <w:rsid w:val="0014193F"/>
    <w:rsid w:val="00141E03"/>
    <w:rsid w:val="00154F33"/>
    <w:rsid w:val="001603A2"/>
    <w:rsid w:val="00160608"/>
    <w:rsid w:val="001677CE"/>
    <w:rsid w:val="00172E4C"/>
    <w:rsid w:val="001758C2"/>
    <w:rsid w:val="00175DB4"/>
    <w:rsid w:val="00177FEC"/>
    <w:rsid w:val="001811E4"/>
    <w:rsid w:val="00182DCE"/>
    <w:rsid w:val="00183713"/>
    <w:rsid w:val="001847BB"/>
    <w:rsid w:val="00186BCA"/>
    <w:rsid w:val="00193278"/>
    <w:rsid w:val="0019617C"/>
    <w:rsid w:val="001A38D7"/>
    <w:rsid w:val="001A5180"/>
    <w:rsid w:val="001B6A10"/>
    <w:rsid w:val="001B75B3"/>
    <w:rsid w:val="001B7CDC"/>
    <w:rsid w:val="001C0430"/>
    <w:rsid w:val="001C672E"/>
    <w:rsid w:val="001C693A"/>
    <w:rsid w:val="001C6A6B"/>
    <w:rsid w:val="001D27A4"/>
    <w:rsid w:val="001D4AD3"/>
    <w:rsid w:val="001E0968"/>
    <w:rsid w:val="001E286F"/>
    <w:rsid w:val="001E3E46"/>
    <w:rsid w:val="001E6A74"/>
    <w:rsid w:val="001F2B9D"/>
    <w:rsid w:val="001F3AD8"/>
    <w:rsid w:val="00210A5E"/>
    <w:rsid w:val="0021361F"/>
    <w:rsid w:val="0021641D"/>
    <w:rsid w:val="0022062B"/>
    <w:rsid w:val="00221B7E"/>
    <w:rsid w:val="00221E92"/>
    <w:rsid w:val="00231A55"/>
    <w:rsid w:val="002438F3"/>
    <w:rsid w:val="00247643"/>
    <w:rsid w:val="00251E18"/>
    <w:rsid w:val="00252833"/>
    <w:rsid w:val="002533E0"/>
    <w:rsid w:val="00256CDE"/>
    <w:rsid w:val="002573B0"/>
    <w:rsid w:val="002574CB"/>
    <w:rsid w:val="00260351"/>
    <w:rsid w:val="0026133D"/>
    <w:rsid w:val="002622F3"/>
    <w:rsid w:val="00262AED"/>
    <w:rsid w:val="0027044D"/>
    <w:rsid w:val="00276D8C"/>
    <w:rsid w:val="002813DE"/>
    <w:rsid w:val="0028161C"/>
    <w:rsid w:val="002817ED"/>
    <w:rsid w:val="002824FA"/>
    <w:rsid w:val="00284DD5"/>
    <w:rsid w:val="00287591"/>
    <w:rsid w:val="00293602"/>
    <w:rsid w:val="00294F82"/>
    <w:rsid w:val="002A2EF2"/>
    <w:rsid w:val="002A300D"/>
    <w:rsid w:val="002A6FC8"/>
    <w:rsid w:val="002B4468"/>
    <w:rsid w:val="002B62DA"/>
    <w:rsid w:val="002C0461"/>
    <w:rsid w:val="002C2A24"/>
    <w:rsid w:val="002C51FC"/>
    <w:rsid w:val="002D26AE"/>
    <w:rsid w:val="002D37E9"/>
    <w:rsid w:val="002D5B30"/>
    <w:rsid w:val="002F03E4"/>
    <w:rsid w:val="002F03ED"/>
    <w:rsid w:val="002F3696"/>
    <w:rsid w:val="002F42B7"/>
    <w:rsid w:val="002F7421"/>
    <w:rsid w:val="002F7CF3"/>
    <w:rsid w:val="0030016B"/>
    <w:rsid w:val="00300B00"/>
    <w:rsid w:val="0030736E"/>
    <w:rsid w:val="00310B43"/>
    <w:rsid w:val="00315083"/>
    <w:rsid w:val="003200F3"/>
    <w:rsid w:val="00322C91"/>
    <w:rsid w:val="00323BAB"/>
    <w:rsid w:val="0033106F"/>
    <w:rsid w:val="00331BE6"/>
    <w:rsid w:val="003344F3"/>
    <w:rsid w:val="00335A62"/>
    <w:rsid w:val="00341240"/>
    <w:rsid w:val="003439DC"/>
    <w:rsid w:val="00344FF6"/>
    <w:rsid w:val="0034648A"/>
    <w:rsid w:val="00351E4B"/>
    <w:rsid w:val="00352782"/>
    <w:rsid w:val="0035422D"/>
    <w:rsid w:val="00354248"/>
    <w:rsid w:val="003716D6"/>
    <w:rsid w:val="00371DB4"/>
    <w:rsid w:val="003726E8"/>
    <w:rsid w:val="00372A59"/>
    <w:rsid w:val="00374002"/>
    <w:rsid w:val="003741E8"/>
    <w:rsid w:val="003754ED"/>
    <w:rsid w:val="00376D14"/>
    <w:rsid w:val="00380C4D"/>
    <w:rsid w:val="00382309"/>
    <w:rsid w:val="003863F6"/>
    <w:rsid w:val="00392110"/>
    <w:rsid w:val="003939A8"/>
    <w:rsid w:val="00397D24"/>
    <w:rsid w:val="003A59F8"/>
    <w:rsid w:val="003A6458"/>
    <w:rsid w:val="003A6A9C"/>
    <w:rsid w:val="003A6D70"/>
    <w:rsid w:val="003A73D6"/>
    <w:rsid w:val="003B2867"/>
    <w:rsid w:val="003B5ADF"/>
    <w:rsid w:val="003C32A3"/>
    <w:rsid w:val="003C3375"/>
    <w:rsid w:val="003C4BB9"/>
    <w:rsid w:val="003C7E7E"/>
    <w:rsid w:val="003D2308"/>
    <w:rsid w:val="003D7B9C"/>
    <w:rsid w:val="003E52C1"/>
    <w:rsid w:val="003E581B"/>
    <w:rsid w:val="003E6B85"/>
    <w:rsid w:val="003F5848"/>
    <w:rsid w:val="003F5ED5"/>
    <w:rsid w:val="003F7BEB"/>
    <w:rsid w:val="004006C4"/>
    <w:rsid w:val="0040351A"/>
    <w:rsid w:val="00405459"/>
    <w:rsid w:val="0040733F"/>
    <w:rsid w:val="0040795A"/>
    <w:rsid w:val="004104FA"/>
    <w:rsid w:val="00410C99"/>
    <w:rsid w:val="00411144"/>
    <w:rsid w:val="004136AF"/>
    <w:rsid w:val="00414D01"/>
    <w:rsid w:val="0042345C"/>
    <w:rsid w:val="00427C4E"/>
    <w:rsid w:val="00434B7E"/>
    <w:rsid w:val="00434F8E"/>
    <w:rsid w:val="00443ECC"/>
    <w:rsid w:val="0045086A"/>
    <w:rsid w:val="00451A25"/>
    <w:rsid w:val="00454689"/>
    <w:rsid w:val="00455C1F"/>
    <w:rsid w:val="00460B55"/>
    <w:rsid w:val="0046174D"/>
    <w:rsid w:val="00464671"/>
    <w:rsid w:val="004752FB"/>
    <w:rsid w:val="004759E1"/>
    <w:rsid w:val="00476015"/>
    <w:rsid w:val="004810DB"/>
    <w:rsid w:val="00484AC5"/>
    <w:rsid w:val="0049122F"/>
    <w:rsid w:val="00492832"/>
    <w:rsid w:val="00493DDD"/>
    <w:rsid w:val="00496107"/>
    <w:rsid w:val="00496385"/>
    <w:rsid w:val="004966C5"/>
    <w:rsid w:val="004A3A16"/>
    <w:rsid w:val="004A7404"/>
    <w:rsid w:val="004B0565"/>
    <w:rsid w:val="004C02F5"/>
    <w:rsid w:val="004C321D"/>
    <w:rsid w:val="004C359F"/>
    <w:rsid w:val="004C7611"/>
    <w:rsid w:val="004C7F58"/>
    <w:rsid w:val="004D7AB3"/>
    <w:rsid w:val="004E4714"/>
    <w:rsid w:val="004E52C9"/>
    <w:rsid w:val="004F328A"/>
    <w:rsid w:val="004F521F"/>
    <w:rsid w:val="004F741C"/>
    <w:rsid w:val="005148DB"/>
    <w:rsid w:val="005166DA"/>
    <w:rsid w:val="00520ABD"/>
    <w:rsid w:val="005217C1"/>
    <w:rsid w:val="0052308F"/>
    <w:rsid w:val="00524821"/>
    <w:rsid w:val="00524E2B"/>
    <w:rsid w:val="00531621"/>
    <w:rsid w:val="00541760"/>
    <w:rsid w:val="00541EB9"/>
    <w:rsid w:val="00542D44"/>
    <w:rsid w:val="00543914"/>
    <w:rsid w:val="00543F3A"/>
    <w:rsid w:val="005464D6"/>
    <w:rsid w:val="00546BCA"/>
    <w:rsid w:val="00550FFB"/>
    <w:rsid w:val="00551773"/>
    <w:rsid w:val="00557108"/>
    <w:rsid w:val="00560403"/>
    <w:rsid w:val="00562FAD"/>
    <w:rsid w:val="00563615"/>
    <w:rsid w:val="0056764D"/>
    <w:rsid w:val="0057041B"/>
    <w:rsid w:val="00570DA4"/>
    <w:rsid w:val="00571D90"/>
    <w:rsid w:val="00572CDF"/>
    <w:rsid w:val="00574733"/>
    <w:rsid w:val="005766C3"/>
    <w:rsid w:val="005818BE"/>
    <w:rsid w:val="005827E4"/>
    <w:rsid w:val="00584C98"/>
    <w:rsid w:val="00586235"/>
    <w:rsid w:val="00593091"/>
    <w:rsid w:val="005A0C57"/>
    <w:rsid w:val="005A7F27"/>
    <w:rsid w:val="005B3DE2"/>
    <w:rsid w:val="005C172F"/>
    <w:rsid w:val="005D6710"/>
    <w:rsid w:val="005E7AC3"/>
    <w:rsid w:val="005E7C2C"/>
    <w:rsid w:val="005F67E2"/>
    <w:rsid w:val="00601E66"/>
    <w:rsid w:val="00603F4E"/>
    <w:rsid w:val="006043BC"/>
    <w:rsid w:val="006046C5"/>
    <w:rsid w:val="006054AC"/>
    <w:rsid w:val="00614B15"/>
    <w:rsid w:val="00614DD3"/>
    <w:rsid w:val="0061547E"/>
    <w:rsid w:val="00616241"/>
    <w:rsid w:val="006218E4"/>
    <w:rsid w:val="00621E85"/>
    <w:rsid w:val="006221B3"/>
    <w:rsid w:val="0062597B"/>
    <w:rsid w:val="00626401"/>
    <w:rsid w:val="0062750C"/>
    <w:rsid w:val="00633813"/>
    <w:rsid w:val="00634817"/>
    <w:rsid w:val="006359A6"/>
    <w:rsid w:val="00637526"/>
    <w:rsid w:val="00651722"/>
    <w:rsid w:val="00652AE4"/>
    <w:rsid w:val="006556BA"/>
    <w:rsid w:val="00657A97"/>
    <w:rsid w:val="00665527"/>
    <w:rsid w:val="00666769"/>
    <w:rsid w:val="006678DD"/>
    <w:rsid w:val="00670229"/>
    <w:rsid w:val="00670C98"/>
    <w:rsid w:val="006712C2"/>
    <w:rsid w:val="00672298"/>
    <w:rsid w:val="006723B6"/>
    <w:rsid w:val="0067581D"/>
    <w:rsid w:val="006776D2"/>
    <w:rsid w:val="006806EA"/>
    <w:rsid w:val="00680B53"/>
    <w:rsid w:val="006827B4"/>
    <w:rsid w:val="0068445A"/>
    <w:rsid w:val="00691A7A"/>
    <w:rsid w:val="0069229F"/>
    <w:rsid w:val="00694FA1"/>
    <w:rsid w:val="006A176B"/>
    <w:rsid w:val="006A61EE"/>
    <w:rsid w:val="006B5A55"/>
    <w:rsid w:val="006B5DC6"/>
    <w:rsid w:val="006B6296"/>
    <w:rsid w:val="006B62DE"/>
    <w:rsid w:val="006D0A55"/>
    <w:rsid w:val="006D1024"/>
    <w:rsid w:val="006D4AA5"/>
    <w:rsid w:val="006E2166"/>
    <w:rsid w:val="006E2F71"/>
    <w:rsid w:val="006E7669"/>
    <w:rsid w:val="006E7AA5"/>
    <w:rsid w:val="006E7F24"/>
    <w:rsid w:val="006F0662"/>
    <w:rsid w:val="006F0674"/>
    <w:rsid w:val="006F14A3"/>
    <w:rsid w:val="006F2432"/>
    <w:rsid w:val="006F5A2E"/>
    <w:rsid w:val="006F749D"/>
    <w:rsid w:val="006F75EA"/>
    <w:rsid w:val="007009E9"/>
    <w:rsid w:val="00701598"/>
    <w:rsid w:val="00701B2B"/>
    <w:rsid w:val="007041EC"/>
    <w:rsid w:val="0070458C"/>
    <w:rsid w:val="00704C81"/>
    <w:rsid w:val="00706E07"/>
    <w:rsid w:val="0071349E"/>
    <w:rsid w:val="00743500"/>
    <w:rsid w:val="00746098"/>
    <w:rsid w:val="007543E7"/>
    <w:rsid w:val="00754D6A"/>
    <w:rsid w:val="00755E21"/>
    <w:rsid w:val="0076305C"/>
    <w:rsid w:val="00763C74"/>
    <w:rsid w:val="007859E3"/>
    <w:rsid w:val="00787A6B"/>
    <w:rsid w:val="007959FF"/>
    <w:rsid w:val="007A0B00"/>
    <w:rsid w:val="007A65D4"/>
    <w:rsid w:val="007B2366"/>
    <w:rsid w:val="007B5686"/>
    <w:rsid w:val="007B5BAC"/>
    <w:rsid w:val="007B63D2"/>
    <w:rsid w:val="007C272D"/>
    <w:rsid w:val="007C3B70"/>
    <w:rsid w:val="007C4061"/>
    <w:rsid w:val="007C58B6"/>
    <w:rsid w:val="007C5E91"/>
    <w:rsid w:val="007D2B77"/>
    <w:rsid w:val="007D2C07"/>
    <w:rsid w:val="007D5FC7"/>
    <w:rsid w:val="007E048D"/>
    <w:rsid w:val="007E397F"/>
    <w:rsid w:val="007E6A43"/>
    <w:rsid w:val="007E6DFC"/>
    <w:rsid w:val="007F4CC1"/>
    <w:rsid w:val="007F75AA"/>
    <w:rsid w:val="008048B8"/>
    <w:rsid w:val="008070FE"/>
    <w:rsid w:val="00812C73"/>
    <w:rsid w:val="00816115"/>
    <w:rsid w:val="00817884"/>
    <w:rsid w:val="008216E4"/>
    <w:rsid w:val="00835001"/>
    <w:rsid w:val="00836BEB"/>
    <w:rsid w:val="00842C7F"/>
    <w:rsid w:val="00844B22"/>
    <w:rsid w:val="0084562C"/>
    <w:rsid w:val="00850AB1"/>
    <w:rsid w:val="00852C1C"/>
    <w:rsid w:val="00854EE3"/>
    <w:rsid w:val="008551B3"/>
    <w:rsid w:val="00855323"/>
    <w:rsid w:val="00857EF4"/>
    <w:rsid w:val="00864911"/>
    <w:rsid w:val="00870856"/>
    <w:rsid w:val="008710A2"/>
    <w:rsid w:val="008737C2"/>
    <w:rsid w:val="00876E96"/>
    <w:rsid w:val="008802EC"/>
    <w:rsid w:val="0088154A"/>
    <w:rsid w:val="00881F11"/>
    <w:rsid w:val="008870FF"/>
    <w:rsid w:val="00897D91"/>
    <w:rsid w:val="008A0CFD"/>
    <w:rsid w:val="008A4D55"/>
    <w:rsid w:val="008A4F82"/>
    <w:rsid w:val="008C3323"/>
    <w:rsid w:val="008D24FE"/>
    <w:rsid w:val="008D5A18"/>
    <w:rsid w:val="008D62EC"/>
    <w:rsid w:val="008D6B10"/>
    <w:rsid w:val="008E0977"/>
    <w:rsid w:val="008E1710"/>
    <w:rsid w:val="008E5D1F"/>
    <w:rsid w:val="008E777E"/>
    <w:rsid w:val="008F03B1"/>
    <w:rsid w:val="008F3AE9"/>
    <w:rsid w:val="00900168"/>
    <w:rsid w:val="0090100E"/>
    <w:rsid w:val="00907EB1"/>
    <w:rsid w:val="009115D3"/>
    <w:rsid w:val="00913FE2"/>
    <w:rsid w:val="009232FE"/>
    <w:rsid w:val="00923691"/>
    <w:rsid w:val="00924209"/>
    <w:rsid w:val="0092459E"/>
    <w:rsid w:val="00931312"/>
    <w:rsid w:val="00936820"/>
    <w:rsid w:val="0094353F"/>
    <w:rsid w:val="009468BB"/>
    <w:rsid w:val="0095070C"/>
    <w:rsid w:val="009516D7"/>
    <w:rsid w:val="00951F02"/>
    <w:rsid w:val="00951FAF"/>
    <w:rsid w:val="009614B2"/>
    <w:rsid w:val="00972459"/>
    <w:rsid w:val="00975894"/>
    <w:rsid w:val="0098190B"/>
    <w:rsid w:val="00985CA0"/>
    <w:rsid w:val="00985FD0"/>
    <w:rsid w:val="00986497"/>
    <w:rsid w:val="00987768"/>
    <w:rsid w:val="00990043"/>
    <w:rsid w:val="00995CA7"/>
    <w:rsid w:val="0099681E"/>
    <w:rsid w:val="009A3000"/>
    <w:rsid w:val="009A3903"/>
    <w:rsid w:val="009A4673"/>
    <w:rsid w:val="009A5809"/>
    <w:rsid w:val="009B19A2"/>
    <w:rsid w:val="009B20AF"/>
    <w:rsid w:val="009B389A"/>
    <w:rsid w:val="009B3D9A"/>
    <w:rsid w:val="009B7B83"/>
    <w:rsid w:val="009C119D"/>
    <w:rsid w:val="009C551F"/>
    <w:rsid w:val="009C6F97"/>
    <w:rsid w:val="009C7CD7"/>
    <w:rsid w:val="009D0B0A"/>
    <w:rsid w:val="009D2BA8"/>
    <w:rsid w:val="009D2D8A"/>
    <w:rsid w:val="009E0387"/>
    <w:rsid w:val="009E08E3"/>
    <w:rsid w:val="009E27CD"/>
    <w:rsid w:val="009F154E"/>
    <w:rsid w:val="009F1595"/>
    <w:rsid w:val="009F6B19"/>
    <w:rsid w:val="00A01CF0"/>
    <w:rsid w:val="00A03626"/>
    <w:rsid w:val="00A03680"/>
    <w:rsid w:val="00A03BAC"/>
    <w:rsid w:val="00A11C47"/>
    <w:rsid w:val="00A15682"/>
    <w:rsid w:val="00A15FFC"/>
    <w:rsid w:val="00A16ED4"/>
    <w:rsid w:val="00A258DF"/>
    <w:rsid w:val="00A35A41"/>
    <w:rsid w:val="00A451C2"/>
    <w:rsid w:val="00A52FFE"/>
    <w:rsid w:val="00A55A8F"/>
    <w:rsid w:val="00A56C2D"/>
    <w:rsid w:val="00A64249"/>
    <w:rsid w:val="00A71403"/>
    <w:rsid w:val="00A73047"/>
    <w:rsid w:val="00A737F7"/>
    <w:rsid w:val="00A74FB3"/>
    <w:rsid w:val="00A80059"/>
    <w:rsid w:val="00A8229E"/>
    <w:rsid w:val="00A831DD"/>
    <w:rsid w:val="00A84E3E"/>
    <w:rsid w:val="00A858C1"/>
    <w:rsid w:val="00AA091C"/>
    <w:rsid w:val="00AA1B30"/>
    <w:rsid w:val="00AA2598"/>
    <w:rsid w:val="00AB243A"/>
    <w:rsid w:val="00AB4B40"/>
    <w:rsid w:val="00AB6D13"/>
    <w:rsid w:val="00AC1ECA"/>
    <w:rsid w:val="00AC1F12"/>
    <w:rsid w:val="00AC2B14"/>
    <w:rsid w:val="00AC4E58"/>
    <w:rsid w:val="00AC5E3E"/>
    <w:rsid w:val="00AD2E50"/>
    <w:rsid w:val="00AD3A64"/>
    <w:rsid w:val="00AD4059"/>
    <w:rsid w:val="00AE2C22"/>
    <w:rsid w:val="00AE40DF"/>
    <w:rsid w:val="00AE6CDC"/>
    <w:rsid w:val="00AE7751"/>
    <w:rsid w:val="00AF2DB2"/>
    <w:rsid w:val="00B1097D"/>
    <w:rsid w:val="00B10B68"/>
    <w:rsid w:val="00B155BF"/>
    <w:rsid w:val="00B20538"/>
    <w:rsid w:val="00B2332A"/>
    <w:rsid w:val="00B32A03"/>
    <w:rsid w:val="00B36442"/>
    <w:rsid w:val="00B43A6F"/>
    <w:rsid w:val="00B461D7"/>
    <w:rsid w:val="00B506F9"/>
    <w:rsid w:val="00B54317"/>
    <w:rsid w:val="00B54CD6"/>
    <w:rsid w:val="00B574A6"/>
    <w:rsid w:val="00B60497"/>
    <w:rsid w:val="00B67F34"/>
    <w:rsid w:val="00B714D8"/>
    <w:rsid w:val="00B7456A"/>
    <w:rsid w:val="00B74A82"/>
    <w:rsid w:val="00B83E07"/>
    <w:rsid w:val="00B85288"/>
    <w:rsid w:val="00B90312"/>
    <w:rsid w:val="00B904BF"/>
    <w:rsid w:val="00B907BC"/>
    <w:rsid w:val="00B93A91"/>
    <w:rsid w:val="00B93AD4"/>
    <w:rsid w:val="00B96E84"/>
    <w:rsid w:val="00B97899"/>
    <w:rsid w:val="00BA16E0"/>
    <w:rsid w:val="00BA62EC"/>
    <w:rsid w:val="00BB17D8"/>
    <w:rsid w:val="00BB5E1B"/>
    <w:rsid w:val="00BB73BC"/>
    <w:rsid w:val="00BC4A61"/>
    <w:rsid w:val="00BD0BFC"/>
    <w:rsid w:val="00BD415F"/>
    <w:rsid w:val="00BD6E8B"/>
    <w:rsid w:val="00BD7B88"/>
    <w:rsid w:val="00BE15B6"/>
    <w:rsid w:val="00BE3933"/>
    <w:rsid w:val="00BE5338"/>
    <w:rsid w:val="00BE67C8"/>
    <w:rsid w:val="00BF3AFC"/>
    <w:rsid w:val="00BF7D88"/>
    <w:rsid w:val="00C001E5"/>
    <w:rsid w:val="00C00C96"/>
    <w:rsid w:val="00C017D5"/>
    <w:rsid w:val="00C13F88"/>
    <w:rsid w:val="00C14EDB"/>
    <w:rsid w:val="00C17F18"/>
    <w:rsid w:val="00C21081"/>
    <w:rsid w:val="00C21523"/>
    <w:rsid w:val="00C37291"/>
    <w:rsid w:val="00C410B6"/>
    <w:rsid w:val="00C43754"/>
    <w:rsid w:val="00C43900"/>
    <w:rsid w:val="00C47872"/>
    <w:rsid w:val="00C47D74"/>
    <w:rsid w:val="00C51B4B"/>
    <w:rsid w:val="00C57DAD"/>
    <w:rsid w:val="00C71076"/>
    <w:rsid w:val="00C753CA"/>
    <w:rsid w:val="00C8026E"/>
    <w:rsid w:val="00C8317C"/>
    <w:rsid w:val="00C87F81"/>
    <w:rsid w:val="00C9213B"/>
    <w:rsid w:val="00C929F5"/>
    <w:rsid w:val="00C93E33"/>
    <w:rsid w:val="00C970D4"/>
    <w:rsid w:val="00C97176"/>
    <w:rsid w:val="00CB1043"/>
    <w:rsid w:val="00CB3318"/>
    <w:rsid w:val="00CB3ABB"/>
    <w:rsid w:val="00CB5990"/>
    <w:rsid w:val="00CB6755"/>
    <w:rsid w:val="00CC5B9D"/>
    <w:rsid w:val="00CC6160"/>
    <w:rsid w:val="00CC7CAF"/>
    <w:rsid w:val="00CD6258"/>
    <w:rsid w:val="00CD66B2"/>
    <w:rsid w:val="00CE1A90"/>
    <w:rsid w:val="00CE29EE"/>
    <w:rsid w:val="00CE6692"/>
    <w:rsid w:val="00CF0245"/>
    <w:rsid w:val="00CF386E"/>
    <w:rsid w:val="00CF526B"/>
    <w:rsid w:val="00D02066"/>
    <w:rsid w:val="00D044ED"/>
    <w:rsid w:val="00D11C84"/>
    <w:rsid w:val="00D14D3F"/>
    <w:rsid w:val="00D175A4"/>
    <w:rsid w:val="00D17C50"/>
    <w:rsid w:val="00D252AC"/>
    <w:rsid w:val="00D3272B"/>
    <w:rsid w:val="00D32CDD"/>
    <w:rsid w:val="00D33335"/>
    <w:rsid w:val="00D35524"/>
    <w:rsid w:val="00D44E60"/>
    <w:rsid w:val="00D61FF7"/>
    <w:rsid w:val="00D6222D"/>
    <w:rsid w:val="00D777CF"/>
    <w:rsid w:val="00D77B2A"/>
    <w:rsid w:val="00D845DC"/>
    <w:rsid w:val="00D856BB"/>
    <w:rsid w:val="00D93155"/>
    <w:rsid w:val="00D93EA9"/>
    <w:rsid w:val="00D95235"/>
    <w:rsid w:val="00D953AA"/>
    <w:rsid w:val="00D96502"/>
    <w:rsid w:val="00DA11D3"/>
    <w:rsid w:val="00DA148C"/>
    <w:rsid w:val="00DA181B"/>
    <w:rsid w:val="00DA38BD"/>
    <w:rsid w:val="00DA4323"/>
    <w:rsid w:val="00DA7E50"/>
    <w:rsid w:val="00DB3478"/>
    <w:rsid w:val="00DB3F07"/>
    <w:rsid w:val="00DB4AC2"/>
    <w:rsid w:val="00DC3684"/>
    <w:rsid w:val="00DC5715"/>
    <w:rsid w:val="00DC6827"/>
    <w:rsid w:val="00DD07C2"/>
    <w:rsid w:val="00DD470A"/>
    <w:rsid w:val="00DD54E9"/>
    <w:rsid w:val="00DD60E0"/>
    <w:rsid w:val="00DD7984"/>
    <w:rsid w:val="00DE251D"/>
    <w:rsid w:val="00DE3D71"/>
    <w:rsid w:val="00DE4BE9"/>
    <w:rsid w:val="00DF22DF"/>
    <w:rsid w:val="00DF265B"/>
    <w:rsid w:val="00DF5F1D"/>
    <w:rsid w:val="00E02709"/>
    <w:rsid w:val="00E0353B"/>
    <w:rsid w:val="00E07BF0"/>
    <w:rsid w:val="00E16AB4"/>
    <w:rsid w:val="00E21F92"/>
    <w:rsid w:val="00E23C34"/>
    <w:rsid w:val="00E34E10"/>
    <w:rsid w:val="00E350F1"/>
    <w:rsid w:val="00E42215"/>
    <w:rsid w:val="00E4522E"/>
    <w:rsid w:val="00E55EED"/>
    <w:rsid w:val="00E60555"/>
    <w:rsid w:val="00E6142D"/>
    <w:rsid w:val="00E665C1"/>
    <w:rsid w:val="00E67832"/>
    <w:rsid w:val="00E70C7D"/>
    <w:rsid w:val="00E82FAD"/>
    <w:rsid w:val="00E84FDD"/>
    <w:rsid w:val="00E85C89"/>
    <w:rsid w:val="00E90F5A"/>
    <w:rsid w:val="00E93713"/>
    <w:rsid w:val="00E94B13"/>
    <w:rsid w:val="00E970BF"/>
    <w:rsid w:val="00EA1F1A"/>
    <w:rsid w:val="00EB4AEC"/>
    <w:rsid w:val="00EC1F89"/>
    <w:rsid w:val="00EC2B92"/>
    <w:rsid w:val="00EC5583"/>
    <w:rsid w:val="00EC5893"/>
    <w:rsid w:val="00EC59E3"/>
    <w:rsid w:val="00ED2098"/>
    <w:rsid w:val="00ED403F"/>
    <w:rsid w:val="00ED522D"/>
    <w:rsid w:val="00ED7BE0"/>
    <w:rsid w:val="00EE0AD4"/>
    <w:rsid w:val="00EE208E"/>
    <w:rsid w:val="00EF34B2"/>
    <w:rsid w:val="00F0086F"/>
    <w:rsid w:val="00F018F3"/>
    <w:rsid w:val="00F021D8"/>
    <w:rsid w:val="00F055BF"/>
    <w:rsid w:val="00F05FE3"/>
    <w:rsid w:val="00F068AF"/>
    <w:rsid w:val="00F06A83"/>
    <w:rsid w:val="00F071B7"/>
    <w:rsid w:val="00F07E43"/>
    <w:rsid w:val="00F21AD3"/>
    <w:rsid w:val="00F22102"/>
    <w:rsid w:val="00F23081"/>
    <w:rsid w:val="00F27CB3"/>
    <w:rsid w:val="00F3123A"/>
    <w:rsid w:val="00F337EF"/>
    <w:rsid w:val="00F34FE2"/>
    <w:rsid w:val="00F356BC"/>
    <w:rsid w:val="00F3684F"/>
    <w:rsid w:val="00F36F2A"/>
    <w:rsid w:val="00F402F6"/>
    <w:rsid w:val="00F41A26"/>
    <w:rsid w:val="00F42A25"/>
    <w:rsid w:val="00F44E99"/>
    <w:rsid w:val="00F52F3B"/>
    <w:rsid w:val="00F5463F"/>
    <w:rsid w:val="00F5563D"/>
    <w:rsid w:val="00F56E05"/>
    <w:rsid w:val="00F60568"/>
    <w:rsid w:val="00F70D9A"/>
    <w:rsid w:val="00F74534"/>
    <w:rsid w:val="00F75D09"/>
    <w:rsid w:val="00F80FA3"/>
    <w:rsid w:val="00F81CC0"/>
    <w:rsid w:val="00F823B0"/>
    <w:rsid w:val="00F83403"/>
    <w:rsid w:val="00F840F2"/>
    <w:rsid w:val="00F85769"/>
    <w:rsid w:val="00F85885"/>
    <w:rsid w:val="00F8693D"/>
    <w:rsid w:val="00F92CF7"/>
    <w:rsid w:val="00F970A4"/>
    <w:rsid w:val="00FA13C6"/>
    <w:rsid w:val="00FA3FE5"/>
    <w:rsid w:val="00FA4936"/>
    <w:rsid w:val="00FA7FA2"/>
    <w:rsid w:val="00FB5D6F"/>
    <w:rsid w:val="00FC50BF"/>
    <w:rsid w:val="00FD6502"/>
    <w:rsid w:val="00FE2E69"/>
    <w:rsid w:val="00FE66AF"/>
    <w:rsid w:val="00FF0940"/>
    <w:rsid w:val="00FF2719"/>
    <w:rsid w:val="00FF41A3"/>
    <w:rsid w:val="00FF6964"/>
    <w:rsid w:val="00FF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2</cp:revision>
  <cp:lastPrinted>2016-03-30T08:12:00Z</cp:lastPrinted>
  <dcterms:created xsi:type="dcterms:W3CDTF">2016-03-30T08:15:00Z</dcterms:created>
  <dcterms:modified xsi:type="dcterms:W3CDTF">2016-03-30T08:15:00Z</dcterms:modified>
</cp:coreProperties>
</file>