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A3D57">
              <w:rPr>
                <w:rFonts w:cs="Arial Narrow"/>
                <w:szCs w:val="22"/>
              </w:rPr>
              <w:t>POĽNOHOSPODÁRSKE DRUŽSTVO V PALÁRIKOVE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A3D5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Remeselnícka 2,  941 11   Palárikovo</w:t>
            </w:r>
          </w:p>
        </w:tc>
      </w:tr>
    </w:tbl>
    <w:p w:rsidR="00782BE8" w:rsidRDefault="003D1D35" w:rsidP="00782BE8">
      <w:pPr>
        <w:spacing w:after="0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82BE8">
        <w:rPr>
          <w:bCs/>
          <w:szCs w:val="22"/>
        </w:rPr>
        <w:t xml:space="preserve"> Služby pre poľnohospodárske podniky súvisiace s pozberovou</w:t>
      </w:r>
    </w:p>
    <w:p w:rsidR="003D1D35" w:rsidRPr="002C0794" w:rsidRDefault="00782BE8" w:rsidP="00782BE8">
      <w:pPr>
        <w:spacing w:after="0"/>
        <w:rPr>
          <w:bCs/>
          <w:szCs w:val="22"/>
        </w:rPr>
      </w:pPr>
      <w:r>
        <w:rPr>
          <w:bCs/>
          <w:szCs w:val="22"/>
        </w:rPr>
        <w:t>úpravou plodín (sušenie a čistenie obilnín), prenájom hnuteľného a nehnuteľného majetku.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82BE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82BE8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82BE8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A8523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A85232" w:rsidRPr="00595DE0" w:rsidRDefault="00A8523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Pozemky</w:t>
            </w:r>
          </w:p>
        </w:tc>
        <w:tc>
          <w:tcPr>
            <w:tcW w:w="979" w:type="dxa"/>
          </w:tcPr>
          <w:p w:rsidR="00B06C2C" w:rsidRPr="00595DE0" w:rsidRDefault="00A8523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A8523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</w:tcPr>
          <w:p w:rsidR="00B06C2C" w:rsidRPr="00595DE0" w:rsidRDefault="00A8523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A8523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A8523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1195626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A85232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</w:t>
            </w:r>
          </w:p>
        </w:tc>
        <w:tc>
          <w:tcPr>
            <w:tcW w:w="979" w:type="dxa"/>
          </w:tcPr>
          <w:p w:rsidR="00F86BAE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4</w:t>
            </w:r>
          </w:p>
        </w:tc>
        <w:tc>
          <w:tcPr>
            <w:tcW w:w="1177" w:type="dxa"/>
          </w:tcPr>
          <w:p w:rsidR="00F86BAE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771467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</w:t>
            </w:r>
          </w:p>
        </w:tc>
        <w:tc>
          <w:tcPr>
            <w:tcW w:w="979" w:type="dxa"/>
          </w:tcPr>
          <w:p w:rsidR="00F86BAE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2737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Obstarávaný DHM</w:t>
            </w:r>
          </w:p>
        </w:tc>
        <w:tc>
          <w:tcPr>
            <w:tcW w:w="979" w:type="dxa"/>
          </w:tcPr>
          <w:p w:rsidR="00F86BAE" w:rsidRPr="00595DE0" w:rsidRDefault="00A85232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296A" w:rsidRDefault="00E6296A" w:rsidP="00107589">
      <w:pPr>
        <w:spacing w:after="0" w:line="240" w:lineRule="auto"/>
      </w:pPr>
      <w:r>
        <w:separator/>
      </w:r>
    </w:p>
  </w:endnote>
  <w:endnote w:type="continuationSeparator" w:id="0">
    <w:p w:rsidR="00E6296A" w:rsidRDefault="00E629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90757">
    <w:pPr>
      <w:pStyle w:val="Pta"/>
      <w:jc w:val="center"/>
    </w:pPr>
    <w:fldSimple w:instr=" PAGE   \* MERGEFORMAT ">
      <w:r w:rsidR="00A85232">
        <w:rPr>
          <w:noProof/>
        </w:rPr>
        <w:t>6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296A" w:rsidRDefault="00E6296A" w:rsidP="00107589">
      <w:pPr>
        <w:spacing w:after="0" w:line="240" w:lineRule="auto"/>
      </w:pPr>
      <w:r>
        <w:separator/>
      </w:r>
    </w:p>
  </w:footnote>
  <w:footnote w:type="continuationSeparator" w:id="0">
    <w:p w:rsidR="00E6296A" w:rsidRDefault="00E629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82BE8">
            <w:t>00687031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782BE8" w:rsidRDefault="000853E5" w:rsidP="002A6D92">
          <w:pPr>
            <w:spacing w:after="0" w:line="240" w:lineRule="auto"/>
          </w:pPr>
          <w:r>
            <w:t>DIČ:</w:t>
          </w:r>
          <w:r w:rsidR="00782BE8">
            <w:t>2020413098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24C8F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D5B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82BE8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49DA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85232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757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3D57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296A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9075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075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9075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9075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9075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9075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9075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9075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9075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9075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9075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075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9075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9075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9075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9075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59F308-FBF9-44A2-928D-E8E80871E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2457</Words>
  <Characters>14011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abc</cp:lastModifiedBy>
  <cp:revision>2</cp:revision>
  <cp:lastPrinted>2016-01-30T20:57:00Z</cp:lastPrinted>
  <dcterms:created xsi:type="dcterms:W3CDTF">2016-03-29T21:23:00Z</dcterms:created>
  <dcterms:modified xsi:type="dcterms:W3CDTF">2016-03-29T21:23:00Z</dcterms:modified>
</cp:coreProperties>
</file>