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42D4" w:rsidRDefault="00EE42D4" w:rsidP="00EE42D4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31.12.2015 </w:t>
      </w:r>
    </w:p>
    <w:p w:rsidR="00EE42D4" w:rsidRDefault="00EE42D4" w:rsidP="00EE42D4">
      <w:pPr>
        <w:rPr>
          <w:b/>
          <w:sz w:val="24"/>
          <w:szCs w:val="24"/>
          <w:u w:val="single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E42D4" w:rsidRDefault="00EE42D4" w:rsidP="00CF02A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E42D4" w:rsidRDefault="00EE42D4" w:rsidP="00EE42D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Likavka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 95 Likavka č. 815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00315362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EE42D4">
            <w:pPr>
              <w:tabs>
                <w:tab w:val="left" w:pos="283"/>
                <w:tab w:val="left" w:pos="498"/>
              </w:tabs>
              <w:rPr>
                <w:sz w:val="24"/>
                <w:szCs w:val="24"/>
              </w:rPr>
            </w:pP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riadna</w:t>
            </w:r>
          </w:p>
          <w:p w:rsidR="00EE42D4" w:rsidRDefault="008818E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42D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42D4">
              <w:rPr>
                <w:sz w:val="24"/>
                <w:szCs w:val="24"/>
              </w:rPr>
              <w:t xml:space="preserve">    mimoriadna 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áno</w:t>
            </w:r>
          </w:p>
          <w:p w:rsidR="00EE42D4" w:rsidRDefault="008818E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42D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42D4">
              <w:rPr>
                <w:sz w:val="24"/>
                <w:szCs w:val="24"/>
              </w:rPr>
              <w:t xml:space="preserve">    nie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>
              <w:rPr>
                <w:b/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áno</w:t>
            </w:r>
          </w:p>
          <w:p w:rsidR="00EE42D4" w:rsidRDefault="008818E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EE42D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EE42D4">
              <w:rPr>
                <w:sz w:val="24"/>
                <w:szCs w:val="24"/>
              </w:rPr>
              <w:t xml:space="preserve">    nie</w:t>
            </w:r>
          </w:p>
        </w:tc>
      </w:tr>
    </w:tbl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E42D4" w:rsidRDefault="00EE42D4" w:rsidP="00EE42D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</w:tbl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E42D4" w:rsidRDefault="00EE42D4" w:rsidP="00EE42D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Marián Javorka Ing.</w:t>
            </w:r>
          </w:p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Michal </w:t>
            </w:r>
            <w:proofErr w:type="spellStart"/>
            <w:r>
              <w:rPr>
                <w:sz w:val="24"/>
                <w:szCs w:val="24"/>
              </w:rPr>
              <w:t>Švento</w:t>
            </w:r>
            <w:proofErr w:type="spellEnd"/>
            <w:r>
              <w:rPr>
                <w:sz w:val="24"/>
                <w:szCs w:val="24"/>
              </w:rPr>
              <w:t xml:space="preserve"> Ing.</w:t>
            </w:r>
          </w:p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EE42D4" w:rsidRDefault="00EE42D4" w:rsidP="00CF02A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  <w:p w:rsidR="00EE42D4" w:rsidRDefault="00EE42D4">
            <w:pPr>
              <w:rPr>
                <w:sz w:val="24"/>
                <w:szCs w:val="24"/>
              </w:rPr>
            </w:pPr>
          </w:p>
          <w:p w:rsidR="00EE42D4" w:rsidRDefault="00EE42D4">
            <w:pPr>
              <w:rPr>
                <w:sz w:val="24"/>
                <w:szCs w:val="24"/>
              </w:rPr>
            </w:pPr>
          </w:p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  <w:sz w:val="24"/>
                <w:szCs w:val="24"/>
              </w:rPr>
            </w:pP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26AE" w:rsidRDefault="00BC2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Likavka č. 480</w:t>
            </w:r>
          </w:p>
          <w:p w:rsidR="00EE42D4" w:rsidRPr="00BC26AE" w:rsidRDefault="00BC26AE" w:rsidP="00BC2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C2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C2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</w:t>
            </w:r>
          </w:p>
        </w:tc>
      </w:tr>
      <w:tr w:rsidR="00EE42D4" w:rsidTr="00EE42D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C26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Obec</w:t>
            </w:r>
            <w:r w:rsidR="001A732B">
              <w:rPr>
                <w:sz w:val="24"/>
                <w:szCs w:val="24"/>
              </w:rPr>
              <w:t xml:space="preserve"> nemá</w:t>
            </w:r>
          </w:p>
        </w:tc>
      </w:tr>
    </w:tbl>
    <w:p w:rsidR="00EE42D4" w:rsidRDefault="00EE42D4" w:rsidP="00EE42D4">
      <w:pPr>
        <w:jc w:val="center"/>
        <w:rPr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E42D4" w:rsidRDefault="00EE42D4" w:rsidP="00EE42D4">
      <w:pPr>
        <w:rPr>
          <w:sz w:val="24"/>
          <w:szCs w:val="24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1A732B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áno           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E42D4" w:rsidRDefault="00EE42D4" w:rsidP="00EE42D4">
      <w:pPr>
        <w:spacing w:line="360" w:lineRule="auto"/>
        <w:jc w:val="both"/>
        <w:rPr>
          <w:sz w:val="24"/>
          <w:szCs w:val="24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E42D4" w:rsidRDefault="00EE42D4" w:rsidP="004C26A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4C26A4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áno            </w:t>
      </w:r>
      <w:r w:rsidR="009C47C0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E42D4" w:rsidRDefault="00EE42D4" w:rsidP="00EE42D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EE42D4" w:rsidTr="00EE42D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</w:rPr>
            </w:pP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</w:rPr>
            </w:pP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</w:rPr>
            </w:pP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E42D4" w:rsidRDefault="00EE42D4">
            <w:pPr>
              <w:jc w:val="center"/>
              <w:rPr>
                <w:b/>
              </w:rPr>
            </w:pPr>
          </w:p>
        </w:tc>
      </w:tr>
      <w:tr w:rsidR="00EE42D4" w:rsidTr="00EE42D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284"/>
        <w:jc w:val="both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E42D4" w:rsidRDefault="00EE42D4" w:rsidP="00EE42D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E42D4" w:rsidTr="00EE42D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EE42D4" w:rsidRDefault="00EE42D4" w:rsidP="00EE42D4">
      <w:pPr>
        <w:ind w:left="284"/>
        <w:jc w:val="both"/>
        <w:rPr>
          <w:rFonts w:cs="Tahoma"/>
          <w:bCs/>
          <w:sz w:val="22"/>
          <w:szCs w:val="22"/>
        </w:rPr>
      </w:pPr>
    </w:p>
    <w:p w:rsidR="00EE42D4" w:rsidRDefault="00EE42D4" w:rsidP="00EE42D4">
      <w:pPr>
        <w:ind w:left="284"/>
        <w:jc w:val="both"/>
        <w:rPr>
          <w:rFonts w:cs="Tahoma"/>
          <w:bCs/>
          <w:sz w:val="22"/>
          <w:szCs w:val="22"/>
        </w:rPr>
      </w:pPr>
    </w:p>
    <w:p w:rsidR="00EE42D4" w:rsidRDefault="00EE42D4" w:rsidP="00EE42D4">
      <w:pPr>
        <w:ind w:left="284"/>
        <w:jc w:val="both"/>
        <w:rPr>
          <w:rFonts w:cs="Tahoma"/>
          <w:bCs/>
          <w:sz w:val="22"/>
          <w:szCs w:val="22"/>
        </w:rPr>
      </w:pPr>
    </w:p>
    <w:p w:rsidR="00EE42D4" w:rsidRDefault="00EE42D4" w:rsidP="00EE42D4">
      <w:pPr>
        <w:ind w:left="284"/>
        <w:jc w:val="both"/>
        <w:rPr>
          <w:rFonts w:cs="Tahoma"/>
          <w:bCs/>
          <w:sz w:val="22"/>
          <w:szCs w:val="22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EE42D4" w:rsidRDefault="008818E4" w:rsidP="00EE42D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E42D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E42D4">
        <w:rPr>
          <w:rFonts w:cs="Tahoma"/>
          <w:b/>
          <w:bCs/>
          <w:sz w:val="22"/>
          <w:szCs w:val="22"/>
        </w:rPr>
        <w:t xml:space="preserve">  </w:t>
      </w:r>
      <w:r w:rsidR="00EE42D4">
        <w:rPr>
          <w:rFonts w:cs="Tahoma"/>
          <w:bCs/>
          <w:sz w:val="22"/>
          <w:szCs w:val="22"/>
        </w:rPr>
        <w:t xml:space="preserve">odo </w:t>
      </w:r>
      <w:r w:rsidR="00EE42D4">
        <w:rPr>
          <w:sz w:val="24"/>
          <w:szCs w:val="24"/>
        </w:rPr>
        <w:t>dňa jeho zaradenia do používania</w:t>
      </w:r>
    </w:p>
    <w:p w:rsidR="00EE42D4" w:rsidRDefault="008818E4" w:rsidP="00EE42D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E42D4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EE42D4">
        <w:rPr>
          <w:rFonts w:cs="Tahoma"/>
          <w:b/>
          <w:bCs/>
          <w:sz w:val="22"/>
          <w:szCs w:val="22"/>
        </w:rPr>
        <w:t xml:space="preserve">  </w:t>
      </w:r>
      <w:r w:rsidR="00EE42D4">
        <w:rPr>
          <w:sz w:val="24"/>
          <w:szCs w:val="24"/>
        </w:rPr>
        <w:t>prvým dňom mesiaca nasledujúceho po uvedení dlhodobého majetku do používania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EE42D4" w:rsidRDefault="00EE42D4" w:rsidP="00EE42D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1/4</w:t>
            </w: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1/6</w:t>
            </w: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1/12</w:t>
            </w: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108">
            <w:pPr>
              <w:jc w:val="center"/>
            </w:pPr>
            <w:r>
              <w:t>1/20</w:t>
            </w: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</w:tr>
      <w:tr w:rsidR="00EE42D4" w:rsidTr="00EE42D4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center"/>
            </w:pPr>
          </w:p>
        </w:tc>
      </w:tr>
    </w:tbl>
    <w:p w:rsidR="00EE42D4" w:rsidRDefault="00EE42D4" w:rsidP="00EE42D4">
      <w:pPr>
        <w:jc w:val="both"/>
        <w:rPr>
          <w:sz w:val="24"/>
        </w:rPr>
      </w:pPr>
    </w:p>
    <w:p w:rsidR="00EE42D4" w:rsidRDefault="00EE42D4" w:rsidP="00EE42D4">
      <w:pPr>
        <w:jc w:val="both"/>
        <w:rPr>
          <w:sz w:val="24"/>
        </w:rPr>
      </w:pPr>
      <w:r>
        <w:rPr>
          <w:sz w:val="24"/>
        </w:rPr>
        <w:t>Drobný nehmotný majetok od 20,00 Eur do 2400  €, ktorý podľa rozhodnutia účtovnej jednotky nie je dlhodobým nehmotným majetkom sa účtuje pri obstaraní do nákladov na účet 518 - Ostatné služby.</w:t>
      </w:r>
    </w:p>
    <w:p w:rsidR="00EE42D4" w:rsidRDefault="00EE42D4" w:rsidP="00EE42D4">
      <w:pPr>
        <w:jc w:val="both"/>
        <w:rPr>
          <w:sz w:val="24"/>
        </w:rPr>
      </w:pPr>
      <w:r>
        <w:rPr>
          <w:sz w:val="24"/>
        </w:rPr>
        <w:t xml:space="preserve">Drobný hmotný majetok od 33,19 Eur do 1700 €, ktorý podľa rozhodnutia účtovnej jednotky nie je dlhodobým hmotným majetkom sa účtuje ako zásoby. </w:t>
      </w:r>
    </w:p>
    <w:p w:rsidR="00EE42D4" w:rsidRDefault="00EE42D4" w:rsidP="00EE42D4">
      <w:pPr>
        <w:jc w:val="both"/>
        <w:rPr>
          <w:sz w:val="24"/>
        </w:rPr>
      </w:pPr>
    </w:p>
    <w:p w:rsidR="00EE42D4" w:rsidRDefault="00B34108" w:rsidP="00B3410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časť: Drobný hmotný a nehmotný majetok ÚJ sa účtuje v podsúvahovom účte 771.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</w:t>
      </w:r>
      <w:r w:rsidR="00B34108">
        <w:rPr>
          <w:rFonts w:cs="Tahoma"/>
          <w:b/>
          <w:bCs/>
          <w:sz w:val="22"/>
          <w:szCs w:val="22"/>
        </w:rPr>
        <w:t xml:space="preserve">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B34108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</w:t>
      </w:r>
      <w:r w:rsidR="00B34108">
        <w:rPr>
          <w:rFonts w:cs="Tahoma"/>
          <w:b/>
          <w:bCs/>
          <w:sz w:val="22"/>
          <w:szCs w:val="22"/>
        </w:rPr>
        <w:t xml:space="preserve">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B34108"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/>
          <w:bCs/>
          <w:sz w:val="22"/>
          <w:szCs w:val="22"/>
        </w:rPr>
        <w:t>nie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="00B34108"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 xml:space="preserve"> 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</w:t>
      </w:r>
      <w:r w:rsidR="00B34108">
        <w:rPr>
          <w:rFonts w:cs="Tahoma"/>
          <w:b/>
          <w:bCs/>
          <w:sz w:val="22"/>
          <w:szCs w:val="22"/>
        </w:rPr>
        <w:t xml:space="preserve">        x  </w:t>
      </w:r>
      <w:r>
        <w:rPr>
          <w:rFonts w:cs="Tahoma"/>
          <w:b/>
          <w:bCs/>
          <w:sz w:val="22"/>
          <w:szCs w:val="22"/>
        </w:rPr>
        <w:t>nie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="00B34108"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 xml:space="preserve"> 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B34108"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/>
          <w:bCs/>
          <w:sz w:val="22"/>
          <w:szCs w:val="22"/>
        </w:rPr>
        <w:t>nie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="00B34108"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 xml:space="preserve"> 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B34108">
        <w:rPr>
          <w:rFonts w:cs="Tahoma"/>
          <w:b/>
          <w:bCs/>
          <w:sz w:val="22"/>
          <w:szCs w:val="22"/>
        </w:rPr>
        <w:t xml:space="preserve">x  </w:t>
      </w:r>
      <w:r>
        <w:rPr>
          <w:rFonts w:cs="Tahoma"/>
          <w:b/>
          <w:bCs/>
          <w:sz w:val="22"/>
          <w:szCs w:val="22"/>
        </w:rPr>
        <w:t>nie</w:t>
      </w:r>
    </w:p>
    <w:p w:rsidR="00EE42D4" w:rsidRDefault="00EE42D4" w:rsidP="00CF02A5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</w:t>
      </w:r>
      <w:r w:rsidR="00B34108">
        <w:rPr>
          <w:rFonts w:cs="Tahoma"/>
          <w:b/>
          <w:bCs/>
          <w:sz w:val="24"/>
          <w:szCs w:val="24"/>
        </w:rPr>
        <w:t xml:space="preserve">                 </w:t>
      </w:r>
      <w:r>
        <w:rPr>
          <w:rFonts w:cs="Tahoma"/>
          <w:b/>
          <w:bCs/>
          <w:sz w:val="24"/>
          <w:szCs w:val="24"/>
        </w:rPr>
        <w:t xml:space="preserve">  </w:t>
      </w:r>
      <w:r w:rsidR="008818E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/>
          <w:bCs/>
          <w:sz w:val="22"/>
          <w:szCs w:val="22"/>
        </w:rPr>
      </w:r>
      <w:r w:rsidR="008818E4">
        <w:rPr>
          <w:rFonts w:cs="Tahoma"/>
          <w:b/>
          <w:bCs/>
          <w:sz w:val="22"/>
          <w:szCs w:val="22"/>
        </w:rPr>
        <w:fldChar w:fldCharType="separate"/>
      </w:r>
      <w:r w:rsidR="008818E4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B34108">
        <w:rPr>
          <w:rFonts w:cs="Tahoma"/>
          <w:b/>
          <w:bCs/>
          <w:sz w:val="22"/>
          <w:szCs w:val="22"/>
        </w:rPr>
        <w:t xml:space="preserve">x  </w:t>
      </w:r>
      <w:bookmarkStart w:id="0" w:name="_GoBack"/>
      <w:bookmarkEnd w:id="0"/>
      <w:r>
        <w:rPr>
          <w:rFonts w:cs="Tahoma"/>
          <w:b/>
          <w:bCs/>
          <w:sz w:val="22"/>
          <w:szCs w:val="22"/>
        </w:rPr>
        <w:t>nie</w:t>
      </w:r>
    </w:p>
    <w:p w:rsidR="00EE42D4" w:rsidRDefault="00EE42D4" w:rsidP="00EE42D4">
      <w:pPr>
        <w:pStyle w:val="Zkladntext"/>
        <w:ind w:left="0"/>
        <w:rPr>
          <w:color w:val="000000"/>
          <w:sz w:val="24"/>
          <w:szCs w:val="24"/>
        </w:rPr>
      </w:pPr>
    </w:p>
    <w:p w:rsidR="00EE42D4" w:rsidRDefault="00EE42D4" w:rsidP="00EE42D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293"/>
        <w:gridCol w:w="7887"/>
      </w:tblGrid>
      <w:tr w:rsidR="00EE42D4" w:rsidTr="00EE42D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EE42D4" w:rsidTr="00EE42D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EE42D4" w:rsidTr="00EE42D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EE42D4" w:rsidRDefault="00EE42D4" w:rsidP="00EE42D4">
      <w:pPr>
        <w:pStyle w:val="Zkladntext"/>
        <w:ind w:left="0"/>
        <w:rPr>
          <w:sz w:val="24"/>
          <w:szCs w:val="24"/>
          <w:u w:val="single"/>
        </w:rPr>
      </w:pPr>
    </w:p>
    <w:p w:rsidR="00EE42D4" w:rsidRDefault="00EE42D4" w:rsidP="00EE42D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EE42D4" w:rsidRDefault="00EE42D4" w:rsidP="00EE42D4">
      <w:pPr>
        <w:pStyle w:val="Zkladntext"/>
        <w:ind w:left="0"/>
        <w:rPr>
          <w:sz w:val="24"/>
          <w:szCs w:val="24"/>
          <w:u w:val="single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42D4" w:rsidRDefault="00EE42D4" w:rsidP="00EE42D4">
      <w:pPr>
        <w:jc w:val="both"/>
        <w:rPr>
          <w:b/>
          <w:sz w:val="24"/>
          <w:szCs w:val="24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E42D4" w:rsidRDefault="00EE42D4" w:rsidP="00EE42D4">
      <w:pPr>
        <w:jc w:val="both"/>
        <w:rPr>
          <w:b/>
          <w:sz w:val="24"/>
          <w:szCs w:val="24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E42D4" w:rsidRDefault="00EE42D4" w:rsidP="00CF02A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E42D4" w:rsidRDefault="00EE42D4" w:rsidP="00EE42D4">
      <w:pPr>
        <w:jc w:val="both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42D4" w:rsidRDefault="00EE42D4" w:rsidP="00EE42D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E42D4" w:rsidRDefault="00EE42D4" w:rsidP="00CF02A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E42D4" w:rsidRDefault="00EE42D4" w:rsidP="00CF02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F7049" w:rsidRDefault="00EE42D4" w:rsidP="00CF704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EE42D4" w:rsidRDefault="00321253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Zdravotné strediská po rekonštrukcii v sume 988 065,12 €</w:t>
      </w:r>
      <w:r w:rsidR="00EE67C7">
        <w:rPr>
          <w:b w:val="0"/>
          <w:sz w:val="16"/>
          <w:szCs w:val="16"/>
        </w:rPr>
        <w:t xml:space="preserve"> .Zostatková hodnota budov a stavieb </w:t>
      </w:r>
      <w:r w:rsidR="00E57E99">
        <w:rPr>
          <w:b w:val="0"/>
          <w:sz w:val="16"/>
          <w:szCs w:val="16"/>
        </w:rPr>
        <w:t>1 543 456,70</w:t>
      </w:r>
      <w:r w:rsidR="00EE67C7">
        <w:rPr>
          <w:b w:val="0"/>
          <w:sz w:val="16"/>
          <w:szCs w:val="16"/>
        </w:rPr>
        <w:t xml:space="preserve"> €.</w:t>
      </w:r>
    </w:p>
    <w:p w:rsidR="00EE67C7" w:rsidRDefault="00EE67C7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Novo</w:t>
      </w:r>
      <w:r w:rsidR="009C47C0">
        <w:rPr>
          <w:b w:val="0"/>
          <w:sz w:val="16"/>
          <w:szCs w:val="16"/>
        </w:rPr>
        <w:t>nadobudnuté pozemky: Prírastky žiadne. Zostatková hodnota 80413,47 €.</w:t>
      </w:r>
    </w:p>
    <w:p w:rsidR="009C47C0" w:rsidRPr="00321253" w:rsidRDefault="009C47C0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Novonadobudnutý zdravotný materiál : Prírastky v sume </w:t>
      </w:r>
      <w:r w:rsidR="00E0769B">
        <w:rPr>
          <w:b w:val="0"/>
          <w:sz w:val="16"/>
          <w:szCs w:val="16"/>
        </w:rPr>
        <w:t>205319,89</w:t>
      </w:r>
      <w:r w:rsidR="00E57E99">
        <w:rPr>
          <w:b w:val="0"/>
          <w:sz w:val="16"/>
          <w:szCs w:val="16"/>
        </w:rPr>
        <w:t xml:space="preserve"> €</w:t>
      </w:r>
      <w:r>
        <w:rPr>
          <w:b w:val="0"/>
          <w:sz w:val="16"/>
          <w:szCs w:val="16"/>
        </w:rPr>
        <w:t>. Zostatková hodnota</w:t>
      </w:r>
      <w:r w:rsidR="00E57E99">
        <w:rPr>
          <w:b w:val="0"/>
          <w:sz w:val="16"/>
          <w:szCs w:val="16"/>
        </w:rPr>
        <w:t xml:space="preserve"> </w:t>
      </w:r>
      <w:r w:rsidR="00E0769B">
        <w:rPr>
          <w:b w:val="0"/>
          <w:sz w:val="16"/>
          <w:szCs w:val="16"/>
        </w:rPr>
        <w:t>200 800,73</w:t>
      </w:r>
      <w:r w:rsidR="00E57E99">
        <w:rPr>
          <w:b w:val="0"/>
          <w:sz w:val="16"/>
          <w:szCs w:val="16"/>
        </w:rPr>
        <w:t xml:space="preserve"> €.</w:t>
      </w:r>
    </w:p>
    <w:p w:rsidR="00EE42D4" w:rsidRDefault="00E57E99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Novonadobudnutá stavba – Multifunkčné ihrisko v sume 51876,66 €. Zostatková hodnota 51768,58 €.</w:t>
      </w:r>
    </w:p>
    <w:p w:rsidR="00E57E99" w:rsidRDefault="00E57E99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Novonadobudnuté </w:t>
      </w:r>
      <w:proofErr w:type="spellStart"/>
      <w:r>
        <w:rPr>
          <w:b w:val="0"/>
          <w:sz w:val="16"/>
          <w:szCs w:val="16"/>
        </w:rPr>
        <w:t>prísluš</w:t>
      </w:r>
      <w:proofErr w:type="spellEnd"/>
      <w:r>
        <w:rPr>
          <w:b w:val="0"/>
          <w:sz w:val="16"/>
          <w:szCs w:val="16"/>
        </w:rPr>
        <w:t>. k traktoru v sume 21 456 €.</w:t>
      </w:r>
      <w:r w:rsidRPr="00E57E99">
        <w:rPr>
          <w:b w:val="0"/>
          <w:sz w:val="16"/>
          <w:szCs w:val="16"/>
        </w:rPr>
        <w:t xml:space="preserve"> </w:t>
      </w:r>
      <w:r>
        <w:rPr>
          <w:b w:val="0"/>
          <w:sz w:val="16"/>
          <w:szCs w:val="16"/>
        </w:rPr>
        <w:t>Zostatková hodnota 21 157,99 €.</w:t>
      </w:r>
    </w:p>
    <w:p w:rsidR="00E57E99" w:rsidRDefault="00E57E99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Umelecké dielo od p. </w:t>
      </w:r>
      <w:proofErr w:type="spellStart"/>
      <w:r>
        <w:rPr>
          <w:b w:val="0"/>
          <w:sz w:val="16"/>
          <w:szCs w:val="16"/>
        </w:rPr>
        <w:t>Kusku</w:t>
      </w:r>
      <w:proofErr w:type="spellEnd"/>
      <w:r>
        <w:rPr>
          <w:b w:val="0"/>
          <w:sz w:val="16"/>
          <w:szCs w:val="16"/>
        </w:rPr>
        <w:t xml:space="preserve"> v sume 350 €.</w:t>
      </w:r>
    </w:p>
    <w:p w:rsidR="00E57E99" w:rsidRDefault="00E57E99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Obstaranie DHM : 28378,60</w:t>
      </w:r>
    </w:p>
    <w:p w:rsidR="00E57E99" w:rsidRDefault="00E57E99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0769B">
            <w:r>
              <w:t>Havarijné poistenie motorových vozidiel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1 376,02 €</w:t>
            </w:r>
          </w:p>
        </w:tc>
      </w:tr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0769B">
            <w:r>
              <w:t>Poistenie majetku budov ,stavieb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2 722,60 €</w:t>
            </w:r>
          </w:p>
        </w:tc>
      </w:tr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426"/>
        <w:jc w:val="both"/>
        <w:rPr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EE42D4" w:rsidRDefault="007A7A5C" w:rsidP="007A7A5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 nemá zriadené záložné právo na DNM a DHM.</w:t>
      </w:r>
    </w:p>
    <w:p w:rsidR="007A7A5C" w:rsidRDefault="007A7A5C" w:rsidP="007A7A5C">
      <w:pPr>
        <w:ind w:left="284"/>
        <w:jc w:val="both"/>
        <w:rPr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</w:t>
      </w:r>
      <w:r w:rsidR="007A7A5C">
        <w:rPr>
          <w:sz w:val="24"/>
          <w:szCs w:val="24"/>
        </w:rPr>
        <w:t> </w:t>
      </w:r>
      <w:r>
        <w:rPr>
          <w:sz w:val="24"/>
          <w:szCs w:val="24"/>
        </w:rPr>
        <w:t>hodnota dlhodobého majetku vo vlastníctve účtovnej jednotky alebo v</w:t>
      </w:r>
      <w:r w:rsidR="007A7A5C">
        <w:rPr>
          <w:sz w:val="24"/>
          <w:szCs w:val="24"/>
        </w:rPr>
        <w:t> </w:t>
      </w:r>
      <w:r>
        <w:rPr>
          <w:sz w:val="24"/>
          <w:szCs w:val="24"/>
        </w:rPr>
        <w:t xml:space="preserve">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80 413,47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r>
              <w:t xml:space="preserve">                                   2 994 359,74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r>
              <w:t xml:space="preserve">                                      438 272,07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64 062,23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>
            <w:r>
              <w:t>Obstaranie DHM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28 378,60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>
            <w:r>
              <w:t>Umelecké dielo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r>
              <w:t xml:space="preserve">                                             350,00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7A7A5C">
            <w:pPr>
              <w:jc w:val="center"/>
            </w:pP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>
            <w:r>
              <w:t xml:space="preserve">Spolu:                                                          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>
            <w:r>
              <w:t xml:space="preserve">                                  3 605 836,11</w:t>
            </w: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</w:rPr>
              <w:t xml:space="preserve">Majetok, </w:t>
            </w:r>
          </w:p>
          <w:p w:rsidR="00EE42D4" w:rsidRDefault="00EE42D4">
            <w:pPr>
              <w:jc w:val="center"/>
            </w:pPr>
            <w:r>
              <w:t xml:space="preserve">ku ktorému </w:t>
            </w:r>
            <w:r>
              <w:rPr>
                <w:b/>
              </w:rPr>
              <w:t>nemá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Majetok, ktorý využíva účtovná jednotka na základe zmluvy</w:t>
            </w:r>
          </w:p>
          <w:p w:rsidR="00EE42D4" w:rsidRDefault="00EE42D4">
            <w:r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 w:rsidP="007A7A5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E42D4" w:rsidRPr="007A7A5C" w:rsidRDefault="00EE42D4" w:rsidP="00EE42D4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284"/>
        <w:jc w:val="both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E42D4" w:rsidRDefault="00EE42D4" w:rsidP="00CF02A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 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</w:tbl>
    <w:p w:rsidR="00EE42D4" w:rsidRDefault="00EE42D4" w:rsidP="00EE42D4">
      <w:pPr>
        <w:jc w:val="both"/>
        <w:rPr>
          <w:b/>
        </w:rPr>
      </w:pPr>
    </w:p>
    <w:p w:rsidR="00EE42D4" w:rsidRDefault="00EE42D4" w:rsidP="00CF02A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:rsidR="00EE42D4" w:rsidRDefault="00EE42D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</w:tr>
    </w:tbl>
    <w:p w:rsidR="00EE42D4" w:rsidRDefault="00EE42D4" w:rsidP="00EE42D4">
      <w:pPr>
        <w:jc w:val="both"/>
        <w:rPr>
          <w:sz w:val="24"/>
          <w:szCs w:val="24"/>
        </w:rPr>
      </w:pPr>
    </w:p>
    <w:p w:rsidR="00EE42D4" w:rsidRDefault="00EE42D4" w:rsidP="00CF02A5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EE42D4" w:rsidRDefault="00EE42D4" w:rsidP="00CF02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Mena</w:t>
            </w:r>
          </w:p>
          <w:p w:rsidR="00EE42D4" w:rsidRDefault="00EE42D4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 xml:space="preserve">Účtovná hodnota vykázaná v súvahe účtovnej jednotky </w:t>
            </w:r>
          </w:p>
          <w:p w:rsidR="00EE42D4" w:rsidRDefault="00EE42D4">
            <w:pPr>
              <w:jc w:val="center"/>
            </w:pPr>
            <w:r>
              <w:t>k 31.12.2015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 xml:space="preserve">Účtovná hodnota vykázaná v súvahe účtovnej jednotky </w:t>
            </w:r>
          </w:p>
          <w:p w:rsidR="00EE42D4" w:rsidRDefault="00EE42D4">
            <w:pPr>
              <w:jc w:val="center"/>
            </w:pPr>
            <w:r>
              <w:t>k 31.12.2014</w:t>
            </w:r>
          </w:p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A7A5C">
            <w:r>
              <w:t>ISIN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Pr="007A7A5C" w:rsidRDefault="007A7A5C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Vodár.spol.Ružombero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Pr="00390AAC" w:rsidRDefault="00390AA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24,890000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4,935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390AAC">
            <w:pPr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388 358,67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388 358,67</w:t>
            </w:r>
          </w:p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390AAC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>
            <w:r>
              <w:t>Spolu: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 w:rsidP="00390AAC">
            <w:pPr>
              <w:jc w:val="center"/>
            </w:pPr>
            <w:r>
              <w:t>388 358,67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AAC" w:rsidRDefault="00390AAC" w:rsidP="00390AAC">
            <w:pPr>
              <w:jc w:val="center"/>
            </w:pPr>
            <w:r>
              <w:t>388 358,67</w:t>
            </w: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 xml:space="preserve">Výnos </w:t>
            </w:r>
          </w:p>
          <w:p w:rsidR="00EE42D4" w:rsidRDefault="00EE42D4">
            <w:pPr>
              <w:jc w:val="center"/>
            </w:pPr>
            <w:r>
              <w:lastRenderedPageBreak/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lastRenderedPageBreak/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 xml:space="preserve">Dátum </w:t>
            </w:r>
            <w:r>
              <w:lastRenderedPageBreak/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lastRenderedPageBreak/>
              <w:t xml:space="preserve">Účtovná hodnota </w:t>
            </w:r>
            <w:r>
              <w:lastRenderedPageBreak/>
              <w:t xml:space="preserve">vykázaná v súvahe účtovnej jednotky </w:t>
            </w:r>
          </w:p>
          <w:p w:rsidR="00EE42D4" w:rsidRDefault="00EE42D4">
            <w:pPr>
              <w:jc w:val="center"/>
            </w:pPr>
            <w: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lastRenderedPageBreak/>
              <w:t xml:space="preserve">Účtovná hodnota </w:t>
            </w:r>
            <w:r>
              <w:lastRenderedPageBreak/>
              <w:t xml:space="preserve">vykázaná v súvahe účtovnej jednotky </w:t>
            </w:r>
          </w:p>
          <w:p w:rsidR="00EE42D4" w:rsidRDefault="00EE42D4">
            <w:pPr>
              <w:jc w:val="center"/>
            </w:pPr>
            <w:r>
              <w:t>k 31.12.2014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lastRenderedPageBreak/>
              <w:t xml:space="preserve">Popis </w:t>
            </w:r>
            <w:r>
              <w:lastRenderedPageBreak/>
              <w:t>zabezpečenia pôžičky</w:t>
            </w:r>
          </w:p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EE42D4" w:rsidTr="00EE42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Hodnota k 31.12.2015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Hodnota 31.12.2014</w:t>
            </w:r>
          </w:p>
        </w:tc>
      </w:tr>
      <w:tr w:rsidR="00EE42D4" w:rsidTr="00EE42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2520" w:hanging="2520"/>
        <w:rPr>
          <w:b/>
          <w:sz w:val="24"/>
          <w:szCs w:val="24"/>
        </w:rPr>
      </w:pPr>
    </w:p>
    <w:p w:rsidR="00EE42D4" w:rsidRDefault="00EE42D4" w:rsidP="00EE42D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E42D4" w:rsidRDefault="00EE42D4" w:rsidP="00CF02A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EE42D4" w:rsidRDefault="00EE42D4" w:rsidP="00CF02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EE42D4" w:rsidRDefault="00EE42D4" w:rsidP="00390AA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č.2  </w:t>
      </w:r>
    </w:p>
    <w:p w:rsidR="00390AAC" w:rsidRDefault="00390AAC" w:rsidP="00390AA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účtované opravné pokožky.</w:t>
      </w:r>
    </w:p>
    <w:p w:rsidR="00390AAC" w:rsidRDefault="00390AAC" w:rsidP="00390AAC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</w:tbl>
    <w:p w:rsidR="00EE42D4" w:rsidRDefault="00EE42D4" w:rsidP="00CF02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90AAC" w:rsidP="00390AAC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2443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685"/>
        <w:gridCol w:w="3403"/>
        <w:gridCol w:w="195"/>
        <w:gridCol w:w="3349"/>
        <w:gridCol w:w="195"/>
        <w:gridCol w:w="3349"/>
        <w:gridCol w:w="195"/>
        <w:gridCol w:w="3349"/>
        <w:gridCol w:w="195"/>
      </w:tblGrid>
      <w:tr w:rsidR="00EE42D4" w:rsidTr="00C70AF0">
        <w:trPr>
          <w:gridAfter w:val="8"/>
          <w:wAfter w:w="14230" w:type="dxa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</w:p>
        </w:tc>
      </w:tr>
      <w:tr w:rsidR="00C70AF0" w:rsidTr="00C70AF0">
        <w:trPr>
          <w:gridAfter w:val="1"/>
          <w:wAfter w:w="195" w:type="dxa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  <w:rPr>
                <w:b/>
              </w:rPr>
            </w:pPr>
            <w:r w:rsidRPr="00C70AF0"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  <w:rPr>
                <w:b/>
              </w:rPr>
            </w:pPr>
            <w:r w:rsidRPr="00C70AF0">
              <w:rPr>
                <w:b/>
              </w:rPr>
              <w:t>Hodnota pohľadávok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  <w:rPr>
                <w:b/>
              </w:rPr>
            </w:pPr>
            <w:r w:rsidRPr="00C70AF0">
              <w:rPr>
                <w:b/>
              </w:rPr>
              <w:t>Opis</w:t>
            </w:r>
          </w:p>
        </w:tc>
        <w:tc>
          <w:tcPr>
            <w:tcW w:w="3403" w:type="dxa"/>
            <w:tcBorders>
              <w:top w:val="nil"/>
              <w:bottom w:val="nil"/>
            </w:tcBorders>
          </w:tcPr>
          <w:p w:rsidR="00C70AF0" w:rsidRDefault="00C70AF0" w:rsidP="00C70AF0">
            <w:pPr>
              <w:jc w:val="center"/>
              <w:rPr>
                <w:b/>
              </w:rPr>
            </w:pPr>
          </w:p>
        </w:tc>
        <w:tc>
          <w:tcPr>
            <w:tcW w:w="3544" w:type="dxa"/>
            <w:gridSpan w:val="2"/>
            <w:tcBorders>
              <w:bottom w:val="nil"/>
            </w:tcBorders>
          </w:tcPr>
          <w:p w:rsidR="00C70AF0" w:rsidRDefault="00C70AF0" w:rsidP="00C70AF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3544" w:type="dxa"/>
            <w:gridSpan w:val="2"/>
          </w:tcPr>
          <w:p w:rsidR="00C70AF0" w:rsidRDefault="00C70AF0" w:rsidP="00C70AF0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544" w:type="dxa"/>
            <w:gridSpan w:val="2"/>
          </w:tcPr>
          <w:p w:rsidR="00C70AF0" w:rsidRDefault="00C70AF0" w:rsidP="00C70AF0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C70AF0" w:rsidTr="00C70AF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>Nedaňové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 w:rsidP="00C70AF0">
            <w:pPr>
              <w:jc w:val="center"/>
            </w:pPr>
            <w: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 w:rsidP="00C70AF0">
            <w:pPr>
              <w:jc w:val="center"/>
            </w:pPr>
            <w:r>
              <w:t>2 408,96 €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>Daňovníci znevýhodneného prostredia</w:t>
            </w:r>
          </w:p>
        </w:tc>
        <w:tc>
          <w:tcPr>
            <w:tcW w:w="3598" w:type="dxa"/>
            <w:gridSpan w:val="2"/>
            <w:tcBorders>
              <w:top w:val="nil"/>
            </w:tcBorders>
          </w:tcPr>
          <w:p w:rsidR="00C70AF0" w:rsidRDefault="00C70AF0" w:rsidP="00C70AF0"/>
        </w:tc>
        <w:tc>
          <w:tcPr>
            <w:tcW w:w="3544" w:type="dxa"/>
            <w:gridSpan w:val="2"/>
          </w:tcPr>
          <w:p w:rsidR="00C70AF0" w:rsidRDefault="00C70AF0" w:rsidP="00C70AF0">
            <w:pPr>
              <w:jc w:val="center"/>
            </w:pPr>
            <w:r>
              <w:t>69</w:t>
            </w:r>
          </w:p>
        </w:tc>
        <w:tc>
          <w:tcPr>
            <w:tcW w:w="3544" w:type="dxa"/>
            <w:gridSpan w:val="2"/>
          </w:tcPr>
          <w:p w:rsidR="00C70AF0" w:rsidRDefault="00C70AF0" w:rsidP="00C70AF0">
            <w:pPr>
              <w:jc w:val="center"/>
            </w:pPr>
            <w:r>
              <w:t>2771,51</w:t>
            </w:r>
          </w:p>
        </w:tc>
        <w:tc>
          <w:tcPr>
            <w:tcW w:w="3544" w:type="dxa"/>
            <w:gridSpan w:val="2"/>
          </w:tcPr>
          <w:p w:rsidR="00C70AF0" w:rsidRDefault="00C70AF0" w:rsidP="00C70AF0">
            <w:r>
              <w:t>Daňovníci sú znevýhodneného prostredia</w:t>
            </w:r>
          </w:p>
        </w:tc>
      </w:tr>
      <w:tr w:rsidR="00C70AF0" w:rsidTr="00C70AF0">
        <w:trPr>
          <w:gridAfter w:val="8"/>
          <w:wAfter w:w="14230" w:type="dxa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>Daňové 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 w:rsidP="00C70AF0">
            <w:pPr>
              <w:jc w:val="center"/>
            </w:pPr>
            <w: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 xml:space="preserve">             2 771,51 €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>Daňovníci znevýhodneného prostredia</w:t>
            </w:r>
          </w:p>
        </w:tc>
      </w:tr>
      <w:tr w:rsidR="00C70AF0" w:rsidTr="00C70AF0">
        <w:trPr>
          <w:gridAfter w:val="8"/>
          <w:wAfter w:w="14230" w:type="dxa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/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/>
        </w:tc>
      </w:tr>
      <w:tr w:rsidR="00C70AF0" w:rsidTr="00C70AF0">
        <w:trPr>
          <w:gridAfter w:val="8"/>
          <w:wAfter w:w="14230" w:type="dxa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</w:pPr>
            <w:r w:rsidRPr="00C70AF0">
              <w:t>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Pr="00C70AF0" w:rsidRDefault="00C70AF0" w:rsidP="00C70AF0">
            <w:pPr>
              <w:jc w:val="center"/>
            </w:pPr>
            <w:r w:rsidRPr="00C70AF0">
              <w:t>5 180,47 €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AF0" w:rsidRDefault="00C70AF0">
            <w:pPr>
              <w:rPr>
                <w:b/>
              </w:rPr>
            </w:pP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EE42D4" w:rsidRDefault="00EE42D4" w:rsidP="00C70AF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  </w:t>
      </w:r>
    </w:p>
    <w:p w:rsidR="00275AB9" w:rsidRDefault="00275AB9" w:rsidP="00C70AF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neeviduje opravné položky k pohľadávkam.</w:t>
      </w:r>
    </w:p>
    <w:p w:rsidR="00275AB9" w:rsidRDefault="00275AB9" w:rsidP="00C70AF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275AB9" w:rsidP="00275AB9">
            <w:pPr>
              <w:jc w:val="center"/>
            </w:pPr>
            <w:r>
              <w:t>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E42D4" w:rsidRDefault="00EE42D4" w:rsidP="00275AB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</w:t>
      </w:r>
    </w:p>
    <w:p w:rsidR="00275AB9" w:rsidRDefault="00275AB9" w:rsidP="00275AB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Pohľadávky z riadka súvahy 60 z daňových a nedaňových príjmov za rok 2015 sú zostatkovou dobou splatnosti do jedného roka.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E42D4" w:rsidRDefault="00EE42D4" w:rsidP="00275AB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č.4  </w:t>
      </w:r>
    </w:p>
    <w:p w:rsidR="00275AB9" w:rsidRDefault="00275AB9" w:rsidP="00275AB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Pohľadávky z riadka súvahy 60 z daňových a nedaňových príjmov za rok 2015  nie sú zostatkovou dobou splatnosti nad  jeden rok.</w:t>
      </w:r>
    </w:p>
    <w:p w:rsidR="00275AB9" w:rsidRDefault="00275AB9" w:rsidP="00275AB9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103"/>
        <w:gridCol w:w="2835"/>
        <w:gridCol w:w="2322"/>
      </w:tblGrid>
      <w:tr w:rsidR="00EE42D4" w:rsidTr="00EE42D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EE42D4" w:rsidTr="00EE42D4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217"/>
        <w:gridCol w:w="4983"/>
      </w:tblGrid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Hodnota pohľadávok pri ktorých je obmedzené </w:t>
            </w:r>
          </w:p>
          <w:p w:rsidR="00EE42D4" w:rsidRDefault="00EE42D4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E42D4" w:rsidRDefault="00EE42D4" w:rsidP="00CF02A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EE42D4" w:rsidTr="00EE42D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EE42D4" w:rsidTr="00EE42D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>
            <w:r>
              <w:t>Bankové účty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229 978,85</w:t>
            </w:r>
          </w:p>
        </w:tc>
      </w:tr>
      <w:tr w:rsidR="00EE42D4" w:rsidTr="00EE42D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>
            <w:r>
              <w:t>Pokladňa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1702,45</w:t>
            </w:r>
          </w:p>
        </w:tc>
      </w:tr>
      <w:tr w:rsidR="00EE42D4" w:rsidTr="00EE42D4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</w:tbl>
    <w:p w:rsidR="00EE42D4" w:rsidRDefault="00EE42D4" w:rsidP="00EE42D4">
      <w:pPr>
        <w:ind w:left="360"/>
        <w:jc w:val="both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7"/>
        <w:gridCol w:w="900"/>
        <w:gridCol w:w="900"/>
        <w:gridCol w:w="1439"/>
        <w:gridCol w:w="2139"/>
        <w:gridCol w:w="2125"/>
      </w:tblGrid>
      <w:tr w:rsidR="00EE42D4" w:rsidTr="00EE42D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EE42D4" w:rsidTr="00EE42D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353566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7"/>
        <w:gridCol w:w="4533"/>
      </w:tblGrid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Náklady budúcich období  spolu z toho: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 w:rsidP="00752510">
            <w:pPr>
              <w:jc w:val="center"/>
            </w:pPr>
            <w:r>
              <w:t>222,90</w:t>
            </w:r>
          </w:p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53566">
            <w:r w:rsidRPr="00752510">
              <w:rPr>
                <w:sz w:val="18"/>
                <w:szCs w:val="18"/>
              </w:rPr>
              <w:t>Predplatné za časopisy</w:t>
            </w:r>
            <w:r w:rsidR="00752510">
              <w:t xml:space="preserve">: </w:t>
            </w:r>
            <w:r w:rsidR="00752510" w:rsidRPr="00752510">
              <w:rPr>
                <w:sz w:val="16"/>
                <w:szCs w:val="16"/>
              </w:rPr>
              <w:t xml:space="preserve">Finančný </w:t>
            </w:r>
            <w:proofErr w:type="spellStart"/>
            <w:r w:rsidR="00752510" w:rsidRPr="00752510">
              <w:rPr>
                <w:sz w:val="16"/>
                <w:szCs w:val="16"/>
              </w:rPr>
              <w:t>spravodaj</w:t>
            </w:r>
            <w:proofErr w:type="spellEnd"/>
            <w:r w:rsidR="00752510" w:rsidRPr="00752510">
              <w:rPr>
                <w:sz w:val="16"/>
                <w:szCs w:val="16"/>
              </w:rPr>
              <w:t>, MY Liptovské noviny</w:t>
            </w:r>
            <w:r w:rsidR="00752510">
              <w:rPr>
                <w:sz w:val="16"/>
                <w:szCs w:val="16"/>
              </w:rPr>
              <w:t>, ROPO a obce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>222,90</w:t>
            </w:r>
          </w:p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Príjmy budúcich období  spolu z toho: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>0</w:t>
            </w:r>
          </w:p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</w:tr>
    </w:tbl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EE42D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6514"/>
      </w:tblGrid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>
            <w:r>
              <w:t>Výsledok hospodárenia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>1 369 170,58</w:t>
            </w:r>
          </w:p>
        </w:tc>
      </w:tr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Pr="00752510" w:rsidRDefault="00752510" w:rsidP="00752510">
            <w:pPr>
              <w:rPr>
                <w:sz w:val="16"/>
                <w:szCs w:val="16"/>
              </w:rPr>
            </w:pPr>
            <w:proofErr w:type="spellStart"/>
            <w:r w:rsidRPr="00752510">
              <w:rPr>
                <w:sz w:val="16"/>
                <w:szCs w:val="16"/>
              </w:rPr>
              <w:t>Nevysporiadaný</w:t>
            </w:r>
            <w:proofErr w:type="spellEnd"/>
            <w:r w:rsidRPr="00752510">
              <w:rPr>
                <w:sz w:val="16"/>
                <w:szCs w:val="16"/>
              </w:rPr>
              <w:t xml:space="preserve"> výsledok hospodárenia</w:t>
            </w:r>
            <w:r>
              <w:rPr>
                <w:sz w:val="16"/>
                <w:szCs w:val="16"/>
              </w:rPr>
              <w:t> min. rokov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>1 405 495,97</w:t>
            </w:r>
          </w:p>
        </w:tc>
      </w:tr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>
            <w:r>
              <w:t>Výsledok hospodárenia za obdobie 2015</w:t>
            </w:r>
          </w:p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>-   36 325,39</w:t>
            </w:r>
          </w:p>
        </w:tc>
      </w:tr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752510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6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EE42D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EE42D4" w:rsidRDefault="00EE42D4" w:rsidP="00CF02A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497"/>
        <w:gridCol w:w="5703"/>
      </w:tblGrid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>
            <w:r>
              <w:t>Rezerva na audit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752510" w:rsidP="00752510">
            <w:pPr>
              <w:jc w:val="center"/>
            </w:pPr>
            <w:r>
              <w:t xml:space="preserve">1 500,00 </w:t>
            </w: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CF02A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E42D4" w:rsidRDefault="00EE42D4" w:rsidP="00CF02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E42D4" w:rsidRDefault="00EE42D4" w:rsidP="00C1182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</w:p>
    <w:p w:rsidR="00C11822" w:rsidRDefault="00C11822" w:rsidP="00C1182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Mzdy zamestnancom, odvody do poisťovní, zrážky z miezd, daň zo mzdy, dodávatelia, SF</w:t>
      </w:r>
    </w:p>
    <w:p w:rsidR="00C11822" w:rsidRDefault="00C11822" w:rsidP="00C1182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EE42D4" w:rsidRDefault="00EE42D4" w:rsidP="00CF02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7"/>
        <w:gridCol w:w="2128"/>
        <w:gridCol w:w="4955"/>
      </w:tblGrid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Dodávatelia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1095,06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Telefón, tlačiareň a stavebný materiál</w:t>
            </w:r>
          </w:p>
        </w:tc>
      </w:tr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Mzdy zamestnancov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15 432,46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Mzdy za december 2015</w:t>
            </w:r>
          </w:p>
        </w:tc>
      </w:tr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Odvody do poisťovní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10 162,21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Odvod do poisťovní december 2015</w:t>
            </w:r>
          </w:p>
        </w:tc>
      </w:tr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Daň zo mzdy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 xml:space="preserve">  1 619,71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C11822">
            <w:r>
              <w:t>Daň zo mzdy december 2015</w:t>
            </w:r>
          </w:p>
        </w:tc>
      </w:tr>
      <w:tr w:rsidR="00EE42D4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34D7E">
            <w:r>
              <w:t>Zrážky zo mzdy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Pr="00B34D7E" w:rsidRDefault="00B34D7E">
            <w:r>
              <w:rPr>
                <w:b/>
              </w:rPr>
              <w:t xml:space="preserve">     </w:t>
            </w:r>
            <w:r w:rsidRPr="00B34D7E">
              <w:t>983,69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34D7E" w:rsidRPr="00B34D7E" w:rsidRDefault="00B34D7E">
            <w:r w:rsidRPr="00B34D7E">
              <w:t>Zrážky zo mzdy december 2015</w:t>
            </w:r>
          </w:p>
        </w:tc>
      </w:tr>
      <w:tr w:rsidR="00966080" w:rsidTr="00640A7A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80" w:rsidRDefault="00966080">
            <w:r>
              <w:lastRenderedPageBreak/>
              <w:t>Sociálny fond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80" w:rsidRDefault="00966080">
            <w:pPr>
              <w:rPr>
                <w:b/>
              </w:rPr>
            </w:pPr>
            <w:r>
              <w:rPr>
                <w:b/>
              </w:rPr>
              <w:t>162,78</w:t>
            </w:r>
          </w:p>
        </w:tc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080" w:rsidRPr="00B34D7E" w:rsidRDefault="00966080">
            <w:r>
              <w:t>Sociálny fond k 31.12.2015</w:t>
            </w:r>
          </w:p>
        </w:tc>
      </w:tr>
    </w:tbl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E42D4" w:rsidRDefault="00EE42D4" w:rsidP="00CF02A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EE42D4" w:rsidRDefault="00EE42D4" w:rsidP="00BB7C8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č.9 </w:t>
      </w:r>
    </w:p>
    <w:p w:rsidR="00BB7C80" w:rsidRDefault="00BB7C80" w:rsidP="00BB7C8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Dlhodobý bankový úver z roku 2003 a 2007 splatný 31.12.2018. Suma úveru k 31.12.2015 je 75 683,41 €. Úver sme použili na kúpu Družstevného domu a na rekonštrukciu budovy </w:t>
      </w:r>
      <w:proofErr w:type="spellStart"/>
      <w:r>
        <w:rPr>
          <w:b w:val="0"/>
          <w:sz w:val="24"/>
          <w:szCs w:val="24"/>
        </w:rPr>
        <w:t>OcÚ</w:t>
      </w:r>
      <w:proofErr w:type="spellEnd"/>
      <w:r>
        <w:rPr>
          <w:b w:val="0"/>
          <w:sz w:val="24"/>
          <w:szCs w:val="24"/>
        </w:rPr>
        <w:t>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pPr>
              <w:jc w:val="both"/>
            </w:pPr>
            <w:r>
              <w:t>Dlhodobý bankový úver / pasíva r. 173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pPr>
              <w:jc w:val="both"/>
            </w:pPr>
            <w:r>
              <w:t xml:space="preserve">Kúpa Družstevného domu a rekonštrukcia budovy </w:t>
            </w:r>
            <w:proofErr w:type="spellStart"/>
            <w:r>
              <w:t>OcÚ</w:t>
            </w:r>
            <w:proofErr w:type="spellEnd"/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  <w:tr w:rsidR="00EE42D4" w:rsidTr="00EE42D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both"/>
            </w:pP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41"/>
        <w:gridCol w:w="1864"/>
        <w:gridCol w:w="1017"/>
        <w:gridCol w:w="1401"/>
        <w:gridCol w:w="1481"/>
        <w:gridCol w:w="1421"/>
      </w:tblGrid>
      <w:tr w:rsidR="00EE42D4" w:rsidTr="00EE42D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EE42D4" w:rsidTr="00EE42D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r>
              <w:t>0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 w:rsidP="00BB7C80">
            <w:r>
              <w:t>0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r>
              <w:t>0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>
            <w:r>
              <w:t>0</w:t>
            </w:r>
          </w:p>
        </w:tc>
      </w:tr>
      <w:tr w:rsidR="00EE42D4" w:rsidTr="00EE42D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2127"/>
        <w:gridCol w:w="1135"/>
        <w:gridCol w:w="1135"/>
        <w:gridCol w:w="1419"/>
        <w:gridCol w:w="1490"/>
      </w:tblGrid>
      <w:tr w:rsidR="00EE42D4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 31.12.2014</w:t>
            </w:r>
          </w:p>
        </w:tc>
      </w:tr>
      <w:tr w:rsidR="00BB7C80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>
            <w: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 w:rsidP="00BB7C80">
            <w: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 w:rsidP="00BB7C80">
            <w:r>
              <w:t>0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 w:rsidP="00BB7C80">
            <w: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 w:rsidP="00BB7C80">
            <w:r>
              <w:t>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 w:rsidP="00BB7C80">
            <w:r>
              <w:t>0</w:t>
            </w:r>
          </w:p>
        </w:tc>
      </w:tr>
      <w:tr w:rsidR="00BB7C80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</w:tr>
      <w:tr w:rsidR="00BB7C80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</w:tr>
      <w:tr w:rsidR="00BB7C80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</w:tr>
      <w:tr w:rsidR="00BB7C80" w:rsidTr="00BB7C8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B7C80" w:rsidRDefault="00BB7C80"/>
        </w:tc>
      </w:tr>
    </w:tbl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E42D4" w:rsidRDefault="00EE42D4" w:rsidP="00CF02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4820"/>
      </w:tblGrid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Zostatok  k 31.12.2015</w:t>
            </w: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b/>
              </w:rPr>
            </w:pP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BB7C80" w:rsidP="00BB7C80">
            <w:pPr>
              <w:jc w:val="center"/>
              <w:rPr>
                <w:b/>
              </w:rPr>
            </w:pPr>
            <w:r>
              <w:rPr>
                <w:b/>
              </w:rPr>
              <w:t>1 064 315,72</w:t>
            </w: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B08FC">
            <w:r>
              <w:t>Výrub drevín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DD7656">
            <w:pPr>
              <w:jc w:val="center"/>
            </w:pPr>
            <w:r>
              <w:t xml:space="preserve">     </w:t>
            </w:r>
            <w:r w:rsidR="00DB08FC">
              <w:t>79 576,81</w:t>
            </w: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B08FC">
            <w:r>
              <w:t>Zdravotné strediská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DD7656">
            <w:r>
              <w:t xml:space="preserve">                                       </w:t>
            </w:r>
            <w:r w:rsidR="00DB08FC">
              <w:t>975 098,62</w:t>
            </w: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>
            <w:r>
              <w:t>Príslušenstvo k traktoru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DD7656">
            <w:pPr>
              <w:jc w:val="center"/>
            </w:pPr>
            <w:r>
              <w:t xml:space="preserve">      9 640,29</w:t>
            </w: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4820"/>
      </w:tblGrid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E42D4" w:rsidRDefault="00EE42D4" w:rsidP="00CF02A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602 - Tržby z predaja služieb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školné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strava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kopírovacie služby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vyhlasovanie rozhlasom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51 819,73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632 - Daňové výnosy samosprávy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 w:rsidP="006E6F93">
            <w:pPr>
              <w:jc w:val="center"/>
            </w:pPr>
            <w:r>
              <w:t>800 783,91</w:t>
            </w:r>
          </w:p>
          <w:p w:rsidR="006E6F93" w:rsidRDefault="006E6F93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 xml:space="preserve">633 - Výnosy z poplatkov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55 479,83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661 - Tržby z predaja CP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531,94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668 - Ostatné finančné výnosy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691 - Výnosy z bežných transferov z rozpočtu obce, VÚC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bežný transfer na školský klub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bežný transfer na školskú jedáleň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692 - Výnosy z kapitálových transferov z rozpočtu obce, VÚC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693 - Výnosy samosprávy z bežných transferov zo ŠR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139 690,72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694 - Výnosy samosprávy z kapitálových transferov zo ŠR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1 224,80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695 - Výnosy samosprávy z bežných transferov od EÚ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696 - Výnosy samosprávy z kapitálových transferov od EÚ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2 235,94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697 - Výnosy samosprávy z bežných transferov od ostatných subjektov mimo verejnej správy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lastRenderedPageBreak/>
              <w:t>6 350,00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lastRenderedPageBreak/>
              <w:t>698 - Výnosy samosprávy z kapitálových transferov od ostatných subjektov mimo verejnej správy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699 - Výnosy samosprávy  z odvodu rozpočtových príjmov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DD7656" w:rsidP="006E6F93">
            <w:pPr>
              <w:jc w:val="center"/>
            </w:pPr>
            <w:r>
              <w:t>16 025,33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 w:rsidP="006E6F93">
            <w:pPr>
              <w:jc w:val="center"/>
            </w:pPr>
            <w:r>
              <w:t>463,60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648 - Ostatné výnosy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 w:rsidP="006E6F93">
            <w:pPr>
              <w:jc w:val="center"/>
            </w:pPr>
            <w:r>
              <w:t>44 188,05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 w:rsidP="006E6F93">
            <w:pPr>
              <w:jc w:val="center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 xml:space="preserve">653 - Zúčtovanie ostatných rezerv z prevádzkovej činnosti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  <w:p w:rsidR="00EE42D4" w:rsidRDefault="00EE42D4">
            <w:r>
              <w:t>658 - Zúčtovanie ostatných opravných položiek z prevádzkovej činnosti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 w:rsidP="006E6F93">
            <w:pPr>
              <w:jc w:val="center"/>
            </w:pPr>
            <w:r>
              <w:t>6 525,81</w:t>
            </w:r>
          </w:p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501 - Spotreba materiálu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>
            <w:pPr>
              <w:jc w:val="right"/>
            </w:pPr>
            <w:r>
              <w:t>127 211,60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>502 - Spotreba energie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voda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>plyn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>
            <w:pPr>
              <w:jc w:val="right"/>
            </w:pPr>
            <w:r>
              <w:t>45 994,33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511 - Opravy a udržiavanie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>
            <w:pPr>
              <w:jc w:val="right"/>
            </w:pPr>
            <w:r>
              <w:t>2 646,54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512 - Cestovné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>
            <w:pPr>
              <w:jc w:val="right"/>
            </w:pPr>
            <w:r>
              <w:t>900,38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 xml:space="preserve">513 - Náklady na reprezentáciu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 w:rsidP="00E650E2">
            <w:pPr>
              <w:jc w:val="right"/>
            </w:pPr>
            <w:r>
              <w:t>2 01</w:t>
            </w:r>
            <w:r w:rsidR="00E650E2">
              <w:t>6</w:t>
            </w:r>
            <w:r>
              <w:t>,61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r>
              <w:t xml:space="preserve">518 - Ostatné služby </w:t>
            </w:r>
          </w:p>
          <w:p w:rsidR="00EE42D4" w:rsidRDefault="00EE42D4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6E6F93">
            <w:pPr>
              <w:jc w:val="right"/>
            </w:pPr>
            <w:r>
              <w:t>242 635,52</w:t>
            </w:r>
          </w:p>
        </w:tc>
      </w:tr>
      <w:tr w:rsidR="00EE42D4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 xml:space="preserve">521 - Mzdové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 w:rsidP="00E650E2">
            <w:pPr>
              <w:jc w:val="right"/>
            </w:pPr>
            <w:r>
              <w:t>211 765,92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524 - Zákonné sociálne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 w:rsidP="00E650E2">
            <w:pPr>
              <w:jc w:val="right"/>
            </w:pPr>
            <w:r>
              <w:t>76 619,37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 xml:space="preserve">527 - Zákonné sociálne náklady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2 017,78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 w:rsidP="00E650E2">
            <w:r>
              <w:t>531 - Daň z motorových vozidiel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1 071,15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538 - Ostatné dane a poplatky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551 - Odpisy  DNM a DHM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  <w:p w:rsidR="00E650E2" w:rsidRDefault="00E650E2">
            <w:pPr>
              <w:jc w:val="right"/>
            </w:pPr>
          </w:p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553 - Tvorba ostatných rezerv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1 500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558 - Tvorba ostatných opravných položiek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k daňovým pohľadávkam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k nedaňovým pohľadávkam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561 - Predané CP a podiely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562 - Úroky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2 924,93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568 - Ostatné finančné náklady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24 507,00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lastRenderedPageBreak/>
              <w:t>572 - Škody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584 - Náklady na transfery z rozpočtu obce, VÚC do RO, PO zriadených obcou alebo VÚC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zúčtovanie kapitálového transferu u zriaďovateľa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210 942,92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585 - Náklady na transfery z rozpočtu obce, VÚC ostatným subjektov verejnej správy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936,00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586 - Náklady na transfery z rozpočtu obce, VÚC subjektov mimo verejnej správy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45 420,00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587 - Náklady na ostatné transfery</w:t>
            </w:r>
          </w:p>
          <w:p w:rsidR="00E650E2" w:rsidRDefault="00E650E2" w:rsidP="00CF02A5">
            <w:pPr>
              <w:numPr>
                <w:ilvl w:val="0"/>
                <w:numId w:val="2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300,00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588 - Náklady z odvodu príjmov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predpis odvodu príjmov RO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589 - Náklady z budúceho odvodu príjmov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  <w:r>
              <w:t>predpis budúceho odvodu príjmov RO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541 - ZC predaného DNM a DHM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544 - Zmluvné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977,00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>
            <w:r>
              <w:t>545 - Ostatné pokuty, penále a úroky z omeškania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546 - Odpis pohľadávky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548 - Ostatné náklady na prevádzkovú činnosť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  <w:r>
              <w:t>1 671,39</w:t>
            </w: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r>
              <w:t>549 - Manká a škody</w:t>
            </w:r>
          </w:p>
          <w:p w:rsidR="00E650E2" w:rsidRDefault="00E650E2" w:rsidP="00CF02A5">
            <w:pPr>
              <w:numPr>
                <w:ilvl w:val="0"/>
                <w:numId w:val="2"/>
              </w:numPr>
            </w:pP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E650E2">
            <w:pPr>
              <w:jc w:val="right"/>
            </w:pPr>
          </w:p>
        </w:tc>
      </w:tr>
      <w:tr w:rsidR="00E650E2" w:rsidTr="00E650E2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0E2" w:rsidRDefault="00E650E2" w:rsidP="00CF02A5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z príjmov</w:t>
            </w:r>
          </w:p>
          <w:p w:rsidR="00E650E2" w:rsidRDefault="00E650E2">
            <w:r>
              <w:t xml:space="preserve">591 - Splatná daň z príjmov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0E2" w:rsidRDefault="00323259">
            <w:pPr>
              <w:jc w:val="right"/>
            </w:pPr>
            <w:r>
              <w:t>100,26</w:t>
            </w:r>
          </w:p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r>
              <w:rPr>
                <w:b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23259">
            <w:pPr>
              <w:jc w:val="right"/>
            </w:pPr>
            <w:r>
              <w:t>1 500,00</w:t>
            </w: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 w:rsidP="00CF02A5">
            <w:pPr>
              <w:numPr>
                <w:ilvl w:val="0"/>
                <w:numId w:val="20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</w:tbl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9"/>
        <w:gridCol w:w="4677"/>
        <w:gridCol w:w="880"/>
        <w:gridCol w:w="1999"/>
        <w:gridCol w:w="1925"/>
      </w:tblGrid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Bezprostredne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predchádzajúce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účtovné obdobie</w:t>
            </w: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2</w:t>
            </w: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right"/>
              <w:rPr>
                <w:b/>
              </w:rPr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lastRenderedPageBreak/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Ostané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jc w:val="right"/>
            </w:pPr>
          </w:p>
        </w:tc>
      </w:tr>
      <w:tr w:rsidR="00EE42D4" w:rsidTr="00EE42D4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right"/>
              <w:rPr>
                <w:b/>
              </w:rPr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right"/>
              <w:rPr>
                <w:b/>
              </w:rPr>
            </w:pPr>
          </w:p>
        </w:tc>
      </w:tr>
    </w:tbl>
    <w:p w:rsidR="00EE42D4" w:rsidRDefault="00EE42D4" w:rsidP="00EE42D4">
      <w:pPr>
        <w:jc w:val="center"/>
        <w:rPr>
          <w:b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: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>
        <w:rPr>
          <w:b w:val="0"/>
          <w:sz w:val="24"/>
          <w:szCs w:val="24"/>
        </w:rPr>
        <w:t>Z.z</w:t>
      </w:r>
      <w:proofErr w:type="spellEnd"/>
      <w:r>
        <w:rPr>
          <w:b w:val="0"/>
          <w:sz w:val="24"/>
          <w:szCs w:val="24"/>
        </w:rPr>
        <w:t xml:space="preserve">. </w:t>
      </w:r>
      <w:r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>
        <w:rPr>
          <w:b w:val="0"/>
          <w:sz w:val="24"/>
          <w:szCs w:val="24"/>
        </w:rPr>
        <w:t xml:space="preserve">                  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8818E4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 w:val="0"/>
          <w:bCs/>
          <w:sz w:val="22"/>
          <w:szCs w:val="22"/>
        </w:rPr>
      </w:r>
      <w:r w:rsidR="008818E4">
        <w:rPr>
          <w:rFonts w:cs="Tahoma"/>
          <w:b w:val="0"/>
          <w:bCs/>
          <w:sz w:val="22"/>
          <w:szCs w:val="22"/>
        </w:rPr>
        <w:fldChar w:fldCharType="separate"/>
      </w:r>
      <w:r w:rsidR="008818E4"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áno            </w:t>
      </w:r>
      <w:r w:rsidR="008818E4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818E4">
        <w:rPr>
          <w:rFonts w:cs="Tahoma"/>
          <w:b w:val="0"/>
          <w:bCs/>
          <w:sz w:val="22"/>
          <w:szCs w:val="22"/>
        </w:rPr>
      </w:r>
      <w:r w:rsidR="008818E4">
        <w:rPr>
          <w:rFonts w:cs="Tahoma"/>
          <w:b w:val="0"/>
          <w:bCs/>
          <w:sz w:val="22"/>
          <w:szCs w:val="22"/>
        </w:rPr>
        <w:fldChar w:fldCharType="separate"/>
      </w:r>
      <w:r w:rsidR="008818E4">
        <w:rPr>
          <w:rFonts w:cs="Tahoma"/>
          <w:b w:val="0"/>
          <w:bCs/>
          <w:sz w:val="22"/>
          <w:szCs w:val="22"/>
        </w:rPr>
        <w:fldChar w:fldCharType="end"/>
      </w:r>
      <w:r>
        <w:rPr>
          <w:rFonts w:cs="Tahoma"/>
          <w:b w:val="0"/>
          <w:bCs/>
          <w:sz w:val="22"/>
          <w:szCs w:val="22"/>
        </w:rPr>
        <w:t xml:space="preserve">  nie</w:t>
      </w:r>
    </w:p>
    <w:p w:rsidR="00EE42D4" w:rsidRDefault="00EE42D4" w:rsidP="00EE42D4">
      <w:pPr>
        <w:jc w:val="center"/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EE42D4" w:rsidTr="00EE42D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EE42D4" w:rsidTr="00EE42D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ind w:left="284"/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</w:tbl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E42D4" w:rsidRDefault="00EE42D4" w:rsidP="00CF02A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E42D4" w:rsidRDefault="00EE42D4" w:rsidP="00CF02A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</w:t>
      </w:r>
      <w:r>
        <w:rPr>
          <w:b w:val="0"/>
          <w:sz w:val="24"/>
          <w:szCs w:val="24"/>
        </w:rPr>
        <w:lastRenderedPageBreak/>
        <w:t xml:space="preserve">nenastane jedna alebo viac neistých udalostí v budúcnosti, ktorých vznik nezávisí od účtovnej jednotky - tabuľka č.10.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EE42D4" w:rsidRDefault="00EE42D4" w:rsidP="00EE42D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85"/>
        <w:gridCol w:w="992"/>
        <w:gridCol w:w="1984"/>
        <w:gridCol w:w="1701"/>
        <w:gridCol w:w="3403"/>
      </w:tblGrid>
      <w:tr w:rsidR="00EE42D4" w:rsidTr="00EE42D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EE42D4" w:rsidRDefault="00EE42D4">
            <w:pPr>
              <w:rPr>
                <w:b/>
                <w:color w:val="FF0000"/>
                <w:sz w:val="18"/>
                <w:szCs w:val="18"/>
              </w:rPr>
            </w:pPr>
          </w:p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color w:val="FF0000"/>
                <w:sz w:val="18"/>
                <w:szCs w:val="18"/>
              </w:rPr>
              <w:t xml:space="preserve"> nákladov z vlastných prostriedkov alebo z úverových zdrojov neuhradených/nerefundovaných  poskytovateľom NFP k 31.12.2015</w:t>
            </w:r>
          </w:p>
        </w:tc>
      </w:tr>
      <w:tr w:rsidR="00EE42D4" w:rsidTr="00EE42D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  <w:tr w:rsidR="00EE42D4" w:rsidTr="00EE42D4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>
            <w:pPr>
              <w:rPr>
                <w:sz w:val="18"/>
                <w:szCs w:val="18"/>
              </w:rPr>
            </w:pPr>
          </w:p>
        </w:tc>
      </w:tr>
    </w:tbl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EE42D4" w:rsidRDefault="00EE42D4" w:rsidP="00CF02A5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EE42D4" w:rsidRDefault="00EE42D4" w:rsidP="00CF02A5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323259" w:rsidRDefault="00EE42D4" w:rsidP="0032325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</w:t>
      </w:r>
    </w:p>
    <w:p w:rsidR="00323259" w:rsidRDefault="00323259" w:rsidP="0032325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nemala poskytnutý finančný príspevok.</w:t>
      </w:r>
    </w:p>
    <w:p w:rsidR="00323259" w:rsidRDefault="00EE42D4" w:rsidP="0032325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EE42D4" w:rsidRDefault="00EE42D4" w:rsidP="00323259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č.11 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E42D4" w:rsidRDefault="00EE42D4" w:rsidP="00CF02A5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4536"/>
        <w:gridCol w:w="3119"/>
      </w:tblGrid>
      <w:tr w:rsidR="00EE42D4" w:rsidTr="00EE42D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E42D4" w:rsidRDefault="00EE42D4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EE42D4" w:rsidTr="00EE42D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23259">
            <w:r>
              <w:t>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  <w:tr w:rsidR="00EE42D4" w:rsidTr="00EE42D4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E42D4" w:rsidRDefault="00EE42D4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323259">
            <w:r>
              <w:t>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2D4" w:rsidRDefault="00EE42D4"/>
        </w:tc>
      </w:tr>
    </w:tbl>
    <w:p w:rsidR="00EE42D4" w:rsidRDefault="00EE42D4" w:rsidP="00EE42D4">
      <w:pPr>
        <w:rPr>
          <w:b/>
          <w:sz w:val="24"/>
          <w:szCs w:val="24"/>
        </w:rPr>
      </w:pPr>
    </w:p>
    <w:p w:rsidR="00EE42D4" w:rsidRDefault="00EE42D4" w:rsidP="00CF02A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EE42D4" w:rsidRDefault="00EE42D4" w:rsidP="00EE42D4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323259" w:rsidRDefault="00323259" w:rsidP="003232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323259" w:rsidRDefault="00323259" w:rsidP="003232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323259" w:rsidRDefault="00323259" w:rsidP="003232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323259" w:rsidRDefault="00323259" w:rsidP="003232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323259" w:rsidRDefault="00323259" w:rsidP="00323259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323259" w:rsidRDefault="00323259" w:rsidP="00323259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128"/>
        <w:gridCol w:w="1701"/>
        <w:gridCol w:w="1984"/>
        <w:gridCol w:w="2268"/>
        <w:gridCol w:w="1984"/>
      </w:tblGrid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</w:p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</w:pPr>
            <w:r>
              <w:t xml:space="preserve">Hodnotové vyjadrenie obchodu/transakcie </w:t>
            </w:r>
          </w:p>
          <w:p w:rsidR="00323259" w:rsidRDefault="00323259" w:rsidP="00323259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r>
              <w:t>Základná škola</w:t>
            </w:r>
          </w:p>
          <w:p w:rsidR="00323259" w:rsidRDefault="00323259" w:rsidP="00323259">
            <w:r>
              <w:t>s materskou školou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r>
              <w:t>Nenormatívne</w:t>
            </w:r>
          </w:p>
          <w:p w:rsidR="00323259" w:rsidRDefault="00323259" w:rsidP="00323259">
            <w:r>
              <w:t>100%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D72724" w:rsidP="00D72724">
            <w:pPr>
              <w:jc w:val="center"/>
            </w:pPr>
            <w:r>
              <w:t>28 120,00</w:t>
            </w:r>
          </w:p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r>
              <w:t>Základná škola</w:t>
            </w:r>
          </w:p>
          <w:p w:rsidR="00323259" w:rsidRDefault="00323259" w:rsidP="00323259">
            <w:r>
              <w:t>s materskou školou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r>
              <w:t>Normatívne</w:t>
            </w:r>
          </w:p>
          <w:p w:rsidR="00323259" w:rsidRDefault="00323259" w:rsidP="00323259">
            <w:r>
              <w:t>100%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D72724" w:rsidP="00D72724">
            <w:pPr>
              <w:jc w:val="center"/>
            </w:pPr>
            <w:r>
              <w:t>386 675,00</w:t>
            </w:r>
          </w:p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r>
              <w:t>OS XXX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3259" w:rsidRDefault="00323259" w:rsidP="0032325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</w:tbl>
    <w:p w:rsidR="00323259" w:rsidRDefault="00323259" w:rsidP="00323259">
      <w:pPr>
        <w:ind w:left="284"/>
        <w:jc w:val="both"/>
        <w:rPr>
          <w:sz w:val="24"/>
          <w:szCs w:val="24"/>
        </w:rPr>
      </w:pPr>
    </w:p>
    <w:p w:rsidR="00323259" w:rsidRDefault="00323259" w:rsidP="00323259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5"/>
        <w:gridCol w:w="2945"/>
        <w:gridCol w:w="3435"/>
      </w:tblGrid>
      <w:tr w:rsidR="00323259" w:rsidTr="0032325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323259" w:rsidRDefault="00323259" w:rsidP="00323259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323259" w:rsidTr="0032325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  <w:tr w:rsidR="00323259" w:rsidTr="00323259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23259" w:rsidRDefault="00323259" w:rsidP="00323259"/>
        </w:tc>
      </w:tr>
    </w:tbl>
    <w:p w:rsidR="00EE42D4" w:rsidRDefault="00EE42D4" w:rsidP="0032325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07EE2">
        <w:rPr>
          <w:sz w:val="24"/>
          <w:szCs w:val="24"/>
        </w:rPr>
        <w:t>15.12.2014</w:t>
      </w:r>
      <w:r>
        <w:rPr>
          <w:sz w:val="24"/>
          <w:szCs w:val="24"/>
        </w:rPr>
        <w:t xml:space="preserve">  uznesením č.</w:t>
      </w:r>
      <w:r w:rsidR="00B07EE2">
        <w:rPr>
          <w:sz w:val="24"/>
          <w:szCs w:val="24"/>
        </w:rPr>
        <w:t>21/2014-7 a)</w:t>
      </w: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E42D4" w:rsidRDefault="00EE42D4" w:rsidP="00CF02A5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</w:t>
      </w:r>
      <w:r w:rsidR="00742C3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B07EE2">
        <w:rPr>
          <w:sz w:val="24"/>
          <w:szCs w:val="24"/>
        </w:rPr>
        <w:t>25.02.2015</w:t>
      </w:r>
      <w:r>
        <w:rPr>
          <w:sz w:val="24"/>
          <w:szCs w:val="24"/>
        </w:rPr>
        <w:t xml:space="preserve"> uznesením č. </w:t>
      </w:r>
      <w:r w:rsidR="00742C3B">
        <w:rPr>
          <w:sz w:val="24"/>
          <w:szCs w:val="24"/>
        </w:rPr>
        <w:t xml:space="preserve"> </w:t>
      </w:r>
      <w:r w:rsidR="00B07EE2">
        <w:rPr>
          <w:sz w:val="24"/>
          <w:szCs w:val="24"/>
        </w:rPr>
        <w:t>29/2015-7</w:t>
      </w:r>
    </w:p>
    <w:p w:rsidR="00EE42D4" w:rsidRDefault="00EE42D4" w:rsidP="00CF02A5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</w:t>
      </w:r>
      <w:r w:rsidR="00B07EE2">
        <w:rPr>
          <w:sz w:val="24"/>
          <w:szCs w:val="24"/>
        </w:rPr>
        <w:t xml:space="preserve"> </w:t>
      </w:r>
      <w:r w:rsidR="00742C3B">
        <w:rPr>
          <w:sz w:val="24"/>
          <w:szCs w:val="24"/>
        </w:rPr>
        <w:t xml:space="preserve">  </w:t>
      </w:r>
      <w:r w:rsidR="00B07EE2">
        <w:rPr>
          <w:sz w:val="24"/>
          <w:szCs w:val="24"/>
        </w:rPr>
        <w:t>12.02.2015</w:t>
      </w:r>
      <w:r>
        <w:rPr>
          <w:sz w:val="24"/>
          <w:szCs w:val="24"/>
        </w:rPr>
        <w:t xml:space="preserve"> uznesením č.</w:t>
      </w:r>
      <w:r w:rsidR="00742C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07EE2">
        <w:rPr>
          <w:sz w:val="24"/>
          <w:szCs w:val="24"/>
        </w:rPr>
        <w:t>40/2015-7 a)</w:t>
      </w:r>
    </w:p>
    <w:p w:rsidR="00EE42D4" w:rsidRDefault="00EE42D4" w:rsidP="00CF02A5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schválená dňa</w:t>
      </w:r>
      <w:r w:rsidR="00742C3B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B07EE2">
        <w:rPr>
          <w:sz w:val="24"/>
          <w:szCs w:val="24"/>
        </w:rPr>
        <w:t>09.03.2015</w:t>
      </w:r>
      <w:r>
        <w:rPr>
          <w:sz w:val="24"/>
          <w:szCs w:val="24"/>
        </w:rPr>
        <w:t xml:space="preserve"> uznesením č. </w:t>
      </w:r>
      <w:r w:rsidR="00742C3B">
        <w:rPr>
          <w:sz w:val="24"/>
          <w:szCs w:val="24"/>
        </w:rPr>
        <w:t xml:space="preserve"> </w:t>
      </w:r>
      <w:r w:rsidR="00B07EE2">
        <w:rPr>
          <w:sz w:val="24"/>
          <w:szCs w:val="24"/>
        </w:rPr>
        <w:t>40/2015-7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 w:rsidRPr="00B07EE2">
        <w:rPr>
          <w:sz w:val="24"/>
          <w:szCs w:val="24"/>
        </w:rPr>
        <w:t>štvrtá zmena  schválená dňa</w:t>
      </w:r>
      <w:r w:rsidR="00742C3B">
        <w:rPr>
          <w:sz w:val="24"/>
          <w:szCs w:val="24"/>
        </w:rPr>
        <w:t xml:space="preserve">  </w:t>
      </w:r>
      <w:r w:rsidRPr="00B07EE2">
        <w:rPr>
          <w:sz w:val="24"/>
          <w:szCs w:val="24"/>
        </w:rPr>
        <w:t xml:space="preserve"> 01.04.2015 uznesením č.</w:t>
      </w:r>
      <w:r w:rsidR="00742C3B">
        <w:rPr>
          <w:sz w:val="24"/>
          <w:szCs w:val="24"/>
        </w:rPr>
        <w:t xml:space="preserve"> </w:t>
      </w:r>
      <w:r w:rsidRPr="00B07EE2">
        <w:rPr>
          <w:sz w:val="24"/>
          <w:szCs w:val="24"/>
        </w:rPr>
        <w:t xml:space="preserve"> 40/2015-7 </w:t>
      </w:r>
      <w:r>
        <w:rPr>
          <w:sz w:val="24"/>
          <w:szCs w:val="24"/>
        </w:rPr>
        <w:t>a) c)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 w:rsidRPr="00B07EE2">
        <w:rPr>
          <w:sz w:val="24"/>
          <w:szCs w:val="24"/>
        </w:rPr>
        <w:t xml:space="preserve">piata zmena </w:t>
      </w:r>
      <w:r>
        <w:rPr>
          <w:sz w:val="24"/>
          <w:szCs w:val="24"/>
        </w:rPr>
        <w:t xml:space="preserve"> </w:t>
      </w:r>
      <w:r w:rsidRPr="00B07EE2">
        <w:rPr>
          <w:sz w:val="24"/>
          <w:szCs w:val="24"/>
        </w:rPr>
        <w:t xml:space="preserve">schválená dňa </w:t>
      </w:r>
      <w:r w:rsidR="00742C3B">
        <w:rPr>
          <w:sz w:val="24"/>
          <w:szCs w:val="24"/>
        </w:rPr>
        <w:t xml:space="preserve">   </w:t>
      </w:r>
      <w:r>
        <w:rPr>
          <w:sz w:val="24"/>
          <w:szCs w:val="24"/>
        </w:rPr>
        <w:t>22. 04.2015</w:t>
      </w:r>
      <w:r w:rsidRPr="00B07EE2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40/2015-7 b) c)</w:t>
      </w:r>
    </w:p>
    <w:p w:rsidR="00B07EE2" w:rsidRP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 w:rsidRPr="00B07EE2">
        <w:rPr>
          <w:sz w:val="24"/>
          <w:szCs w:val="24"/>
        </w:rPr>
        <w:t xml:space="preserve">šiesta zmena  schválená dňa </w:t>
      </w:r>
      <w:r w:rsidR="00742C3B">
        <w:rPr>
          <w:sz w:val="24"/>
          <w:szCs w:val="24"/>
        </w:rPr>
        <w:t xml:space="preserve">  </w:t>
      </w:r>
      <w:r>
        <w:rPr>
          <w:sz w:val="24"/>
          <w:szCs w:val="24"/>
        </w:rPr>
        <w:t>25.05</w:t>
      </w:r>
      <w:r w:rsidRPr="00B07EE2">
        <w:rPr>
          <w:sz w:val="24"/>
          <w:szCs w:val="24"/>
        </w:rPr>
        <w:t xml:space="preserve">.2015 uznesením č. </w:t>
      </w:r>
      <w:r w:rsidR="00742C3B">
        <w:rPr>
          <w:sz w:val="24"/>
          <w:szCs w:val="24"/>
        </w:rPr>
        <w:t xml:space="preserve">  </w:t>
      </w:r>
      <w:r>
        <w:rPr>
          <w:sz w:val="24"/>
          <w:szCs w:val="24"/>
        </w:rPr>
        <w:t>61</w:t>
      </w:r>
      <w:r w:rsidRPr="00B07EE2">
        <w:rPr>
          <w:sz w:val="24"/>
          <w:szCs w:val="24"/>
        </w:rPr>
        <w:t>/2015-7</w:t>
      </w:r>
    </w:p>
    <w:p w:rsidR="00B07EE2" w:rsidRDefault="00742C3B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="00B07EE2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19. 08</w:t>
      </w:r>
      <w:r w:rsidR="00B07EE2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 xml:space="preserve"> 61</w:t>
      </w:r>
      <w:r w:rsidR="00B07EE2">
        <w:rPr>
          <w:sz w:val="24"/>
          <w:szCs w:val="24"/>
        </w:rPr>
        <w:t>/2015-7</w:t>
      </w:r>
      <w:r>
        <w:rPr>
          <w:sz w:val="24"/>
          <w:szCs w:val="24"/>
        </w:rPr>
        <w:t>c</w:t>
      </w:r>
      <w:r w:rsidR="00B07EE2">
        <w:rPr>
          <w:sz w:val="24"/>
          <w:szCs w:val="24"/>
        </w:rPr>
        <w:t>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zmena schválená dňa </w:t>
      </w:r>
      <w:r w:rsidR="00742C3B">
        <w:rPr>
          <w:sz w:val="24"/>
          <w:szCs w:val="24"/>
        </w:rPr>
        <w:t xml:space="preserve">    05.10</w:t>
      </w:r>
      <w:r>
        <w:rPr>
          <w:sz w:val="24"/>
          <w:szCs w:val="24"/>
        </w:rPr>
        <w:t>.2015 uznesením č.</w:t>
      </w:r>
      <w:r w:rsidR="00742C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42C3B">
        <w:rPr>
          <w:sz w:val="24"/>
          <w:szCs w:val="24"/>
        </w:rPr>
        <w:t xml:space="preserve"> 61</w:t>
      </w:r>
      <w:r>
        <w:rPr>
          <w:sz w:val="24"/>
          <w:szCs w:val="24"/>
        </w:rPr>
        <w:t>/2015-7 a)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 schválená dňa </w:t>
      </w:r>
      <w:r w:rsidR="00742C3B">
        <w:rPr>
          <w:sz w:val="24"/>
          <w:szCs w:val="24"/>
        </w:rPr>
        <w:t>03.11</w:t>
      </w:r>
      <w:r>
        <w:rPr>
          <w:sz w:val="24"/>
          <w:szCs w:val="24"/>
        </w:rPr>
        <w:t>.2015 uznesením č.</w:t>
      </w:r>
      <w:r w:rsidR="00742C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42C3B">
        <w:rPr>
          <w:sz w:val="24"/>
          <w:szCs w:val="24"/>
        </w:rPr>
        <w:t xml:space="preserve"> 65</w:t>
      </w:r>
      <w:r>
        <w:rPr>
          <w:sz w:val="24"/>
          <w:szCs w:val="24"/>
        </w:rPr>
        <w:t>/2015-7</w:t>
      </w:r>
      <w:r w:rsidR="00742C3B">
        <w:rPr>
          <w:sz w:val="24"/>
          <w:szCs w:val="24"/>
        </w:rPr>
        <w:t xml:space="preserve"> b)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  zmena  schválená dňa 2</w:t>
      </w:r>
      <w:r w:rsidR="00742C3B">
        <w:rPr>
          <w:sz w:val="24"/>
          <w:szCs w:val="24"/>
        </w:rPr>
        <w:t>1</w:t>
      </w:r>
      <w:r>
        <w:rPr>
          <w:sz w:val="24"/>
          <w:szCs w:val="24"/>
        </w:rPr>
        <w:t>.</w:t>
      </w:r>
      <w:r w:rsidR="00742C3B">
        <w:rPr>
          <w:sz w:val="24"/>
          <w:szCs w:val="24"/>
        </w:rPr>
        <w:t>11</w:t>
      </w:r>
      <w:r>
        <w:rPr>
          <w:sz w:val="24"/>
          <w:szCs w:val="24"/>
        </w:rPr>
        <w:t xml:space="preserve">.2015 uznesením č. </w:t>
      </w:r>
      <w:r w:rsidR="00742C3B">
        <w:rPr>
          <w:sz w:val="24"/>
          <w:szCs w:val="24"/>
        </w:rPr>
        <w:t xml:space="preserve"> 76</w:t>
      </w:r>
      <w:r>
        <w:rPr>
          <w:sz w:val="24"/>
          <w:szCs w:val="24"/>
        </w:rPr>
        <w:t>/2015-7</w:t>
      </w:r>
      <w:r w:rsidR="00742C3B">
        <w:rPr>
          <w:sz w:val="24"/>
          <w:szCs w:val="24"/>
        </w:rPr>
        <w:t xml:space="preserve"> a)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zmena schválená dňa </w:t>
      </w:r>
      <w:r w:rsidR="00742C3B">
        <w:rPr>
          <w:sz w:val="24"/>
          <w:szCs w:val="24"/>
        </w:rPr>
        <w:t>30.11</w:t>
      </w:r>
      <w:r>
        <w:rPr>
          <w:sz w:val="24"/>
          <w:szCs w:val="24"/>
        </w:rPr>
        <w:t xml:space="preserve">.2015 uznesením č. </w:t>
      </w:r>
      <w:r w:rsidR="00742C3B">
        <w:rPr>
          <w:sz w:val="24"/>
          <w:szCs w:val="24"/>
        </w:rPr>
        <w:t>89</w:t>
      </w:r>
      <w:r>
        <w:rPr>
          <w:sz w:val="24"/>
          <w:szCs w:val="24"/>
        </w:rPr>
        <w:t>/2015-7 a)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zmena  schválená dňa </w:t>
      </w:r>
      <w:r w:rsidR="00742C3B">
        <w:rPr>
          <w:sz w:val="24"/>
          <w:szCs w:val="24"/>
        </w:rPr>
        <w:t>14.12</w:t>
      </w:r>
      <w:r>
        <w:rPr>
          <w:sz w:val="24"/>
          <w:szCs w:val="24"/>
        </w:rPr>
        <w:t xml:space="preserve">.2015 uznesením č. </w:t>
      </w:r>
      <w:r w:rsidR="00742C3B">
        <w:rPr>
          <w:sz w:val="24"/>
          <w:szCs w:val="24"/>
        </w:rPr>
        <w:t>89</w:t>
      </w:r>
      <w:r>
        <w:rPr>
          <w:sz w:val="24"/>
          <w:szCs w:val="24"/>
        </w:rPr>
        <w:t>/2015-7</w:t>
      </w:r>
      <w:r w:rsidR="00742C3B">
        <w:rPr>
          <w:sz w:val="24"/>
          <w:szCs w:val="24"/>
        </w:rPr>
        <w:t xml:space="preserve"> b)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 zmena  schválená dňa </w:t>
      </w:r>
      <w:r w:rsidR="00742C3B">
        <w:rPr>
          <w:sz w:val="24"/>
          <w:szCs w:val="24"/>
        </w:rPr>
        <w:t>14.12</w:t>
      </w:r>
      <w:r>
        <w:rPr>
          <w:sz w:val="24"/>
          <w:szCs w:val="24"/>
        </w:rPr>
        <w:t>.2015 uznesením č.</w:t>
      </w:r>
      <w:r w:rsidR="00742C3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742C3B">
        <w:rPr>
          <w:sz w:val="24"/>
          <w:szCs w:val="24"/>
        </w:rPr>
        <w:t>89</w:t>
      </w:r>
      <w:r>
        <w:rPr>
          <w:sz w:val="24"/>
          <w:szCs w:val="24"/>
        </w:rPr>
        <w:t>/2015-7</w:t>
      </w:r>
      <w:r w:rsidR="00742C3B">
        <w:rPr>
          <w:sz w:val="24"/>
          <w:szCs w:val="24"/>
        </w:rPr>
        <w:t xml:space="preserve"> b)</w:t>
      </w:r>
    </w:p>
    <w:p w:rsidR="00B07EE2" w:rsidRDefault="00B07EE2" w:rsidP="00B07EE2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štrnásta zmena schválená dňa </w:t>
      </w:r>
      <w:r w:rsidR="00742C3B">
        <w:rPr>
          <w:sz w:val="24"/>
          <w:szCs w:val="24"/>
        </w:rPr>
        <w:t xml:space="preserve">  15.12</w:t>
      </w:r>
      <w:r>
        <w:rPr>
          <w:sz w:val="24"/>
          <w:szCs w:val="24"/>
        </w:rPr>
        <w:t xml:space="preserve">.2015 uznesením č. </w:t>
      </w:r>
      <w:r w:rsidR="00742C3B">
        <w:rPr>
          <w:sz w:val="24"/>
          <w:szCs w:val="24"/>
        </w:rPr>
        <w:t xml:space="preserve"> 98</w:t>
      </w:r>
      <w:r>
        <w:rPr>
          <w:sz w:val="24"/>
          <w:szCs w:val="24"/>
        </w:rPr>
        <w:t>/2015-7 a)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EE42D4" w:rsidRDefault="00EE42D4" w:rsidP="00EE42D4">
      <w:pPr>
        <w:jc w:val="center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07EE2" w:rsidTr="00B07EE2">
        <w:tc>
          <w:tcPr>
            <w:tcW w:w="3070" w:type="dxa"/>
          </w:tcPr>
          <w:p w:rsidR="00B07EE2" w:rsidRPr="00B07EE2" w:rsidRDefault="00B07EE2" w:rsidP="00323259">
            <w:pPr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Druh bankového úveru</w:t>
            </w:r>
          </w:p>
        </w:tc>
        <w:tc>
          <w:tcPr>
            <w:tcW w:w="3071" w:type="dxa"/>
          </w:tcPr>
          <w:p w:rsidR="00B07EE2" w:rsidRPr="00B07EE2" w:rsidRDefault="00B07EE2" w:rsidP="00B07EE2">
            <w:pPr>
              <w:jc w:val="center"/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2015</w:t>
            </w:r>
          </w:p>
        </w:tc>
        <w:tc>
          <w:tcPr>
            <w:tcW w:w="3071" w:type="dxa"/>
          </w:tcPr>
          <w:p w:rsidR="00B07EE2" w:rsidRPr="00B07EE2" w:rsidRDefault="00B07EE2" w:rsidP="00B07EE2">
            <w:pPr>
              <w:jc w:val="center"/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2014</w:t>
            </w:r>
          </w:p>
        </w:tc>
      </w:tr>
      <w:tr w:rsidR="00B07EE2" w:rsidTr="00B07EE2">
        <w:tc>
          <w:tcPr>
            <w:tcW w:w="3070" w:type="dxa"/>
          </w:tcPr>
          <w:p w:rsidR="00B07EE2" w:rsidRPr="00B07EE2" w:rsidRDefault="00B07EE2" w:rsidP="00323259">
            <w:pPr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Dlhodobý bankový úver</w:t>
            </w:r>
          </w:p>
        </w:tc>
        <w:tc>
          <w:tcPr>
            <w:tcW w:w="3071" w:type="dxa"/>
          </w:tcPr>
          <w:p w:rsidR="00B07EE2" w:rsidRPr="00B07EE2" w:rsidRDefault="00B07EE2" w:rsidP="00B07EE2">
            <w:pPr>
              <w:jc w:val="center"/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75 683,41</w:t>
            </w:r>
          </w:p>
        </w:tc>
        <w:tc>
          <w:tcPr>
            <w:tcW w:w="3071" w:type="dxa"/>
          </w:tcPr>
          <w:p w:rsidR="00B07EE2" w:rsidRPr="00B07EE2" w:rsidRDefault="00B07EE2" w:rsidP="00B07EE2">
            <w:pPr>
              <w:jc w:val="center"/>
              <w:rPr>
                <w:sz w:val="24"/>
                <w:szCs w:val="24"/>
              </w:rPr>
            </w:pPr>
            <w:r w:rsidRPr="00B07EE2">
              <w:rPr>
                <w:sz w:val="24"/>
                <w:szCs w:val="24"/>
              </w:rPr>
              <w:t>100 883,41</w:t>
            </w:r>
          </w:p>
        </w:tc>
      </w:tr>
    </w:tbl>
    <w:p w:rsidR="00EE42D4" w:rsidRDefault="00EE42D4" w:rsidP="00323259">
      <w:pPr>
        <w:rPr>
          <w:b/>
          <w:sz w:val="24"/>
          <w:szCs w:val="24"/>
        </w:rPr>
      </w:pP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E42D4" w:rsidRDefault="00EE42D4" w:rsidP="00EE42D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E42D4" w:rsidRDefault="00EE42D4" w:rsidP="00EE42D4">
      <w:pPr>
        <w:jc w:val="center"/>
        <w:rPr>
          <w:b/>
          <w:sz w:val="28"/>
        </w:rPr>
      </w:pPr>
    </w:p>
    <w:p w:rsidR="00EE42D4" w:rsidRDefault="00EE42D4" w:rsidP="00EE42D4">
      <w:pPr>
        <w:jc w:val="center"/>
        <w:rPr>
          <w:b/>
          <w:sz w:val="28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E42D4" w:rsidRDefault="00EE42D4" w:rsidP="00CF02A5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EE42D4" w:rsidRDefault="00EE42D4" w:rsidP="00EE42D4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EE42D4" w:rsidRDefault="00EE42D4" w:rsidP="00EE42D4">
      <w:pPr>
        <w:jc w:val="center"/>
        <w:rPr>
          <w:b/>
          <w:sz w:val="28"/>
        </w:rPr>
      </w:pPr>
    </w:p>
    <w:p w:rsidR="00EE42D4" w:rsidRDefault="00EE42D4" w:rsidP="00EE42D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2015</w:t>
      </w:r>
      <w:r>
        <w:rPr>
          <w:sz w:val="24"/>
          <w:szCs w:val="24"/>
        </w:rPr>
        <w:t xml:space="preserve"> nenastali také udalosti, ktoré by si vyžadovali zverejnenie alebo vykázanie v účtovnej závierke za rok 2015.</w:t>
      </w:r>
    </w:p>
    <w:p w:rsidR="00EE42D4" w:rsidRDefault="00EE42D4" w:rsidP="00EE42D4">
      <w:pPr>
        <w:spacing w:line="360" w:lineRule="auto"/>
        <w:rPr>
          <w:b/>
          <w:sz w:val="24"/>
          <w:szCs w:val="24"/>
          <w:u w:val="single"/>
        </w:rPr>
      </w:pPr>
    </w:p>
    <w:p w:rsidR="00B60326" w:rsidRDefault="00B60326"/>
    <w:sectPr w:rsidR="00B60326" w:rsidSect="001E599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2C3B" w:rsidRDefault="00742C3B" w:rsidP="00B34D7E">
      <w:r>
        <w:separator/>
      </w:r>
    </w:p>
  </w:endnote>
  <w:endnote w:type="continuationSeparator" w:id="0">
    <w:p w:rsidR="00742C3B" w:rsidRDefault="00742C3B" w:rsidP="00B34D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2C3B" w:rsidRDefault="00742C3B" w:rsidP="00B34D7E">
      <w:r>
        <w:separator/>
      </w:r>
    </w:p>
  </w:footnote>
  <w:footnote w:type="continuationSeparator" w:id="0">
    <w:p w:rsidR="00742C3B" w:rsidRDefault="00742C3B" w:rsidP="00B34D7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2C3B" w:rsidRDefault="00742C3B" w:rsidP="00B34D7E">
    <w:pPr>
      <w:pStyle w:val="Hlavika"/>
      <w:jc w:val="center"/>
      <w:rPr>
        <w:i/>
      </w:rPr>
    </w:pPr>
    <w:r>
      <w:rPr>
        <w:i/>
      </w:rPr>
      <w:t>Obec Likavka, Obecný úrad</w:t>
    </w:r>
  </w:p>
  <w:p w:rsidR="00742C3B" w:rsidRPr="00B34D7E" w:rsidRDefault="00742C3B" w:rsidP="00B34D7E">
    <w:pPr>
      <w:pStyle w:val="Hlavika"/>
      <w:jc w:val="center"/>
    </w:pPr>
    <w:r w:rsidRPr="00B34D7E">
      <w:t>Poznámky</w:t>
    </w:r>
    <w:r>
      <w:t xml:space="preserve"> individuálnej účtovnej závierky zostavenej k 31. 12. 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42D4"/>
    <w:rsid w:val="001A732B"/>
    <w:rsid w:val="001E599F"/>
    <w:rsid w:val="00275AB9"/>
    <w:rsid w:val="00321253"/>
    <w:rsid w:val="00323259"/>
    <w:rsid w:val="00353566"/>
    <w:rsid w:val="00390AAC"/>
    <w:rsid w:val="004C26A4"/>
    <w:rsid w:val="00635AB8"/>
    <w:rsid w:val="00640A7A"/>
    <w:rsid w:val="006E6F93"/>
    <w:rsid w:val="00742C3B"/>
    <w:rsid w:val="00752510"/>
    <w:rsid w:val="007A7A5C"/>
    <w:rsid w:val="008818E4"/>
    <w:rsid w:val="00966080"/>
    <w:rsid w:val="009C47C0"/>
    <w:rsid w:val="00B07EE2"/>
    <w:rsid w:val="00B34108"/>
    <w:rsid w:val="00B34D7E"/>
    <w:rsid w:val="00B60326"/>
    <w:rsid w:val="00BB7C80"/>
    <w:rsid w:val="00BC26AE"/>
    <w:rsid w:val="00C11822"/>
    <w:rsid w:val="00C70AF0"/>
    <w:rsid w:val="00CF02A5"/>
    <w:rsid w:val="00CF7049"/>
    <w:rsid w:val="00D72724"/>
    <w:rsid w:val="00DB08FC"/>
    <w:rsid w:val="00DD7656"/>
    <w:rsid w:val="00E0769B"/>
    <w:rsid w:val="00E57E99"/>
    <w:rsid w:val="00E650E2"/>
    <w:rsid w:val="00EE42D4"/>
    <w:rsid w:val="00EE67C7"/>
    <w:rsid w:val="00F05F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2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EE42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EE42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EE42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EE42D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nhideWhenUsed/>
    <w:rsid w:val="00EE42D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E42D4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42D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E42D4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EE42D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EE42D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EE42D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E42D4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B07E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42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EE42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EE42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EE42D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EE42D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nhideWhenUsed/>
    <w:rsid w:val="00EE42D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E42D4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42D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EE42D4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EE42D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EE42D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EE42D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EE42D4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72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18</Pages>
  <Words>5155</Words>
  <Characters>29388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Obecný úrad Likavka</Company>
  <LinksUpToDate>false</LinksUpToDate>
  <CharactersWithSpaces>34475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Hatalová</dc:creator>
  <cp:lastModifiedBy>Eva Ševčíková</cp:lastModifiedBy>
  <cp:revision>4</cp:revision>
  <cp:lastPrinted>2016-03-31T20:10:00Z</cp:lastPrinted>
  <dcterms:created xsi:type="dcterms:W3CDTF">2016-03-31T14:55:00Z</dcterms:created>
  <dcterms:modified xsi:type="dcterms:W3CDTF">2016-03-31T20:14:00Z</dcterms:modified>
</cp:coreProperties>
</file>